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CD5A" w14:textId="78927744"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14:paraId="16A35F9D" w14:textId="3F672802" w:rsidR="00CF709E" w:rsidRDefault="00364266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до про</w:t>
      </w:r>
      <w:r w:rsidR="00925C4E">
        <w:rPr>
          <w:sz w:val="28"/>
          <w:szCs w:val="28"/>
          <w:lang w:val="uk-UA"/>
        </w:rPr>
        <w:t>є</w:t>
      </w:r>
      <w:r w:rsidRPr="00742153">
        <w:rPr>
          <w:sz w:val="28"/>
          <w:szCs w:val="28"/>
          <w:lang w:val="uk-UA"/>
        </w:rPr>
        <w:t xml:space="preserve">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 xml:space="preserve">змін до </w:t>
      </w:r>
      <w:r w:rsidR="003910EF" w:rsidRPr="00DB1ED7">
        <w:rPr>
          <w:sz w:val="28"/>
          <w:szCs w:val="28"/>
          <w:lang w:val="uk-UA"/>
        </w:rPr>
        <w:t>Програми економічного і соціального розвитку м. Києва на 20</w:t>
      </w:r>
      <w:r w:rsidR="003910EF">
        <w:rPr>
          <w:sz w:val="28"/>
          <w:szCs w:val="28"/>
          <w:lang w:val="uk-UA"/>
        </w:rPr>
        <w:t>21</w:t>
      </w:r>
      <w:r w:rsidR="003910EF" w:rsidRPr="00DB1ED7">
        <w:rPr>
          <w:sz w:val="28"/>
          <w:szCs w:val="28"/>
          <w:lang w:val="uk-UA"/>
        </w:rPr>
        <w:t>-202</w:t>
      </w:r>
      <w:r w:rsidR="003910EF">
        <w:rPr>
          <w:sz w:val="28"/>
          <w:szCs w:val="28"/>
          <w:lang w:val="uk-UA"/>
        </w:rPr>
        <w:t xml:space="preserve">3 роки» </w:t>
      </w:r>
    </w:p>
    <w:p w14:paraId="73769AC8" w14:textId="77777777" w:rsidR="002214DF" w:rsidRDefault="002214DF" w:rsidP="00A843A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</w:p>
    <w:p w14:paraId="1E2E64EC" w14:textId="77777777" w:rsidR="00E33585" w:rsidRPr="00462457" w:rsidRDefault="00E33585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58C98FFC" w14:textId="50D1AB3F" w:rsidR="00364266" w:rsidRPr="00742153" w:rsidRDefault="00364266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1. Обґрунтування </w:t>
      </w:r>
      <w:r w:rsidR="00037191">
        <w:rPr>
          <w:b/>
          <w:sz w:val="28"/>
          <w:szCs w:val="28"/>
          <w:lang w:val="uk-UA"/>
        </w:rPr>
        <w:t>необхідності прийняття рішення</w:t>
      </w:r>
    </w:p>
    <w:p w14:paraId="2AC8A44E" w14:textId="77777777" w:rsidR="00626AA8" w:rsidRPr="00566C65" w:rsidRDefault="00626AA8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128F1D7B" w14:textId="565F24A2" w:rsidR="00DD78CB" w:rsidRDefault="00626AA8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Pr="00742153">
        <w:rPr>
          <w:sz w:val="28"/>
          <w:szCs w:val="28"/>
          <w:lang w:val="uk-UA"/>
        </w:rPr>
        <w:t xml:space="preserve"> внесення змін </w:t>
      </w:r>
      <w:r>
        <w:rPr>
          <w:sz w:val="28"/>
          <w:szCs w:val="28"/>
          <w:lang w:val="uk-UA"/>
        </w:rPr>
        <w:t xml:space="preserve">до Програми економічного і соціального розвитку м. Києва </w:t>
      </w:r>
      <w:r w:rsidRPr="00E94B86">
        <w:rPr>
          <w:sz w:val="28"/>
          <w:szCs w:val="28"/>
          <w:lang w:val="uk-UA"/>
        </w:rPr>
        <w:t xml:space="preserve">на </w:t>
      </w:r>
      <w:r w:rsidR="00A843A7">
        <w:rPr>
          <w:sz w:val="28"/>
          <w:szCs w:val="28"/>
          <w:lang w:val="uk-UA"/>
        </w:rPr>
        <w:t>2021-2023</w:t>
      </w:r>
      <w:r w:rsidRPr="00E94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</w:t>
      </w:r>
      <w:r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>
        <w:rPr>
          <w:sz w:val="28"/>
          <w:szCs w:val="28"/>
          <w:lang w:val="uk-UA"/>
        </w:rPr>
        <w:t>2</w:t>
      </w:r>
      <w:r w:rsidR="00A843A7">
        <w:rPr>
          <w:sz w:val="28"/>
          <w:szCs w:val="28"/>
          <w:lang w:val="uk-UA"/>
        </w:rPr>
        <w:t>4</w:t>
      </w:r>
      <w:r w:rsidRPr="00E94B86">
        <w:rPr>
          <w:sz w:val="28"/>
          <w:szCs w:val="28"/>
          <w:lang w:val="uk-UA"/>
        </w:rPr>
        <w:t xml:space="preserve"> грудня 20</w:t>
      </w:r>
      <w:r w:rsidR="000D26AA">
        <w:rPr>
          <w:sz w:val="28"/>
          <w:szCs w:val="28"/>
          <w:lang w:val="uk-UA"/>
        </w:rPr>
        <w:t>2</w:t>
      </w:r>
      <w:r w:rsidR="00971097">
        <w:rPr>
          <w:sz w:val="28"/>
          <w:szCs w:val="28"/>
          <w:lang w:val="uk-UA"/>
        </w:rPr>
        <w:t>0</w:t>
      </w:r>
      <w:r w:rsidRPr="00E94B86">
        <w:rPr>
          <w:sz w:val="28"/>
          <w:szCs w:val="28"/>
          <w:lang w:val="uk-UA"/>
        </w:rPr>
        <w:t> року № </w:t>
      </w:r>
      <w:r w:rsidR="00A843A7">
        <w:rPr>
          <w:sz w:val="28"/>
          <w:szCs w:val="28"/>
          <w:lang w:val="uk-UA"/>
        </w:rPr>
        <w:t>23/23</w:t>
      </w:r>
      <w:r w:rsidR="00EB70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3D0C">
        <w:rPr>
          <w:sz w:val="28"/>
          <w:szCs w:val="28"/>
          <w:lang w:val="uk-UA"/>
        </w:rPr>
        <w:t xml:space="preserve">з метою </w:t>
      </w:r>
      <w:r w:rsidR="00A843A7" w:rsidRPr="00687A3C">
        <w:rPr>
          <w:sz w:val="28"/>
          <w:szCs w:val="28"/>
          <w:lang w:val="uk-UA"/>
        </w:rPr>
        <w:t xml:space="preserve">уточнення </w:t>
      </w:r>
      <w:r w:rsidR="000D26AA">
        <w:rPr>
          <w:sz w:val="28"/>
          <w:szCs w:val="28"/>
          <w:lang w:val="uk-UA"/>
        </w:rPr>
        <w:t xml:space="preserve">її </w:t>
      </w:r>
      <w:r w:rsidR="00A843A7" w:rsidRPr="00687A3C">
        <w:rPr>
          <w:sz w:val="28"/>
          <w:szCs w:val="28"/>
          <w:lang w:val="uk-UA"/>
        </w:rPr>
        <w:t xml:space="preserve">показників в частині </w:t>
      </w:r>
      <w:r w:rsidR="000D26AA">
        <w:rPr>
          <w:sz w:val="28"/>
          <w:szCs w:val="28"/>
          <w:lang w:val="uk-UA"/>
        </w:rPr>
        <w:t xml:space="preserve">кошторисної </w:t>
      </w:r>
      <w:r w:rsidR="00A843A7" w:rsidRPr="00687A3C">
        <w:rPr>
          <w:sz w:val="28"/>
          <w:szCs w:val="28"/>
          <w:lang w:val="uk-UA"/>
        </w:rPr>
        <w:t>вартості проєктів, термінів їх реалізації, вартості проєктних робіт відповідно до укладених договорів тощо</w:t>
      </w:r>
      <w:r w:rsidR="00DD78CB">
        <w:rPr>
          <w:sz w:val="28"/>
          <w:szCs w:val="28"/>
          <w:lang w:val="uk-UA"/>
        </w:rPr>
        <w:t>.</w:t>
      </w:r>
    </w:p>
    <w:p w14:paraId="6B35226C" w14:textId="27FD315A" w:rsidR="00DD78CB" w:rsidRDefault="00DD78CB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Також, з</w:t>
      </w:r>
      <w:r w:rsidRPr="00DD78CB">
        <w:rPr>
          <w:sz w:val="28"/>
          <w:szCs w:val="28"/>
          <w:lang w:val="uk-UA"/>
        </w:rPr>
        <w:t>міни до Програми економічного і соціальног</w:t>
      </w:r>
      <w:r>
        <w:rPr>
          <w:sz w:val="28"/>
          <w:szCs w:val="28"/>
          <w:lang w:val="uk-UA"/>
        </w:rPr>
        <w:t>о розвитку м. Києва на 2021-2023</w:t>
      </w:r>
      <w:r w:rsidRPr="00DD78CB">
        <w:rPr>
          <w:sz w:val="28"/>
          <w:szCs w:val="28"/>
          <w:lang w:val="uk-UA"/>
        </w:rPr>
        <w:t xml:space="preserve"> роки вносяться у зв’язку з перерозподіл</w:t>
      </w:r>
      <w:r w:rsidR="00971097">
        <w:rPr>
          <w:sz w:val="28"/>
          <w:szCs w:val="28"/>
          <w:lang w:val="uk-UA"/>
        </w:rPr>
        <w:t>ом</w:t>
      </w:r>
      <w:r w:rsidRPr="00DD78CB">
        <w:rPr>
          <w:sz w:val="28"/>
          <w:szCs w:val="28"/>
          <w:lang w:val="uk-UA"/>
        </w:rPr>
        <w:t xml:space="preserve"> асигнувань між об’єктами капітального будівництва</w:t>
      </w:r>
      <w:r>
        <w:rPr>
          <w:sz w:val="28"/>
          <w:szCs w:val="28"/>
          <w:lang w:val="uk-UA"/>
        </w:rPr>
        <w:t xml:space="preserve">, </w:t>
      </w:r>
      <w:r w:rsidRPr="00DD78CB">
        <w:rPr>
          <w:sz w:val="28"/>
          <w:szCs w:val="28"/>
          <w:lang w:val="uk-UA"/>
        </w:rPr>
        <w:t>реконструкції</w:t>
      </w:r>
      <w:r>
        <w:rPr>
          <w:sz w:val="28"/>
          <w:szCs w:val="28"/>
          <w:lang w:val="uk-UA"/>
        </w:rPr>
        <w:t xml:space="preserve"> та капітального ремонту </w:t>
      </w:r>
      <w:r w:rsidRPr="00DD78CB">
        <w:rPr>
          <w:sz w:val="28"/>
          <w:szCs w:val="28"/>
          <w:lang w:val="uk-UA"/>
        </w:rPr>
        <w:t>з метою більш раціонального використання бюджетних коштів.</w:t>
      </w:r>
      <w:r w:rsidR="00E4482E" w:rsidRPr="00687A3C">
        <w:rPr>
          <w:sz w:val="28"/>
          <w:szCs w:val="28"/>
          <w:lang w:val="uk-UA"/>
        </w:rPr>
        <w:t xml:space="preserve"> </w:t>
      </w:r>
    </w:p>
    <w:p w14:paraId="2EAD57A0" w14:textId="2FA38F55" w:rsidR="00BC1AC5" w:rsidRPr="007963DB" w:rsidRDefault="00E4482E" w:rsidP="00566C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</w:t>
      </w:r>
      <w:r w:rsidRPr="00687A3C">
        <w:rPr>
          <w:sz w:val="28"/>
          <w:szCs w:val="28"/>
          <w:lang w:val="uk-UA"/>
        </w:rPr>
        <w:t>врах</w:t>
      </w:r>
      <w:r w:rsidR="00DF6FE8">
        <w:rPr>
          <w:sz w:val="28"/>
          <w:szCs w:val="28"/>
          <w:lang w:val="uk-UA"/>
        </w:rPr>
        <w:t>овуються</w:t>
      </w:r>
      <w:r w:rsidRPr="00687A3C">
        <w:rPr>
          <w:sz w:val="28"/>
          <w:szCs w:val="28"/>
          <w:lang w:val="uk-UA"/>
        </w:rPr>
        <w:t xml:space="preserve"> </w:t>
      </w:r>
      <w:r w:rsidR="00BC1AC5">
        <w:rPr>
          <w:sz w:val="28"/>
          <w:szCs w:val="28"/>
          <w:lang w:val="uk-UA"/>
        </w:rPr>
        <w:t xml:space="preserve">обсяги </w:t>
      </w:r>
      <w:r>
        <w:rPr>
          <w:sz w:val="28"/>
          <w:szCs w:val="28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територій, отриманої на фінансування капітальних вкладень та капітального ремонту</w:t>
      </w:r>
      <w:r w:rsidR="00BC1AC5">
        <w:rPr>
          <w:sz w:val="28"/>
          <w:szCs w:val="28"/>
          <w:lang w:val="uk-UA"/>
        </w:rPr>
        <w:t xml:space="preserve"> відповідно до розпоряджен</w:t>
      </w:r>
      <w:r w:rsidR="00CE61EC">
        <w:rPr>
          <w:sz w:val="28"/>
          <w:szCs w:val="28"/>
          <w:lang w:val="uk-UA"/>
        </w:rPr>
        <w:t>ня</w:t>
      </w:r>
      <w:r w:rsidR="00BC1AC5">
        <w:rPr>
          <w:sz w:val="28"/>
          <w:szCs w:val="28"/>
          <w:lang w:val="uk-UA"/>
        </w:rPr>
        <w:t xml:space="preserve"> Кабінету Міністрів України </w:t>
      </w:r>
      <w:r w:rsidR="00D277E3" w:rsidRPr="00D277E3">
        <w:rPr>
          <w:sz w:val="28"/>
          <w:szCs w:val="28"/>
          <w:lang w:val="uk-UA"/>
        </w:rPr>
        <w:t>від 28 жовтня 2021 р. № 1337-р</w:t>
      </w:r>
      <w:r w:rsidR="00D277E3">
        <w:rPr>
          <w:sz w:val="28"/>
          <w:szCs w:val="28"/>
          <w:lang w:val="uk-UA"/>
        </w:rPr>
        <w:t xml:space="preserve"> </w:t>
      </w:r>
      <w:r w:rsidR="00BC1AC5">
        <w:rPr>
          <w:sz w:val="28"/>
          <w:szCs w:val="28"/>
          <w:lang w:val="uk-UA"/>
        </w:rPr>
        <w:t>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r w:rsidR="003D7F4F">
        <w:rPr>
          <w:sz w:val="28"/>
          <w:szCs w:val="28"/>
          <w:lang w:val="uk-UA"/>
        </w:rPr>
        <w:t xml:space="preserve">, </w:t>
      </w:r>
      <w:r w:rsidR="003D7F4F" w:rsidRPr="003D7F4F">
        <w:rPr>
          <w:sz w:val="28"/>
          <w:szCs w:val="28"/>
          <w:lang w:val="uk-UA"/>
        </w:rPr>
        <w:t>на реалізацію інфраструктурних проектів та розвиток об’єктів соціально-культурної сфери</w:t>
      </w:r>
      <w:r w:rsidR="003D7F4F">
        <w:rPr>
          <w:sz w:val="28"/>
          <w:szCs w:val="28"/>
          <w:lang w:val="uk-UA"/>
        </w:rPr>
        <w:t>, отриманої відповідно до</w:t>
      </w:r>
      <w:r w:rsidR="003D7F4F" w:rsidRPr="003D7F4F">
        <w:rPr>
          <w:sz w:val="28"/>
          <w:szCs w:val="28"/>
          <w:lang w:val="uk-UA"/>
        </w:rPr>
        <w:t xml:space="preserve"> </w:t>
      </w:r>
      <w:r w:rsidR="003D7F4F">
        <w:rPr>
          <w:sz w:val="28"/>
          <w:szCs w:val="28"/>
          <w:lang w:val="uk-UA"/>
        </w:rPr>
        <w:t xml:space="preserve">розпорядження Кабінету Міністрів України </w:t>
      </w:r>
      <w:r w:rsidR="003D7F4F" w:rsidRPr="00D277E3">
        <w:rPr>
          <w:sz w:val="28"/>
          <w:szCs w:val="28"/>
          <w:lang w:val="uk-UA"/>
        </w:rPr>
        <w:t>від 28 жовтня 2021 р. № 13</w:t>
      </w:r>
      <w:r w:rsidR="003D7F4F">
        <w:rPr>
          <w:sz w:val="28"/>
          <w:szCs w:val="28"/>
          <w:lang w:val="uk-UA"/>
        </w:rPr>
        <w:t>11</w:t>
      </w:r>
      <w:r w:rsidR="003D7F4F" w:rsidRPr="00D277E3">
        <w:rPr>
          <w:sz w:val="28"/>
          <w:szCs w:val="28"/>
          <w:lang w:val="uk-UA"/>
        </w:rPr>
        <w:t>-р</w:t>
      </w:r>
      <w:r w:rsidR="003D7F4F">
        <w:rPr>
          <w:sz w:val="28"/>
          <w:szCs w:val="28"/>
          <w:lang w:val="uk-UA"/>
        </w:rPr>
        <w:t xml:space="preserve"> </w:t>
      </w:r>
      <w:r w:rsidR="00E122A7">
        <w:rPr>
          <w:sz w:val="28"/>
          <w:szCs w:val="28"/>
          <w:lang w:val="uk-UA"/>
        </w:rPr>
        <w:t>«</w:t>
      </w:r>
      <w:r w:rsidR="003D7F4F" w:rsidRPr="003D7F4F">
        <w:rPr>
          <w:sz w:val="28"/>
          <w:szCs w:val="28"/>
          <w:lang w:val="uk-UA"/>
        </w:rPr>
        <w:t>Деякі питання розподілу у 2021 році субвенції з державного бюджету місцевим бюджетам на реалізацію інфраструктурних проектів та розвиток об’єктів соціально-культурної сфери</w:t>
      </w:r>
      <w:r w:rsidR="00E122A7">
        <w:rPr>
          <w:sz w:val="28"/>
          <w:szCs w:val="28"/>
          <w:lang w:val="uk-UA"/>
        </w:rPr>
        <w:t>»</w:t>
      </w:r>
      <w:bookmarkStart w:id="0" w:name="_GoBack"/>
      <w:bookmarkEnd w:id="0"/>
      <w:r w:rsidR="003D7F4F">
        <w:rPr>
          <w:sz w:val="28"/>
          <w:szCs w:val="28"/>
          <w:lang w:val="uk-UA"/>
        </w:rPr>
        <w:t>.</w:t>
      </w:r>
      <w:r w:rsidR="00BC1AC5">
        <w:rPr>
          <w:sz w:val="28"/>
          <w:szCs w:val="28"/>
          <w:lang w:val="uk-UA"/>
        </w:rPr>
        <w:t xml:space="preserve"> </w:t>
      </w:r>
    </w:p>
    <w:p w14:paraId="68009637" w14:textId="6C8DE3AE" w:rsidR="00E725FD" w:rsidRDefault="00541253" w:rsidP="00566C6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D7F4F">
        <w:rPr>
          <w:sz w:val="28"/>
          <w:szCs w:val="28"/>
          <w:lang w:val="uk-UA"/>
        </w:rPr>
        <w:t>Заходи підтримки, передбачені проє</w:t>
      </w:r>
      <w:r w:rsidR="007E1A24" w:rsidRPr="003D7F4F">
        <w:rPr>
          <w:sz w:val="28"/>
          <w:szCs w:val="28"/>
          <w:lang w:val="uk-UA"/>
        </w:rPr>
        <w:t xml:space="preserve">ктом рішення не </w:t>
      </w:r>
      <w:r w:rsidR="00AD66B1" w:rsidRPr="003D7F4F">
        <w:rPr>
          <w:sz w:val="28"/>
          <w:szCs w:val="28"/>
          <w:lang w:val="uk-UA"/>
        </w:rPr>
        <w:t>створюють переваги</w:t>
      </w:r>
      <w:r w:rsidR="00AD66B1" w:rsidRPr="00AD66B1">
        <w:rPr>
          <w:color w:val="000000" w:themeColor="text1"/>
          <w:sz w:val="28"/>
          <w:szCs w:val="28"/>
          <w:lang w:val="uk-UA"/>
        </w:rPr>
        <w:t xml:space="preserve"> для виробництва окремих видів товарів чи провадження окремих видів господарської діяльності</w:t>
      </w:r>
      <w:r w:rsidR="00E725FD">
        <w:rPr>
          <w:color w:val="000000" w:themeColor="text1"/>
          <w:sz w:val="28"/>
          <w:szCs w:val="28"/>
          <w:lang w:val="uk-UA"/>
        </w:rPr>
        <w:t xml:space="preserve">. </w:t>
      </w:r>
      <w:r w:rsidR="00E725FD" w:rsidRPr="00E725FD">
        <w:rPr>
          <w:color w:val="000000" w:themeColor="text1"/>
          <w:sz w:val="28"/>
          <w:szCs w:val="28"/>
          <w:lang w:val="uk-UA"/>
        </w:rPr>
        <w:t xml:space="preserve">Враховуючи, що Програмою економічного і соціального розвитку м. Києва на 2021-2023 роки передбачається проведення робіт з будівництва (реконструкції) та капітального ремонту шляхом інвестування в об’єкти інженерно-транспортної, соціальної та виробничої інфраструктури із застосуванням конкурентних процедур державних закупівель, відповідно до пункту 2 частини другої статті 3 Закону України «Про державну допомогу суб’єктам господарювання» дія цього Закону не поширюється на проєкт </w:t>
      </w:r>
      <w:r w:rsidR="00E725FD">
        <w:rPr>
          <w:color w:val="000000" w:themeColor="text1"/>
          <w:sz w:val="28"/>
          <w:szCs w:val="28"/>
          <w:lang w:val="uk-UA"/>
        </w:rPr>
        <w:t>рішення</w:t>
      </w:r>
      <w:r w:rsidR="00E725FD" w:rsidRPr="00E725FD">
        <w:rPr>
          <w:color w:val="000000" w:themeColor="text1"/>
          <w:sz w:val="28"/>
          <w:szCs w:val="28"/>
          <w:lang w:val="uk-UA"/>
        </w:rPr>
        <w:t>.</w:t>
      </w:r>
    </w:p>
    <w:p w14:paraId="1DD50AAD" w14:textId="74E26342" w:rsidR="00CF709E" w:rsidRPr="00F326AE" w:rsidRDefault="00CF709E" w:rsidP="005E5B6B">
      <w:pPr>
        <w:ind w:firstLine="902"/>
        <w:jc w:val="both"/>
        <w:rPr>
          <w:b/>
          <w:sz w:val="16"/>
          <w:szCs w:val="16"/>
          <w:lang w:val="uk-UA"/>
        </w:rPr>
      </w:pPr>
    </w:p>
    <w:p w14:paraId="57B2C6C9" w14:textId="634E32F7" w:rsidR="00364266" w:rsidRDefault="00364266" w:rsidP="005E5B6B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2. Мета і завдання </w:t>
      </w:r>
      <w:r w:rsidR="00037191">
        <w:rPr>
          <w:b/>
          <w:sz w:val="28"/>
          <w:szCs w:val="28"/>
          <w:lang w:val="uk-UA"/>
        </w:rPr>
        <w:t>прийняття рішення</w:t>
      </w:r>
    </w:p>
    <w:p w14:paraId="5EB34E12" w14:textId="77777777" w:rsidR="009E7779" w:rsidRPr="00F326AE" w:rsidRDefault="009E7779" w:rsidP="005E5B6B">
      <w:pPr>
        <w:ind w:firstLine="902"/>
        <w:jc w:val="both"/>
        <w:rPr>
          <w:b/>
          <w:sz w:val="16"/>
          <w:szCs w:val="16"/>
          <w:lang w:val="uk-UA"/>
        </w:rPr>
      </w:pPr>
    </w:p>
    <w:p w14:paraId="563C5324" w14:textId="019978ED" w:rsidR="00E86AB9" w:rsidRDefault="00B0660B" w:rsidP="00CE1B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</w:t>
      </w:r>
      <w:r w:rsidR="0044648A">
        <w:rPr>
          <w:sz w:val="28"/>
          <w:szCs w:val="28"/>
          <w:lang w:val="uk-UA"/>
        </w:rPr>
        <w:t xml:space="preserve">є </w:t>
      </w:r>
      <w:r w:rsidR="00BF127E">
        <w:rPr>
          <w:sz w:val="28"/>
          <w:szCs w:val="28"/>
          <w:lang w:val="uk-UA"/>
        </w:rPr>
        <w:t xml:space="preserve">уточнення </w:t>
      </w:r>
      <w:r w:rsidR="00335E24">
        <w:rPr>
          <w:sz w:val="28"/>
          <w:szCs w:val="28"/>
          <w:lang w:val="uk-UA"/>
        </w:rPr>
        <w:t>показників</w:t>
      </w:r>
      <w:r w:rsidR="00BF127E">
        <w:rPr>
          <w:sz w:val="28"/>
          <w:szCs w:val="28"/>
          <w:lang w:val="uk-UA"/>
        </w:rPr>
        <w:t xml:space="preserve"> Програми економічного і </w:t>
      </w:r>
      <w:r w:rsidR="00335E24">
        <w:rPr>
          <w:sz w:val="28"/>
          <w:szCs w:val="28"/>
          <w:lang w:val="uk-UA"/>
        </w:rPr>
        <w:t>соціального розвитку міста Києва</w:t>
      </w:r>
      <w:r w:rsidR="00E86AB9">
        <w:rPr>
          <w:sz w:val="28"/>
          <w:szCs w:val="28"/>
          <w:lang w:val="uk-UA"/>
        </w:rPr>
        <w:t xml:space="preserve"> на </w:t>
      </w:r>
      <w:r w:rsidR="008B4638">
        <w:rPr>
          <w:sz w:val="28"/>
          <w:szCs w:val="28"/>
          <w:lang w:val="uk-UA"/>
        </w:rPr>
        <w:t>2021-2023</w:t>
      </w:r>
      <w:r w:rsidR="00E86AB9">
        <w:rPr>
          <w:sz w:val="28"/>
          <w:szCs w:val="28"/>
          <w:lang w:val="uk-UA"/>
        </w:rPr>
        <w:t xml:space="preserve"> роки,</w:t>
      </w:r>
      <w:r w:rsidR="00335E24">
        <w:rPr>
          <w:sz w:val="28"/>
          <w:szCs w:val="28"/>
          <w:lang w:val="uk-UA"/>
        </w:rPr>
        <w:t xml:space="preserve"> </w:t>
      </w:r>
      <w:r w:rsidR="00E86AB9" w:rsidRPr="00E94B86">
        <w:rPr>
          <w:sz w:val="28"/>
          <w:szCs w:val="28"/>
          <w:lang w:val="uk-UA"/>
        </w:rPr>
        <w:t xml:space="preserve">затвердженої рішенням Київської міської ради від </w:t>
      </w:r>
      <w:r w:rsidR="00E4482E">
        <w:rPr>
          <w:sz w:val="28"/>
          <w:szCs w:val="28"/>
          <w:lang w:val="uk-UA"/>
        </w:rPr>
        <w:t>24</w:t>
      </w:r>
      <w:r w:rsidR="00E86AB9" w:rsidRPr="00E94B86">
        <w:rPr>
          <w:sz w:val="28"/>
          <w:szCs w:val="28"/>
          <w:lang w:val="uk-UA"/>
        </w:rPr>
        <w:t xml:space="preserve"> грудня 20</w:t>
      </w:r>
      <w:r w:rsidR="00E4482E">
        <w:rPr>
          <w:sz w:val="28"/>
          <w:szCs w:val="28"/>
          <w:lang w:val="uk-UA"/>
        </w:rPr>
        <w:t>20</w:t>
      </w:r>
      <w:r w:rsidR="00E86AB9" w:rsidRPr="00E94B86">
        <w:rPr>
          <w:sz w:val="28"/>
          <w:szCs w:val="28"/>
          <w:lang w:val="uk-UA"/>
        </w:rPr>
        <w:t> року № </w:t>
      </w:r>
      <w:r w:rsidR="00E4482E">
        <w:rPr>
          <w:sz w:val="28"/>
          <w:szCs w:val="28"/>
          <w:lang w:val="uk-UA"/>
        </w:rPr>
        <w:t>23/23</w:t>
      </w:r>
      <w:r w:rsidR="00FE4E19">
        <w:rPr>
          <w:sz w:val="28"/>
          <w:szCs w:val="28"/>
          <w:lang w:val="uk-UA"/>
        </w:rPr>
        <w:t xml:space="preserve"> (далі - Програма)</w:t>
      </w:r>
      <w:r w:rsidR="00E86AB9">
        <w:rPr>
          <w:sz w:val="28"/>
          <w:szCs w:val="28"/>
          <w:lang w:val="uk-UA"/>
        </w:rPr>
        <w:t>, в частині 202</w:t>
      </w:r>
      <w:r w:rsidR="00DF6FE8">
        <w:rPr>
          <w:sz w:val="28"/>
          <w:szCs w:val="28"/>
          <w:lang w:val="uk-UA"/>
        </w:rPr>
        <w:t>1</w:t>
      </w:r>
      <w:r w:rsidR="00E86AB9">
        <w:rPr>
          <w:sz w:val="28"/>
          <w:szCs w:val="28"/>
          <w:lang w:val="uk-UA"/>
        </w:rPr>
        <w:t xml:space="preserve"> року.</w:t>
      </w:r>
    </w:p>
    <w:p w14:paraId="77C0D74A" w14:textId="044A53D6" w:rsidR="00BC1AC5" w:rsidRDefault="00BC1AC5" w:rsidP="00CE1BE6">
      <w:pPr>
        <w:ind w:firstLine="567"/>
        <w:jc w:val="both"/>
        <w:rPr>
          <w:sz w:val="16"/>
          <w:szCs w:val="16"/>
          <w:lang w:val="uk-UA"/>
        </w:rPr>
      </w:pPr>
    </w:p>
    <w:p w14:paraId="327EEB2C" w14:textId="4A10B3D3" w:rsidR="00F326AE" w:rsidRDefault="00F326AE" w:rsidP="00CE1BE6">
      <w:pPr>
        <w:ind w:firstLine="567"/>
        <w:jc w:val="both"/>
        <w:rPr>
          <w:sz w:val="16"/>
          <w:szCs w:val="16"/>
          <w:lang w:val="uk-UA"/>
        </w:rPr>
      </w:pPr>
    </w:p>
    <w:p w14:paraId="7DCF925F" w14:textId="77777777" w:rsidR="00F326AE" w:rsidRPr="00F326AE" w:rsidRDefault="00F326AE" w:rsidP="00CE1BE6">
      <w:pPr>
        <w:ind w:firstLine="567"/>
        <w:jc w:val="both"/>
        <w:rPr>
          <w:sz w:val="16"/>
          <w:szCs w:val="16"/>
          <w:lang w:val="uk-UA"/>
        </w:rPr>
      </w:pPr>
    </w:p>
    <w:p w14:paraId="7108AB3E" w14:textId="3303CB0F" w:rsidR="00DD73BA" w:rsidRDefault="00DD73BA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lastRenderedPageBreak/>
        <w:t>3. Загальна харак</w:t>
      </w:r>
      <w:r w:rsidR="00E631FE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37191">
        <w:rPr>
          <w:b/>
          <w:sz w:val="28"/>
          <w:szCs w:val="28"/>
          <w:lang w:val="uk-UA"/>
        </w:rPr>
        <w:t>рішення</w:t>
      </w:r>
    </w:p>
    <w:p w14:paraId="31A77D06" w14:textId="77777777" w:rsidR="00516D77" w:rsidRPr="00566C65" w:rsidRDefault="00516D77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59D9976B" w14:textId="56B33026" w:rsidR="00FE4E19" w:rsidRDefault="00687A3C" w:rsidP="00687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r w:rsidRPr="00687A3C">
        <w:rPr>
          <w:sz w:val="28"/>
          <w:szCs w:val="28"/>
          <w:lang w:val="uk-UA"/>
        </w:rPr>
        <w:t>Програми</w:t>
      </w:r>
      <w:r w:rsidR="000D26AA">
        <w:rPr>
          <w:sz w:val="28"/>
          <w:szCs w:val="28"/>
          <w:lang w:val="uk-UA"/>
        </w:rPr>
        <w:t xml:space="preserve"> вносяться у зв’язку із необхідністю</w:t>
      </w:r>
      <w:r w:rsidRPr="00687A3C">
        <w:rPr>
          <w:sz w:val="28"/>
          <w:szCs w:val="28"/>
          <w:lang w:val="uk-UA"/>
        </w:rPr>
        <w:t xml:space="preserve"> </w:t>
      </w:r>
      <w:r w:rsidR="000D26AA">
        <w:rPr>
          <w:sz w:val="28"/>
          <w:szCs w:val="28"/>
          <w:lang w:val="uk-UA"/>
        </w:rPr>
        <w:t xml:space="preserve">уточнення кошторисної </w:t>
      </w:r>
      <w:r w:rsidRPr="00687A3C">
        <w:rPr>
          <w:sz w:val="28"/>
          <w:szCs w:val="28"/>
          <w:lang w:val="uk-UA"/>
        </w:rPr>
        <w:t>вартості проєктів, термінів їх реалізації, вартості проєктних робіт відповідно до укладених договорів тощо, а також перерозподілу асигнувань між об’єктами капітального будівництва, реконструкції та капітального ремонту з метою більш раціонального використання бюджетних коштів.</w:t>
      </w:r>
      <w:r w:rsidR="00FE4E19" w:rsidRPr="00FE4E19">
        <w:rPr>
          <w:sz w:val="28"/>
          <w:szCs w:val="28"/>
          <w:lang w:val="uk-UA"/>
        </w:rPr>
        <w:t xml:space="preserve"> </w:t>
      </w:r>
    </w:p>
    <w:p w14:paraId="4B47B822" w14:textId="6ACD3CE9" w:rsidR="002214DF" w:rsidRDefault="00687A3C" w:rsidP="002214DF">
      <w:pPr>
        <w:ind w:firstLine="708"/>
        <w:jc w:val="both"/>
        <w:rPr>
          <w:sz w:val="28"/>
          <w:szCs w:val="28"/>
          <w:lang w:val="uk-UA"/>
        </w:rPr>
      </w:pPr>
      <w:r w:rsidRPr="00687A3C">
        <w:rPr>
          <w:sz w:val="28"/>
          <w:szCs w:val="28"/>
          <w:lang w:val="uk-UA"/>
        </w:rPr>
        <w:t xml:space="preserve">Крім того, в Програмі </w:t>
      </w:r>
      <w:r w:rsidR="008A183D" w:rsidRPr="00687A3C">
        <w:rPr>
          <w:sz w:val="28"/>
          <w:szCs w:val="28"/>
          <w:lang w:val="uk-UA"/>
        </w:rPr>
        <w:t>врах</w:t>
      </w:r>
      <w:r w:rsidR="008A183D">
        <w:rPr>
          <w:sz w:val="28"/>
          <w:szCs w:val="28"/>
          <w:lang w:val="uk-UA"/>
        </w:rPr>
        <w:t>овуються</w:t>
      </w:r>
      <w:r w:rsidR="008A183D" w:rsidRPr="00A677AC">
        <w:rPr>
          <w:sz w:val="28"/>
          <w:szCs w:val="28"/>
          <w:lang w:val="uk-UA"/>
        </w:rPr>
        <w:t xml:space="preserve"> </w:t>
      </w:r>
      <w:r w:rsidR="00A677AC" w:rsidRPr="00A677AC">
        <w:rPr>
          <w:sz w:val="28"/>
          <w:szCs w:val="28"/>
          <w:lang w:val="uk-UA"/>
        </w:rPr>
        <w:t>обсяги субвенції з державного бюджету місцевим бюджетам на здійснення заходів щодо соціально-економічного розвитку окремих територій, отриманої на фінансування капітальних в</w:t>
      </w:r>
      <w:r w:rsidR="002214DF">
        <w:rPr>
          <w:sz w:val="28"/>
          <w:szCs w:val="28"/>
          <w:lang w:val="uk-UA"/>
        </w:rPr>
        <w:t xml:space="preserve">кладень та капітального ремонту, </w:t>
      </w:r>
      <w:r w:rsidR="00566C65">
        <w:rPr>
          <w:sz w:val="28"/>
          <w:szCs w:val="28"/>
          <w:lang w:val="uk-UA"/>
        </w:rPr>
        <w:t xml:space="preserve">а також субвенції </w:t>
      </w:r>
      <w:r w:rsidR="00566C65" w:rsidRPr="00566C65">
        <w:rPr>
          <w:sz w:val="28"/>
          <w:szCs w:val="28"/>
          <w:lang w:val="uk-UA"/>
        </w:rPr>
        <w:t>на реалізацію інфраструктурних проектів та розвиток об’єктів соціально-культурної сфери</w:t>
      </w:r>
      <w:r w:rsidR="002214DF">
        <w:rPr>
          <w:sz w:val="28"/>
          <w:szCs w:val="28"/>
          <w:lang w:val="uk-UA"/>
        </w:rPr>
        <w:t>.</w:t>
      </w:r>
    </w:p>
    <w:p w14:paraId="7BA9DD8E" w14:textId="447E4595" w:rsidR="00B14964" w:rsidRDefault="00CE1BE6" w:rsidP="00A677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6D6818">
        <w:rPr>
          <w:sz w:val="28"/>
          <w:szCs w:val="28"/>
          <w:lang w:val="uk-UA"/>
        </w:rPr>
        <w:t xml:space="preserve"> </w:t>
      </w:r>
      <w:r w:rsidR="00AA21BF">
        <w:rPr>
          <w:sz w:val="28"/>
          <w:szCs w:val="28"/>
          <w:lang w:val="uk-UA"/>
        </w:rPr>
        <w:t>зазначене</w:t>
      </w:r>
      <w:r>
        <w:rPr>
          <w:sz w:val="28"/>
          <w:szCs w:val="28"/>
          <w:lang w:val="uk-UA"/>
        </w:rPr>
        <w:t xml:space="preserve">, </w:t>
      </w:r>
      <w:r w:rsidR="00A9499A">
        <w:rPr>
          <w:sz w:val="28"/>
          <w:szCs w:val="28"/>
          <w:lang w:val="uk-UA"/>
        </w:rPr>
        <w:t xml:space="preserve">необхідно </w:t>
      </w:r>
      <w:r w:rsidR="00D7333C">
        <w:rPr>
          <w:sz w:val="28"/>
          <w:szCs w:val="28"/>
          <w:lang w:val="uk-UA"/>
        </w:rPr>
        <w:t>внес</w:t>
      </w:r>
      <w:r w:rsidR="006D6818">
        <w:rPr>
          <w:sz w:val="28"/>
          <w:szCs w:val="28"/>
          <w:lang w:val="uk-UA"/>
        </w:rPr>
        <w:t>ти</w:t>
      </w:r>
      <w:r w:rsidR="00277CCB">
        <w:rPr>
          <w:sz w:val="28"/>
          <w:szCs w:val="28"/>
          <w:lang w:val="uk-UA"/>
        </w:rPr>
        <w:t xml:space="preserve"> зміни до показників</w:t>
      </w:r>
      <w:r w:rsidRPr="00CE1BE6">
        <w:rPr>
          <w:sz w:val="28"/>
          <w:szCs w:val="28"/>
          <w:lang w:val="uk-UA"/>
        </w:rPr>
        <w:t xml:space="preserve"> </w:t>
      </w:r>
      <w:r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B14964">
        <w:rPr>
          <w:sz w:val="28"/>
          <w:szCs w:val="28"/>
          <w:lang w:val="uk-UA"/>
        </w:rPr>
        <w:t xml:space="preserve">, </w:t>
      </w:r>
      <w:r w:rsidR="00AA21BF">
        <w:rPr>
          <w:sz w:val="28"/>
          <w:szCs w:val="28"/>
          <w:lang w:val="uk-UA"/>
        </w:rPr>
        <w:t xml:space="preserve">наведених </w:t>
      </w:r>
      <w:r w:rsidR="003679F9">
        <w:rPr>
          <w:sz w:val="28"/>
          <w:szCs w:val="28"/>
          <w:lang w:val="uk-UA"/>
        </w:rPr>
        <w:t xml:space="preserve">в додатках </w:t>
      </w:r>
      <w:r w:rsidR="00E4482E">
        <w:rPr>
          <w:sz w:val="28"/>
          <w:szCs w:val="28"/>
          <w:lang w:val="uk-UA"/>
        </w:rPr>
        <w:t>3</w:t>
      </w:r>
      <w:r w:rsidR="006F0DCF">
        <w:rPr>
          <w:sz w:val="28"/>
          <w:szCs w:val="28"/>
          <w:lang w:val="uk-UA"/>
        </w:rPr>
        <w:t xml:space="preserve"> –</w:t>
      </w:r>
      <w:r w:rsidR="00E4482E">
        <w:rPr>
          <w:sz w:val="28"/>
          <w:szCs w:val="28"/>
          <w:lang w:val="uk-UA"/>
        </w:rPr>
        <w:t xml:space="preserve"> 6</w:t>
      </w:r>
      <w:r w:rsidR="00AA21BF">
        <w:rPr>
          <w:sz w:val="28"/>
          <w:szCs w:val="28"/>
          <w:lang w:val="uk-UA"/>
        </w:rPr>
        <w:t xml:space="preserve">, </w:t>
      </w:r>
      <w:r w:rsidR="004314E7">
        <w:rPr>
          <w:sz w:val="28"/>
          <w:szCs w:val="28"/>
          <w:lang w:val="uk-UA"/>
        </w:rPr>
        <w:t xml:space="preserve">та </w:t>
      </w:r>
      <w:r w:rsidR="00B14964">
        <w:rPr>
          <w:sz w:val="28"/>
          <w:szCs w:val="28"/>
          <w:lang w:val="uk-UA"/>
        </w:rPr>
        <w:t xml:space="preserve">викласти </w:t>
      </w:r>
      <w:r w:rsidR="00EF6880">
        <w:rPr>
          <w:sz w:val="28"/>
          <w:szCs w:val="28"/>
          <w:lang w:val="uk-UA"/>
        </w:rPr>
        <w:t>ці</w:t>
      </w:r>
      <w:r w:rsidR="004314E7">
        <w:rPr>
          <w:sz w:val="28"/>
          <w:szCs w:val="28"/>
          <w:lang w:val="uk-UA"/>
        </w:rPr>
        <w:t xml:space="preserve"> додатки </w:t>
      </w:r>
      <w:r w:rsidR="00B14964">
        <w:rPr>
          <w:sz w:val="28"/>
          <w:szCs w:val="28"/>
          <w:lang w:val="uk-UA"/>
        </w:rPr>
        <w:t>в нових редакціях.</w:t>
      </w:r>
    </w:p>
    <w:p w14:paraId="284E0BE6" w14:textId="02EBF6C2" w:rsidR="00DC7DBA" w:rsidRPr="00566C65" w:rsidRDefault="00DC7DBA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71C45AB6" w14:textId="067FC3A1" w:rsidR="00DD73BA" w:rsidRDefault="00DD73BA" w:rsidP="00145D3E">
      <w:pPr>
        <w:ind w:firstLine="9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42153">
        <w:rPr>
          <w:b/>
          <w:sz w:val="28"/>
          <w:szCs w:val="28"/>
          <w:lang w:val="uk-UA"/>
        </w:rPr>
        <w:t>Стан нормативно-правової бази у да</w:t>
      </w:r>
      <w:r w:rsidR="00037191">
        <w:rPr>
          <w:b/>
          <w:sz w:val="28"/>
          <w:szCs w:val="28"/>
          <w:lang w:val="uk-UA"/>
        </w:rPr>
        <w:t>ній сфері правового регулювання</w:t>
      </w:r>
    </w:p>
    <w:p w14:paraId="6E80A412" w14:textId="77777777" w:rsidR="00145D3E" w:rsidRPr="00566C65" w:rsidRDefault="00145D3E" w:rsidP="00562465">
      <w:pPr>
        <w:ind w:firstLine="902"/>
        <w:jc w:val="both"/>
        <w:rPr>
          <w:b/>
          <w:sz w:val="16"/>
          <w:szCs w:val="16"/>
          <w:lang w:val="uk-UA"/>
        </w:rPr>
      </w:pPr>
    </w:p>
    <w:p w14:paraId="14D8F2DA" w14:textId="4450095C"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 xml:space="preserve">Закону України </w:t>
      </w:r>
      <w:r w:rsidR="0097775A">
        <w:rPr>
          <w:sz w:val="28"/>
          <w:szCs w:val="28"/>
          <w:lang w:val="uk-UA"/>
        </w:rPr>
        <w:t>«</w:t>
      </w:r>
      <w:r w:rsidRPr="00742153">
        <w:rPr>
          <w:sz w:val="28"/>
          <w:szCs w:val="28"/>
          <w:lang w:val="uk-UA"/>
        </w:rPr>
        <w:t>Про місцеве самоврядування в Україні</w:t>
      </w:r>
      <w:r w:rsidR="0097775A">
        <w:rPr>
          <w:sz w:val="28"/>
          <w:szCs w:val="28"/>
          <w:lang w:val="uk-UA"/>
        </w:rPr>
        <w:t>»</w:t>
      </w:r>
      <w:r w:rsidRPr="00742153">
        <w:rPr>
          <w:sz w:val="28"/>
          <w:szCs w:val="28"/>
          <w:lang w:val="uk-UA"/>
        </w:rPr>
        <w:t xml:space="preserve">, </w:t>
      </w:r>
      <w:r w:rsidR="001D725E" w:rsidRPr="00DB1ED7">
        <w:rPr>
          <w:sz w:val="28"/>
          <w:szCs w:val="28"/>
          <w:lang w:val="uk-UA"/>
        </w:rPr>
        <w:t xml:space="preserve">статті 14 Бюджетного регламенту Київської міської ради, затвердженого рішенням Київської міської ради від 07 липня 2016 року № 579/579 (у редакції </w:t>
      </w:r>
      <w:r w:rsidR="001D725E">
        <w:rPr>
          <w:sz w:val="28"/>
          <w:szCs w:val="28"/>
          <w:lang w:val="uk-UA"/>
        </w:rPr>
        <w:t xml:space="preserve">рішення Київської міської ради </w:t>
      </w:r>
      <w:r w:rsidR="001D725E" w:rsidRPr="00DB1ED7">
        <w:rPr>
          <w:sz w:val="28"/>
          <w:szCs w:val="28"/>
          <w:lang w:val="uk-UA"/>
        </w:rPr>
        <w:t>від 16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травня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2019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 xml:space="preserve"> року </w:t>
      </w:r>
      <w:r w:rsidR="001D725E">
        <w:rPr>
          <w:sz w:val="28"/>
          <w:szCs w:val="28"/>
          <w:lang w:val="uk-UA"/>
        </w:rPr>
        <w:t xml:space="preserve"> </w:t>
      </w:r>
      <w:r w:rsidR="001D725E" w:rsidRPr="00DB1ED7">
        <w:rPr>
          <w:sz w:val="28"/>
          <w:szCs w:val="28"/>
          <w:lang w:val="uk-UA"/>
        </w:rPr>
        <w:t>№ 903/7559)</w:t>
      </w:r>
      <w:r w:rsidR="001F435B">
        <w:rPr>
          <w:sz w:val="28"/>
          <w:szCs w:val="28"/>
          <w:lang w:val="uk-UA"/>
        </w:rPr>
        <w:t>.</w:t>
      </w:r>
    </w:p>
    <w:p w14:paraId="00794065" w14:textId="7878402E" w:rsidR="007B54C8" w:rsidRPr="00462457" w:rsidRDefault="007B54C8" w:rsidP="00460628">
      <w:pPr>
        <w:ind w:firstLine="902"/>
        <w:jc w:val="both"/>
        <w:rPr>
          <w:b/>
          <w:sz w:val="16"/>
          <w:szCs w:val="16"/>
          <w:lang w:val="uk-UA"/>
        </w:rPr>
      </w:pPr>
    </w:p>
    <w:p w14:paraId="50A39CFB" w14:textId="5B08ED02" w:rsidR="00DD73BA" w:rsidRDefault="00DD73BA" w:rsidP="00460628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5. Фін</w:t>
      </w:r>
      <w:r w:rsidR="00037191">
        <w:rPr>
          <w:b/>
          <w:sz w:val="28"/>
          <w:szCs w:val="28"/>
          <w:lang w:val="uk-UA"/>
        </w:rPr>
        <w:t>ансово-економічне обґрунтування</w:t>
      </w:r>
    </w:p>
    <w:p w14:paraId="72943EEE" w14:textId="77777777" w:rsidR="00145D3E" w:rsidRPr="00566C65" w:rsidRDefault="00145D3E" w:rsidP="00460628">
      <w:pPr>
        <w:ind w:firstLine="902"/>
        <w:jc w:val="both"/>
        <w:rPr>
          <w:b/>
          <w:sz w:val="16"/>
          <w:szCs w:val="16"/>
          <w:lang w:val="uk-UA"/>
        </w:rPr>
      </w:pPr>
    </w:p>
    <w:p w14:paraId="77B48B7D" w14:textId="16B6A066" w:rsidR="00214039" w:rsidRDefault="00DD73BA" w:rsidP="00145D3E">
      <w:pPr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>Фінансування об’єктів, передбачених Програмою, буде забезпечуватись асигнуваннями зі спеціального фонду бюджету міста Києва</w:t>
      </w:r>
      <w:r w:rsidR="00214039" w:rsidRPr="00214039">
        <w:rPr>
          <w:sz w:val="28"/>
          <w:szCs w:val="28"/>
          <w:lang w:val="uk-UA"/>
        </w:rPr>
        <w:t xml:space="preserve"> </w:t>
      </w:r>
      <w:r w:rsidR="00214039">
        <w:rPr>
          <w:sz w:val="28"/>
          <w:szCs w:val="28"/>
          <w:lang w:val="uk-UA"/>
        </w:rPr>
        <w:t>та Державного бюджету України.</w:t>
      </w:r>
    </w:p>
    <w:p w14:paraId="65AFC5DF" w14:textId="1A449051" w:rsidR="00307038" w:rsidRPr="00462457" w:rsidRDefault="00307038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026AAB7E" w14:textId="6B549A21" w:rsidR="00DD73BA" w:rsidRDefault="00DD73BA" w:rsidP="00145D3E">
      <w:pPr>
        <w:ind w:firstLine="709"/>
        <w:jc w:val="both"/>
        <w:rPr>
          <w:b/>
          <w:sz w:val="28"/>
          <w:szCs w:val="28"/>
          <w:lang w:val="uk-UA"/>
        </w:rPr>
      </w:pPr>
      <w:r w:rsidRPr="00B262BE">
        <w:rPr>
          <w:b/>
          <w:sz w:val="28"/>
          <w:szCs w:val="28"/>
          <w:lang w:val="uk-UA"/>
        </w:rPr>
        <w:t xml:space="preserve">6. Прогноз соціально-економічних наслідків прийняття </w:t>
      </w:r>
      <w:r w:rsidR="00037191" w:rsidRPr="00B262BE">
        <w:rPr>
          <w:b/>
          <w:sz w:val="28"/>
          <w:szCs w:val="28"/>
          <w:lang w:val="uk-UA"/>
        </w:rPr>
        <w:t>рішення</w:t>
      </w:r>
    </w:p>
    <w:p w14:paraId="27A9CAF1" w14:textId="77777777" w:rsidR="00145D3E" w:rsidRPr="00566C65" w:rsidRDefault="00145D3E" w:rsidP="00462457">
      <w:pPr>
        <w:ind w:firstLine="902"/>
        <w:jc w:val="both"/>
        <w:rPr>
          <w:b/>
          <w:sz w:val="16"/>
          <w:szCs w:val="16"/>
          <w:lang w:val="uk-UA"/>
        </w:rPr>
      </w:pPr>
    </w:p>
    <w:p w14:paraId="6976DDD0" w14:textId="6231EEE9" w:rsidR="00687A3C" w:rsidRDefault="00687A3C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Зміни, внесені до Програми</w:t>
      </w:r>
      <w:r w:rsidR="00FE4E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дозволять </w:t>
      </w:r>
      <w:r w:rsidR="000D26AA" w:rsidRPr="000D26AA">
        <w:rPr>
          <w:sz w:val="28"/>
          <w:szCs w:val="28"/>
          <w:lang w:val="uk-UA"/>
        </w:rPr>
        <w:t>спрямувати додаткові кошти на роботи та заходи для поліпшення умов та якості життя киян</w:t>
      </w:r>
      <w:r w:rsidR="000D26AA">
        <w:rPr>
          <w:sz w:val="28"/>
          <w:szCs w:val="28"/>
          <w:lang w:val="uk-UA"/>
        </w:rPr>
        <w:t xml:space="preserve">, </w:t>
      </w:r>
      <w:r w:rsidR="00786068">
        <w:rPr>
          <w:sz w:val="28"/>
          <w:szCs w:val="28"/>
          <w:lang w:val="uk-UA"/>
        </w:rPr>
        <w:t xml:space="preserve">а </w:t>
      </w:r>
      <w:r w:rsidR="000D26AA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забезпечити більш раціональне використання бюджетних коштів</w:t>
      </w:r>
      <w:r w:rsidR="000D26AA">
        <w:rPr>
          <w:sz w:val="28"/>
          <w:szCs w:val="28"/>
          <w:lang w:val="uk-UA"/>
        </w:rPr>
        <w:t>.</w:t>
      </w:r>
    </w:p>
    <w:p w14:paraId="30A7462C" w14:textId="77777777" w:rsidR="00566C65" w:rsidRDefault="00566C65" w:rsidP="00687A3C">
      <w:pPr>
        <w:spacing w:after="240"/>
        <w:ind w:firstLine="709"/>
        <w:jc w:val="both"/>
        <w:rPr>
          <w:sz w:val="28"/>
          <w:szCs w:val="28"/>
          <w:lang w:val="uk-UA"/>
        </w:rPr>
      </w:pPr>
    </w:p>
    <w:p w14:paraId="5E11EAED" w14:textId="214B863A" w:rsidR="00E631FE" w:rsidRPr="007607CC" w:rsidRDefault="00E631FE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Суб’єкт подання проекту рішення</w:t>
      </w:r>
      <w:r w:rsidRPr="007607CC">
        <w:rPr>
          <w:sz w:val="28"/>
          <w:szCs w:val="28"/>
          <w:lang w:val="uk-UA"/>
        </w:rPr>
        <w:t xml:space="preserve"> </w:t>
      </w:r>
      <w:r w:rsidR="006F0DCF">
        <w:rPr>
          <w:sz w:val="28"/>
          <w:szCs w:val="28"/>
          <w:lang w:val="uk-UA"/>
        </w:rPr>
        <w:t>Київської міської ради</w:t>
      </w:r>
      <w:r w:rsidR="007607CC" w:rsidRPr="007607CC">
        <w:rPr>
          <w:sz w:val="28"/>
          <w:szCs w:val="28"/>
          <w:lang w:val="uk-UA"/>
        </w:rPr>
        <w:t>: виконавчий орган Київської міської ради (Київськ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міськ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державн</w:t>
      </w:r>
      <w:r w:rsidR="006820F6">
        <w:rPr>
          <w:sz w:val="28"/>
          <w:szCs w:val="28"/>
          <w:lang w:val="uk-UA"/>
        </w:rPr>
        <w:t>а адміністрація</w:t>
      </w:r>
      <w:r w:rsidR="007607CC" w:rsidRPr="007607CC">
        <w:rPr>
          <w:sz w:val="28"/>
          <w:szCs w:val="28"/>
          <w:lang w:val="uk-UA"/>
        </w:rPr>
        <w:t>)</w:t>
      </w:r>
      <w:r w:rsidR="00284A20">
        <w:rPr>
          <w:sz w:val="28"/>
          <w:szCs w:val="28"/>
          <w:lang w:val="uk-UA"/>
        </w:rPr>
        <w:t>.</w:t>
      </w:r>
    </w:p>
    <w:p w14:paraId="6717E80C" w14:textId="6B835883" w:rsidR="00F1459E" w:rsidRDefault="00DD73BA" w:rsidP="00F1459E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Доповідач на пленарному засіданні</w:t>
      </w:r>
      <w:r w:rsidR="00F1459E">
        <w:rPr>
          <w:b/>
          <w:sz w:val="28"/>
          <w:szCs w:val="28"/>
          <w:lang w:val="uk-UA"/>
        </w:rPr>
        <w:t>:</w:t>
      </w:r>
      <w:r w:rsidRPr="008F5396">
        <w:rPr>
          <w:sz w:val="28"/>
          <w:szCs w:val="28"/>
          <w:lang w:val="uk-UA"/>
        </w:rPr>
        <w:t xml:space="preserve"> </w:t>
      </w:r>
      <w:r w:rsidR="00DA0DA4">
        <w:rPr>
          <w:sz w:val="28"/>
          <w:szCs w:val="28"/>
          <w:lang w:val="uk-UA"/>
        </w:rPr>
        <w:t>перший заступник голови Ки</w:t>
      </w:r>
      <w:r w:rsidR="00A91236">
        <w:rPr>
          <w:sz w:val="28"/>
          <w:szCs w:val="28"/>
          <w:lang w:val="uk-UA"/>
        </w:rPr>
        <w:t>ївської міської державної адміністрації</w:t>
      </w:r>
      <w:r w:rsidR="00F1459E">
        <w:rPr>
          <w:sz w:val="28"/>
          <w:szCs w:val="28"/>
          <w:lang w:val="uk-UA"/>
        </w:rPr>
        <w:t xml:space="preserve"> -</w:t>
      </w:r>
      <w:r w:rsidR="00A91236">
        <w:rPr>
          <w:sz w:val="28"/>
          <w:szCs w:val="28"/>
          <w:lang w:val="uk-UA"/>
        </w:rPr>
        <w:t xml:space="preserve"> </w:t>
      </w:r>
      <w:r w:rsidR="00DA0DA4">
        <w:rPr>
          <w:sz w:val="28"/>
          <w:szCs w:val="28"/>
          <w:lang w:val="uk-UA"/>
        </w:rPr>
        <w:t>Поворозник М.Ю.</w:t>
      </w:r>
      <w:r w:rsidR="00F1459E">
        <w:rPr>
          <w:sz w:val="28"/>
          <w:szCs w:val="28"/>
          <w:lang w:val="uk-UA"/>
        </w:rPr>
        <w:t xml:space="preserve">; </w:t>
      </w:r>
      <w:r w:rsidR="00F1459E" w:rsidRPr="00F1459E">
        <w:rPr>
          <w:b/>
          <w:sz w:val="28"/>
          <w:szCs w:val="28"/>
          <w:lang w:val="uk-UA"/>
        </w:rPr>
        <w:t>співдоповідач</w:t>
      </w:r>
      <w:r w:rsidR="00F1459E">
        <w:rPr>
          <w:sz w:val="28"/>
          <w:szCs w:val="28"/>
          <w:lang w:val="uk-UA"/>
        </w:rPr>
        <w:t xml:space="preserve"> - Директор Департаменту економіки та інвестицій виконавчого органу Київської міської ради (Київської міської державної адміністрації) - Мельник Н.О.</w:t>
      </w:r>
    </w:p>
    <w:p w14:paraId="28E77E85" w14:textId="16EF34A7" w:rsidR="00566C65" w:rsidRDefault="00566C65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71C3A050" w14:textId="78EA1F5C" w:rsidR="00566C65" w:rsidRDefault="00566C65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48C207D4" w14:textId="334AFD5E" w:rsidR="00566C65" w:rsidRDefault="00566C65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5AEA1B9B" w14:textId="77777777" w:rsidR="00566C65" w:rsidRPr="00566C65" w:rsidRDefault="00566C65" w:rsidP="00566C65">
      <w:pPr>
        <w:ind w:firstLine="902"/>
        <w:jc w:val="both"/>
        <w:rPr>
          <w:b/>
          <w:sz w:val="16"/>
          <w:szCs w:val="16"/>
          <w:lang w:val="uk-UA"/>
        </w:rPr>
      </w:pPr>
    </w:p>
    <w:p w14:paraId="6F09064F" w14:textId="10BA0722"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14:paraId="4843F5C4" w14:textId="3AAFAA44"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F80980" w:rsidRPr="008F5396">
        <w:rPr>
          <w:sz w:val="28"/>
          <w:szCs w:val="28"/>
          <w:lang w:val="uk-UA"/>
        </w:rPr>
        <w:tab/>
      </w:r>
      <w:r w:rsidR="00E33585">
        <w:rPr>
          <w:sz w:val="28"/>
          <w:szCs w:val="28"/>
          <w:lang w:val="uk-UA"/>
        </w:rPr>
        <w:t xml:space="preserve">      </w:t>
      </w:r>
      <w:r w:rsidR="00462457">
        <w:rPr>
          <w:sz w:val="28"/>
          <w:szCs w:val="28"/>
          <w:lang w:val="uk-UA"/>
        </w:rPr>
        <w:t xml:space="preserve">     </w:t>
      </w:r>
      <w:r w:rsidR="00E33585">
        <w:rPr>
          <w:sz w:val="28"/>
          <w:szCs w:val="28"/>
          <w:lang w:val="uk-UA"/>
        </w:rPr>
        <w:t xml:space="preserve"> </w:t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566C6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E6F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51C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450"/>
    <w:rsid w:val="000C1633"/>
    <w:rsid w:val="000C2913"/>
    <w:rsid w:val="000C2ADE"/>
    <w:rsid w:val="000C3E58"/>
    <w:rsid w:val="000C7CA7"/>
    <w:rsid w:val="000D11E7"/>
    <w:rsid w:val="000D1A0E"/>
    <w:rsid w:val="000D1BBA"/>
    <w:rsid w:val="000D26A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101F85"/>
    <w:rsid w:val="00102A09"/>
    <w:rsid w:val="0010487D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23B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5D3E"/>
    <w:rsid w:val="00146629"/>
    <w:rsid w:val="001506AD"/>
    <w:rsid w:val="0015140C"/>
    <w:rsid w:val="001538A3"/>
    <w:rsid w:val="00154CC0"/>
    <w:rsid w:val="00155E78"/>
    <w:rsid w:val="001564EC"/>
    <w:rsid w:val="001600A5"/>
    <w:rsid w:val="0016013A"/>
    <w:rsid w:val="001605A3"/>
    <w:rsid w:val="00161D30"/>
    <w:rsid w:val="00163AB4"/>
    <w:rsid w:val="0016412E"/>
    <w:rsid w:val="00166324"/>
    <w:rsid w:val="001765D4"/>
    <w:rsid w:val="00176A01"/>
    <w:rsid w:val="0017738F"/>
    <w:rsid w:val="00180D75"/>
    <w:rsid w:val="00181633"/>
    <w:rsid w:val="00181806"/>
    <w:rsid w:val="00182D3C"/>
    <w:rsid w:val="00186621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D725E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435B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4039"/>
    <w:rsid w:val="002150A1"/>
    <w:rsid w:val="002161EB"/>
    <w:rsid w:val="00216CB9"/>
    <w:rsid w:val="002214DF"/>
    <w:rsid w:val="0022197E"/>
    <w:rsid w:val="00221D2E"/>
    <w:rsid w:val="00221EEC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129E"/>
    <w:rsid w:val="00252C4F"/>
    <w:rsid w:val="00252CF1"/>
    <w:rsid w:val="002535A1"/>
    <w:rsid w:val="00253804"/>
    <w:rsid w:val="00254AFC"/>
    <w:rsid w:val="00257582"/>
    <w:rsid w:val="0026005F"/>
    <w:rsid w:val="002607F5"/>
    <w:rsid w:val="002633C3"/>
    <w:rsid w:val="00265DD3"/>
    <w:rsid w:val="00266430"/>
    <w:rsid w:val="00267E9C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2708"/>
    <w:rsid w:val="002C3744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FB3"/>
    <w:rsid w:val="00307038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05DF"/>
    <w:rsid w:val="00331EA8"/>
    <w:rsid w:val="00333070"/>
    <w:rsid w:val="003341BF"/>
    <w:rsid w:val="00334C8F"/>
    <w:rsid w:val="00334F12"/>
    <w:rsid w:val="00335E24"/>
    <w:rsid w:val="00335F58"/>
    <w:rsid w:val="003365A7"/>
    <w:rsid w:val="00336AA5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CEE"/>
    <w:rsid w:val="00390E33"/>
    <w:rsid w:val="003910EF"/>
    <w:rsid w:val="003926A5"/>
    <w:rsid w:val="003926EC"/>
    <w:rsid w:val="00393790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013"/>
    <w:rsid w:val="003B1840"/>
    <w:rsid w:val="003B38F4"/>
    <w:rsid w:val="003C1FE0"/>
    <w:rsid w:val="003C24C7"/>
    <w:rsid w:val="003C2A6F"/>
    <w:rsid w:val="003C3304"/>
    <w:rsid w:val="003C703B"/>
    <w:rsid w:val="003C7C0F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D7F4F"/>
    <w:rsid w:val="003E177F"/>
    <w:rsid w:val="003E1945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10273"/>
    <w:rsid w:val="00411333"/>
    <w:rsid w:val="0041174B"/>
    <w:rsid w:val="00413BDC"/>
    <w:rsid w:val="00416B5E"/>
    <w:rsid w:val="00420657"/>
    <w:rsid w:val="00421B48"/>
    <w:rsid w:val="00425CA4"/>
    <w:rsid w:val="0043041B"/>
    <w:rsid w:val="00430A5D"/>
    <w:rsid w:val="004314E7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247C"/>
    <w:rsid w:val="004430EB"/>
    <w:rsid w:val="00443B0A"/>
    <w:rsid w:val="00443DB4"/>
    <w:rsid w:val="00444EC2"/>
    <w:rsid w:val="0044520B"/>
    <w:rsid w:val="0044648A"/>
    <w:rsid w:val="00447F5A"/>
    <w:rsid w:val="0045013A"/>
    <w:rsid w:val="00451077"/>
    <w:rsid w:val="004515F4"/>
    <w:rsid w:val="00453F59"/>
    <w:rsid w:val="00460094"/>
    <w:rsid w:val="00460628"/>
    <w:rsid w:val="00461BA1"/>
    <w:rsid w:val="00462457"/>
    <w:rsid w:val="00462E1A"/>
    <w:rsid w:val="00463E16"/>
    <w:rsid w:val="00467A9A"/>
    <w:rsid w:val="00467BCB"/>
    <w:rsid w:val="00471033"/>
    <w:rsid w:val="004712BC"/>
    <w:rsid w:val="00472534"/>
    <w:rsid w:val="00472F19"/>
    <w:rsid w:val="00473503"/>
    <w:rsid w:val="0047472F"/>
    <w:rsid w:val="00481426"/>
    <w:rsid w:val="004817ED"/>
    <w:rsid w:val="00481D74"/>
    <w:rsid w:val="00482482"/>
    <w:rsid w:val="0048383A"/>
    <w:rsid w:val="00484D33"/>
    <w:rsid w:val="004857EB"/>
    <w:rsid w:val="00487487"/>
    <w:rsid w:val="00487601"/>
    <w:rsid w:val="00493270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62AA"/>
    <w:rsid w:val="00506EDF"/>
    <w:rsid w:val="005076F0"/>
    <w:rsid w:val="0051172D"/>
    <w:rsid w:val="00511DA4"/>
    <w:rsid w:val="00516D77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ECE"/>
    <w:rsid w:val="0055201C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465"/>
    <w:rsid w:val="005625E6"/>
    <w:rsid w:val="00562EE9"/>
    <w:rsid w:val="00562FC6"/>
    <w:rsid w:val="00565915"/>
    <w:rsid w:val="00566AA0"/>
    <w:rsid w:val="00566C65"/>
    <w:rsid w:val="005702DD"/>
    <w:rsid w:val="0057183A"/>
    <w:rsid w:val="00572384"/>
    <w:rsid w:val="00574B23"/>
    <w:rsid w:val="00575E0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5F7D"/>
    <w:rsid w:val="00596B10"/>
    <w:rsid w:val="00597256"/>
    <w:rsid w:val="005A2085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5F7BBF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AA8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6709F"/>
    <w:rsid w:val="00670554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87A3C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210E"/>
    <w:rsid w:val="006B4597"/>
    <w:rsid w:val="006B740B"/>
    <w:rsid w:val="006B7D68"/>
    <w:rsid w:val="006B7F9F"/>
    <w:rsid w:val="006C0E1B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D6818"/>
    <w:rsid w:val="006E1750"/>
    <w:rsid w:val="006E70B1"/>
    <w:rsid w:val="006F0DCF"/>
    <w:rsid w:val="006F179D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67F2A"/>
    <w:rsid w:val="00774A52"/>
    <w:rsid w:val="00776F18"/>
    <w:rsid w:val="007770BF"/>
    <w:rsid w:val="00783372"/>
    <w:rsid w:val="0078417A"/>
    <w:rsid w:val="00784EFC"/>
    <w:rsid w:val="00786068"/>
    <w:rsid w:val="007877E0"/>
    <w:rsid w:val="00787C75"/>
    <w:rsid w:val="0079007A"/>
    <w:rsid w:val="00790CFE"/>
    <w:rsid w:val="00790FBA"/>
    <w:rsid w:val="00794BC2"/>
    <w:rsid w:val="007963DB"/>
    <w:rsid w:val="0079695F"/>
    <w:rsid w:val="00797682"/>
    <w:rsid w:val="00797B2E"/>
    <w:rsid w:val="00797CC0"/>
    <w:rsid w:val="007A10B4"/>
    <w:rsid w:val="007A1826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54C8"/>
    <w:rsid w:val="007B682D"/>
    <w:rsid w:val="007B7470"/>
    <w:rsid w:val="007B75F0"/>
    <w:rsid w:val="007C1B82"/>
    <w:rsid w:val="007C34AF"/>
    <w:rsid w:val="007D0AA3"/>
    <w:rsid w:val="007D0B60"/>
    <w:rsid w:val="007D3E61"/>
    <w:rsid w:val="007D5A1E"/>
    <w:rsid w:val="007D6152"/>
    <w:rsid w:val="007D6DFB"/>
    <w:rsid w:val="007D7C9B"/>
    <w:rsid w:val="007E10B5"/>
    <w:rsid w:val="007E1660"/>
    <w:rsid w:val="007E176C"/>
    <w:rsid w:val="007E1A24"/>
    <w:rsid w:val="007E2612"/>
    <w:rsid w:val="007E33C0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1054"/>
    <w:rsid w:val="00812F24"/>
    <w:rsid w:val="00812FD8"/>
    <w:rsid w:val="0081394D"/>
    <w:rsid w:val="008140DF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6442"/>
    <w:rsid w:val="00840668"/>
    <w:rsid w:val="00842011"/>
    <w:rsid w:val="00842907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6047"/>
    <w:rsid w:val="008864BA"/>
    <w:rsid w:val="008926BB"/>
    <w:rsid w:val="008929FC"/>
    <w:rsid w:val="00892A04"/>
    <w:rsid w:val="00896FE7"/>
    <w:rsid w:val="00897CAA"/>
    <w:rsid w:val="008A183D"/>
    <w:rsid w:val="008A3F67"/>
    <w:rsid w:val="008A4C0D"/>
    <w:rsid w:val="008A74B4"/>
    <w:rsid w:val="008A79DB"/>
    <w:rsid w:val="008B178D"/>
    <w:rsid w:val="008B191C"/>
    <w:rsid w:val="008B24E5"/>
    <w:rsid w:val="008B4638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5AAC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1A11"/>
    <w:rsid w:val="009122F4"/>
    <w:rsid w:val="0091503B"/>
    <w:rsid w:val="00916576"/>
    <w:rsid w:val="00916EF3"/>
    <w:rsid w:val="00917860"/>
    <w:rsid w:val="00917D4A"/>
    <w:rsid w:val="00921ADC"/>
    <w:rsid w:val="009235BF"/>
    <w:rsid w:val="009251EE"/>
    <w:rsid w:val="00925C4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0195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405"/>
    <w:rsid w:val="00966D3F"/>
    <w:rsid w:val="009671A0"/>
    <w:rsid w:val="00967B23"/>
    <w:rsid w:val="00967E69"/>
    <w:rsid w:val="009709B0"/>
    <w:rsid w:val="00971097"/>
    <w:rsid w:val="00972C8C"/>
    <w:rsid w:val="00973D84"/>
    <w:rsid w:val="00974811"/>
    <w:rsid w:val="0097775A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62C"/>
    <w:rsid w:val="009B3969"/>
    <w:rsid w:val="009C186E"/>
    <w:rsid w:val="009C25FB"/>
    <w:rsid w:val="009C36A6"/>
    <w:rsid w:val="009C3DAC"/>
    <w:rsid w:val="009C418C"/>
    <w:rsid w:val="009C60D2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E7779"/>
    <w:rsid w:val="009F39CB"/>
    <w:rsid w:val="009F3D0C"/>
    <w:rsid w:val="009F3F9B"/>
    <w:rsid w:val="009F4A8F"/>
    <w:rsid w:val="00A0092C"/>
    <w:rsid w:val="00A00A35"/>
    <w:rsid w:val="00A02AAF"/>
    <w:rsid w:val="00A03AEC"/>
    <w:rsid w:val="00A04C66"/>
    <w:rsid w:val="00A062FD"/>
    <w:rsid w:val="00A06C1C"/>
    <w:rsid w:val="00A06FE4"/>
    <w:rsid w:val="00A070E4"/>
    <w:rsid w:val="00A109BD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206D"/>
    <w:rsid w:val="00A627BE"/>
    <w:rsid w:val="00A62935"/>
    <w:rsid w:val="00A63AFC"/>
    <w:rsid w:val="00A647F8"/>
    <w:rsid w:val="00A64B8A"/>
    <w:rsid w:val="00A677AC"/>
    <w:rsid w:val="00A715F1"/>
    <w:rsid w:val="00A7271F"/>
    <w:rsid w:val="00A72929"/>
    <w:rsid w:val="00A756C9"/>
    <w:rsid w:val="00A76752"/>
    <w:rsid w:val="00A778EF"/>
    <w:rsid w:val="00A80D53"/>
    <w:rsid w:val="00A81276"/>
    <w:rsid w:val="00A81CBE"/>
    <w:rsid w:val="00A83184"/>
    <w:rsid w:val="00A831BC"/>
    <w:rsid w:val="00A843A7"/>
    <w:rsid w:val="00A864C0"/>
    <w:rsid w:val="00A86A71"/>
    <w:rsid w:val="00A91236"/>
    <w:rsid w:val="00A9224F"/>
    <w:rsid w:val="00A9499A"/>
    <w:rsid w:val="00A97C1B"/>
    <w:rsid w:val="00A97F0B"/>
    <w:rsid w:val="00AA21BF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A41"/>
    <w:rsid w:val="00AB6CBC"/>
    <w:rsid w:val="00AB70A1"/>
    <w:rsid w:val="00AC02CD"/>
    <w:rsid w:val="00AC454A"/>
    <w:rsid w:val="00AC7015"/>
    <w:rsid w:val="00AD0BAF"/>
    <w:rsid w:val="00AD3798"/>
    <w:rsid w:val="00AD63B1"/>
    <w:rsid w:val="00AD66B1"/>
    <w:rsid w:val="00AD75DF"/>
    <w:rsid w:val="00AE005C"/>
    <w:rsid w:val="00AE0062"/>
    <w:rsid w:val="00AE17EB"/>
    <w:rsid w:val="00AE1A4B"/>
    <w:rsid w:val="00AE3F55"/>
    <w:rsid w:val="00AE5A76"/>
    <w:rsid w:val="00AE7E4C"/>
    <w:rsid w:val="00AF1610"/>
    <w:rsid w:val="00AF165C"/>
    <w:rsid w:val="00AF1692"/>
    <w:rsid w:val="00AF3E2D"/>
    <w:rsid w:val="00AF4E54"/>
    <w:rsid w:val="00AF7881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5733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C45"/>
    <w:rsid w:val="00B73FFB"/>
    <w:rsid w:val="00B7491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36C3"/>
    <w:rsid w:val="00BA6986"/>
    <w:rsid w:val="00BA6A22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1AC5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27E"/>
    <w:rsid w:val="00BF1A45"/>
    <w:rsid w:val="00BF33BE"/>
    <w:rsid w:val="00BF509D"/>
    <w:rsid w:val="00BF6AD1"/>
    <w:rsid w:val="00BF6DC7"/>
    <w:rsid w:val="00BF7C7D"/>
    <w:rsid w:val="00C01DC5"/>
    <w:rsid w:val="00C01E15"/>
    <w:rsid w:val="00C024D6"/>
    <w:rsid w:val="00C05D8A"/>
    <w:rsid w:val="00C10B51"/>
    <w:rsid w:val="00C139D3"/>
    <w:rsid w:val="00C14316"/>
    <w:rsid w:val="00C169A2"/>
    <w:rsid w:val="00C177EC"/>
    <w:rsid w:val="00C17CC0"/>
    <w:rsid w:val="00C20EAB"/>
    <w:rsid w:val="00C20FAD"/>
    <w:rsid w:val="00C26B05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3D52"/>
    <w:rsid w:val="00C63DE8"/>
    <w:rsid w:val="00C64D6C"/>
    <w:rsid w:val="00C653D9"/>
    <w:rsid w:val="00C65B0F"/>
    <w:rsid w:val="00C66A98"/>
    <w:rsid w:val="00C67B99"/>
    <w:rsid w:val="00C67F6B"/>
    <w:rsid w:val="00C719B0"/>
    <w:rsid w:val="00C73DCA"/>
    <w:rsid w:val="00C75F2A"/>
    <w:rsid w:val="00C77AEC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6F0E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BE6"/>
    <w:rsid w:val="00CE1F97"/>
    <w:rsid w:val="00CE22C0"/>
    <w:rsid w:val="00CE2612"/>
    <w:rsid w:val="00CE366D"/>
    <w:rsid w:val="00CE3A78"/>
    <w:rsid w:val="00CE61EC"/>
    <w:rsid w:val="00CE7DBE"/>
    <w:rsid w:val="00CF2538"/>
    <w:rsid w:val="00CF4016"/>
    <w:rsid w:val="00CF477B"/>
    <w:rsid w:val="00CF709E"/>
    <w:rsid w:val="00D00E33"/>
    <w:rsid w:val="00D0156F"/>
    <w:rsid w:val="00D028AB"/>
    <w:rsid w:val="00D02EF5"/>
    <w:rsid w:val="00D031F7"/>
    <w:rsid w:val="00D0326F"/>
    <w:rsid w:val="00D03ACD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277E3"/>
    <w:rsid w:val="00D34D59"/>
    <w:rsid w:val="00D35302"/>
    <w:rsid w:val="00D35F4D"/>
    <w:rsid w:val="00D36668"/>
    <w:rsid w:val="00D36AA0"/>
    <w:rsid w:val="00D4055C"/>
    <w:rsid w:val="00D40A9C"/>
    <w:rsid w:val="00D4371C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3C"/>
    <w:rsid w:val="00D733B5"/>
    <w:rsid w:val="00D74969"/>
    <w:rsid w:val="00D75375"/>
    <w:rsid w:val="00D810B0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0DA4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C7DBA"/>
    <w:rsid w:val="00DD050E"/>
    <w:rsid w:val="00DD1498"/>
    <w:rsid w:val="00DD15C5"/>
    <w:rsid w:val="00DD2317"/>
    <w:rsid w:val="00DD5BCC"/>
    <w:rsid w:val="00DD5D88"/>
    <w:rsid w:val="00DD62F3"/>
    <w:rsid w:val="00DD73BA"/>
    <w:rsid w:val="00DD77CB"/>
    <w:rsid w:val="00DD78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6FE8"/>
    <w:rsid w:val="00DF7096"/>
    <w:rsid w:val="00E00355"/>
    <w:rsid w:val="00E00D55"/>
    <w:rsid w:val="00E044E3"/>
    <w:rsid w:val="00E04D35"/>
    <w:rsid w:val="00E055F0"/>
    <w:rsid w:val="00E079F8"/>
    <w:rsid w:val="00E1205A"/>
    <w:rsid w:val="00E122A7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3585"/>
    <w:rsid w:val="00E3427E"/>
    <w:rsid w:val="00E358CB"/>
    <w:rsid w:val="00E35BEA"/>
    <w:rsid w:val="00E35F41"/>
    <w:rsid w:val="00E36070"/>
    <w:rsid w:val="00E41D98"/>
    <w:rsid w:val="00E42874"/>
    <w:rsid w:val="00E429DA"/>
    <w:rsid w:val="00E432C7"/>
    <w:rsid w:val="00E43C88"/>
    <w:rsid w:val="00E4482E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9A8"/>
    <w:rsid w:val="00E70591"/>
    <w:rsid w:val="00E711B0"/>
    <w:rsid w:val="00E715A3"/>
    <w:rsid w:val="00E725FD"/>
    <w:rsid w:val="00E73B5B"/>
    <w:rsid w:val="00E73C0B"/>
    <w:rsid w:val="00E74FDC"/>
    <w:rsid w:val="00E808F2"/>
    <w:rsid w:val="00E80C77"/>
    <w:rsid w:val="00E81199"/>
    <w:rsid w:val="00E83109"/>
    <w:rsid w:val="00E832C1"/>
    <w:rsid w:val="00E83CAA"/>
    <w:rsid w:val="00E84AB1"/>
    <w:rsid w:val="00E84D9B"/>
    <w:rsid w:val="00E86AB9"/>
    <w:rsid w:val="00E86D76"/>
    <w:rsid w:val="00E9159F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08F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55FA"/>
    <w:rsid w:val="00EF6880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59E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26AE"/>
    <w:rsid w:val="00F36A29"/>
    <w:rsid w:val="00F4074B"/>
    <w:rsid w:val="00F41285"/>
    <w:rsid w:val="00F41E63"/>
    <w:rsid w:val="00F4205A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3D80"/>
    <w:rsid w:val="00F64F80"/>
    <w:rsid w:val="00F6675E"/>
    <w:rsid w:val="00F6747C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3FBB"/>
    <w:rsid w:val="00FB4628"/>
    <w:rsid w:val="00FB4FAD"/>
    <w:rsid w:val="00FB62EE"/>
    <w:rsid w:val="00FC0863"/>
    <w:rsid w:val="00FC0DFA"/>
    <w:rsid w:val="00FC3500"/>
    <w:rsid w:val="00FC3D0B"/>
    <w:rsid w:val="00FC3D47"/>
    <w:rsid w:val="00FC6D88"/>
    <w:rsid w:val="00FD0E47"/>
    <w:rsid w:val="00FD1A9A"/>
    <w:rsid w:val="00FD1AB3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4E19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4333"/>
  <w15:docId w15:val="{AD107435-4D3F-4468-8EF6-CA4F934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  <w:style w:type="paragraph" w:styleId="aa">
    <w:name w:val="Body Text Indent"/>
    <w:basedOn w:val="a"/>
    <w:link w:val="ab"/>
    <w:rsid w:val="009F3D0C"/>
    <w:pPr>
      <w:ind w:firstLine="993"/>
      <w:jc w:val="both"/>
    </w:pPr>
    <w:rPr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9F3D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2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6338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49181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8621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B5D6-19B7-416B-8C18-C9FE8137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70</cp:revision>
  <cp:lastPrinted>2021-11-24T08:53:00Z</cp:lastPrinted>
  <dcterms:created xsi:type="dcterms:W3CDTF">2019-11-22T15:13:00Z</dcterms:created>
  <dcterms:modified xsi:type="dcterms:W3CDTF">2021-11-24T08:55:00Z</dcterms:modified>
</cp:coreProperties>
</file>