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846FC" w14:textId="77777777" w:rsidR="00471A1C" w:rsidRDefault="005E4114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</w:rPr>
        <w:drawing>
          <wp:inline distT="0" distB="0" distL="0" distR="0" wp14:anchorId="604505ED" wp14:editId="53013049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81C2D" w14:textId="77777777"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74ED89AA" w14:textId="77777777" w:rsidR="00471A1C" w:rsidRDefault="005E4114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14:paraId="57C73C1D" w14:textId="77777777" w:rsidR="00471A1C" w:rsidRPr="002B51A1" w:rsidRDefault="005E4114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14:paraId="115A10F6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47495A79" w14:textId="77777777" w:rsidR="00471A1C" w:rsidRDefault="005E4114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headerReference w:type="default" r:id="rId7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14:paraId="6420BB22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56B7E5C3" w14:textId="77777777" w:rsidR="00471A1C" w:rsidRDefault="005E4114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</w:tblGrid>
      <w:tr w:rsidR="00E954C0" w:rsidRPr="00E954C0" w14:paraId="2FC16838" w14:textId="77777777" w:rsidTr="00E954C0">
        <w:tc>
          <w:tcPr>
            <w:tcW w:w="4536" w:type="dxa"/>
          </w:tcPr>
          <w:p w14:paraId="00614487" w14:textId="77777777" w:rsidR="00E954C0" w:rsidRDefault="00E95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bookmarkStart w:id="0" w:name="_Hlk149551411"/>
          </w:p>
          <w:p w14:paraId="2E8E9A47" w14:textId="64DF44C3" w:rsidR="00E954C0" w:rsidRDefault="00E95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реорганізацію комунального некомерційного підприємства «Київськ</w:t>
            </w:r>
            <w:r w:rsidR="001B6C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ий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міськ</w:t>
            </w:r>
            <w:r w:rsidR="001B6C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ий центр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B6C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радіаційного</w:t>
            </w:r>
            <w:r w:rsidR="00FE4986" w:rsidRPr="00FE498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E498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захисту населення міста Києва від </w:t>
            </w:r>
            <w:r w:rsidR="00B360C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наслідків Чорнобильської </w:t>
            </w:r>
            <w:r w:rsidR="00A462C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катастрофи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 виконавчого органу Київської міської ради (Київської міської державної адміністрації)</w:t>
            </w:r>
            <w:bookmarkEnd w:id="0"/>
          </w:p>
        </w:tc>
      </w:tr>
    </w:tbl>
    <w:p w14:paraId="29C7E6B7" w14:textId="77777777" w:rsidR="00E954C0" w:rsidRDefault="00E954C0" w:rsidP="00E954C0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14:paraId="74EAC10F" w14:textId="77777777" w:rsidR="00E954C0" w:rsidRDefault="00E954C0" w:rsidP="00E954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Відповідно до статей 104–107 Цивільного кодексу України, Основ законодавства України про охорону здоров’я,  законів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«Про державну реєстрацію юридичних осіб, фізичних осіб – підприємців та громадських формувань», </w:t>
      </w:r>
      <w:r>
        <w:rPr>
          <w:rFonts w:ascii="Times New Roman" w:hAnsi="Times New Roman"/>
          <w:sz w:val="28"/>
          <w:szCs w:val="28"/>
        </w:rPr>
        <w:t>з метою розвитку спроможної мережі закладів охорони здоров’я Госпітального округу міста Києва, Київська міська рада</w:t>
      </w:r>
    </w:p>
    <w:p w14:paraId="6CFD60B2" w14:textId="77777777" w:rsidR="00E954C0" w:rsidRDefault="00E954C0" w:rsidP="00E954C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4F737D6E" w14:textId="77777777" w:rsidR="00E954C0" w:rsidRDefault="00E954C0" w:rsidP="00E954C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ВИРІШИЛА:</w:t>
      </w:r>
    </w:p>
    <w:p w14:paraId="1C9FCD0A" w14:textId="77777777" w:rsidR="00E954C0" w:rsidRDefault="00E954C0" w:rsidP="00E954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3989B793" w14:textId="0540B8C9" w:rsidR="00E954C0" w:rsidRDefault="00E954C0" w:rsidP="00E954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1.Реорганізувати </w:t>
      </w:r>
      <w:bookmarkStart w:id="1" w:name="_Hlk176527270"/>
      <w:bookmarkStart w:id="2" w:name="_Hlk127190700"/>
      <w:bookmarkStart w:id="3" w:name="_Hlk149552080"/>
      <w:r>
        <w:rPr>
          <w:rFonts w:ascii="Times New Roman" w:hAnsi="Times New Roman"/>
          <w:sz w:val="28"/>
          <w:szCs w:val="28"/>
        </w:rPr>
        <w:t xml:space="preserve">комунальне некомерційне підприємство </w:t>
      </w:r>
      <w:bookmarkStart w:id="4" w:name="_Hlk127199375"/>
      <w:bookmarkEnd w:id="1"/>
      <w:bookmarkEnd w:id="2"/>
      <w:r>
        <w:rPr>
          <w:rFonts w:ascii="Times New Roman" w:hAnsi="Times New Roman"/>
          <w:sz w:val="28"/>
          <w:szCs w:val="28"/>
        </w:rPr>
        <w:t>«</w:t>
      </w:r>
      <w:r w:rsidR="00A074A8" w:rsidRPr="00A074A8">
        <w:rPr>
          <w:rFonts w:ascii="Times New Roman" w:hAnsi="Times New Roman"/>
          <w:sz w:val="28"/>
          <w:szCs w:val="28"/>
        </w:rPr>
        <w:t>Київський міський центр радіаційного захисту населення міста Києва від наслідків Чорнобильської катастрофи</w:t>
      </w:r>
      <w:r>
        <w:rPr>
          <w:rFonts w:ascii="Times New Roman" w:hAnsi="Times New Roman"/>
          <w:sz w:val="28"/>
          <w:szCs w:val="28"/>
        </w:rPr>
        <w:t xml:space="preserve">» виконавчого органу Київської міської ради (Київської міської державної адміністрації) (ідентифікаційний код </w:t>
      </w:r>
      <w:r w:rsidR="00CA4581" w:rsidRPr="00CA4581">
        <w:rPr>
          <w:rFonts w:ascii="Times New Roman" w:hAnsi="Times New Roman"/>
          <w:sz w:val="28"/>
          <w:szCs w:val="28"/>
        </w:rPr>
        <w:t>21490652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шляхом приєднання до </w:t>
      </w:r>
      <w:bookmarkEnd w:id="3"/>
      <w:bookmarkEnd w:id="4"/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комунального некомерційного підприємства «</w:t>
      </w:r>
      <w:r w:rsidR="00CA4581" w:rsidRPr="00CA458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Київська міська клінічна лікарня швидкої медичної допомоги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» виконавчого органу Київської міської ради (Київської міської державної адміністрації) (ідентифікаційний код </w:t>
      </w:r>
      <w:r w:rsidR="00CA4581" w:rsidRPr="00CA458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00184945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73544C0E" w14:textId="77777777" w:rsidR="00E954C0" w:rsidRDefault="00E954C0" w:rsidP="00E954C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03F6A422" w14:textId="77777777" w:rsidR="00E954C0" w:rsidRDefault="00E954C0" w:rsidP="00E954C0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Установити, що:</w:t>
      </w:r>
    </w:p>
    <w:p w14:paraId="28036752" w14:textId="4FDF5A31" w:rsidR="00E954C0" w:rsidRDefault="00E954C0" w:rsidP="00E954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Комунальне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некомерційне підприємство «</w:t>
      </w:r>
      <w:r w:rsidR="00CA4581" w:rsidRPr="00CA458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Київська міська клінічна лікарня швидкої медичної допомоги» виконавчого органу Київської міської ради (Київської міської державної адміністрації) (ідентифікаційний код 00184945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) є правонаступником усього майна, всіх прав та обов’язків </w:t>
      </w:r>
      <w:bookmarkStart w:id="5" w:name="_Hlk152841785"/>
      <w:r>
        <w:rPr>
          <w:rFonts w:ascii="Times New Roman" w:hAnsi="Times New Roman"/>
          <w:sz w:val="28"/>
          <w:szCs w:val="28"/>
        </w:rPr>
        <w:t>закладу охорони здоров’я, що реорганізується відповідно до пункту 1 цього рішення</w:t>
      </w:r>
      <w:bookmarkEnd w:id="5"/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259F8CC2" w14:textId="77777777" w:rsidR="00E954C0" w:rsidRDefault="00E954C0" w:rsidP="00E954C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highlight w:val="yellow"/>
          <w:bdr w:val="none" w:sz="0" w:space="0" w:color="auto" w:frame="1"/>
          <w:shd w:val="clear" w:color="auto" w:fill="FFFFFF"/>
        </w:rPr>
      </w:pPr>
    </w:p>
    <w:p w14:paraId="74E7AB64" w14:textId="77777777" w:rsidR="00E954C0" w:rsidRDefault="00E954C0" w:rsidP="00E954C0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 xml:space="preserve">2.2. Строк </w:t>
      </w:r>
      <w:proofErr w:type="spellStart"/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заявлення</w:t>
      </w:r>
      <w:proofErr w:type="spellEnd"/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кредиторами своїх вимог до </w:t>
      </w:r>
      <w:r>
        <w:rPr>
          <w:sz w:val="28"/>
          <w:szCs w:val="28"/>
          <w:lang w:val="uk-UA"/>
        </w:rPr>
        <w:t xml:space="preserve">закладу охорони здоров’я, що реорганізується відповідно до пункту 1 цього рішення,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становить два місяці з дня оприлюднення повідомлення про рішення щодо його реорганізації.</w:t>
      </w:r>
    </w:p>
    <w:p w14:paraId="76A70F04" w14:textId="77777777" w:rsidR="00E954C0" w:rsidRDefault="00E954C0" w:rsidP="00E954C0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  <w:bdr w:val="none" w:sz="0" w:space="0" w:color="auto" w:frame="1"/>
          <w:shd w:val="clear" w:color="auto" w:fill="FFFFFF"/>
          <w:lang w:val="uk-UA"/>
        </w:rPr>
      </w:pPr>
    </w:p>
    <w:p w14:paraId="01F7F7AE" w14:textId="77777777" w:rsidR="00E954C0" w:rsidRDefault="00E954C0" w:rsidP="00E954C0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3. Київському міському голові:</w:t>
      </w:r>
    </w:p>
    <w:p w14:paraId="20E57EFE" w14:textId="77777777" w:rsidR="00E954C0" w:rsidRDefault="00E954C0" w:rsidP="00E954C0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3.1. Здійснити організаційно-правові заходи щодо виконання цього рішення.</w:t>
      </w:r>
    </w:p>
    <w:p w14:paraId="1F459345" w14:textId="46C59F8F" w:rsidR="00E954C0" w:rsidRDefault="00E954C0" w:rsidP="00E954C0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3.2. Утворити комісію з реорганізації </w:t>
      </w:r>
      <w:r>
        <w:rPr>
          <w:sz w:val="28"/>
          <w:szCs w:val="28"/>
          <w:lang w:val="uk-UA"/>
        </w:rPr>
        <w:t xml:space="preserve">закладу охорони здоров’я, що реорганізується відповідно до пункту 1 цього рішення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шляхом приєднання до комунального </w:t>
      </w:r>
      <w:r>
        <w:rPr>
          <w:sz w:val="28"/>
          <w:szCs w:val="28"/>
          <w:shd w:val="clear" w:color="auto" w:fill="FFFFFF"/>
          <w:lang w:val="uk-UA"/>
        </w:rPr>
        <w:t>некомерційного підприємства «</w:t>
      </w:r>
      <w:r w:rsidR="00502BE2" w:rsidRPr="00502BE2">
        <w:rPr>
          <w:sz w:val="28"/>
          <w:szCs w:val="28"/>
          <w:shd w:val="clear" w:color="auto" w:fill="FFFFFF"/>
          <w:lang w:val="uk-UA"/>
        </w:rPr>
        <w:t>Київська міська клінічна лікарня швидкої медичної допомоги» виконавчого органу Київської міської ради (Київської міської державної адміністрації) (ідентифікаційний код 00184945</w:t>
      </w:r>
      <w:r>
        <w:rPr>
          <w:sz w:val="28"/>
          <w:szCs w:val="28"/>
          <w:shd w:val="clear" w:color="auto" w:fill="FFFFFF"/>
          <w:lang w:val="uk-UA"/>
        </w:rPr>
        <w:t xml:space="preserve">)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та затвердити її персональний склад.</w:t>
      </w:r>
    </w:p>
    <w:p w14:paraId="4B2F8300" w14:textId="77777777" w:rsidR="00E954C0" w:rsidRDefault="00E954C0" w:rsidP="00E954C0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3.3. Затвердити передавальний акт </w:t>
      </w:r>
      <w:r>
        <w:rPr>
          <w:sz w:val="28"/>
          <w:szCs w:val="28"/>
          <w:lang w:val="uk-UA"/>
        </w:rPr>
        <w:t>закладу охорони здоров’я, що реорганізується відповідно до пункту 1 цього рішення, попередньо погодивши його з постійною комісією Київської міської ради з питань охорони здоров’я, сім’ї та соціальної політики та постійною комісією Київської міської ради з питань власності та регуляторної політики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14:paraId="78C17508" w14:textId="4E08F7DC" w:rsidR="00E954C0" w:rsidRDefault="00E954C0" w:rsidP="00E954C0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3.4. Затвердити статут комунального </w:t>
      </w:r>
      <w:r>
        <w:rPr>
          <w:sz w:val="28"/>
          <w:szCs w:val="28"/>
          <w:shd w:val="clear" w:color="auto" w:fill="FFFFFF"/>
          <w:lang w:val="uk-UA"/>
        </w:rPr>
        <w:t>некомерційного підприємства «</w:t>
      </w:r>
      <w:r w:rsidR="00502BE2" w:rsidRPr="00502BE2">
        <w:rPr>
          <w:sz w:val="28"/>
          <w:szCs w:val="28"/>
          <w:shd w:val="clear" w:color="auto" w:fill="FFFFFF"/>
          <w:lang w:val="uk-UA"/>
        </w:rPr>
        <w:t>Київська міська клінічна лікарня швидкої медичної допомоги» виконавчого органу Київської міської ради (Київської міської державної адміністрації) (ідентифікаційний код 00184945</w:t>
      </w:r>
      <w:r>
        <w:rPr>
          <w:sz w:val="28"/>
          <w:szCs w:val="28"/>
          <w:shd w:val="clear" w:color="auto" w:fill="FFFFFF"/>
          <w:lang w:val="uk-UA"/>
        </w:rPr>
        <w:t>)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14:paraId="30B3B289" w14:textId="6D25F624" w:rsidR="00E954C0" w:rsidRDefault="00E954C0" w:rsidP="00E954C0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3.5. Забезпечити закріплення на праві оперативного управління за  комунальним некомерційним підприємством «</w:t>
      </w:r>
      <w:r w:rsidR="00502BE2" w:rsidRPr="00502BE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Київська міська клінічна лікарня швидкої медичної допомоги» виконавчого органу Київської міської ради (Київської міської державної адміністрації) (ідентифікаційний код 00184945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) </w:t>
      </w:r>
      <w:r>
        <w:rPr>
          <w:sz w:val="28"/>
          <w:szCs w:val="28"/>
          <w:shd w:val="clear" w:color="auto" w:fill="FFFFFF"/>
          <w:lang w:val="uk-UA"/>
        </w:rPr>
        <w:t xml:space="preserve">майна </w:t>
      </w:r>
      <w:r>
        <w:rPr>
          <w:sz w:val="28"/>
          <w:szCs w:val="28"/>
          <w:lang w:val="uk-UA"/>
        </w:rPr>
        <w:t>закладу охорони здоров’я, що реорганізується відповідно до пункту 1 цього рішення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14:paraId="78D50AB5" w14:textId="77777777" w:rsidR="00E954C0" w:rsidRDefault="00E954C0" w:rsidP="00E954C0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  <w:bdr w:val="none" w:sz="0" w:space="0" w:color="auto" w:frame="1"/>
          <w:shd w:val="clear" w:color="auto" w:fill="FFFFFF"/>
          <w:lang w:val="uk-UA"/>
        </w:rPr>
      </w:pPr>
    </w:p>
    <w:p w14:paraId="2008B2E6" w14:textId="77777777" w:rsidR="00E954C0" w:rsidRDefault="00E954C0" w:rsidP="00E954C0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4.</w:t>
      </w:r>
      <w:r>
        <w:rPr>
          <w:sz w:val="28"/>
          <w:szCs w:val="28"/>
          <w:lang w:val="uk-UA"/>
        </w:rPr>
        <w:t xml:space="preserve"> Контроль за виконанням цього рішення покласти на постійну комісію Київської міської ради з питань охорони здоров’я, сім’ї та соціальної політики та постійну комісію Київської міської ради з питань власності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та регуляторної політики.</w:t>
      </w:r>
    </w:p>
    <w:p w14:paraId="08C3DFD3" w14:textId="77777777" w:rsidR="00E954C0" w:rsidRDefault="00E954C0" w:rsidP="00E954C0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bdr w:val="none" w:sz="0" w:space="0" w:color="auto" w:frame="1"/>
          <w:shd w:val="clear" w:color="auto" w:fill="FFFFFF"/>
          <w:lang w:val="uk-UA"/>
        </w:rPr>
      </w:pPr>
    </w:p>
    <w:p w14:paraId="5D6E52F4" w14:textId="77777777" w:rsidR="00E954C0" w:rsidRDefault="00E954C0" w:rsidP="00E954C0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bdr w:val="none" w:sz="0" w:space="0" w:color="auto" w:frame="1"/>
          <w:shd w:val="clear" w:color="auto" w:fill="FFFFFF"/>
          <w:lang w:val="uk-UA"/>
        </w:rPr>
      </w:pPr>
    </w:p>
    <w:p w14:paraId="6C714868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Київський міський голова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Віталій КЛИЧКО</w:t>
      </w:r>
    </w:p>
    <w:p w14:paraId="50F3C1F4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64975E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0FAFF0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DD6C44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8F63FE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FBC157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351E0B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CE5401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797332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450DEC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33D885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57DC89" w14:textId="77777777" w:rsidR="00E954C0" w:rsidRDefault="00E954C0" w:rsidP="00E954C0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B474DF" w14:textId="77777777" w:rsidR="00E954C0" w:rsidRDefault="00E954C0" w:rsidP="00E954C0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ПОДАННЯ: </w:t>
      </w:r>
    </w:p>
    <w:p w14:paraId="39F467A7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Департаменту</w:t>
      </w:r>
    </w:p>
    <w:p w14:paraId="703946EF" w14:textId="77777777" w:rsidR="00E954C0" w:rsidRDefault="00E954C0" w:rsidP="00E954C0">
      <w:pPr>
        <w:tabs>
          <w:tab w:val="left" w:pos="5670"/>
          <w:tab w:val="left" w:pos="6096"/>
          <w:tab w:val="left" w:pos="63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охорони здоров’я міста Києва                                        Валентина ГІНЗБУРГ</w:t>
      </w:r>
    </w:p>
    <w:p w14:paraId="606333C9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C694B0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В.о. начальника відділу </w:t>
      </w:r>
    </w:p>
    <w:p w14:paraId="554308A4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правового забезпечення                                                  Микола МЕЛЬНИК</w:t>
      </w:r>
    </w:p>
    <w:p w14:paraId="07AF5A37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24B343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FE15E4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9A8BBE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EFCF8B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F9C0F6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6CA9C8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BA46C8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3A3A6D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E04448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A87272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3B55A9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51EA7E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9DC328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54B822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28F20D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DAC6BF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076820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326C31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6D621A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59522A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B2037B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3C40A6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891EA3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691022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9CB5AD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F29912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E71E9A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8DFCB1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241128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B2F2F0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1EBF00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92265D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D67C92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75F57D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57670B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18F866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FE2E01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37CB1B" w14:textId="77777777" w:rsidR="00E954C0" w:rsidRDefault="00E954C0" w:rsidP="00E954C0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ПОДАННЯ: </w:t>
      </w:r>
    </w:p>
    <w:p w14:paraId="1377B67C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6" w:name="_Hlk149552431"/>
      <w:r>
        <w:rPr>
          <w:rFonts w:ascii="Times New Roman" w:hAnsi="Times New Roman"/>
          <w:sz w:val="28"/>
          <w:szCs w:val="28"/>
        </w:rPr>
        <w:t>Директор Департаменту</w:t>
      </w:r>
    </w:p>
    <w:p w14:paraId="72A06732" w14:textId="77777777" w:rsidR="00E954C0" w:rsidRDefault="00E954C0" w:rsidP="00E954C0">
      <w:pPr>
        <w:tabs>
          <w:tab w:val="left" w:pos="5670"/>
          <w:tab w:val="left" w:pos="6096"/>
          <w:tab w:val="left" w:pos="63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охорони здоров’я міста Києва                                        Валентина ГІНЗБУРГ</w:t>
      </w:r>
    </w:p>
    <w:bookmarkEnd w:id="6"/>
    <w:p w14:paraId="0EA3D331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E9B32D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В.о. начальника відділу </w:t>
      </w:r>
    </w:p>
    <w:p w14:paraId="498B9DEA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правового забезпечення                                                  Микола МЕЛЬНИК</w:t>
      </w:r>
    </w:p>
    <w:p w14:paraId="0C35E850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1DF16C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C38418" w14:textId="77777777" w:rsidR="00E954C0" w:rsidRDefault="00E954C0" w:rsidP="00E954C0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ПОГОДЖЕНО:</w:t>
      </w:r>
    </w:p>
    <w:p w14:paraId="65AF479C" w14:textId="77777777" w:rsidR="00E954C0" w:rsidRDefault="00E954C0" w:rsidP="00E954C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Перший заступник голови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Київської </w:t>
      </w:r>
    </w:p>
    <w:p w14:paraId="105B2309" w14:textId="77777777" w:rsidR="00E954C0" w:rsidRDefault="00E954C0" w:rsidP="00E954C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міської державної адміністрації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Микола ПОВОРОЗНИК</w:t>
      </w:r>
    </w:p>
    <w:p w14:paraId="135BD14F" w14:textId="77777777" w:rsidR="00E954C0" w:rsidRDefault="00E954C0" w:rsidP="00E954C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47990A7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Постійна комісія Київської міської ради</w:t>
      </w:r>
    </w:p>
    <w:p w14:paraId="06AF1F0D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питань охорони здоров’я, сім’ї</w:t>
      </w:r>
    </w:p>
    <w:p w14:paraId="0746FB09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 соціальної політики</w:t>
      </w:r>
    </w:p>
    <w:p w14:paraId="49193C6B" w14:textId="77777777" w:rsidR="00E954C0" w:rsidRDefault="00E954C0" w:rsidP="00E954C0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                                                                              Марина ПОРОШЕНКО</w:t>
      </w:r>
    </w:p>
    <w:p w14:paraId="682FBEE4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BB31DC" w14:textId="77777777" w:rsidR="00E954C0" w:rsidRDefault="00E954C0" w:rsidP="00E954C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Постійна комісія Київської міської ради</w:t>
      </w:r>
    </w:p>
    <w:p w14:paraId="4A747028" w14:textId="77777777" w:rsidR="00E954C0" w:rsidRDefault="00E954C0" w:rsidP="00E954C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питань власності та регуляторної політики</w:t>
      </w:r>
    </w:p>
    <w:p w14:paraId="6FFF80F3" w14:textId="77777777" w:rsidR="00E954C0" w:rsidRDefault="00E954C0" w:rsidP="00E954C0">
      <w:pPr>
        <w:spacing w:before="120" w:after="0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Михайло ПРИСЯЖНЮК</w:t>
      </w:r>
    </w:p>
    <w:p w14:paraId="3802E2FD" w14:textId="77777777" w:rsidR="00E954C0" w:rsidRDefault="00E954C0" w:rsidP="00E954C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1CACF5C" w14:textId="77777777" w:rsidR="00E954C0" w:rsidRDefault="00E954C0" w:rsidP="00E954C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 xml:space="preserve">ачальника управління </w:t>
      </w:r>
    </w:p>
    <w:p w14:paraId="3C81F941" w14:textId="77777777" w:rsidR="00E954C0" w:rsidRDefault="00E954C0" w:rsidP="00E954C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правового забезпечення діяльності </w:t>
      </w:r>
    </w:p>
    <w:p w14:paraId="6143FD9D" w14:textId="77777777" w:rsidR="00E954C0" w:rsidRDefault="00E954C0" w:rsidP="00E954C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Київської міської ради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>Валентина ПОЛОЖИШНИК</w:t>
      </w:r>
    </w:p>
    <w:p w14:paraId="0865696C" w14:textId="77777777" w:rsidR="00E954C0" w:rsidRDefault="00E954C0" w:rsidP="00E954C0">
      <w:pPr>
        <w:rPr>
          <w:color w:val="FFFFFF" w:themeColor="background1"/>
        </w:rPr>
      </w:pPr>
    </w:p>
    <w:p w14:paraId="358A119A" w14:textId="77777777" w:rsidR="00E954C0" w:rsidRDefault="00E954C0" w:rsidP="00E954C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6CCBC4AD" w14:textId="77777777" w:rsidR="00471A1C" w:rsidRPr="00471A1C" w:rsidRDefault="00471A1C">
      <w:pPr>
        <w:rPr>
          <w:color w:val="FFFFFF" w:themeColor="background1"/>
        </w:rPr>
      </w:pPr>
    </w:p>
    <w:sectPr w:rsidR="00471A1C" w:rsidRPr="00471A1C" w:rsidSect="00471A1C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C765" w14:textId="77777777" w:rsidR="00B80EDB" w:rsidRDefault="005E4114">
      <w:pPr>
        <w:spacing w:after="0" w:line="240" w:lineRule="auto"/>
      </w:pPr>
      <w:r>
        <w:separator/>
      </w:r>
    </w:p>
  </w:endnote>
  <w:endnote w:type="continuationSeparator" w:id="0">
    <w:p w14:paraId="3C401714" w14:textId="77777777" w:rsidR="00B80EDB" w:rsidRDefault="005E4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63C87" w14:textId="77777777" w:rsidR="00B80EDB" w:rsidRDefault="005E4114">
      <w:pPr>
        <w:spacing w:after="0" w:line="240" w:lineRule="auto"/>
      </w:pPr>
      <w:r>
        <w:separator/>
      </w:r>
    </w:p>
  </w:footnote>
  <w:footnote w:type="continuationSeparator" w:id="0">
    <w:p w14:paraId="0D0C4A04" w14:textId="77777777" w:rsidR="00B80EDB" w:rsidRDefault="005E4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94A50" w14:textId="77777777" w:rsidR="00314D16" w:rsidRDefault="00314D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1" w:cryptProviderType="rsaAES" w:cryptAlgorithmClass="hash" w:cryptAlgorithmType="typeAny" w:cryptAlgorithmSid="14" w:cryptSpinCount="100000" w:hash="DjDPrVczZpXyX+QlZug9oOM4FYJ8328KVbXdoEostpN55jKjQ6/rwL53EBV8WQ2AW6QUku/zS9Gz/iv7h74o1A==" w:salt="DDtf8SK5KTGTOtHAVevfh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31"/>
    <w:rsid w:val="000252E7"/>
    <w:rsid w:val="000E77BB"/>
    <w:rsid w:val="0010041F"/>
    <w:rsid w:val="00135003"/>
    <w:rsid w:val="001B6CA0"/>
    <w:rsid w:val="00264212"/>
    <w:rsid w:val="002946CC"/>
    <w:rsid w:val="002B51A1"/>
    <w:rsid w:val="00314D16"/>
    <w:rsid w:val="0037050B"/>
    <w:rsid w:val="004079A8"/>
    <w:rsid w:val="00471A1C"/>
    <w:rsid w:val="00483731"/>
    <w:rsid w:val="004B7372"/>
    <w:rsid w:val="00502BE2"/>
    <w:rsid w:val="005250F2"/>
    <w:rsid w:val="005E4114"/>
    <w:rsid w:val="006373BA"/>
    <w:rsid w:val="00A074A8"/>
    <w:rsid w:val="00A462C2"/>
    <w:rsid w:val="00B360C3"/>
    <w:rsid w:val="00B80EDB"/>
    <w:rsid w:val="00C216F9"/>
    <w:rsid w:val="00CA4581"/>
    <w:rsid w:val="00D93395"/>
    <w:rsid w:val="00E954C0"/>
    <w:rsid w:val="00F43F8E"/>
    <w:rsid w:val="00FE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EF697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4D16"/>
  </w:style>
  <w:style w:type="paragraph" w:customStyle="1" w:styleId="tj">
    <w:name w:val="tj"/>
    <w:basedOn w:val="a"/>
    <w:rsid w:val="00E954C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Куліуш Єгор Вікторович</dc:creator>
  <cp:lastModifiedBy>User</cp:lastModifiedBy>
  <cp:revision>5</cp:revision>
  <dcterms:created xsi:type="dcterms:W3CDTF">2025-01-15T11:19:00Z</dcterms:created>
  <dcterms:modified xsi:type="dcterms:W3CDTF">2025-01-15T15:07:00Z</dcterms:modified>
</cp:coreProperties>
</file>