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A9" w:rsidRDefault="0077522C" w:rsidP="008619A9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eastAsia="en-US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A9" w:rsidRDefault="008619A9" w:rsidP="008619A9">
      <w:pPr>
        <w:jc w:val="center"/>
        <w:rPr>
          <w:rFonts w:ascii="Benguiat" w:hAnsi="Benguiat"/>
          <w:b/>
          <w:spacing w:val="18"/>
          <w:w w:val="66"/>
          <w:sz w:val="72"/>
          <w:szCs w:val="22"/>
        </w:rPr>
      </w:pPr>
      <w:r>
        <w:rPr>
          <w:b/>
          <w:spacing w:val="18"/>
          <w:w w:val="66"/>
          <w:sz w:val="72"/>
          <w:szCs w:val="72"/>
        </w:rPr>
        <w:t>КИЇВСЬКА МІСЬ</w:t>
      </w:r>
      <w:r>
        <w:rPr>
          <w:b/>
          <w:spacing w:val="18"/>
          <w:w w:val="66"/>
          <w:sz w:val="72"/>
        </w:rPr>
        <w:t>КА РАД</w:t>
      </w:r>
      <w:r>
        <w:rPr>
          <w:rFonts w:ascii="Benguiat" w:hAnsi="Benguiat"/>
          <w:b/>
          <w:spacing w:val="18"/>
          <w:w w:val="66"/>
          <w:sz w:val="72"/>
        </w:rPr>
        <w:t>А</w:t>
      </w:r>
    </w:p>
    <w:p w:rsidR="008619A9" w:rsidRPr="00023C7C" w:rsidRDefault="008619A9" w:rsidP="008619A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Times New Roman" w:hAnsi="Times New Roman" w:cs="Times New Roman"/>
          <w:i w:val="0"/>
          <w:spacing w:val="18"/>
          <w:w w:val="90"/>
        </w:rPr>
      </w:pPr>
      <w:r w:rsidRPr="00023C7C">
        <w:rPr>
          <w:rFonts w:ascii="Times New Roman" w:hAnsi="Times New Roman" w:cs="Times New Roman"/>
          <w:i w:val="0"/>
          <w:spacing w:val="18"/>
          <w:w w:val="90"/>
        </w:rPr>
        <w:t>ІІ СЕСІЯ ІХ СКЛИКАННЯ</w:t>
      </w:r>
    </w:p>
    <w:p w:rsidR="008619A9" w:rsidRDefault="008619A9" w:rsidP="008619A9">
      <w:pPr>
        <w:jc w:val="center"/>
        <w:rPr>
          <w:sz w:val="52"/>
          <w:szCs w:val="52"/>
        </w:rPr>
      </w:pPr>
      <w:r>
        <w:rPr>
          <w:sz w:val="52"/>
          <w:szCs w:val="52"/>
        </w:rPr>
        <w:t>РІШЕННЯ</w:t>
      </w:r>
    </w:p>
    <w:p w:rsidR="008619A9" w:rsidRDefault="008619A9" w:rsidP="008619A9">
      <w:pPr>
        <w:jc w:val="center"/>
        <w:rPr>
          <w:rFonts w:ascii="Benguiat" w:hAnsi="Benguiat"/>
          <w:sz w:val="28"/>
          <w:szCs w:val="28"/>
        </w:rPr>
      </w:pPr>
    </w:p>
    <w:p w:rsidR="008619A9" w:rsidRDefault="008619A9" w:rsidP="008619A9">
      <w:pPr>
        <w:rPr>
          <w:sz w:val="28"/>
          <w:szCs w:val="28"/>
        </w:rPr>
      </w:pPr>
      <w:r>
        <w:rPr>
          <w:sz w:val="28"/>
          <w:szCs w:val="28"/>
        </w:rPr>
        <w:t xml:space="preserve">____________№_______________ </w:t>
      </w:r>
    </w:p>
    <w:p w:rsidR="008619A9" w:rsidRDefault="008619A9" w:rsidP="008619A9">
      <w:pPr>
        <w:rPr>
          <w:sz w:val="28"/>
          <w:szCs w:val="28"/>
        </w:rPr>
      </w:pPr>
    </w:p>
    <w:p w:rsidR="008619A9" w:rsidRDefault="008619A9" w:rsidP="008619A9">
      <w:pPr>
        <w:ind w:left="3540" w:firstLine="708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                                             ПРОЄКТ</w:t>
      </w:r>
      <w:r>
        <w:rPr>
          <w:b/>
          <w:sz w:val="28"/>
          <w:szCs w:val="28"/>
        </w:rPr>
        <w:tab/>
      </w:r>
    </w:p>
    <w:p w:rsidR="008619A9" w:rsidRPr="00BF4BD4" w:rsidRDefault="008619A9" w:rsidP="00E4582D">
      <w:pPr>
        <w:rPr>
          <w:sz w:val="28"/>
          <w:szCs w:val="28"/>
        </w:rPr>
      </w:pPr>
    </w:p>
    <w:p w:rsidR="009B660D" w:rsidRDefault="00D63BD7" w:rsidP="00831A39">
      <w:pPr>
        <w:rPr>
          <w:b/>
          <w:sz w:val="28"/>
        </w:rPr>
      </w:pPr>
      <w:r w:rsidRPr="00BF4BD4">
        <w:rPr>
          <w:b/>
          <w:sz w:val="28"/>
        </w:rPr>
        <w:t>Про</w:t>
      </w:r>
      <w:r w:rsidR="00904AE4">
        <w:rPr>
          <w:b/>
          <w:sz w:val="28"/>
        </w:rPr>
        <w:t xml:space="preserve"> </w:t>
      </w:r>
      <w:r w:rsidR="009B660D">
        <w:rPr>
          <w:b/>
          <w:sz w:val="28"/>
        </w:rPr>
        <w:t xml:space="preserve">  </w:t>
      </w:r>
      <w:proofErr w:type="spellStart"/>
      <w:r w:rsidR="009B660D">
        <w:rPr>
          <w:b/>
          <w:sz w:val="28"/>
        </w:rPr>
        <w:t>перенаправлення</w:t>
      </w:r>
      <w:proofErr w:type="spellEnd"/>
      <w:r w:rsidR="009B660D">
        <w:rPr>
          <w:b/>
          <w:sz w:val="28"/>
        </w:rPr>
        <w:t xml:space="preserve">   коштів  на  потреби </w:t>
      </w:r>
    </w:p>
    <w:p w:rsidR="00991500" w:rsidRDefault="009B660D" w:rsidP="00831A39">
      <w:pPr>
        <w:rPr>
          <w:b/>
          <w:sz w:val="28"/>
        </w:rPr>
      </w:pPr>
      <w:r>
        <w:rPr>
          <w:b/>
          <w:sz w:val="28"/>
        </w:rPr>
        <w:t xml:space="preserve">Збройних Сил України та </w:t>
      </w:r>
      <w:r w:rsidR="00904AE4">
        <w:rPr>
          <w:b/>
          <w:sz w:val="28"/>
        </w:rPr>
        <w:t xml:space="preserve">здійснення заходів </w:t>
      </w:r>
    </w:p>
    <w:p w:rsidR="00904AE4" w:rsidRDefault="00904AE4" w:rsidP="00831A39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</w:rPr>
        <w:t xml:space="preserve">щодо </w:t>
      </w:r>
      <w:r w:rsidR="009B660D">
        <w:rPr>
          <w:b/>
          <w:sz w:val="28"/>
        </w:rPr>
        <w:t xml:space="preserve">  </w:t>
      </w:r>
      <w:r>
        <w:rPr>
          <w:b/>
          <w:sz w:val="28"/>
        </w:rPr>
        <w:t xml:space="preserve">збільшення </w:t>
      </w:r>
      <w:r w:rsidR="009B660D">
        <w:rPr>
          <w:b/>
          <w:sz w:val="28"/>
        </w:rPr>
        <w:t xml:space="preserve">    </w:t>
      </w:r>
      <w:r>
        <w:rPr>
          <w:b/>
          <w:sz w:val="28"/>
          <w:szCs w:val="28"/>
          <w:shd w:val="clear" w:color="auto" w:fill="FFFFFF"/>
        </w:rPr>
        <w:t xml:space="preserve">фінансування </w:t>
      </w:r>
      <w:r w:rsidR="009B660D">
        <w:rPr>
          <w:b/>
          <w:sz w:val="28"/>
          <w:szCs w:val="28"/>
          <w:shd w:val="clear" w:color="auto" w:fill="FFFFFF"/>
        </w:rPr>
        <w:t xml:space="preserve">   </w:t>
      </w:r>
      <w:r w:rsidR="00831A39" w:rsidRPr="00831A39">
        <w:rPr>
          <w:b/>
          <w:sz w:val="28"/>
          <w:szCs w:val="28"/>
          <w:shd w:val="clear" w:color="auto" w:fill="FFFFFF"/>
        </w:rPr>
        <w:t xml:space="preserve">міської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цільової </w:t>
      </w:r>
      <w:r w:rsidR="009B660D">
        <w:rPr>
          <w:b/>
          <w:sz w:val="28"/>
          <w:szCs w:val="28"/>
          <w:shd w:val="clear" w:color="auto" w:fill="FFFFFF"/>
        </w:rPr>
        <w:t xml:space="preserve">          </w:t>
      </w:r>
      <w:r w:rsidRPr="00831A39">
        <w:rPr>
          <w:b/>
          <w:sz w:val="28"/>
          <w:szCs w:val="28"/>
          <w:shd w:val="clear" w:color="auto" w:fill="FFFFFF"/>
        </w:rPr>
        <w:t xml:space="preserve">програми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 xml:space="preserve">з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 xml:space="preserve">організації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військової </w:t>
      </w:r>
      <w:r w:rsidR="009B660D">
        <w:rPr>
          <w:b/>
          <w:sz w:val="28"/>
          <w:szCs w:val="28"/>
          <w:shd w:val="clear" w:color="auto" w:fill="FFFFFF"/>
        </w:rPr>
        <w:t xml:space="preserve">               </w:t>
      </w:r>
      <w:r w:rsidRPr="00831A39">
        <w:rPr>
          <w:b/>
          <w:sz w:val="28"/>
          <w:szCs w:val="28"/>
          <w:shd w:val="clear" w:color="auto" w:fill="FFFFFF"/>
        </w:rPr>
        <w:t xml:space="preserve">служби, </w:t>
      </w:r>
      <w:r w:rsidR="009B660D">
        <w:rPr>
          <w:b/>
          <w:sz w:val="28"/>
          <w:szCs w:val="28"/>
          <w:shd w:val="clear" w:color="auto" w:fill="FFFFFF"/>
        </w:rPr>
        <w:t xml:space="preserve">           </w:t>
      </w:r>
      <w:r w:rsidRPr="00831A39">
        <w:rPr>
          <w:b/>
          <w:sz w:val="28"/>
          <w:szCs w:val="28"/>
          <w:shd w:val="clear" w:color="auto" w:fill="FFFFFF"/>
        </w:rPr>
        <w:t xml:space="preserve">виконання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військового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 xml:space="preserve">обов’язку, </w:t>
      </w:r>
      <w:r w:rsidR="009B660D">
        <w:rPr>
          <w:b/>
          <w:sz w:val="28"/>
          <w:szCs w:val="28"/>
          <w:shd w:val="clear" w:color="auto" w:fill="FFFFFF"/>
        </w:rPr>
        <w:t xml:space="preserve">      </w:t>
      </w:r>
      <w:r w:rsidRPr="00831A39">
        <w:rPr>
          <w:b/>
          <w:sz w:val="28"/>
          <w:szCs w:val="28"/>
          <w:shd w:val="clear" w:color="auto" w:fill="FFFFFF"/>
        </w:rPr>
        <w:t xml:space="preserve">мобілізаційної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підготовки </w:t>
      </w:r>
      <w:r w:rsidR="009B660D">
        <w:rPr>
          <w:b/>
          <w:sz w:val="28"/>
          <w:szCs w:val="28"/>
          <w:shd w:val="clear" w:color="auto" w:fill="FFFFFF"/>
        </w:rPr>
        <w:t xml:space="preserve">      </w:t>
      </w:r>
      <w:r w:rsidRPr="00831A39">
        <w:rPr>
          <w:b/>
          <w:sz w:val="28"/>
          <w:szCs w:val="28"/>
          <w:shd w:val="clear" w:color="auto" w:fill="FFFFFF"/>
        </w:rPr>
        <w:t xml:space="preserve">і </w:t>
      </w:r>
      <w:r w:rsidR="009B660D">
        <w:rPr>
          <w:b/>
          <w:sz w:val="28"/>
          <w:szCs w:val="28"/>
          <w:shd w:val="clear" w:color="auto" w:fill="FFFFFF"/>
        </w:rPr>
        <w:t xml:space="preserve">     </w:t>
      </w:r>
      <w:r w:rsidRPr="00831A39">
        <w:rPr>
          <w:b/>
          <w:sz w:val="28"/>
          <w:szCs w:val="28"/>
          <w:shd w:val="clear" w:color="auto" w:fill="FFFFFF"/>
        </w:rPr>
        <w:t>територіальної</w:t>
      </w:r>
      <w:r w:rsidR="009B660D">
        <w:rPr>
          <w:b/>
          <w:sz w:val="28"/>
          <w:szCs w:val="28"/>
          <w:shd w:val="clear" w:color="auto" w:fill="FFFFFF"/>
        </w:rPr>
        <w:t xml:space="preserve">    </w:t>
      </w:r>
      <w:r w:rsidRPr="00831A39">
        <w:rPr>
          <w:b/>
          <w:sz w:val="28"/>
          <w:szCs w:val="28"/>
          <w:shd w:val="clear" w:color="auto" w:fill="FFFFFF"/>
        </w:rPr>
        <w:t xml:space="preserve"> оборони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у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 xml:space="preserve">місті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 xml:space="preserve">Києві </w:t>
      </w:r>
      <w:r w:rsidR="009B660D">
        <w:rPr>
          <w:b/>
          <w:sz w:val="28"/>
          <w:szCs w:val="28"/>
          <w:shd w:val="clear" w:color="auto" w:fill="FFFFFF"/>
        </w:rPr>
        <w:t xml:space="preserve">      </w:t>
      </w:r>
      <w:r w:rsidRPr="00831A39">
        <w:rPr>
          <w:b/>
          <w:sz w:val="28"/>
          <w:szCs w:val="28"/>
          <w:shd w:val="clear" w:color="auto" w:fill="FFFFFF"/>
        </w:rPr>
        <w:t xml:space="preserve">«Захисник </w:t>
      </w:r>
      <w:r w:rsidR="009B660D">
        <w:rPr>
          <w:b/>
          <w:sz w:val="28"/>
          <w:szCs w:val="28"/>
          <w:shd w:val="clear" w:color="auto" w:fill="FFFFFF"/>
        </w:rPr>
        <w:t xml:space="preserve">    </w:t>
      </w:r>
      <w:r w:rsidRPr="00831A39">
        <w:rPr>
          <w:b/>
          <w:sz w:val="28"/>
          <w:szCs w:val="28"/>
          <w:shd w:val="clear" w:color="auto" w:fill="FFFFFF"/>
        </w:rPr>
        <w:t xml:space="preserve">Києва»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на </w:t>
      </w:r>
      <w:r w:rsidR="009B660D">
        <w:rPr>
          <w:b/>
          <w:sz w:val="28"/>
          <w:szCs w:val="28"/>
          <w:shd w:val="clear" w:color="auto" w:fill="FFFFFF"/>
        </w:rPr>
        <w:t xml:space="preserve">        </w:t>
      </w:r>
      <w:r w:rsidRPr="00831A39">
        <w:rPr>
          <w:b/>
          <w:sz w:val="28"/>
          <w:szCs w:val="28"/>
          <w:shd w:val="clear" w:color="auto" w:fill="FFFFFF"/>
        </w:rPr>
        <w:t>2022‒2024</w:t>
      </w:r>
      <w:r w:rsidR="009B660D">
        <w:rPr>
          <w:b/>
          <w:sz w:val="28"/>
          <w:szCs w:val="28"/>
          <w:shd w:val="clear" w:color="auto" w:fill="FFFFFF"/>
        </w:rPr>
        <w:t xml:space="preserve">      </w:t>
      </w:r>
      <w:r w:rsidRPr="00831A39">
        <w:rPr>
          <w:b/>
          <w:sz w:val="28"/>
          <w:szCs w:val="28"/>
          <w:shd w:val="clear" w:color="auto" w:fill="FFFFFF"/>
        </w:rPr>
        <w:t xml:space="preserve"> роки, </w:t>
      </w:r>
      <w:r w:rsidR="009B660D">
        <w:rPr>
          <w:b/>
          <w:sz w:val="28"/>
          <w:szCs w:val="28"/>
          <w:shd w:val="clear" w:color="auto" w:fill="FFFFFF"/>
        </w:rPr>
        <w:t xml:space="preserve">        </w:t>
      </w:r>
      <w:r w:rsidRPr="00831A39">
        <w:rPr>
          <w:b/>
          <w:sz w:val="28"/>
          <w:szCs w:val="28"/>
          <w:shd w:val="clear" w:color="auto" w:fill="FFFFFF"/>
        </w:rPr>
        <w:t xml:space="preserve">затвердженої </w:t>
      </w:r>
    </w:p>
    <w:p w:rsidR="00904AE4" w:rsidRDefault="00831A39" w:rsidP="00831A39">
      <w:pPr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 xml:space="preserve">рішенням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 xml:space="preserve">Київської </w:t>
      </w:r>
      <w:r w:rsidR="009B660D">
        <w:rPr>
          <w:b/>
          <w:sz w:val="28"/>
          <w:szCs w:val="28"/>
          <w:shd w:val="clear" w:color="auto" w:fill="FFFFFF"/>
        </w:rPr>
        <w:t xml:space="preserve">      </w:t>
      </w:r>
      <w:r w:rsidRPr="00831A39">
        <w:rPr>
          <w:b/>
          <w:sz w:val="28"/>
          <w:szCs w:val="28"/>
          <w:shd w:val="clear" w:color="auto" w:fill="FFFFFF"/>
        </w:rPr>
        <w:t xml:space="preserve">міської </w:t>
      </w:r>
      <w:r w:rsidR="009B660D">
        <w:rPr>
          <w:b/>
          <w:sz w:val="28"/>
          <w:szCs w:val="28"/>
          <w:shd w:val="clear" w:color="auto" w:fill="FFFFFF"/>
        </w:rPr>
        <w:t xml:space="preserve">       </w:t>
      </w:r>
      <w:r w:rsidRPr="00831A39">
        <w:rPr>
          <w:b/>
          <w:sz w:val="28"/>
          <w:szCs w:val="28"/>
          <w:shd w:val="clear" w:color="auto" w:fill="FFFFFF"/>
        </w:rPr>
        <w:t>ради</w:t>
      </w:r>
    </w:p>
    <w:p w:rsidR="00831A39" w:rsidRPr="00831A39" w:rsidRDefault="00831A39" w:rsidP="00831A39">
      <w:pPr>
        <w:rPr>
          <w:b/>
          <w:sz w:val="28"/>
          <w:szCs w:val="28"/>
        </w:rPr>
      </w:pPr>
      <w:r w:rsidRPr="00831A39">
        <w:rPr>
          <w:b/>
          <w:sz w:val="28"/>
          <w:szCs w:val="28"/>
          <w:shd w:val="clear" w:color="auto" w:fill="FFFFFF"/>
        </w:rPr>
        <w:t>від 20.01.2022 № 4175/4216</w:t>
      </w:r>
    </w:p>
    <w:p w:rsidR="00D63BD7" w:rsidRPr="00831A39" w:rsidRDefault="00D63BD7" w:rsidP="00831A39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564720" w:rsidRPr="00BF4BD4" w:rsidRDefault="00564720">
      <w:pPr>
        <w:rPr>
          <w:sz w:val="28"/>
        </w:rPr>
      </w:pPr>
    </w:p>
    <w:p w:rsidR="00C65931" w:rsidRPr="00C65931" w:rsidRDefault="00991500" w:rsidP="00C6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кодексу України, законів України «Про місцеве самоврядування в Україні», «Про столицю України – місто-герой Київ», Указом Президента України від 24 лютого 2022 року № 64/2022 «Про введення воєнного стану в Україні», затвердженим Законом України «Про затвердження Указу Президента України «Про введення воєнного стану в Україні»</w:t>
      </w:r>
      <w:r w:rsidR="00600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24 лютого 2022 року № 2102-IX</w:t>
      </w:r>
      <w:r w:rsidR="00A04E8B">
        <w:rPr>
          <w:sz w:val="28"/>
          <w:szCs w:val="28"/>
        </w:rPr>
        <w:t xml:space="preserve">, </w:t>
      </w:r>
      <w:r w:rsidR="00C370AC" w:rsidRPr="00C370AC">
        <w:rPr>
          <w:sz w:val="28"/>
          <w:szCs w:val="28"/>
        </w:rPr>
        <w:t>ріш</w:t>
      </w:r>
      <w:r w:rsidR="00C370AC">
        <w:rPr>
          <w:sz w:val="28"/>
          <w:szCs w:val="28"/>
        </w:rPr>
        <w:t xml:space="preserve">ення Київської міської ради від </w:t>
      </w:r>
      <w:r w:rsidR="00C370AC" w:rsidRPr="00C370AC">
        <w:rPr>
          <w:sz w:val="28"/>
          <w:szCs w:val="28"/>
        </w:rPr>
        <w:t xml:space="preserve">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стану», а також </w:t>
      </w:r>
      <w:r w:rsidR="00C370AC">
        <w:rPr>
          <w:sz w:val="28"/>
          <w:szCs w:val="28"/>
        </w:rPr>
        <w:t xml:space="preserve">у зв’язку з необхідністю </w:t>
      </w:r>
      <w:r w:rsidR="00C370AC" w:rsidRPr="00C370AC">
        <w:rPr>
          <w:sz w:val="28"/>
          <w:szCs w:val="28"/>
        </w:rPr>
        <w:t>подальшої</w:t>
      </w:r>
      <w:r w:rsidR="006377C4">
        <w:rPr>
          <w:sz w:val="28"/>
          <w:szCs w:val="28"/>
        </w:rPr>
        <w:t xml:space="preserve"> та поступової</w:t>
      </w:r>
      <w:r w:rsidR="00C370AC" w:rsidRPr="00C370AC">
        <w:rPr>
          <w:sz w:val="28"/>
          <w:szCs w:val="28"/>
        </w:rPr>
        <w:t xml:space="preserve"> підтримки міською владою</w:t>
      </w:r>
      <w:r w:rsidR="006377C4">
        <w:rPr>
          <w:sz w:val="28"/>
          <w:szCs w:val="28"/>
        </w:rPr>
        <w:t>,</w:t>
      </w:r>
      <w:r w:rsidR="00C370AC" w:rsidRPr="00C370AC">
        <w:rPr>
          <w:sz w:val="28"/>
          <w:szCs w:val="28"/>
        </w:rPr>
        <w:t xml:space="preserve"> </w:t>
      </w:r>
      <w:r w:rsidR="006377C4">
        <w:rPr>
          <w:sz w:val="28"/>
          <w:szCs w:val="28"/>
        </w:rPr>
        <w:t xml:space="preserve">в межах визначених законами України повноважень, </w:t>
      </w:r>
      <w:r w:rsidR="00C370AC" w:rsidRPr="00C370AC">
        <w:rPr>
          <w:sz w:val="28"/>
          <w:szCs w:val="28"/>
        </w:rPr>
        <w:t xml:space="preserve">виконання завдань щодо </w:t>
      </w:r>
      <w:bookmarkStart w:id="0" w:name="_Hlk99461133"/>
      <w:r w:rsidR="00C370AC" w:rsidRPr="00C370AC">
        <w:rPr>
          <w:sz w:val="28"/>
          <w:szCs w:val="28"/>
        </w:rPr>
        <w:t xml:space="preserve">підвищення ефективності організації та функціонування системи територіальної </w:t>
      </w:r>
      <w:r w:rsidR="00C370AC" w:rsidRPr="00C370AC">
        <w:rPr>
          <w:sz w:val="28"/>
          <w:szCs w:val="28"/>
        </w:rPr>
        <w:lastRenderedPageBreak/>
        <w:t>оборони міста Києва, як невід’ємної складової оборони столиці</w:t>
      </w:r>
      <w:bookmarkEnd w:id="0"/>
      <w:r w:rsidR="00C370AC" w:rsidRPr="00C370AC">
        <w:rPr>
          <w:sz w:val="28"/>
          <w:szCs w:val="28"/>
        </w:rPr>
        <w:t xml:space="preserve"> та інших складових сил оборони держави</w:t>
      </w:r>
      <w:r w:rsidR="00C370AC">
        <w:rPr>
          <w:sz w:val="28"/>
          <w:szCs w:val="28"/>
        </w:rPr>
        <w:t xml:space="preserve">, </w:t>
      </w:r>
      <w:r>
        <w:rPr>
          <w:sz w:val="28"/>
          <w:szCs w:val="28"/>
        </w:rPr>
        <w:t>Київська міська рада</w:t>
      </w:r>
      <w:r w:rsidR="0018761D">
        <w:rPr>
          <w:sz w:val="28"/>
          <w:szCs w:val="28"/>
        </w:rPr>
        <w:t xml:space="preserve">, </w:t>
      </w:r>
    </w:p>
    <w:p w:rsidR="00D63BD7" w:rsidRPr="00BF4BD4" w:rsidRDefault="00D63BD7" w:rsidP="00DE3DB7">
      <w:pPr>
        <w:jc w:val="both"/>
        <w:rPr>
          <w:sz w:val="28"/>
        </w:rPr>
      </w:pPr>
    </w:p>
    <w:p w:rsidR="00D63BD7" w:rsidRPr="00BF4BD4" w:rsidRDefault="00D63BD7" w:rsidP="00C65931">
      <w:pPr>
        <w:ind w:firstLine="709"/>
        <w:jc w:val="both"/>
        <w:rPr>
          <w:b/>
          <w:sz w:val="28"/>
        </w:rPr>
      </w:pPr>
      <w:r w:rsidRPr="00BF4BD4">
        <w:rPr>
          <w:b/>
          <w:sz w:val="28"/>
        </w:rPr>
        <w:t>ВИРІШИЛА:</w:t>
      </w:r>
    </w:p>
    <w:p w:rsidR="00D63BD7" w:rsidRPr="00991500" w:rsidRDefault="00D63BD7" w:rsidP="00D63BD7">
      <w:pPr>
        <w:ind w:firstLine="567"/>
        <w:jc w:val="both"/>
        <w:rPr>
          <w:sz w:val="28"/>
        </w:rPr>
      </w:pPr>
    </w:p>
    <w:p w:rsidR="007C26F2" w:rsidRPr="007C26F2" w:rsidRDefault="00700781" w:rsidP="005347B2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</w:rPr>
      </w:pPr>
      <w:hyperlink r:id="rId8" w:history="1">
        <w:r w:rsidR="00991500" w:rsidRPr="00991500">
          <w:rPr>
            <w:rStyle w:val="ab"/>
            <w:color w:val="auto"/>
            <w:sz w:val="28"/>
            <w:szCs w:val="28"/>
            <w:u w:val="none"/>
          </w:rPr>
          <w:t>Департаменту транспортної інфраструктури</w:t>
        </w:r>
      </w:hyperlink>
      <w:r w:rsidR="00991500">
        <w:rPr>
          <w:sz w:val="28"/>
          <w:szCs w:val="28"/>
        </w:rPr>
        <w:t xml:space="preserve"> виконавчого органу Київської міської ради (Київської міської дер</w:t>
      </w:r>
      <w:r w:rsidR="00AB58FB">
        <w:rPr>
          <w:sz w:val="28"/>
          <w:szCs w:val="28"/>
        </w:rPr>
        <w:t>жавної адміністрації)</w:t>
      </w:r>
      <w:r w:rsidR="007C26F2" w:rsidRPr="007C26F2">
        <w:rPr>
          <w:sz w:val="28"/>
          <w:szCs w:val="28"/>
        </w:rPr>
        <w:t xml:space="preserve"> </w:t>
      </w:r>
      <w:r w:rsidR="007C26F2">
        <w:rPr>
          <w:sz w:val="28"/>
          <w:szCs w:val="28"/>
        </w:rPr>
        <w:t>в термін 10 календарних днів з моменту прийняття цього рішення:</w:t>
      </w:r>
    </w:p>
    <w:p w:rsidR="007C26F2" w:rsidRPr="007C26F2" w:rsidRDefault="007C26F2" w:rsidP="007C26F2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Відкликати </w:t>
      </w:r>
      <w:r w:rsidR="00AB58FB" w:rsidRPr="007C26F2">
        <w:rPr>
          <w:sz w:val="28"/>
          <w:szCs w:val="28"/>
        </w:rPr>
        <w:t xml:space="preserve"> </w:t>
      </w:r>
      <w:proofErr w:type="spellStart"/>
      <w:r w:rsidRPr="007C26F2">
        <w:rPr>
          <w:sz w:val="28"/>
          <w:szCs w:val="28"/>
        </w:rPr>
        <w:t>проєкт</w:t>
      </w:r>
      <w:proofErr w:type="spellEnd"/>
      <w:r w:rsidRPr="007C26F2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 xml:space="preserve">Київської міської ради </w:t>
      </w:r>
      <w:r w:rsidRPr="007C26F2">
        <w:rPr>
          <w:sz w:val="28"/>
          <w:szCs w:val="28"/>
        </w:rPr>
        <w:t xml:space="preserve">№ 08/231-1465/ПР від 23.11.2023 року «Про затвердження </w:t>
      </w:r>
      <w:proofErr w:type="spellStart"/>
      <w:r w:rsidRPr="007C26F2">
        <w:rPr>
          <w:sz w:val="28"/>
          <w:szCs w:val="28"/>
        </w:rPr>
        <w:t>Міськоі</w:t>
      </w:r>
      <w:proofErr w:type="spellEnd"/>
      <w:r w:rsidRPr="007C26F2">
        <w:rPr>
          <w:sz w:val="28"/>
          <w:szCs w:val="28"/>
        </w:rPr>
        <w:t xml:space="preserve">̈ </w:t>
      </w:r>
      <w:proofErr w:type="spellStart"/>
      <w:r w:rsidRPr="007C26F2">
        <w:rPr>
          <w:sz w:val="28"/>
          <w:szCs w:val="28"/>
        </w:rPr>
        <w:t>цільовоі</w:t>
      </w:r>
      <w:proofErr w:type="spellEnd"/>
      <w:r w:rsidRPr="007C26F2">
        <w:rPr>
          <w:sz w:val="28"/>
          <w:szCs w:val="28"/>
        </w:rPr>
        <w:t xml:space="preserve">̈ програми розвитку </w:t>
      </w:r>
      <w:proofErr w:type="spellStart"/>
      <w:r w:rsidRPr="007C26F2">
        <w:rPr>
          <w:sz w:val="28"/>
          <w:szCs w:val="28"/>
        </w:rPr>
        <w:t>транспортноі</w:t>
      </w:r>
      <w:proofErr w:type="spellEnd"/>
      <w:r w:rsidRPr="007C26F2">
        <w:rPr>
          <w:sz w:val="28"/>
          <w:szCs w:val="28"/>
        </w:rPr>
        <w:t xml:space="preserve">̈ інфраструктури міста Києва на 2024-2025 роки», який був прийнятий за основу на пленарному засіданні </w:t>
      </w:r>
      <w:proofErr w:type="spellStart"/>
      <w:r w:rsidRPr="007C26F2">
        <w:rPr>
          <w:sz w:val="28"/>
          <w:szCs w:val="28"/>
        </w:rPr>
        <w:t>Київськоі</w:t>
      </w:r>
      <w:proofErr w:type="spellEnd"/>
      <w:r w:rsidRPr="007C26F2">
        <w:rPr>
          <w:sz w:val="28"/>
          <w:szCs w:val="28"/>
        </w:rPr>
        <w:t xml:space="preserve">̈ </w:t>
      </w:r>
      <w:proofErr w:type="spellStart"/>
      <w:r w:rsidRPr="007C26F2">
        <w:rPr>
          <w:sz w:val="28"/>
          <w:szCs w:val="28"/>
        </w:rPr>
        <w:t>міськоі</w:t>
      </w:r>
      <w:proofErr w:type="spellEnd"/>
      <w:r w:rsidRPr="007C26F2">
        <w:rPr>
          <w:sz w:val="28"/>
          <w:szCs w:val="28"/>
        </w:rPr>
        <w:t>̈ ради 7 грудня 2023 року</w:t>
      </w:r>
      <w:r w:rsidR="00FB6A82">
        <w:rPr>
          <w:sz w:val="28"/>
          <w:szCs w:val="28"/>
        </w:rPr>
        <w:t>, на доопрацювання</w:t>
      </w:r>
      <w:r w:rsidRPr="007C26F2">
        <w:rPr>
          <w:sz w:val="28"/>
          <w:szCs w:val="28"/>
        </w:rPr>
        <w:t>.</w:t>
      </w:r>
    </w:p>
    <w:p w:rsidR="00831A39" w:rsidRPr="00AB58FB" w:rsidRDefault="00FB6A82" w:rsidP="007C26F2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 час доопрацювання</w:t>
      </w:r>
      <w:r w:rsidR="007C26F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C26F2">
        <w:rPr>
          <w:sz w:val="28"/>
          <w:szCs w:val="28"/>
        </w:rPr>
        <w:t>іськ</w:t>
      </w:r>
      <w:r>
        <w:rPr>
          <w:sz w:val="28"/>
          <w:szCs w:val="28"/>
        </w:rPr>
        <w:t>ої цільової програми</w:t>
      </w:r>
      <w:r w:rsidR="00AB58FB" w:rsidRPr="00AB58FB">
        <w:rPr>
          <w:sz w:val="28"/>
          <w:szCs w:val="28"/>
        </w:rPr>
        <w:t xml:space="preserve"> розвитку </w:t>
      </w:r>
      <w:proofErr w:type="spellStart"/>
      <w:r w:rsidR="00AB58FB" w:rsidRPr="00AB58FB">
        <w:rPr>
          <w:sz w:val="28"/>
          <w:szCs w:val="28"/>
        </w:rPr>
        <w:t>транспортноі</w:t>
      </w:r>
      <w:proofErr w:type="spellEnd"/>
      <w:r w:rsidR="00AB58FB" w:rsidRPr="00AB58FB">
        <w:rPr>
          <w:sz w:val="28"/>
          <w:szCs w:val="28"/>
        </w:rPr>
        <w:t>̈ інфраструктур</w:t>
      </w:r>
      <w:r w:rsidR="007C26F2">
        <w:rPr>
          <w:sz w:val="28"/>
          <w:szCs w:val="28"/>
        </w:rPr>
        <w:t>и міста Києва на 2024-2025 роки</w:t>
      </w:r>
      <w:r w:rsidR="00AB58FB" w:rsidRPr="00AB58FB">
        <w:rPr>
          <w:sz w:val="28"/>
          <w:szCs w:val="28"/>
        </w:rPr>
        <w:t>,</w:t>
      </w:r>
      <w:r w:rsidR="007C26F2">
        <w:rPr>
          <w:sz w:val="28"/>
          <w:szCs w:val="28"/>
        </w:rPr>
        <w:t xml:space="preserve"> </w:t>
      </w:r>
      <w:r w:rsidR="006613E5">
        <w:rPr>
          <w:sz w:val="28"/>
          <w:szCs w:val="28"/>
        </w:rPr>
        <w:t>зменшити обсяг</w:t>
      </w:r>
      <w:r>
        <w:rPr>
          <w:sz w:val="28"/>
          <w:szCs w:val="28"/>
        </w:rPr>
        <w:t xml:space="preserve"> фінансових ресурсів, необхідних для реалізації Програми, </w:t>
      </w:r>
      <w:r w:rsidR="006613E5">
        <w:rPr>
          <w:sz w:val="28"/>
          <w:szCs w:val="28"/>
        </w:rPr>
        <w:t>з</w:t>
      </w:r>
      <w:r>
        <w:rPr>
          <w:sz w:val="28"/>
          <w:szCs w:val="28"/>
        </w:rPr>
        <w:t xml:space="preserve"> джерелом </w:t>
      </w:r>
      <w:r w:rsidR="00F52C8F">
        <w:rPr>
          <w:sz w:val="28"/>
          <w:szCs w:val="28"/>
        </w:rPr>
        <w:t>і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міста Києва, </w:t>
      </w:r>
      <w:r w:rsidR="006613E5">
        <w:rPr>
          <w:sz w:val="28"/>
          <w:szCs w:val="28"/>
        </w:rPr>
        <w:t xml:space="preserve">передбачених на розвиток та вдосконалення вулично-шляхової мережі, зокрема за рахунок </w:t>
      </w:r>
      <w:r w:rsidR="00F52C8F">
        <w:rPr>
          <w:sz w:val="28"/>
          <w:szCs w:val="28"/>
        </w:rPr>
        <w:t>скорочення</w:t>
      </w:r>
      <w:r w:rsidR="006377C4">
        <w:rPr>
          <w:sz w:val="28"/>
          <w:szCs w:val="28"/>
        </w:rPr>
        <w:t>/виключення</w:t>
      </w:r>
      <w:r w:rsidR="00F52C8F">
        <w:rPr>
          <w:sz w:val="28"/>
          <w:szCs w:val="28"/>
        </w:rPr>
        <w:t xml:space="preserve"> </w:t>
      </w:r>
      <w:r w:rsidR="006613E5">
        <w:rPr>
          <w:sz w:val="28"/>
          <w:szCs w:val="28"/>
        </w:rPr>
        <w:t xml:space="preserve">заходів завдання Програми «Оптимізація транспортної пропозиції» </w:t>
      </w:r>
      <w:r w:rsidR="00F52C8F">
        <w:rPr>
          <w:sz w:val="28"/>
          <w:szCs w:val="28"/>
        </w:rPr>
        <w:t xml:space="preserve">на </w:t>
      </w:r>
      <w:r w:rsidR="006377C4">
        <w:rPr>
          <w:sz w:val="28"/>
          <w:szCs w:val="28"/>
        </w:rPr>
        <w:t xml:space="preserve">суму не менше </w:t>
      </w:r>
      <w:r w:rsidR="009B660D">
        <w:rPr>
          <w:sz w:val="28"/>
          <w:szCs w:val="28"/>
        </w:rPr>
        <w:t xml:space="preserve">            </w:t>
      </w:r>
      <w:r w:rsidR="0005604F">
        <w:rPr>
          <w:sz w:val="28"/>
          <w:szCs w:val="28"/>
        </w:rPr>
        <w:t xml:space="preserve">      </w:t>
      </w:r>
      <w:r w:rsidR="009B660D">
        <w:rPr>
          <w:sz w:val="28"/>
          <w:szCs w:val="28"/>
        </w:rPr>
        <w:t>1 0</w:t>
      </w:r>
      <w:r w:rsidR="00F52C8F">
        <w:rPr>
          <w:sz w:val="28"/>
          <w:szCs w:val="28"/>
        </w:rPr>
        <w:t>00 000 тис. грн.</w:t>
      </w:r>
    </w:p>
    <w:p w:rsidR="00EA5BDD" w:rsidRPr="00EA5BDD" w:rsidRDefault="0060095C" w:rsidP="00EA5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76E9">
        <w:rPr>
          <w:sz w:val="28"/>
          <w:szCs w:val="28"/>
        </w:rPr>
        <w:t xml:space="preserve"> </w:t>
      </w:r>
      <w:r w:rsidR="00BF76E9" w:rsidRPr="00BF76E9">
        <w:rPr>
          <w:bCs/>
          <w:color w:val="000000"/>
          <w:spacing w:val="3"/>
          <w:sz w:val="28"/>
          <w:szCs w:val="28"/>
        </w:rPr>
        <w:t>Департаменту муніципальної безпеки виконавчого органу Київської міської ради (Київської міської державної адміністрації)</w:t>
      </w:r>
      <w:r w:rsidR="00BF76E9">
        <w:rPr>
          <w:bCs/>
          <w:color w:val="000000"/>
          <w:spacing w:val="3"/>
          <w:sz w:val="28"/>
          <w:szCs w:val="28"/>
        </w:rPr>
        <w:t xml:space="preserve"> </w:t>
      </w:r>
      <w:r w:rsidR="00BF76E9">
        <w:rPr>
          <w:sz w:val="28"/>
          <w:szCs w:val="28"/>
        </w:rPr>
        <w:t>в термін 10 календарних днів з моменту прийняття цього рішення</w:t>
      </w:r>
      <w:r w:rsidR="00BF76E9">
        <w:rPr>
          <w:bCs/>
          <w:color w:val="000000"/>
          <w:spacing w:val="3"/>
          <w:sz w:val="28"/>
          <w:szCs w:val="28"/>
        </w:rPr>
        <w:t xml:space="preserve"> розробити та подати на розгляд Київської міської ради проект рішення про внесення змін до </w:t>
      </w:r>
      <w:r w:rsidR="00BF76E9">
        <w:rPr>
          <w:sz w:val="28"/>
          <w:szCs w:val="28"/>
          <w:shd w:val="clear" w:color="auto" w:fill="FFFFFF"/>
        </w:rPr>
        <w:t>М</w:t>
      </w:r>
      <w:r w:rsidR="00BF76E9" w:rsidRPr="00BF76E9">
        <w:rPr>
          <w:sz w:val="28"/>
          <w:szCs w:val="28"/>
          <w:shd w:val="clear" w:color="auto" w:fill="FFFFFF"/>
        </w:rPr>
        <w:t>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</w:t>
      </w:r>
      <w:r w:rsidR="005347B2">
        <w:rPr>
          <w:sz w:val="28"/>
          <w:szCs w:val="28"/>
          <w:shd w:val="clear" w:color="auto" w:fill="FFFFFF"/>
        </w:rPr>
        <w:t>, в якому</w:t>
      </w:r>
      <w:r w:rsidR="00BF76E9">
        <w:rPr>
          <w:sz w:val="28"/>
          <w:szCs w:val="28"/>
          <w:shd w:val="clear" w:color="auto" w:fill="FFFFFF"/>
        </w:rPr>
        <w:t xml:space="preserve"> передбачити збільшен</w:t>
      </w:r>
      <w:r w:rsidR="006377C4">
        <w:rPr>
          <w:sz w:val="28"/>
          <w:szCs w:val="28"/>
          <w:shd w:val="clear" w:color="auto" w:fill="FFFFFF"/>
        </w:rPr>
        <w:t>ня обсягу фінансування заходів Про</w:t>
      </w:r>
      <w:r w:rsidR="00BF76E9">
        <w:rPr>
          <w:sz w:val="28"/>
          <w:szCs w:val="28"/>
          <w:shd w:val="clear" w:color="auto" w:fill="FFFFFF"/>
        </w:rPr>
        <w:t>грами на суму вивільнених</w:t>
      </w:r>
      <w:r w:rsidR="005347B2">
        <w:rPr>
          <w:sz w:val="28"/>
          <w:szCs w:val="28"/>
          <w:shd w:val="clear" w:color="auto" w:fill="FFFFFF"/>
        </w:rPr>
        <w:t>,</w:t>
      </w:r>
      <w:r w:rsidR="00BF76E9">
        <w:rPr>
          <w:sz w:val="28"/>
          <w:szCs w:val="28"/>
          <w:shd w:val="clear" w:color="auto" w:fill="FFFFFF"/>
        </w:rPr>
        <w:t xml:space="preserve"> </w:t>
      </w:r>
      <w:r w:rsidR="005347B2">
        <w:rPr>
          <w:sz w:val="28"/>
          <w:szCs w:val="28"/>
          <w:shd w:val="clear" w:color="auto" w:fill="FFFFFF"/>
        </w:rPr>
        <w:t>згідно з пунктом 1.2. проекту рішення коштів</w:t>
      </w:r>
      <w:r w:rsidR="00EA5BDD">
        <w:rPr>
          <w:sz w:val="28"/>
          <w:szCs w:val="28"/>
          <w:shd w:val="clear" w:color="auto" w:fill="FFFFFF"/>
        </w:rPr>
        <w:t>,</w:t>
      </w:r>
      <w:r w:rsidR="00EA5BDD" w:rsidRPr="00EA5BDD">
        <w:rPr>
          <w:sz w:val="28"/>
          <w:szCs w:val="28"/>
        </w:rPr>
        <w:t xml:space="preserve"> зокрема </w:t>
      </w:r>
      <w:r w:rsidR="00EA5BDD">
        <w:rPr>
          <w:sz w:val="28"/>
          <w:szCs w:val="28"/>
        </w:rPr>
        <w:t xml:space="preserve">для </w:t>
      </w:r>
      <w:r w:rsidR="00EA5BDD" w:rsidRPr="00EA5BDD">
        <w:rPr>
          <w:sz w:val="28"/>
          <w:szCs w:val="28"/>
        </w:rPr>
        <w:t>матеріально-технічного забезпечення сил оборони та безпеки міста Києва.</w:t>
      </w:r>
    </w:p>
    <w:p w:rsidR="005347B2" w:rsidRPr="00837BA1" w:rsidRDefault="0060095C" w:rsidP="00837BA1">
      <w:pPr>
        <w:pStyle w:val="a5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1500" w:rsidRPr="0060095C">
        <w:rPr>
          <w:sz w:val="28"/>
          <w:szCs w:val="28"/>
        </w:rPr>
        <w:t>Департаменту фінансів виконавчого органу Київської міської ради (Київської міської державної адміністрації)</w:t>
      </w:r>
      <w:r w:rsidRPr="0060095C">
        <w:rPr>
          <w:color w:val="000000"/>
          <w:sz w:val="28"/>
          <w:szCs w:val="28"/>
        </w:rPr>
        <w:t xml:space="preserve"> та Департаменту економіки та інвестицій виконавчого органу Київської міської ради (Київської міської державної адміністрації) </w:t>
      </w:r>
      <w:r w:rsidR="005347B2">
        <w:rPr>
          <w:sz w:val="28"/>
          <w:szCs w:val="28"/>
        </w:rPr>
        <w:t>в термін 10 календарних днів з моменту прийняття цього рішення,</w:t>
      </w:r>
      <w:r w:rsidR="005347B2">
        <w:rPr>
          <w:bCs/>
          <w:color w:val="000000"/>
          <w:spacing w:val="3"/>
          <w:sz w:val="28"/>
          <w:szCs w:val="28"/>
        </w:rPr>
        <w:t xml:space="preserve"> в установленому порядку </w:t>
      </w:r>
      <w:r w:rsidR="005347B2">
        <w:rPr>
          <w:color w:val="000000"/>
          <w:sz w:val="28"/>
          <w:szCs w:val="28"/>
        </w:rPr>
        <w:t xml:space="preserve">підготувати та </w:t>
      </w:r>
      <w:r w:rsidR="00BF76E9">
        <w:rPr>
          <w:color w:val="000000"/>
          <w:sz w:val="28"/>
          <w:szCs w:val="28"/>
        </w:rPr>
        <w:t xml:space="preserve">внести </w:t>
      </w:r>
      <w:r w:rsidR="005347B2">
        <w:rPr>
          <w:color w:val="000000"/>
          <w:sz w:val="28"/>
          <w:szCs w:val="28"/>
        </w:rPr>
        <w:t xml:space="preserve">відповідні зміни </w:t>
      </w:r>
      <w:r w:rsidRPr="00AB58FB">
        <w:rPr>
          <w:color w:val="000000"/>
          <w:sz w:val="28"/>
          <w:szCs w:val="28"/>
        </w:rPr>
        <w:t xml:space="preserve">до  </w:t>
      </w:r>
      <w:r w:rsidR="005347B2">
        <w:rPr>
          <w:sz w:val="28"/>
          <w:szCs w:val="28"/>
        </w:rPr>
        <w:t>рішен</w:t>
      </w:r>
      <w:r w:rsidR="00837BA1">
        <w:rPr>
          <w:sz w:val="28"/>
          <w:szCs w:val="28"/>
        </w:rPr>
        <w:t>ня</w:t>
      </w:r>
      <w:r w:rsidRPr="00AB58FB">
        <w:rPr>
          <w:sz w:val="28"/>
          <w:szCs w:val="28"/>
        </w:rPr>
        <w:t xml:space="preserve"> Київської міської ради</w:t>
      </w:r>
      <w:r w:rsidR="005347B2">
        <w:rPr>
          <w:sz w:val="28"/>
          <w:szCs w:val="28"/>
        </w:rPr>
        <w:t xml:space="preserve"> «</w:t>
      </w:r>
      <w:r w:rsidRPr="00AB58FB">
        <w:rPr>
          <w:bCs/>
          <w:color w:val="000000" w:themeColor="text1"/>
          <w:sz w:val="28"/>
          <w:szCs w:val="28"/>
        </w:rPr>
        <w:t>Про бюджет міста Києва на 2024 рік</w:t>
      </w:r>
      <w:r w:rsidR="005347B2">
        <w:rPr>
          <w:bCs/>
          <w:color w:val="000000" w:themeColor="text1"/>
          <w:sz w:val="28"/>
          <w:szCs w:val="28"/>
        </w:rPr>
        <w:t xml:space="preserve">» </w:t>
      </w:r>
      <w:r w:rsidR="00057550">
        <w:rPr>
          <w:bCs/>
          <w:color w:val="000000" w:themeColor="text1"/>
          <w:sz w:val="28"/>
          <w:szCs w:val="28"/>
        </w:rPr>
        <w:t>від 14.12.2023 року №</w:t>
      </w:r>
      <w:r w:rsidR="00837BA1">
        <w:rPr>
          <w:bCs/>
          <w:color w:val="000000" w:themeColor="text1"/>
          <w:sz w:val="28"/>
          <w:szCs w:val="28"/>
        </w:rPr>
        <w:t>7531/7572</w:t>
      </w:r>
      <w:r w:rsidR="00057550">
        <w:rPr>
          <w:bCs/>
          <w:color w:val="000000" w:themeColor="text1"/>
          <w:sz w:val="28"/>
          <w:szCs w:val="28"/>
        </w:rPr>
        <w:t xml:space="preserve"> </w:t>
      </w:r>
      <w:r w:rsidR="005347B2">
        <w:rPr>
          <w:bCs/>
          <w:color w:val="000000" w:themeColor="text1"/>
          <w:sz w:val="28"/>
          <w:szCs w:val="28"/>
        </w:rPr>
        <w:t xml:space="preserve">та </w:t>
      </w:r>
      <w:r w:rsidR="00837BA1" w:rsidRPr="00AB58FB">
        <w:rPr>
          <w:color w:val="000000"/>
          <w:sz w:val="28"/>
          <w:szCs w:val="28"/>
        </w:rPr>
        <w:t xml:space="preserve">до  </w:t>
      </w:r>
      <w:r w:rsidR="00837BA1">
        <w:rPr>
          <w:sz w:val="28"/>
          <w:szCs w:val="28"/>
        </w:rPr>
        <w:t>рішення</w:t>
      </w:r>
      <w:r w:rsidR="00837BA1" w:rsidRPr="00AB58FB">
        <w:rPr>
          <w:sz w:val="28"/>
          <w:szCs w:val="28"/>
        </w:rPr>
        <w:t xml:space="preserve"> Київської міської ради</w:t>
      </w:r>
      <w:r w:rsidR="00837BA1">
        <w:rPr>
          <w:sz w:val="28"/>
          <w:szCs w:val="28"/>
        </w:rPr>
        <w:t xml:space="preserve"> </w:t>
      </w:r>
      <w:r w:rsidRPr="00AB58FB">
        <w:rPr>
          <w:sz w:val="28"/>
          <w:szCs w:val="28"/>
        </w:rPr>
        <w:t>«Про Програму економічного і соціального розвитку м. Києва на 2024–2026 роки»</w:t>
      </w:r>
      <w:r w:rsidR="00837BA1">
        <w:rPr>
          <w:sz w:val="28"/>
          <w:szCs w:val="28"/>
        </w:rPr>
        <w:t xml:space="preserve"> від 14.12.2023 №7530/7571</w:t>
      </w:r>
      <w:r w:rsidR="005347B2">
        <w:rPr>
          <w:sz w:val="28"/>
          <w:szCs w:val="28"/>
        </w:rPr>
        <w:t xml:space="preserve">, враховуючи перерозподіл коштів, передбачений пунктами 1.2. та 2 </w:t>
      </w:r>
      <w:proofErr w:type="spellStart"/>
      <w:r w:rsidR="005347B2">
        <w:rPr>
          <w:sz w:val="28"/>
          <w:szCs w:val="28"/>
        </w:rPr>
        <w:t>проєкту</w:t>
      </w:r>
      <w:proofErr w:type="spellEnd"/>
      <w:r w:rsidR="005347B2">
        <w:rPr>
          <w:sz w:val="28"/>
          <w:szCs w:val="28"/>
        </w:rPr>
        <w:t xml:space="preserve"> рішення.</w:t>
      </w:r>
    </w:p>
    <w:p w:rsidR="005347B2" w:rsidRDefault="005347B2" w:rsidP="005347B2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2B26CA" w:rsidRPr="005347B2">
        <w:rPr>
          <w:sz w:val="28"/>
        </w:rPr>
        <w:t>Оприлюднити це рішення у порядку, визначеному законодавством.</w:t>
      </w:r>
    </w:p>
    <w:p w:rsidR="00D63BD7" w:rsidRPr="005347B2" w:rsidRDefault="005347B2" w:rsidP="005347B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5. </w:t>
      </w:r>
      <w:r w:rsidR="00D63BD7" w:rsidRPr="005347B2">
        <w:rPr>
          <w:sz w:val="28"/>
          <w:szCs w:val="28"/>
        </w:rPr>
        <w:t xml:space="preserve">Контроль за </w:t>
      </w:r>
      <w:proofErr w:type="spellStart"/>
      <w:r w:rsidR="00D63BD7" w:rsidRPr="005347B2">
        <w:rPr>
          <w:sz w:val="28"/>
          <w:szCs w:val="28"/>
        </w:rPr>
        <w:t>виконанням</w:t>
      </w:r>
      <w:proofErr w:type="spellEnd"/>
      <w:r w:rsidR="00D63BD7" w:rsidRPr="005347B2">
        <w:rPr>
          <w:sz w:val="28"/>
          <w:szCs w:val="28"/>
        </w:rPr>
        <w:t xml:space="preserve"> </w:t>
      </w:r>
      <w:proofErr w:type="spellStart"/>
      <w:r w:rsidR="00D63BD7" w:rsidRPr="005347B2">
        <w:rPr>
          <w:sz w:val="28"/>
          <w:szCs w:val="28"/>
        </w:rPr>
        <w:t>цього</w:t>
      </w:r>
      <w:proofErr w:type="spellEnd"/>
      <w:r w:rsidR="00D63BD7" w:rsidRPr="005347B2">
        <w:rPr>
          <w:sz w:val="28"/>
          <w:szCs w:val="28"/>
        </w:rPr>
        <w:t xml:space="preserve"> </w:t>
      </w:r>
      <w:proofErr w:type="spellStart"/>
      <w:r w:rsidR="00D63BD7" w:rsidRPr="005347B2">
        <w:rPr>
          <w:sz w:val="28"/>
          <w:szCs w:val="28"/>
        </w:rPr>
        <w:t>рішення</w:t>
      </w:r>
      <w:proofErr w:type="spellEnd"/>
      <w:r w:rsidR="00D63BD7" w:rsidRPr="005347B2">
        <w:rPr>
          <w:sz w:val="28"/>
          <w:szCs w:val="28"/>
        </w:rPr>
        <w:t xml:space="preserve"> </w:t>
      </w:r>
      <w:proofErr w:type="spellStart"/>
      <w:r w:rsidR="00D63BD7" w:rsidRPr="005347B2">
        <w:rPr>
          <w:sz w:val="28"/>
          <w:szCs w:val="28"/>
        </w:rPr>
        <w:t>покласти</w:t>
      </w:r>
      <w:proofErr w:type="spellEnd"/>
      <w:r w:rsidR="00D63BD7" w:rsidRPr="005347B2">
        <w:rPr>
          <w:sz w:val="28"/>
          <w:szCs w:val="28"/>
        </w:rPr>
        <w:t xml:space="preserve"> на </w:t>
      </w:r>
      <w:proofErr w:type="spellStart"/>
      <w:r w:rsidR="00D63BD7" w:rsidRPr="005347B2">
        <w:rPr>
          <w:sz w:val="28"/>
          <w:szCs w:val="28"/>
        </w:rPr>
        <w:t>постійну</w:t>
      </w:r>
      <w:proofErr w:type="spellEnd"/>
      <w:r w:rsidR="00D63BD7" w:rsidRPr="005347B2">
        <w:rPr>
          <w:sz w:val="28"/>
          <w:szCs w:val="28"/>
        </w:rPr>
        <w:t xml:space="preserve"> </w:t>
      </w:r>
      <w:proofErr w:type="spellStart"/>
      <w:r w:rsidR="00D63BD7" w:rsidRPr="005347B2">
        <w:rPr>
          <w:sz w:val="28"/>
          <w:szCs w:val="28"/>
        </w:rPr>
        <w:t>комісію</w:t>
      </w:r>
      <w:proofErr w:type="spellEnd"/>
      <w:r w:rsidR="00D63BD7" w:rsidRPr="005347B2">
        <w:rPr>
          <w:sz w:val="28"/>
          <w:szCs w:val="28"/>
        </w:rPr>
        <w:t xml:space="preserve"> </w:t>
      </w:r>
      <w:proofErr w:type="spellStart"/>
      <w:r w:rsidR="000D1627" w:rsidRPr="005347B2">
        <w:rPr>
          <w:sz w:val="28"/>
        </w:rPr>
        <w:t>Київської</w:t>
      </w:r>
      <w:proofErr w:type="spellEnd"/>
      <w:r w:rsidR="000D1627" w:rsidRPr="005347B2">
        <w:rPr>
          <w:sz w:val="28"/>
        </w:rPr>
        <w:t xml:space="preserve"> </w:t>
      </w:r>
      <w:proofErr w:type="spellStart"/>
      <w:r w:rsidR="000D1627" w:rsidRPr="005347B2">
        <w:rPr>
          <w:sz w:val="28"/>
        </w:rPr>
        <w:t>міської</w:t>
      </w:r>
      <w:proofErr w:type="spellEnd"/>
      <w:r w:rsidR="000D1627" w:rsidRPr="005347B2">
        <w:rPr>
          <w:sz w:val="28"/>
        </w:rPr>
        <w:t xml:space="preserve"> ради</w:t>
      </w:r>
      <w:r w:rsidR="00D63BD7" w:rsidRPr="005347B2">
        <w:rPr>
          <w:sz w:val="28"/>
          <w:szCs w:val="28"/>
        </w:rPr>
        <w:t xml:space="preserve"> з </w:t>
      </w:r>
      <w:proofErr w:type="spellStart"/>
      <w:r w:rsidR="00D63BD7" w:rsidRPr="005347B2">
        <w:rPr>
          <w:sz w:val="28"/>
          <w:szCs w:val="28"/>
        </w:rPr>
        <w:t>питань</w:t>
      </w:r>
      <w:proofErr w:type="spellEnd"/>
      <w:r w:rsidRPr="0053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>.</w:t>
      </w:r>
      <w:r w:rsidR="00D63BD7" w:rsidRPr="005347B2">
        <w:rPr>
          <w:sz w:val="28"/>
          <w:szCs w:val="28"/>
        </w:rPr>
        <w:t xml:space="preserve"> </w:t>
      </w:r>
    </w:p>
    <w:p w:rsidR="00D63BD7" w:rsidRDefault="00D63BD7" w:rsidP="00D63BD7">
      <w:pPr>
        <w:jc w:val="both"/>
        <w:rPr>
          <w:sz w:val="28"/>
        </w:rPr>
      </w:pPr>
    </w:p>
    <w:p w:rsidR="00D47725" w:rsidRDefault="00D47725" w:rsidP="00D63BD7">
      <w:pPr>
        <w:jc w:val="both"/>
        <w:rPr>
          <w:sz w:val="28"/>
        </w:rPr>
      </w:pPr>
    </w:p>
    <w:p w:rsidR="00D47725" w:rsidRPr="00BF4BD4" w:rsidRDefault="00D47725" w:rsidP="00D63BD7">
      <w:pPr>
        <w:jc w:val="both"/>
        <w:rPr>
          <w:sz w:val="28"/>
        </w:rPr>
      </w:pPr>
    </w:p>
    <w:p w:rsidR="00D63BD7" w:rsidRPr="00BF4BD4" w:rsidRDefault="00D63BD7" w:rsidP="00C65931">
      <w:pPr>
        <w:ind w:firstLine="567"/>
        <w:jc w:val="both"/>
        <w:rPr>
          <w:sz w:val="28"/>
        </w:rPr>
      </w:pPr>
      <w:r w:rsidRPr="00BF4BD4">
        <w:rPr>
          <w:sz w:val="28"/>
        </w:rPr>
        <w:t xml:space="preserve">Київський міський голова                                       </w:t>
      </w:r>
      <w:r w:rsidR="00C65931">
        <w:rPr>
          <w:sz w:val="28"/>
        </w:rPr>
        <w:t xml:space="preserve">           </w:t>
      </w:r>
      <w:r w:rsidR="00007BF1">
        <w:rPr>
          <w:sz w:val="28"/>
        </w:rPr>
        <w:t>Віталій КЛИЧКО</w:t>
      </w:r>
    </w:p>
    <w:p w:rsidR="00DE365F" w:rsidRPr="00DE365F" w:rsidRDefault="007C54B1" w:rsidP="00DE365F">
      <w:pPr>
        <w:pStyle w:val="aa"/>
        <w:jc w:val="both"/>
        <w:rPr>
          <w:b/>
          <w:caps/>
          <w:sz w:val="28"/>
          <w:szCs w:val="28"/>
          <w:lang w:val="uk-UA" w:eastAsia="en-US"/>
        </w:rPr>
      </w:pPr>
      <w:r w:rsidRPr="00BF4BD4">
        <w:rPr>
          <w:sz w:val="28"/>
          <w:lang w:val="uk-UA"/>
        </w:rPr>
        <w:br w:type="page"/>
      </w:r>
      <w:r w:rsidR="00DE365F" w:rsidRPr="00DE365F">
        <w:rPr>
          <w:b/>
          <w:caps/>
          <w:sz w:val="28"/>
          <w:szCs w:val="28"/>
          <w:lang w:val="uk-UA"/>
        </w:rPr>
        <w:lastRenderedPageBreak/>
        <w:t>Подання:</w:t>
      </w:r>
    </w:p>
    <w:p w:rsidR="00DE365F" w:rsidRPr="00DE365F" w:rsidRDefault="00DE365F" w:rsidP="00DE365F">
      <w:pPr>
        <w:pStyle w:val="aa"/>
        <w:ind w:firstLine="708"/>
        <w:jc w:val="both"/>
        <w:rPr>
          <w:b/>
          <w:caps/>
          <w:lang w:val="uk-UA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DE365F" w:rsidRPr="00DE365F" w:rsidTr="00AB58FB">
        <w:trPr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DE365F" w:rsidRDefault="00384BDD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</w:t>
            </w:r>
            <w:r w:rsidR="001A781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Київської міської ради </w:t>
            </w:r>
            <w:r w:rsidR="00831A39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DE365F" w:rsidRPr="00DE365F" w:rsidRDefault="00DE365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:rsidR="00DE365F" w:rsidRPr="00DE365F" w:rsidRDefault="00831A39">
            <w:pPr>
              <w:pStyle w:val="aa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DE365F" w:rsidRDefault="00384BDD" w:rsidP="001A781C">
            <w:pPr>
              <w:pStyle w:val="aa"/>
              <w:tabs>
                <w:tab w:val="left" w:pos="7020"/>
                <w:tab w:val="left" w:pos="7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DE365F" w:rsidRPr="00DE365F" w:rsidTr="00AB58FB">
        <w:trPr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DE365F" w:rsidRDefault="00DE365F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:rsidR="00DE365F" w:rsidRPr="00DE365F" w:rsidRDefault="00DE365F">
            <w:pPr>
              <w:pStyle w:val="aa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DE365F" w:rsidRDefault="00DE365F">
            <w:pPr>
              <w:pStyle w:val="aa"/>
              <w:tabs>
                <w:tab w:val="left" w:pos="7020"/>
                <w:tab w:val="left" w:pos="720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E365F" w:rsidRPr="00DE365F" w:rsidTr="00AB58FB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A781C" w:rsidRDefault="001A781C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E365F" w:rsidRPr="00DE365F" w:rsidRDefault="00DE365F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E365F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58" w:type="pct"/>
          </w:tcPr>
          <w:p w:rsidR="00DE365F" w:rsidRPr="00BD7D26" w:rsidRDefault="00DE365F">
            <w:pPr>
              <w:pStyle w:val="aa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BD7D26" w:rsidRDefault="00DE365F">
            <w:pPr>
              <w:pStyle w:val="aa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DE365F" w:rsidRPr="00DE365F" w:rsidTr="00AB58FB">
        <w:trPr>
          <w:trHeight w:val="234"/>
          <w:tblCellSpacing w:w="15" w:type="dxa"/>
        </w:trPr>
        <w:tc>
          <w:tcPr>
            <w:tcW w:w="254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DE365F" w:rsidRDefault="00DE365F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8" w:type="pct"/>
          </w:tcPr>
          <w:p w:rsidR="00DE365F" w:rsidRPr="00BD7D26" w:rsidRDefault="00DE365F">
            <w:pPr>
              <w:pStyle w:val="aa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65F" w:rsidRPr="00BD7D26" w:rsidRDefault="00DE365F">
            <w:pPr>
              <w:pStyle w:val="aa"/>
              <w:ind w:firstLine="54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B58FB" w:rsidRDefault="00AB58FB" w:rsidP="00AB58FB">
      <w:pPr>
        <w:pStyle w:val="aa"/>
        <w:jc w:val="both"/>
        <w:rPr>
          <w:sz w:val="28"/>
          <w:szCs w:val="28"/>
        </w:rPr>
      </w:pPr>
    </w:p>
    <w:p w:rsidR="00AB58FB" w:rsidRDefault="00AB58FB" w:rsidP="00AB58F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Київради</w:t>
      </w:r>
      <w:proofErr w:type="spellEnd"/>
    </w:p>
    <w:p w:rsidR="00AB58FB" w:rsidRDefault="00AB58FB" w:rsidP="00AB58F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>-</w:t>
      </w:r>
    </w:p>
    <w:p w:rsidR="00AB58FB" w:rsidRDefault="00AB58FB" w:rsidP="00AB58FB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</w:p>
    <w:p w:rsidR="00AB58FB" w:rsidRDefault="00AB58FB" w:rsidP="00AB58FB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Андрій</w:t>
      </w:r>
      <w:proofErr w:type="spellEnd"/>
      <w:r>
        <w:rPr>
          <w:sz w:val="28"/>
          <w:szCs w:val="28"/>
        </w:rPr>
        <w:t xml:space="preserve"> ВІТРЕНКО</w:t>
      </w:r>
    </w:p>
    <w:p w:rsidR="00AB58FB" w:rsidRDefault="00AB58FB" w:rsidP="00AB58F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58FB" w:rsidRDefault="00AB58FB" w:rsidP="00AB58FB">
      <w:pPr>
        <w:pStyle w:val="aa"/>
        <w:jc w:val="both"/>
        <w:rPr>
          <w:sz w:val="28"/>
          <w:szCs w:val="28"/>
        </w:rPr>
      </w:pPr>
    </w:p>
    <w:p w:rsidR="00AB58FB" w:rsidRDefault="00AB58FB" w:rsidP="00AB58FB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Київради</w:t>
      </w:r>
      <w:proofErr w:type="spellEnd"/>
    </w:p>
    <w:p w:rsidR="00AB58FB" w:rsidRDefault="00AB58FB" w:rsidP="00AB58F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>-</w:t>
      </w:r>
    </w:p>
    <w:p w:rsidR="00AB58FB" w:rsidRDefault="00AB58FB" w:rsidP="00AB58FB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</w:p>
    <w:p w:rsidR="00AB58FB" w:rsidRDefault="00AB58FB" w:rsidP="00AB58FB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Владислав АНДРОНОВ</w:t>
      </w:r>
    </w:p>
    <w:p w:rsidR="00AB58FB" w:rsidRDefault="00AB58FB" w:rsidP="00AB58FB">
      <w:pPr>
        <w:pStyle w:val="aa"/>
        <w:jc w:val="both"/>
        <w:rPr>
          <w:sz w:val="28"/>
          <w:szCs w:val="28"/>
        </w:rPr>
      </w:pPr>
    </w:p>
    <w:p w:rsidR="00AB58FB" w:rsidRDefault="00AB58FB" w:rsidP="00AB58FB">
      <w:pPr>
        <w:pStyle w:val="aa"/>
        <w:jc w:val="both"/>
        <w:rPr>
          <w:sz w:val="28"/>
          <w:szCs w:val="28"/>
        </w:rPr>
      </w:pPr>
    </w:p>
    <w:p w:rsidR="00AB58FB" w:rsidRDefault="00AB58FB" w:rsidP="00AB58F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правового</w:t>
      </w:r>
    </w:p>
    <w:p w:rsidR="00AB58FB" w:rsidRDefault="00AB58FB" w:rsidP="00AB58FB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Київської</w:t>
      </w:r>
      <w:proofErr w:type="spellEnd"/>
    </w:p>
    <w:p w:rsidR="00AB58FB" w:rsidRDefault="00AB58FB" w:rsidP="00AB58FB">
      <w:pPr>
        <w:pStyle w:val="aa"/>
        <w:ind w:right="-425"/>
        <w:jc w:val="both"/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Валентина ПОЛОЖИШНИК</w:t>
      </w:r>
    </w:p>
    <w:p w:rsidR="00EA5BDD" w:rsidRDefault="00EA5BDD" w:rsidP="00DE365F">
      <w:pPr>
        <w:pStyle w:val="aa"/>
        <w:jc w:val="both"/>
        <w:rPr>
          <w:sz w:val="28"/>
          <w:lang w:val="uk-UA"/>
        </w:rPr>
      </w:pPr>
    </w:p>
    <w:p w:rsidR="00EB73C1" w:rsidRDefault="00EB73C1" w:rsidP="00EB73C1">
      <w:pPr>
        <w:jc w:val="center"/>
        <w:rPr>
          <w:b/>
          <w:sz w:val="28"/>
          <w:szCs w:val="28"/>
        </w:rPr>
      </w:pPr>
      <w:r w:rsidRPr="00EB73C1">
        <w:rPr>
          <w:b/>
          <w:sz w:val="28"/>
          <w:szCs w:val="28"/>
        </w:rPr>
        <w:lastRenderedPageBreak/>
        <w:t>ПОЯСНЮВАЛЬНА ЗАПИСКА</w:t>
      </w:r>
    </w:p>
    <w:p w:rsidR="00467DA2" w:rsidRDefault="00467DA2" w:rsidP="00EB73C1">
      <w:pPr>
        <w:jc w:val="center"/>
        <w:rPr>
          <w:b/>
          <w:sz w:val="28"/>
          <w:szCs w:val="28"/>
        </w:rPr>
      </w:pPr>
    </w:p>
    <w:p w:rsidR="00EB73C1" w:rsidRPr="000C2D06" w:rsidRDefault="00EB73C1" w:rsidP="00467DA2">
      <w:pPr>
        <w:spacing w:line="276" w:lineRule="auto"/>
        <w:jc w:val="center"/>
        <w:rPr>
          <w:b/>
          <w:sz w:val="28"/>
        </w:rPr>
      </w:pPr>
      <w:r w:rsidRPr="00EB73C1">
        <w:rPr>
          <w:b/>
          <w:sz w:val="28"/>
          <w:szCs w:val="28"/>
        </w:rPr>
        <w:t>до проекту рішення Київської міської ради «</w:t>
      </w:r>
      <w:bookmarkStart w:id="1" w:name="_Hlk99458402"/>
      <w:r w:rsidRPr="00BF4BD4">
        <w:rPr>
          <w:b/>
          <w:sz w:val="28"/>
        </w:rPr>
        <w:t>Про</w:t>
      </w:r>
      <w:r>
        <w:rPr>
          <w:b/>
          <w:sz w:val="28"/>
        </w:rPr>
        <w:t xml:space="preserve"> </w:t>
      </w:r>
      <w:proofErr w:type="spellStart"/>
      <w:r w:rsidR="000C2D06">
        <w:rPr>
          <w:b/>
          <w:sz w:val="28"/>
        </w:rPr>
        <w:t>перенаправлення</w:t>
      </w:r>
      <w:proofErr w:type="spellEnd"/>
      <w:r w:rsidR="000C2D06">
        <w:rPr>
          <w:b/>
          <w:sz w:val="28"/>
        </w:rPr>
        <w:t xml:space="preserve">   коштів  на  потреби Збройних Сил України та </w:t>
      </w:r>
      <w:r>
        <w:rPr>
          <w:b/>
          <w:sz w:val="28"/>
        </w:rPr>
        <w:t>здійснення заходів</w:t>
      </w:r>
    </w:p>
    <w:p w:rsidR="00EB73C1" w:rsidRDefault="00EB73C1" w:rsidP="00467D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</w:rPr>
        <w:t xml:space="preserve">щодо збільшення </w:t>
      </w:r>
      <w:r>
        <w:rPr>
          <w:b/>
          <w:sz w:val="28"/>
          <w:szCs w:val="28"/>
          <w:shd w:val="clear" w:color="auto" w:fill="FFFFFF"/>
        </w:rPr>
        <w:t xml:space="preserve">фінансування </w:t>
      </w:r>
      <w:r w:rsidRPr="00831A39">
        <w:rPr>
          <w:b/>
          <w:sz w:val="28"/>
          <w:szCs w:val="28"/>
          <w:shd w:val="clear" w:color="auto" w:fill="FFFFFF"/>
        </w:rPr>
        <w:t>міської цільової програми з організації</w:t>
      </w:r>
    </w:p>
    <w:p w:rsidR="00EB73C1" w:rsidRDefault="00EB73C1" w:rsidP="00467D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>військової служби, виконання військового обов’язку, мобілізаційної</w:t>
      </w:r>
    </w:p>
    <w:p w:rsidR="00EB73C1" w:rsidRDefault="00EB73C1" w:rsidP="00467D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>підготовки і територіальної оборони у місті Києві «Захисник Києва»</w:t>
      </w:r>
    </w:p>
    <w:p w:rsidR="00EB73C1" w:rsidRDefault="00EB73C1" w:rsidP="00467DA2">
      <w:pPr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>на 2022‒2024 роки, затвердженої рішенням Київської міської ради</w:t>
      </w:r>
    </w:p>
    <w:p w:rsidR="00EB73C1" w:rsidRDefault="00EB73C1" w:rsidP="00467DA2">
      <w:pPr>
        <w:spacing w:line="276" w:lineRule="auto"/>
        <w:ind w:right="-1" w:hanging="2"/>
        <w:jc w:val="center"/>
        <w:rPr>
          <w:b/>
          <w:sz w:val="28"/>
          <w:szCs w:val="28"/>
          <w:shd w:val="clear" w:color="auto" w:fill="FFFFFF"/>
        </w:rPr>
      </w:pPr>
      <w:r w:rsidRPr="00831A39">
        <w:rPr>
          <w:b/>
          <w:sz w:val="28"/>
          <w:szCs w:val="28"/>
          <w:shd w:val="clear" w:color="auto" w:fill="FFFFFF"/>
        </w:rPr>
        <w:t>від 20.01.2022 № 4175/4216</w:t>
      </w:r>
      <w:bookmarkEnd w:id="1"/>
    </w:p>
    <w:p w:rsidR="00467DA2" w:rsidRDefault="00467DA2" w:rsidP="009E2DFB">
      <w:pPr>
        <w:ind w:right="-1" w:hanging="2"/>
        <w:jc w:val="center"/>
        <w:rPr>
          <w:b/>
          <w:sz w:val="28"/>
          <w:szCs w:val="28"/>
          <w:shd w:val="clear" w:color="auto" w:fill="FFFFFF"/>
        </w:rPr>
      </w:pPr>
    </w:p>
    <w:p w:rsidR="00467DA2" w:rsidRPr="00D73247" w:rsidRDefault="00467DA2" w:rsidP="009E2DFB">
      <w:pPr>
        <w:ind w:right="-1" w:hanging="2"/>
        <w:jc w:val="center"/>
        <w:rPr>
          <w:b/>
          <w:sz w:val="28"/>
          <w:szCs w:val="28"/>
        </w:rPr>
      </w:pPr>
    </w:p>
    <w:p w:rsidR="00501124" w:rsidRDefault="00EB73C1" w:rsidP="00501124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73247">
        <w:rPr>
          <w:b/>
          <w:sz w:val="28"/>
          <w:szCs w:val="28"/>
        </w:rPr>
        <w:t>Обґрунтування необхідності прийняття рішення.</w:t>
      </w:r>
    </w:p>
    <w:p w:rsidR="00467DA2" w:rsidRPr="00D73247" w:rsidRDefault="00467DA2" w:rsidP="00467DA2">
      <w:pPr>
        <w:tabs>
          <w:tab w:val="left" w:pos="851"/>
        </w:tabs>
        <w:ind w:left="567"/>
        <w:jc w:val="both"/>
        <w:rPr>
          <w:b/>
          <w:sz w:val="28"/>
          <w:szCs w:val="28"/>
        </w:rPr>
      </w:pPr>
    </w:p>
    <w:p w:rsidR="00501124" w:rsidRDefault="00501124" w:rsidP="00467DA2">
      <w:pPr>
        <w:spacing w:line="276" w:lineRule="auto"/>
        <w:ind w:firstLine="567"/>
        <w:jc w:val="both"/>
        <w:rPr>
          <w:sz w:val="28"/>
          <w:szCs w:val="28"/>
        </w:rPr>
      </w:pPr>
      <w:r w:rsidRPr="00501124">
        <w:rPr>
          <w:sz w:val="28"/>
          <w:szCs w:val="28"/>
        </w:rPr>
        <w:t xml:space="preserve">Враховуючи численні звернення громадськості та стійкий запит суспільства щодо необхідності постійного спрямування бюджетних коштів на посилення оборони держави, </w:t>
      </w:r>
      <w:r>
        <w:rPr>
          <w:sz w:val="28"/>
          <w:szCs w:val="28"/>
        </w:rPr>
        <w:t>постала</w:t>
      </w:r>
      <w:r w:rsidRPr="00501124">
        <w:rPr>
          <w:sz w:val="28"/>
          <w:szCs w:val="28"/>
        </w:rPr>
        <w:t xml:space="preserve"> необхідність у здійсненні перерозподілу міських бюджетних коштів, які були передбачені</w:t>
      </w:r>
      <w:r>
        <w:rPr>
          <w:sz w:val="28"/>
          <w:szCs w:val="28"/>
        </w:rPr>
        <w:t>,</w:t>
      </w:r>
      <w:r w:rsidRPr="00501124">
        <w:rPr>
          <w:sz w:val="28"/>
          <w:szCs w:val="28"/>
        </w:rPr>
        <w:t xml:space="preserve"> на розвиток інфраструктурних проектів, зокрема </w:t>
      </w:r>
      <w:r>
        <w:rPr>
          <w:sz w:val="28"/>
          <w:szCs w:val="28"/>
        </w:rPr>
        <w:t xml:space="preserve">транспорту, </w:t>
      </w:r>
      <w:r w:rsidRPr="00501124">
        <w:rPr>
          <w:sz w:val="28"/>
          <w:szCs w:val="28"/>
        </w:rPr>
        <w:t>на оборону столиці.</w:t>
      </w:r>
    </w:p>
    <w:p w:rsidR="00501124" w:rsidRPr="008D31F6" w:rsidRDefault="008D31F6" w:rsidP="00467D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501124">
        <w:rPr>
          <w:sz w:val="28"/>
          <w:szCs w:val="28"/>
        </w:rPr>
        <w:t>на пленарному засіданні сесії Київської міської ради яке відбулося 14 грудня 20023 року</w:t>
      </w:r>
      <w:r>
        <w:rPr>
          <w:sz w:val="28"/>
          <w:szCs w:val="28"/>
        </w:rPr>
        <w:t xml:space="preserve"> розглядалася Міська цільова програма </w:t>
      </w:r>
      <w:r w:rsidRPr="007C26F2">
        <w:rPr>
          <w:sz w:val="28"/>
          <w:szCs w:val="28"/>
        </w:rPr>
        <w:t xml:space="preserve"> розвитку </w:t>
      </w:r>
      <w:proofErr w:type="spellStart"/>
      <w:r w:rsidRPr="007C26F2">
        <w:rPr>
          <w:sz w:val="28"/>
          <w:szCs w:val="28"/>
        </w:rPr>
        <w:t>транспортноі</w:t>
      </w:r>
      <w:proofErr w:type="spellEnd"/>
      <w:r w:rsidRPr="007C26F2">
        <w:rPr>
          <w:sz w:val="28"/>
          <w:szCs w:val="28"/>
        </w:rPr>
        <w:t>̈ інфраструктури міста Киє</w:t>
      </w:r>
      <w:r>
        <w:rPr>
          <w:sz w:val="28"/>
          <w:szCs w:val="28"/>
        </w:rPr>
        <w:t>ва на 2024-2025 роки, яка не була підтримана у зв’язку з численними зауваженнями до заходів, пере</w:t>
      </w:r>
      <w:r w:rsidR="00D73247">
        <w:rPr>
          <w:sz w:val="28"/>
          <w:szCs w:val="28"/>
        </w:rPr>
        <w:t>дбачених вищевказаною П</w:t>
      </w:r>
      <w:r>
        <w:rPr>
          <w:sz w:val="28"/>
          <w:szCs w:val="28"/>
        </w:rPr>
        <w:t xml:space="preserve">рограмою. Зокрема, обурення киян та депутатів Київської міської ради викликав захід із </w:t>
      </w:r>
      <w:r w:rsidRPr="008D31F6">
        <w:rPr>
          <w:sz w:val="28"/>
          <w:szCs w:val="28"/>
        </w:rPr>
        <w:t>будівництва вулиці від проспекту Петра Григоренка до межі міста Києва у Дарницькому районі</w:t>
      </w:r>
      <w:r w:rsidR="00D73247">
        <w:rPr>
          <w:sz w:val="28"/>
          <w:szCs w:val="28"/>
        </w:rPr>
        <w:t xml:space="preserve">, передбачений </w:t>
      </w:r>
      <w:r w:rsidRPr="008D31F6">
        <w:rPr>
          <w:sz w:val="28"/>
          <w:szCs w:val="28"/>
        </w:rPr>
        <w:t xml:space="preserve">пунктом 1.2.4 додатку до Програми, </w:t>
      </w:r>
      <w:r w:rsidR="00D73247">
        <w:rPr>
          <w:sz w:val="28"/>
          <w:szCs w:val="28"/>
        </w:rPr>
        <w:t>реалізація якого призведе до</w:t>
      </w:r>
      <w:r w:rsidRPr="008D31F6">
        <w:rPr>
          <w:sz w:val="28"/>
          <w:szCs w:val="28"/>
        </w:rPr>
        <w:t xml:space="preserve"> знищення об’єктів природно-заповідного фонду, розташованих на </w:t>
      </w:r>
      <w:proofErr w:type="spellStart"/>
      <w:r w:rsidRPr="008D31F6">
        <w:rPr>
          <w:sz w:val="28"/>
          <w:szCs w:val="28"/>
        </w:rPr>
        <w:t>територіі</w:t>
      </w:r>
      <w:proofErr w:type="spellEnd"/>
      <w:r w:rsidRPr="008D31F6">
        <w:rPr>
          <w:sz w:val="28"/>
          <w:szCs w:val="28"/>
        </w:rPr>
        <w:t>̈ міста Києва та забудов</w:t>
      </w:r>
      <w:r w:rsidR="00D73247">
        <w:rPr>
          <w:sz w:val="28"/>
          <w:szCs w:val="28"/>
        </w:rPr>
        <w:t>и</w:t>
      </w:r>
      <w:r w:rsidRPr="008D31F6">
        <w:rPr>
          <w:sz w:val="28"/>
          <w:szCs w:val="28"/>
        </w:rPr>
        <w:t xml:space="preserve"> </w:t>
      </w:r>
      <w:proofErr w:type="spellStart"/>
      <w:r w:rsidRPr="008D31F6">
        <w:rPr>
          <w:sz w:val="28"/>
          <w:szCs w:val="28"/>
        </w:rPr>
        <w:t>екопарку</w:t>
      </w:r>
      <w:proofErr w:type="spellEnd"/>
      <w:r w:rsidRPr="008D31F6">
        <w:rPr>
          <w:sz w:val="28"/>
          <w:szCs w:val="28"/>
        </w:rPr>
        <w:t xml:space="preserve"> “</w:t>
      </w:r>
      <w:proofErr w:type="spellStart"/>
      <w:r w:rsidRPr="008D31F6">
        <w:rPr>
          <w:sz w:val="28"/>
          <w:szCs w:val="28"/>
        </w:rPr>
        <w:t>Осокорки</w:t>
      </w:r>
      <w:proofErr w:type="spellEnd"/>
      <w:r w:rsidRPr="008D31F6">
        <w:rPr>
          <w:sz w:val="28"/>
          <w:szCs w:val="28"/>
        </w:rPr>
        <w:t>”.</w:t>
      </w:r>
      <w:r w:rsidR="00D73247">
        <w:rPr>
          <w:sz w:val="28"/>
          <w:szCs w:val="28"/>
        </w:rPr>
        <w:t xml:space="preserve"> Також, інші заходи програми з капітальних ремонтів та нового будівництва об’єктів транспортної інфраструктури теж викликають запитання щодо доцільності їх фінансування і реалізації, в</w:t>
      </w:r>
      <w:r w:rsidR="00D73247" w:rsidRPr="008D31F6">
        <w:rPr>
          <w:sz w:val="28"/>
          <w:szCs w:val="28"/>
        </w:rPr>
        <w:t xml:space="preserve">раховуючи те, що збройна агресії </w:t>
      </w:r>
      <w:proofErr w:type="spellStart"/>
      <w:r w:rsidR="00837BA1">
        <w:rPr>
          <w:sz w:val="28"/>
          <w:szCs w:val="28"/>
        </w:rPr>
        <w:t>росії</w:t>
      </w:r>
      <w:proofErr w:type="spellEnd"/>
      <w:r w:rsidR="00D73247" w:rsidRPr="008D31F6">
        <w:rPr>
          <w:sz w:val="28"/>
          <w:szCs w:val="28"/>
        </w:rPr>
        <w:t xml:space="preserve"> проти України прийняла затяжний характер, а підрозділи сил оборони столиці потребують постійної підтримки та збільшення їх матеріально-технічного забезпечення</w:t>
      </w:r>
      <w:r w:rsidR="00D73247">
        <w:rPr>
          <w:sz w:val="28"/>
          <w:szCs w:val="28"/>
        </w:rPr>
        <w:t>.</w:t>
      </w:r>
    </w:p>
    <w:p w:rsidR="00EB73C1" w:rsidRPr="00EB73C1" w:rsidRDefault="00D73247" w:rsidP="00467D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="002B5D7E">
        <w:rPr>
          <w:sz w:val="28"/>
          <w:szCs w:val="28"/>
        </w:rPr>
        <w:t xml:space="preserve">надання </w:t>
      </w:r>
      <w:r w:rsidR="00CB6740">
        <w:rPr>
          <w:sz w:val="28"/>
          <w:szCs w:val="28"/>
        </w:rPr>
        <w:t xml:space="preserve">доручень відповідальним департаментам щодо доопрацювання міських програмно-цільових документів дасть змогу здійснити подальшу підтримку </w:t>
      </w:r>
      <w:r w:rsidR="00CB6740" w:rsidRPr="00C370AC">
        <w:rPr>
          <w:sz w:val="28"/>
          <w:szCs w:val="28"/>
        </w:rPr>
        <w:t>міською владою</w:t>
      </w:r>
      <w:r w:rsidR="00CB6740">
        <w:rPr>
          <w:sz w:val="28"/>
          <w:szCs w:val="28"/>
        </w:rPr>
        <w:t>,</w:t>
      </w:r>
      <w:r w:rsidR="00CB6740" w:rsidRPr="00C370AC">
        <w:rPr>
          <w:sz w:val="28"/>
          <w:szCs w:val="28"/>
        </w:rPr>
        <w:t xml:space="preserve"> </w:t>
      </w:r>
      <w:r w:rsidR="00CB6740">
        <w:rPr>
          <w:sz w:val="28"/>
          <w:szCs w:val="28"/>
        </w:rPr>
        <w:t xml:space="preserve">в межах визначених законами України повноважень, </w:t>
      </w:r>
      <w:r w:rsidR="00CB6740" w:rsidRPr="00C370AC">
        <w:rPr>
          <w:sz w:val="28"/>
          <w:szCs w:val="28"/>
        </w:rPr>
        <w:t>виконання завдань щодо підвищення ефективності організації та функціонування системи територіальної оборони міста Києва</w:t>
      </w:r>
      <w:r w:rsidR="0099521B">
        <w:rPr>
          <w:sz w:val="28"/>
          <w:szCs w:val="28"/>
        </w:rPr>
        <w:t xml:space="preserve">, зокрема шляхом збільшення фінансування </w:t>
      </w:r>
      <w:r w:rsidR="00EB73C1" w:rsidRPr="00EB73C1">
        <w:rPr>
          <w:sz w:val="28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</w:t>
      </w:r>
      <w:r w:rsidR="00EB73C1" w:rsidRPr="00EB73C1">
        <w:rPr>
          <w:sz w:val="28"/>
          <w:szCs w:val="28"/>
        </w:rPr>
        <w:lastRenderedPageBreak/>
        <w:t xml:space="preserve">територіальної оборони у місті Києві «Захисник Києва» на 2022‒2024 роки, затвердженої рішенням Київської міської ради від 20 січня 2022 року </w:t>
      </w:r>
      <w:r w:rsidR="00EB73C1" w:rsidRPr="00EB73C1">
        <w:rPr>
          <w:sz w:val="28"/>
          <w:szCs w:val="28"/>
        </w:rPr>
        <w:br/>
        <w:t>№ 4175/4216 в частині, що стосується збільшення фінансового ресурсу у 2024 році для реалізації заходів Програми.</w:t>
      </w:r>
    </w:p>
    <w:p w:rsidR="00D73247" w:rsidRDefault="00D73247" w:rsidP="00EB73C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EB73C1" w:rsidRPr="00467DA2" w:rsidRDefault="00EB73C1" w:rsidP="00467DA2">
      <w:pPr>
        <w:pStyle w:val="a5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467DA2">
        <w:rPr>
          <w:b/>
          <w:bCs/>
          <w:sz w:val="28"/>
          <w:szCs w:val="28"/>
        </w:rPr>
        <w:t>Правове обґрунтування необхідності прийняття рішення Київради</w:t>
      </w:r>
      <w:r w:rsidR="0099521B" w:rsidRPr="00467DA2">
        <w:rPr>
          <w:b/>
          <w:bCs/>
          <w:sz w:val="28"/>
          <w:szCs w:val="28"/>
        </w:rPr>
        <w:t>.</w:t>
      </w:r>
    </w:p>
    <w:p w:rsidR="00467DA2" w:rsidRPr="00467DA2" w:rsidRDefault="00467DA2" w:rsidP="00467DA2">
      <w:pPr>
        <w:pStyle w:val="a5"/>
        <w:tabs>
          <w:tab w:val="left" w:pos="1134"/>
        </w:tabs>
        <w:ind w:left="1068"/>
        <w:jc w:val="both"/>
        <w:rPr>
          <w:b/>
          <w:sz w:val="28"/>
          <w:szCs w:val="28"/>
        </w:rPr>
      </w:pPr>
    </w:p>
    <w:p w:rsidR="00EB73C1" w:rsidRDefault="0099521B" w:rsidP="00467DA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Бюджетний кодекс України, закони України «Про місцеве самоврядування в Україні», «Про столицю України – місто-герой Київ», Указом Президента України від 24 лютого 2022 року № 64/2022 «Про введення воєнного стану в Україні», затвердженим Законом України «Про затвердження Указу Президента України «Про введення воєнного стану в Україні»  від 24 лютого 2022 року № 2102-IX, </w:t>
      </w:r>
      <w:r w:rsidRPr="00C370AC">
        <w:rPr>
          <w:sz w:val="28"/>
          <w:szCs w:val="28"/>
        </w:rPr>
        <w:t>ріш</w:t>
      </w:r>
      <w:r>
        <w:rPr>
          <w:sz w:val="28"/>
          <w:szCs w:val="28"/>
        </w:rPr>
        <w:t xml:space="preserve">ення Київської міської ради від </w:t>
      </w:r>
      <w:r w:rsidRPr="00C370AC">
        <w:rPr>
          <w:sz w:val="28"/>
          <w:szCs w:val="28"/>
        </w:rPr>
        <w:t>29 жовтня 2009 року № 520/2589 «Про Порядок розроблення, затвердження та виконання міських цільових програм у місті Києві»,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</w:t>
      </w:r>
      <w:r>
        <w:rPr>
          <w:sz w:val="28"/>
          <w:szCs w:val="28"/>
        </w:rPr>
        <w:t>льного захисту України, закони</w:t>
      </w:r>
      <w:r w:rsidRPr="00C370AC">
        <w:rPr>
          <w:sz w:val="28"/>
          <w:szCs w:val="28"/>
        </w:rPr>
        <w:t xml:space="preserve">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</w:t>
      </w:r>
      <w:r>
        <w:rPr>
          <w:sz w:val="28"/>
          <w:szCs w:val="28"/>
        </w:rPr>
        <w:t>.</w:t>
      </w:r>
    </w:p>
    <w:p w:rsidR="0099521B" w:rsidRPr="00EB73C1" w:rsidRDefault="0099521B" w:rsidP="00467DA2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EB73C1" w:rsidRPr="00467DA2" w:rsidRDefault="00467DA2" w:rsidP="00467DA2">
      <w:pPr>
        <w:tabs>
          <w:tab w:val="left" w:pos="1134"/>
        </w:tabs>
        <w:spacing w:line="276" w:lineRule="auto"/>
        <w:ind w:firstLine="709"/>
        <w:jc w:val="both"/>
        <w:rPr>
          <w:b/>
          <w:bCs/>
          <w:sz w:val="28"/>
          <w:szCs w:val="28"/>
          <w:lang w:eastAsia="uk-UA"/>
        </w:rPr>
      </w:pPr>
      <w:r w:rsidRPr="00467DA2">
        <w:rPr>
          <w:b/>
          <w:bCs/>
          <w:sz w:val="28"/>
          <w:szCs w:val="28"/>
          <w:lang w:eastAsia="uk-UA"/>
        </w:rPr>
        <w:t>3.</w:t>
      </w:r>
      <w:r>
        <w:rPr>
          <w:b/>
          <w:bCs/>
          <w:sz w:val="28"/>
          <w:szCs w:val="28"/>
          <w:lang w:eastAsia="uk-UA"/>
        </w:rPr>
        <w:t xml:space="preserve"> </w:t>
      </w:r>
      <w:r w:rsidR="00EB73C1" w:rsidRPr="00467DA2">
        <w:rPr>
          <w:b/>
          <w:bCs/>
          <w:sz w:val="28"/>
          <w:szCs w:val="28"/>
          <w:lang w:eastAsia="uk-UA"/>
        </w:rPr>
        <w:t xml:space="preserve">Опис цілей і завдань, основних положень </w:t>
      </w:r>
      <w:proofErr w:type="spellStart"/>
      <w:r w:rsidR="00EB73C1" w:rsidRPr="00467DA2">
        <w:rPr>
          <w:b/>
          <w:bCs/>
          <w:sz w:val="28"/>
          <w:szCs w:val="28"/>
          <w:lang w:eastAsia="uk-UA"/>
        </w:rPr>
        <w:t>проєкту</w:t>
      </w:r>
      <w:proofErr w:type="spellEnd"/>
      <w:r w:rsidR="00EB73C1" w:rsidRPr="00467DA2">
        <w:rPr>
          <w:b/>
          <w:bCs/>
          <w:sz w:val="28"/>
          <w:szCs w:val="28"/>
          <w:lang w:eastAsia="uk-UA"/>
        </w:rPr>
        <w:t xml:space="preserve"> рішення Київрад</w:t>
      </w:r>
      <w:r w:rsidR="0099521B" w:rsidRPr="00467DA2">
        <w:rPr>
          <w:b/>
          <w:bCs/>
          <w:sz w:val="28"/>
          <w:szCs w:val="28"/>
          <w:lang w:eastAsia="uk-UA"/>
        </w:rPr>
        <w:t>и</w:t>
      </w:r>
    </w:p>
    <w:p w:rsidR="00467DA2" w:rsidRPr="00467DA2" w:rsidRDefault="00467DA2" w:rsidP="00467DA2">
      <w:pPr>
        <w:spacing w:line="276" w:lineRule="auto"/>
        <w:ind w:firstLine="709"/>
        <w:rPr>
          <w:lang w:eastAsia="uk-UA"/>
        </w:rPr>
      </w:pPr>
    </w:p>
    <w:p w:rsidR="00EB73C1" w:rsidRDefault="00EB73C1" w:rsidP="00467DA2">
      <w:pPr>
        <w:shd w:val="clear" w:color="auto" w:fill="FFFFFF"/>
        <w:spacing w:line="276" w:lineRule="auto"/>
        <w:ind w:right="19" w:firstLine="567"/>
        <w:jc w:val="both"/>
        <w:rPr>
          <w:bCs/>
          <w:color w:val="000000"/>
          <w:spacing w:val="3"/>
          <w:sz w:val="28"/>
          <w:szCs w:val="28"/>
        </w:rPr>
      </w:pPr>
      <w:r w:rsidRPr="00EB73C1">
        <w:rPr>
          <w:bCs/>
          <w:color w:val="000000"/>
          <w:spacing w:val="3"/>
          <w:sz w:val="28"/>
          <w:szCs w:val="28"/>
        </w:rPr>
        <w:t xml:space="preserve">Даний </w:t>
      </w:r>
      <w:proofErr w:type="spellStart"/>
      <w:r w:rsidRPr="00EB73C1">
        <w:rPr>
          <w:bCs/>
          <w:color w:val="000000"/>
          <w:spacing w:val="3"/>
          <w:sz w:val="28"/>
          <w:szCs w:val="28"/>
        </w:rPr>
        <w:t>проєкт</w:t>
      </w:r>
      <w:proofErr w:type="spellEnd"/>
      <w:r w:rsidRPr="00EB73C1">
        <w:rPr>
          <w:bCs/>
          <w:color w:val="000000"/>
          <w:spacing w:val="3"/>
          <w:sz w:val="28"/>
          <w:szCs w:val="28"/>
        </w:rPr>
        <w:t xml:space="preserve"> підготовлено з метою </w:t>
      </w:r>
      <w:r w:rsidR="0099521B">
        <w:rPr>
          <w:bCs/>
          <w:color w:val="000000"/>
          <w:spacing w:val="3"/>
          <w:sz w:val="28"/>
          <w:szCs w:val="28"/>
        </w:rPr>
        <w:t>раціонального використання бюджетних коштів міста в умовах повномасштабної збройної  агресії російської федерації</w:t>
      </w:r>
      <w:r w:rsidR="00837BA1">
        <w:rPr>
          <w:bCs/>
          <w:color w:val="000000"/>
          <w:spacing w:val="3"/>
          <w:sz w:val="28"/>
          <w:szCs w:val="28"/>
        </w:rPr>
        <w:t xml:space="preserve">, </w:t>
      </w:r>
      <w:r w:rsidRPr="00EB73C1">
        <w:rPr>
          <w:bCs/>
          <w:color w:val="000000"/>
          <w:spacing w:val="3"/>
          <w:sz w:val="28"/>
          <w:szCs w:val="28"/>
        </w:rPr>
        <w:t xml:space="preserve">підвищення ефективності організації та </w:t>
      </w:r>
      <w:bookmarkStart w:id="2" w:name="_Hlk99461227"/>
      <w:r w:rsidRPr="00EB73C1">
        <w:rPr>
          <w:bCs/>
          <w:color w:val="000000"/>
          <w:spacing w:val="3"/>
          <w:sz w:val="28"/>
          <w:szCs w:val="28"/>
        </w:rPr>
        <w:t>функціонування системи територіальної оборони міста Києва як невід’ємної складової оборони столиці, та інших складових сил оборони держави в умовах запровадження в державі воєнного стану</w:t>
      </w:r>
      <w:bookmarkEnd w:id="2"/>
      <w:r w:rsidR="00837BA1">
        <w:rPr>
          <w:bCs/>
          <w:color w:val="000000"/>
          <w:spacing w:val="3"/>
          <w:sz w:val="28"/>
          <w:szCs w:val="28"/>
        </w:rPr>
        <w:t xml:space="preserve"> та збереження об’єктів природо- заповідного фонду</w:t>
      </w:r>
      <w:r w:rsidRPr="00EB73C1">
        <w:rPr>
          <w:bCs/>
          <w:color w:val="000000"/>
          <w:spacing w:val="3"/>
          <w:sz w:val="28"/>
          <w:szCs w:val="28"/>
        </w:rPr>
        <w:t>.</w:t>
      </w:r>
    </w:p>
    <w:p w:rsidR="00467DA2" w:rsidRPr="00EB73C1" w:rsidRDefault="00467DA2" w:rsidP="00467DA2">
      <w:pPr>
        <w:shd w:val="clear" w:color="auto" w:fill="FFFFFF"/>
        <w:spacing w:line="276" w:lineRule="auto"/>
        <w:ind w:right="19" w:firstLine="567"/>
        <w:jc w:val="both"/>
        <w:rPr>
          <w:bCs/>
          <w:color w:val="000000"/>
          <w:spacing w:val="3"/>
          <w:sz w:val="28"/>
          <w:szCs w:val="28"/>
        </w:rPr>
      </w:pPr>
    </w:p>
    <w:p w:rsidR="00467DA2" w:rsidRDefault="00EB73C1" w:rsidP="00467DA2">
      <w:pPr>
        <w:shd w:val="clear" w:color="auto" w:fill="FFFFFF"/>
        <w:spacing w:line="276" w:lineRule="auto"/>
        <w:ind w:right="19" w:firstLine="567"/>
        <w:jc w:val="both"/>
        <w:rPr>
          <w:bCs/>
          <w:color w:val="000000"/>
          <w:spacing w:val="3"/>
          <w:sz w:val="28"/>
          <w:szCs w:val="28"/>
        </w:rPr>
      </w:pPr>
      <w:r w:rsidRPr="00EB73C1">
        <w:rPr>
          <w:bCs/>
          <w:color w:val="000000"/>
          <w:spacing w:val="3"/>
          <w:sz w:val="28"/>
          <w:szCs w:val="28"/>
        </w:rPr>
        <w:t>З цією метою необхідно</w:t>
      </w:r>
      <w:r w:rsidR="0099521B">
        <w:rPr>
          <w:bCs/>
          <w:color w:val="000000"/>
          <w:spacing w:val="3"/>
          <w:sz w:val="28"/>
          <w:szCs w:val="28"/>
        </w:rPr>
        <w:t>:</w:t>
      </w:r>
    </w:p>
    <w:p w:rsidR="0099521B" w:rsidRPr="00467DA2" w:rsidRDefault="00700781" w:rsidP="00467DA2">
      <w:pPr>
        <w:pStyle w:val="a5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sz w:val="28"/>
        </w:rPr>
      </w:pPr>
      <w:hyperlink r:id="rId9" w:history="1">
        <w:r w:rsidR="0099521B" w:rsidRPr="0099521B">
          <w:rPr>
            <w:rStyle w:val="ab"/>
            <w:color w:val="auto"/>
            <w:sz w:val="28"/>
            <w:szCs w:val="28"/>
            <w:u w:val="none"/>
          </w:rPr>
          <w:t>Департаменту транспортної інфраструктури</w:t>
        </w:r>
      </w:hyperlink>
      <w:r w:rsidR="0099521B" w:rsidRPr="0099521B">
        <w:rPr>
          <w:sz w:val="28"/>
          <w:szCs w:val="28"/>
        </w:rPr>
        <w:t xml:space="preserve"> виконавчого органу Київської міської ради (Київської міської державної адміністрації) в термін 10 календарних днів з моменту прийняття цього рішення:</w:t>
      </w:r>
      <w:r w:rsidR="0099521B">
        <w:rPr>
          <w:sz w:val="28"/>
          <w:szCs w:val="28"/>
        </w:rPr>
        <w:t xml:space="preserve"> </w:t>
      </w:r>
    </w:p>
    <w:p w:rsidR="00467DA2" w:rsidRPr="0099521B" w:rsidRDefault="00467DA2" w:rsidP="00467DA2">
      <w:pPr>
        <w:pStyle w:val="a5"/>
        <w:tabs>
          <w:tab w:val="left" w:pos="1276"/>
        </w:tabs>
        <w:spacing w:line="276" w:lineRule="auto"/>
        <w:ind w:left="720"/>
        <w:jc w:val="both"/>
        <w:rPr>
          <w:sz w:val="28"/>
        </w:rPr>
      </w:pPr>
    </w:p>
    <w:p w:rsidR="0099521B" w:rsidRPr="00467DA2" w:rsidRDefault="0099521B" w:rsidP="00467DA2">
      <w:pPr>
        <w:pStyle w:val="a5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99521B">
        <w:rPr>
          <w:sz w:val="28"/>
          <w:szCs w:val="28"/>
        </w:rPr>
        <w:t xml:space="preserve">Відкликати  </w:t>
      </w:r>
      <w:proofErr w:type="spellStart"/>
      <w:r w:rsidRPr="0099521B">
        <w:rPr>
          <w:sz w:val="28"/>
          <w:szCs w:val="28"/>
        </w:rPr>
        <w:t>проєкт</w:t>
      </w:r>
      <w:proofErr w:type="spellEnd"/>
      <w:r w:rsidRPr="0099521B">
        <w:rPr>
          <w:sz w:val="28"/>
          <w:szCs w:val="28"/>
        </w:rPr>
        <w:t xml:space="preserve"> рішення Київської міської ради № 08/231-1465/ПР від 23.11.2023 року «Про затвердження </w:t>
      </w:r>
      <w:proofErr w:type="spellStart"/>
      <w:r w:rsidRPr="0099521B">
        <w:rPr>
          <w:sz w:val="28"/>
          <w:szCs w:val="28"/>
        </w:rPr>
        <w:t>Міськоі</w:t>
      </w:r>
      <w:proofErr w:type="spellEnd"/>
      <w:r w:rsidRPr="0099521B">
        <w:rPr>
          <w:sz w:val="28"/>
          <w:szCs w:val="28"/>
        </w:rPr>
        <w:t xml:space="preserve">̈ </w:t>
      </w:r>
      <w:proofErr w:type="spellStart"/>
      <w:r w:rsidRPr="0099521B">
        <w:rPr>
          <w:sz w:val="28"/>
          <w:szCs w:val="28"/>
        </w:rPr>
        <w:t>цільовоі</w:t>
      </w:r>
      <w:proofErr w:type="spellEnd"/>
      <w:r w:rsidRPr="0099521B">
        <w:rPr>
          <w:sz w:val="28"/>
          <w:szCs w:val="28"/>
        </w:rPr>
        <w:t xml:space="preserve">̈ програми розвитку </w:t>
      </w:r>
      <w:proofErr w:type="spellStart"/>
      <w:r w:rsidRPr="0099521B">
        <w:rPr>
          <w:sz w:val="28"/>
          <w:szCs w:val="28"/>
        </w:rPr>
        <w:t>транспортноі</w:t>
      </w:r>
      <w:proofErr w:type="spellEnd"/>
      <w:r w:rsidRPr="0099521B">
        <w:rPr>
          <w:sz w:val="28"/>
          <w:szCs w:val="28"/>
        </w:rPr>
        <w:t xml:space="preserve">̈ інфраструктури міста Києва на 2024-2025 роки», який був </w:t>
      </w:r>
      <w:r w:rsidRPr="0099521B">
        <w:rPr>
          <w:sz w:val="28"/>
          <w:szCs w:val="28"/>
        </w:rPr>
        <w:lastRenderedPageBreak/>
        <w:t xml:space="preserve">прийнятий за основу на пленарному засіданні </w:t>
      </w:r>
      <w:proofErr w:type="spellStart"/>
      <w:r w:rsidRPr="0099521B">
        <w:rPr>
          <w:sz w:val="28"/>
          <w:szCs w:val="28"/>
        </w:rPr>
        <w:t>Київськоі</w:t>
      </w:r>
      <w:proofErr w:type="spellEnd"/>
      <w:r w:rsidRPr="0099521B">
        <w:rPr>
          <w:sz w:val="28"/>
          <w:szCs w:val="28"/>
        </w:rPr>
        <w:t xml:space="preserve">̈ </w:t>
      </w:r>
      <w:proofErr w:type="spellStart"/>
      <w:r w:rsidRPr="0099521B">
        <w:rPr>
          <w:sz w:val="28"/>
          <w:szCs w:val="28"/>
        </w:rPr>
        <w:t>міськоі</w:t>
      </w:r>
      <w:proofErr w:type="spellEnd"/>
      <w:r w:rsidRPr="0099521B">
        <w:rPr>
          <w:sz w:val="28"/>
          <w:szCs w:val="28"/>
        </w:rPr>
        <w:t>̈ ради 7 грудня 2023 року, на доопрацювання.</w:t>
      </w:r>
    </w:p>
    <w:p w:rsidR="00467DA2" w:rsidRPr="00467DA2" w:rsidRDefault="00467DA2" w:rsidP="00467DA2">
      <w:pPr>
        <w:tabs>
          <w:tab w:val="left" w:pos="1276"/>
        </w:tabs>
        <w:jc w:val="both"/>
        <w:rPr>
          <w:sz w:val="28"/>
        </w:rPr>
      </w:pPr>
    </w:p>
    <w:p w:rsidR="0099521B" w:rsidRPr="0099521B" w:rsidRDefault="0099521B" w:rsidP="00467DA2">
      <w:pPr>
        <w:pStyle w:val="a5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sz w:val="28"/>
        </w:rPr>
      </w:pPr>
      <w:r w:rsidRPr="0099521B">
        <w:rPr>
          <w:sz w:val="28"/>
          <w:szCs w:val="28"/>
        </w:rPr>
        <w:t xml:space="preserve">Під час доопрацювання Міської цільової програми розвитку </w:t>
      </w:r>
      <w:proofErr w:type="spellStart"/>
      <w:r w:rsidRPr="0099521B">
        <w:rPr>
          <w:sz w:val="28"/>
          <w:szCs w:val="28"/>
        </w:rPr>
        <w:t>транспортноі</w:t>
      </w:r>
      <w:proofErr w:type="spellEnd"/>
      <w:r w:rsidRPr="0099521B">
        <w:rPr>
          <w:sz w:val="28"/>
          <w:szCs w:val="28"/>
        </w:rPr>
        <w:t xml:space="preserve">̈ інфраструктури міста Києва на 2024-2025 роки, зменшити обсяг фінансових ресурсів, необхідних для реалізації Програми, з джерелом із </w:t>
      </w:r>
      <w:proofErr w:type="spellStart"/>
      <w:r w:rsidRPr="0099521B">
        <w:rPr>
          <w:sz w:val="28"/>
          <w:szCs w:val="28"/>
        </w:rPr>
        <w:t>бюджета</w:t>
      </w:r>
      <w:proofErr w:type="spellEnd"/>
      <w:r w:rsidRPr="0099521B">
        <w:rPr>
          <w:sz w:val="28"/>
          <w:szCs w:val="28"/>
        </w:rPr>
        <w:t xml:space="preserve"> міста Києва, передбачених на розвиток та вдосконалення вулично-шляхової мережі, зокрема за рахунок скорочення/виключення заходів завдання Програми «Оптимізація транспортно</w:t>
      </w:r>
      <w:r w:rsidR="009B660D">
        <w:rPr>
          <w:sz w:val="28"/>
          <w:szCs w:val="28"/>
        </w:rPr>
        <w:t>ї пропозиції» на суму не менше 1 0</w:t>
      </w:r>
      <w:r w:rsidRPr="0099521B">
        <w:rPr>
          <w:sz w:val="28"/>
          <w:szCs w:val="28"/>
        </w:rPr>
        <w:t>00 000 тис. грн.</w:t>
      </w:r>
    </w:p>
    <w:p w:rsidR="00467DA2" w:rsidRPr="00467DA2" w:rsidRDefault="0099521B" w:rsidP="00467DA2">
      <w:pPr>
        <w:pStyle w:val="a5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sz w:val="28"/>
        </w:rPr>
      </w:pPr>
      <w:r w:rsidRPr="0099521B">
        <w:rPr>
          <w:bCs/>
          <w:color w:val="000000"/>
          <w:spacing w:val="3"/>
          <w:sz w:val="28"/>
          <w:szCs w:val="28"/>
        </w:rPr>
        <w:t xml:space="preserve">Департаменту муніципальної безпеки виконавчого органу Київської міської ради (Київської міської державної адміністрації) </w:t>
      </w:r>
      <w:r w:rsidRPr="0099521B">
        <w:rPr>
          <w:sz w:val="28"/>
          <w:szCs w:val="28"/>
        </w:rPr>
        <w:t>в термін 10 календарних днів з моменту прийняття цього рішення</w:t>
      </w:r>
      <w:r w:rsidRPr="0099521B">
        <w:rPr>
          <w:bCs/>
          <w:color w:val="000000"/>
          <w:spacing w:val="3"/>
          <w:sz w:val="28"/>
          <w:szCs w:val="28"/>
        </w:rPr>
        <w:t xml:space="preserve"> розробити та подати на розгляд Київської міської ради проект рішення про внесення змін до </w:t>
      </w:r>
      <w:r w:rsidRPr="0099521B">
        <w:rPr>
          <w:sz w:val="28"/>
          <w:szCs w:val="28"/>
          <w:shd w:val="clear" w:color="auto" w:fill="FFFFFF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 4175/4216, в якому передбачити збільшення обсягу фінансування заходів Програми на суму вивільнених, згідно з пунктом 1.2. проекту рішення, коштів,</w:t>
      </w:r>
      <w:r w:rsidRPr="0099521B">
        <w:rPr>
          <w:sz w:val="28"/>
          <w:szCs w:val="28"/>
        </w:rPr>
        <w:t xml:space="preserve"> зокрема для матеріально-технічного забезпечення сил оборони та безпеки міста Києва.</w:t>
      </w:r>
    </w:p>
    <w:p w:rsidR="00467DA2" w:rsidRPr="00467DA2" w:rsidRDefault="0099521B" w:rsidP="00467DA2">
      <w:pPr>
        <w:pStyle w:val="a5"/>
        <w:numPr>
          <w:ilvl w:val="0"/>
          <w:numId w:val="7"/>
        </w:numPr>
        <w:tabs>
          <w:tab w:val="left" w:pos="1276"/>
        </w:tabs>
        <w:spacing w:line="276" w:lineRule="auto"/>
        <w:jc w:val="both"/>
        <w:rPr>
          <w:sz w:val="28"/>
        </w:rPr>
      </w:pPr>
      <w:r w:rsidRPr="0099521B">
        <w:rPr>
          <w:sz w:val="28"/>
          <w:szCs w:val="28"/>
        </w:rPr>
        <w:t>Департаменту фінансів виконавчого органу Київської міської ради (Київської міської державної адміністрації)</w:t>
      </w:r>
      <w:r w:rsidRPr="0099521B">
        <w:rPr>
          <w:color w:val="000000"/>
          <w:sz w:val="28"/>
          <w:szCs w:val="28"/>
        </w:rPr>
        <w:t xml:space="preserve"> та Департаменту економіки та інвестицій виконавчого органу Київської міської ради (Київської міської державної адміністрації) </w:t>
      </w:r>
      <w:r w:rsidRPr="0099521B">
        <w:rPr>
          <w:sz w:val="28"/>
          <w:szCs w:val="28"/>
        </w:rPr>
        <w:t>в термін 10 календарних днів з моменту прийняття цього рішення,</w:t>
      </w:r>
      <w:r w:rsidRPr="0099521B">
        <w:rPr>
          <w:bCs/>
          <w:color w:val="000000"/>
          <w:spacing w:val="3"/>
          <w:sz w:val="28"/>
          <w:szCs w:val="28"/>
        </w:rPr>
        <w:t xml:space="preserve"> в установленому порядку </w:t>
      </w:r>
      <w:r w:rsidRPr="0099521B">
        <w:rPr>
          <w:color w:val="000000"/>
          <w:sz w:val="28"/>
          <w:szCs w:val="28"/>
        </w:rPr>
        <w:t xml:space="preserve">підготувати та внести відповідні зміни до  </w:t>
      </w:r>
      <w:r w:rsidR="00837BA1">
        <w:rPr>
          <w:sz w:val="28"/>
          <w:szCs w:val="28"/>
        </w:rPr>
        <w:t>рішення</w:t>
      </w:r>
      <w:r w:rsidR="00837BA1" w:rsidRPr="00AB58FB">
        <w:rPr>
          <w:sz w:val="28"/>
          <w:szCs w:val="28"/>
        </w:rPr>
        <w:t xml:space="preserve"> Київської міської ради</w:t>
      </w:r>
      <w:r w:rsidR="00837BA1">
        <w:rPr>
          <w:sz w:val="28"/>
          <w:szCs w:val="28"/>
        </w:rPr>
        <w:t xml:space="preserve"> «</w:t>
      </w:r>
      <w:r w:rsidR="00837BA1" w:rsidRPr="00AB58FB">
        <w:rPr>
          <w:bCs/>
          <w:color w:val="000000" w:themeColor="text1"/>
          <w:sz w:val="28"/>
          <w:szCs w:val="28"/>
        </w:rPr>
        <w:t>Про бюджет міста Києва на 2024 рік</w:t>
      </w:r>
      <w:r w:rsidR="00837BA1">
        <w:rPr>
          <w:bCs/>
          <w:color w:val="000000" w:themeColor="text1"/>
          <w:sz w:val="28"/>
          <w:szCs w:val="28"/>
        </w:rPr>
        <w:t xml:space="preserve">» від 14.12.2023 року №7531/7572 та </w:t>
      </w:r>
      <w:r w:rsidR="00837BA1" w:rsidRPr="00AB58FB">
        <w:rPr>
          <w:color w:val="000000"/>
          <w:sz w:val="28"/>
          <w:szCs w:val="28"/>
        </w:rPr>
        <w:t xml:space="preserve">до  </w:t>
      </w:r>
      <w:r w:rsidR="00837BA1">
        <w:rPr>
          <w:sz w:val="28"/>
          <w:szCs w:val="28"/>
        </w:rPr>
        <w:t>рішення</w:t>
      </w:r>
      <w:r w:rsidR="00837BA1" w:rsidRPr="00AB58FB">
        <w:rPr>
          <w:sz w:val="28"/>
          <w:szCs w:val="28"/>
        </w:rPr>
        <w:t xml:space="preserve"> Київської міської ради</w:t>
      </w:r>
      <w:r w:rsidR="00837BA1">
        <w:rPr>
          <w:sz w:val="28"/>
          <w:szCs w:val="28"/>
        </w:rPr>
        <w:t xml:space="preserve"> </w:t>
      </w:r>
      <w:r w:rsidR="00837BA1" w:rsidRPr="00AB58FB">
        <w:rPr>
          <w:sz w:val="28"/>
          <w:szCs w:val="28"/>
        </w:rPr>
        <w:t>«Про Програму економічного і соціального розвитку м. Києва на 2024–2026 роки»</w:t>
      </w:r>
      <w:r w:rsidR="00837BA1">
        <w:rPr>
          <w:sz w:val="28"/>
          <w:szCs w:val="28"/>
        </w:rPr>
        <w:t xml:space="preserve"> від 14.12.2023 №7530/7571</w:t>
      </w:r>
      <w:r w:rsidRPr="0099521B">
        <w:rPr>
          <w:sz w:val="28"/>
          <w:szCs w:val="28"/>
        </w:rPr>
        <w:t xml:space="preserve">, враховуючи перерозподіл коштів, передбачений пунктами 1.2. та 2 </w:t>
      </w:r>
      <w:proofErr w:type="spellStart"/>
      <w:r w:rsidRPr="0099521B">
        <w:rPr>
          <w:sz w:val="28"/>
          <w:szCs w:val="28"/>
        </w:rPr>
        <w:t>проєкту</w:t>
      </w:r>
      <w:proofErr w:type="spellEnd"/>
      <w:r w:rsidRPr="0099521B">
        <w:rPr>
          <w:sz w:val="28"/>
          <w:szCs w:val="28"/>
        </w:rPr>
        <w:t xml:space="preserve"> рішення.</w:t>
      </w:r>
    </w:p>
    <w:p w:rsidR="00EB73C1" w:rsidRPr="00467DA2" w:rsidRDefault="00467DA2" w:rsidP="00467DA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 w:rsidRPr="00467DA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EB73C1" w:rsidRPr="00467DA2">
        <w:rPr>
          <w:b/>
          <w:sz w:val="28"/>
          <w:szCs w:val="28"/>
        </w:rPr>
        <w:t>Фінансово-економічне обґрунтування</w:t>
      </w:r>
      <w:r w:rsidR="00EB73C1" w:rsidRPr="00467DA2">
        <w:rPr>
          <w:b/>
          <w:bCs/>
          <w:sz w:val="28"/>
          <w:szCs w:val="28"/>
        </w:rPr>
        <w:t xml:space="preserve"> </w:t>
      </w:r>
    </w:p>
    <w:p w:rsidR="00467DA2" w:rsidRPr="00467DA2" w:rsidRDefault="00467DA2" w:rsidP="00467DA2">
      <w:pPr>
        <w:ind w:firstLine="709"/>
        <w:rPr>
          <w:bCs/>
        </w:rPr>
      </w:pPr>
    </w:p>
    <w:p w:rsidR="00057550" w:rsidRDefault="00057550" w:rsidP="00467DA2">
      <w:pPr>
        <w:tabs>
          <w:tab w:val="left" w:pos="1134"/>
        </w:tabs>
        <w:spacing w:line="276" w:lineRule="auto"/>
        <w:ind w:right="34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Не потребує додаткового виділення коштів з місцевого бюджету, передбачає надання доручень щодо здійснення перерозподілу бюджетних коштів у межах обсягів затверджених </w:t>
      </w:r>
      <w:r w:rsidR="00837BA1" w:rsidRPr="00AB58FB">
        <w:rPr>
          <w:color w:val="000000"/>
          <w:sz w:val="28"/>
          <w:szCs w:val="28"/>
        </w:rPr>
        <w:t xml:space="preserve">до  </w:t>
      </w:r>
      <w:r w:rsidR="00837BA1">
        <w:rPr>
          <w:sz w:val="28"/>
          <w:szCs w:val="28"/>
        </w:rPr>
        <w:t>рішеннями</w:t>
      </w:r>
      <w:r w:rsidR="00837BA1" w:rsidRPr="00AB58FB">
        <w:rPr>
          <w:sz w:val="28"/>
          <w:szCs w:val="28"/>
        </w:rPr>
        <w:t xml:space="preserve"> Київської міської ради</w:t>
      </w:r>
      <w:r w:rsidR="00837BA1">
        <w:rPr>
          <w:sz w:val="28"/>
          <w:szCs w:val="28"/>
        </w:rPr>
        <w:t xml:space="preserve"> «</w:t>
      </w:r>
      <w:r w:rsidR="00837BA1" w:rsidRPr="00AB58FB">
        <w:rPr>
          <w:bCs/>
          <w:color w:val="000000" w:themeColor="text1"/>
          <w:sz w:val="28"/>
          <w:szCs w:val="28"/>
        </w:rPr>
        <w:t>Про бюджет міста Києва на 2024 рік</w:t>
      </w:r>
      <w:r w:rsidR="00837BA1">
        <w:rPr>
          <w:bCs/>
          <w:color w:val="000000" w:themeColor="text1"/>
          <w:sz w:val="28"/>
          <w:szCs w:val="28"/>
        </w:rPr>
        <w:t xml:space="preserve">» від 14.12.2023 року №7531/7572 та </w:t>
      </w:r>
      <w:r w:rsidR="00837BA1" w:rsidRPr="00AB58FB">
        <w:rPr>
          <w:sz w:val="28"/>
          <w:szCs w:val="28"/>
        </w:rPr>
        <w:t>«Про Програму економічного і соціального розвитку м. Києва на 2024–2026 роки»</w:t>
      </w:r>
      <w:r w:rsidR="00837BA1">
        <w:rPr>
          <w:sz w:val="28"/>
          <w:szCs w:val="28"/>
        </w:rPr>
        <w:t xml:space="preserve"> від 14.12.2023 №7530/7571</w:t>
      </w:r>
      <w:r>
        <w:rPr>
          <w:sz w:val="28"/>
          <w:szCs w:val="28"/>
        </w:rPr>
        <w:t>.</w:t>
      </w:r>
    </w:p>
    <w:p w:rsidR="009E2DFB" w:rsidRPr="00EB73C1" w:rsidRDefault="009E2DFB" w:rsidP="00467DA2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EB73C1" w:rsidRPr="00EB73C1" w:rsidRDefault="0005604F" w:rsidP="00EB73C1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73C1" w:rsidRPr="00EB73C1">
        <w:rPr>
          <w:b/>
          <w:sz w:val="28"/>
          <w:szCs w:val="28"/>
        </w:rPr>
        <w:t xml:space="preserve">. Прізвище або назву суб'єкта подання, прізвище, посаду, контактні дані доповідача </w:t>
      </w:r>
      <w:proofErr w:type="spellStart"/>
      <w:r w:rsidR="00EB73C1" w:rsidRPr="00EB73C1">
        <w:rPr>
          <w:b/>
          <w:sz w:val="28"/>
          <w:szCs w:val="28"/>
        </w:rPr>
        <w:t>проєкту</w:t>
      </w:r>
      <w:proofErr w:type="spellEnd"/>
      <w:r w:rsidR="00EB73C1" w:rsidRPr="00EB73C1">
        <w:rPr>
          <w:b/>
          <w:sz w:val="28"/>
          <w:szCs w:val="28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="00EB73C1" w:rsidRPr="00EB73C1">
        <w:rPr>
          <w:b/>
          <w:sz w:val="28"/>
          <w:szCs w:val="28"/>
        </w:rPr>
        <w:t>проєкту</w:t>
      </w:r>
      <w:proofErr w:type="spellEnd"/>
      <w:r w:rsidR="00EB73C1" w:rsidRPr="00EB73C1">
        <w:rPr>
          <w:b/>
          <w:sz w:val="28"/>
          <w:szCs w:val="28"/>
        </w:rPr>
        <w:t xml:space="preserve"> рішення Київради</w:t>
      </w:r>
    </w:p>
    <w:p w:rsidR="00EB73C1" w:rsidRPr="00EB73C1" w:rsidRDefault="00057550" w:rsidP="00EB73C1">
      <w:pPr>
        <w:tabs>
          <w:tab w:val="left" w:pos="1134"/>
          <w:tab w:val="left" w:pos="7088"/>
        </w:tabs>
        <w:ind w:firstLine="709"/>
        <w:jc w:val="both"/>
        <w:rPr>
          <w:i/>
          <w:sz w:val="28"/>
          <w:szCs w:val="28"/>
        </w:rPr>
      </w:pPr>
      <w:r w:rsidRPr="00EB73C1">
        <w:rPr>
          <w:sz w:val="28"/>
          <w:szCs w:val="28"/>
        </w:rPr>
        <w:t>Суб’єктом</w:t>
      </w:r>
      <w:r w:rsidR="00EB73C1" w:rsidRPr="00EB73C1">
        <w:rPr>
          <w:sz w:val="28"/>
          <w:szCs w:val="28"/>
        </w:rPr>
        <w:t xml:space="preserve"> подання </w:t>
      </w:r>
      <w:r w:rsidR="009B660D">
        <w:rPr>
          <w:sz w:val="28"/>
          <w:szCs w:val="28"/>
        </w:rPr>
        <w:t>є депутати Київської міської ради. Д</w:t>
      </w:r>
      <w:r>
        <w:rPr>
          <w:sz w:val="28"/>
          <w:szCs w:val="28"/>
        </w:rPr>
        <w:t xml:space="preserve">оповідачем </w:t>
      </w:r>
      <w:proofErr w:type="spellStart"/>
      <w:r w:rsidR="00EB73C1" w:rsidRPr="00EB73C1">
        <w:rPr>
          <w:sz w:val="28"/>
          <w:szCs w:val="28"/>
        </w:rPr>
        <w:t>проєкту</w:t>
      </w:r>
      <w:proofErr w:type="spellEnd"/>
      <w:r w:rsidR="00EB73C1" w:rsidRPr="00EB73C1">
        <w:rPr>
          <w:sz w:val="28"/>
          <w:szCs w:val="28"/>
        </w:rPr>
        <w:t xml:space="preserve"> рішення Київської міської ради є </w:t>
      </w:r>
      <w:r>
        <w:rPr>
          <w:sz w:val="28"/>
          <w:szCs w:val="28"/>
        </w:rPr>
        <w:t xml:space="preserve">депутат Київської міської ради </w:t>
      </w:r>
      <w:r w:rsidR="009B660D">
        <w:rPr>
          <w:sz w:val="28"/>
          <w:szCs w:val="28"/>
        </w:rPr>
        <w:t>Леонід Ємець</w:t>
      </w:r>
      <w:r>
        <w:rPr>
          <w:sz w:val="28"/>
          <w:szCs w:val="28"/>
        </w:rPr>
        <w:t xml:space="preserve">. </w:t>
      </w:r>
    </w:p>
    <w:p w:rsidR="00EB73C1" w:rsidRPr="00EB73C1" w:rsidRDefault="00EB73C1" w:rsidP="00EB73C1">
      <w:pPr>
        <w:shd w:val="clear" w:color="auto" w:fill="FFFFFF"/>
        <w:tabs>
          <w:tab w:val="left" w:pos="1134"/>
        </w:tabs>
        <w:ind w:right="19" w:firstLine="709"/>
        <w:jc w:val="both"/>
        <w:rPr>
          <w:bCs/>
          <w:color w:val="000000"/>
          <w:spacing w:val="3"/>
          <w:sz w:val="28"/>
          <w:szCs w:val="28"/>
        </w:rPr>
      </w:pPr>
    </w:p>
    <w:p w:rsidR="00EB73C1" w:rsidRPr="00EB73C1" w:rsidRDefault="00EB73C1" w:rsidP="00EB73C1">
      <w:pPr>
        <w:ind w:firstLine="709"/>
        <w:jc w:val="both"/>
        <w:rPr>
          <w:rStyle w:val="ac"/>
          <w:sz w:val="28"/>
          <w:szCs w:val="28"/>
        </w:rPr>
      </w:pPr>
      <w:proofErr w:type="spellStart"/>
      <w:r w:rsidRPr="00EB73C1">
        <w:rPr>
          <w:rStyle w:val="ac"/>
          <w:sz w:val="28"/>
          <w:szCs w:val="28"/>
        </w:rPr>
        <w:t>Проєкт</w:t>
      </w:r>
      <w:proofErr w:type="spellEnd"/>
      <w:r w:rsidRPr="00EB73C1">
        <w:rPr>
          <w:rStyle w:val="ac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:rsidR="00EB73C1" w:rsidRPr="00EB73C1" w:rsidRDefault="00EB73C1" w:rsidP="00EB73C1">
      <w:pPr>
        <w:ind w:firstLine="709"/>
        <w:jc w:val="both"/>
        <w:rPr>
          <w:rStyle w:val="ac"/>
          <w:sz w:val="28"/>
          <w:szCs w:val="28"/>
        </w:rPr>
      </w:pPr>
    </w:p>
    <w:p w:rsidR="00EB73C1" w:rsidRPr="00EB73C1" w:rsidRDefault="00EB73C1" w:rsidP="00EB73C1">
      <w:pPr>
        <w:ind w:firstLine="709"/>
        <w:jc w:val="both"/>
        <w:rPr>
          <w:sz w:val="28"/>
          <w:szCs w:val="28"/>
        </w:rPr>
      </w:pPr>
      <w:proofErr w:type="spellStart"/>
      <w:r w:rsidRPr="00EB73C1">
        <w:rPr>
          <w:rStyle w:val="ac"/>
          <w:sz w:val="28"/>
          <w:szCs w:val="28"/>
        </w:rPr>
        <w:t>Проєкт</w:t>
      </w:r>
      <w:proofErr w:type="spellEnd"/>
      <w:r w:rsidRPr="00EB73C1">
        <w:rPr>
          <w:rStyle w:val="ac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EB73C1" w:rsidRPr="00EB73C1" w:rsidRDefault="00EB73C1" w:rsidP="00EB73C1">
      <w:pPr>
        <w:shd w:val="clear" w:color="auto" w:fill="FFFFFF"/>
        <w:tabs>
          <w:tab w:val="left" w:pos="1134"/>
        </w:tabs>
        <w:ind w:right="19" w:firstLine="709"/>
        <w:jc w:val="both"/>
        <w:rPr>
          <w:bCs/>
          <w:color w:val="000000"/>
          <w:spacing w:val="3"/>
          <w:sz w:val="28"/>
          <w:szCs w:val="28"/>
        </w:rPr>
      </w:pPr>
    </w:p>
    <w:p w:rsidR="00EB73C1" w:rsidRDefault="00EB73C1" w:rsidP="00EB73C1">
      <w:pPr>
        <w:shd w:val="clear" w:color="auto" w:fill="FFFFFF"/>
        <w:ind w:right="19"/>
        <w:jc w:val="both"/>
        <w:rPr>
          <w:bCs/>
          <w:color w:val="000000"/>
          <w:spacing w:val="3"/>
          <w:sz w:val="28"/>
          <w:szCs w:val="28"/>
        </w:rPr>
      </w:pPr>
    </w:p>
    <w:p w:rsidR="009B660D" w:rsidRPr="00547D8C" w:rsidRDefault="00547D8C" w:rsidP="00EB73C1">
      <w:pPr>
        <w:shd w:val="clear" w:color="auto" w:fill="FFFFFF"/>
        <w:ind w:right="1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Депутати Київської міської ради:</w:t>
      </w:r>
      <w:bookmarkStart w:id="3" w:name="_GoBack"/>
      <w:bookmarkEnd w:id="3"/>
    </w:p>
    <w:sectPr w:rsidR="009B660D" w:rsidRPr="00547D8C" w:rsidSect="00D4772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81" w:rsidRDefault="00700781" w:rsidP="00564720">
      <w:r>
        <w:separator/>
      </w:r>
    </w:p>
  </w:endnote>
  <w:endnote w:type="continuationSeparator" w:id="0">
    <w:p w:rsidR="00700781" w:rsidRDefault="00700781" w:rsidP="0056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81" w:rsidRDefault="00700781" w:rsidP="00564720">
      <w:r>
        <w:separator/>
      </w:r>
    </w:p>
  </w:footnote>
  <w:footnote w:type="continuationSeparator" w:id="0">
    <w:p w:rsidR="00700781" w:rsidRDefault="00700781" w:rsidP="0056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69" w:rsidRDefault="00144C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D8C" w:rsidRPr="00547D8C">
      <w:rPr>
        <w:noProof/>
        <w:lang w:val="ru-RU"/>
      </w:rPr>
      <w:t>7</w:t>
    </w:r>
    <w:r>
      <w:fldChar w:fldCharType="end"/>
    </w:r>
  </w:p>
  <w:p w:rsidR="00144C69" w:rsidRDefault="00144C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E10"/>
    <w:multiLevelType w:val="multilevel"/>
    <w:tmpl w:val="E87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D962C6C"/>
    <w:multiLevelType w:val="hybridMultilevel"/>
    <w:tmpl w:val="0310DEB2"/>
    <w:lvl w:ilvl="0" w:tplc="5830B1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889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287CCA"/>
    <w:multiLevelType w:val="hybridMultilevel"/>
    <w:tmpl w:val="3DF2D7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7266A77"/>
    <w:multiLevelType w:val="multilevel"/>
    <w:tmpl w:val="7D967250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D7"/>
    <w:rsid w:val="00007BF1"/>
    <w:rsid w:val="00023C7C"/>
    <w:rsid w:val="00026940"/>
    <w:rsid w:val="000501CF"/>
    <w:rsid w:val="0005604F"/>
    <w:rsid w:val="00057550"/>
    <w:rsid w:val="00062ED3"/>
    <w:rsid w:val="000651EC"/>
    <w:rsid w:val="00066626"/>
    <w:rsid w:val="00067129"/>
    <w:rsid w:val="00087D35"/>
    <w:rsid w:val="00091462"/>
    <w:rsid w:val="000C2D06"/>
    <w:rsid w:val="000D0147"/>
    <w:rsid w:val="000D1627"/>
    <w:rsid w:val="000D39B3"/>
    <w:rsid w:val="000D4559"/>
    <w:rsid w:val="000E73E8"/>
    <w:rsid w:val="00112AC5"/>
    <w:rsid w:val="00140AFB"/>
    <w:rsid w:val="001423B8"/>
    <w:rsid w:val="00144AB2"/>
    <w:rsid w:val="00144C69"/>
    <w:rsid w:val="00154E8A"/>
    <w:rsid w:val="0018761D"/>
    <w:rsid w:val="00190547"/>
    <w:rsid w:val="001A5CA0"/>
    <w:rsid w:val="001A781C"/>
    <w:rsid w:val="001B56D1"/>
    <w:rsid w:val="001C05A8"/>
    <w:rsid w:val="001C649A"/>
    <w:rsid w:val="001D1C27"/>
    <w:rsid w:val="001D2E0F"/>
    <w:rsid w:val="001E726E"/>
    <w:rsid w:val="002172C4"/>
    <w:rsid w:val="00235180"/>
    <w:rsid w:val="00237F03"/>
    <w:rsid w:val="002622F4"/>
    <w:rsid w:val="002639AB"/>
    <w:rsid w:val="00280A6B"/>
    <w:rsid w:val="002A0D9E"/>
    <w:rsid w:val="002B1052"/>
    <w:rsid w:val="002B26CA"/>
    <w:rsid w:val="002B5D7E"/>
    <w:rsid w:val="002C07F9"/>
    <w:rsid w:val="002F251D"/>
    <w:rsid w:val="002F3D0A"/>
    <w:rsid w:val="00356C30"/>
    <w:rsid w:val="003758CC"/>
    <w:rsid w:val="00377A07"/>
    <w:rsid w:val="00384BDD"/>
    <w:rsid w:val="00396059"/>
    <w:rsid w:val="003B0324"/>
    <w:rsid w:val="003C3C2E"/>
    <w:rsid w:val="003F33CC"/>
    <w:rsid w:val="0040207A"/>
    <w:rsid w:val="004226B0"/>
    <w:rsid w:val="004226F5"/>
    <w:rsid w:val="00424610"/>
    <w:rsid w:val="0046183E"/>
    <w:rsid w:val="00465239"/>
    <w:rsid w:val="00467DA2"/>
    <w:rsid w:val="00471B4C"/>
    <w:rsid w:val="00474007"/>
    <w:rsid w:val="00474F08"/>
    <w:rsid w:val="004D2DA5"/>
    <w:rsid w:val="004E1BB3"/>
    <w:rsid w:val="004F04C4"/>
    <w:rsid w:val="0050024D"/>
    <w:rsid w:val="00501124"/>
    <w:rsid w:val="0050468A"/>
    <w:rsid w:val="00526C36"/>
    <w:rsid w:val="005347B2"/>
    <w:rsid w:val="005401CD"/>
    <w:rsid w:val="005451FA"/>
    <w:rsid w:val="00547D8C"/>
    <w:rsid w:val="005521BB"/>
    <w:rsid w:val="00564720"/>
    <w:rsid w:val="005967FA"/>
    <w:rsid w:val="005A0EE6"/>
    <w:rsid w:val="005D592D"/>
    <w:rsid w:val="005D627A"/>
    <w:rsid w:val="005E52BB"/>
    <w:rsid w:val="005E6805"/>
    <w:rsid w:val="005F284D"/>
    <w:rsid w:val="0060095C"/>
    <w:rsid w:val="00622AD9"/>
    <w:rsid w:val="00627016"/>
    <w:rsid w:val="006377C4"/>
    <w:rsid w:val="0064130C"/>
    <w:rsid w:val="00652048"/>
    <w:rsid w:val="00652B0A"/>
    <w:rsid w:val="00661119"/>
    <w:rsid w:val="006613E5"/>
    <w:rsid w:val="0069477C"/>
    <w:rsid w:val="006A3C29"/>
    <w:rsid w:val="006D2BF8"/>
    <w:rsid w:val="006D2D41"/>
    <w:rsid w:val="006E413D"/>
    <w:rsid w:val="00700781"/>
    <w:rsid w:val="00720B6F"/>
    <w:rsid w:val="007368D8"/>
    <w:rsid w:val="00753604"/>
    <w:rsid w:val="0075452F"/>
    <w:rsid w:val="0077522C"/>
    <w:rsid w:val="00785B12"/>
    <w:rsid w:val="00792525"/>
    <w:rsid w:val="007C26F2"/>
    <w:rsid w:val="007C54B1"/>
    <w:rsid w:val="007D1094"/>
    <w:rsid w:val="007F1BE7"/>
    <w:rsid w:val="0080053C"/>
    <w:rsid w:val="00812ABC"/>
    <w:rsid w:val="00831A39"/>
    <w:rsid w:val="00837BA1"/>
    <w:rsid w:val="00840F82"/>
    <w:rsid w:val="008619A9"/>
    <w:rsid w:val="008736C0"/>
    <w:rsid w:val="008868FD"/>
    <w:rsid w:val="008B4F45"/>
    <w:rsid w:val="008D31F6"/>
    <w:rsid w:val="008D3787"/>
    <w:rsid w:val="008F68F3"/>
    <w:rsid w:val="00904AE4"/>
    <w:rsid w:val="00906A06"/>
    <w:rsid w:val="009117D9"/>
    <w:rsid w:val="00932C28"/>
    <w:rsid w:val="00941172"/>
    <w:rsid w:val="00971003"/>
    <w:rsid w:val="00973F5A"/>
    <w:rsid w:val="009749BB"/>
    <w:rsid w:val="00991500"/>
    <w:rsid w:val="0099521B"/>
    <w:rsid w:val="009A27A3"/>
    <w:rsid w:val="009A3071"/>
    <w:rsid w:val="009A4A22"/>
    <w:rsid w:val="009B660D"/>
    <w:rsid w:val="009C3996"/>
    <w:rsid w:val="009E2DFB"/>
    <w:rsid w:val="009F1BD7"/>
    <w:rsid w:val="00A04E8B"/>
    <w:rsid w:val="00A30C97"/>
    <w:rsid w:val="00A43DB3"/>
    <w:rsid w:val="00A650C3"/>
    <w:rsid w:val="00A745B6"/>
    <w:rsid w:val="00A74CD7"/>
    <w:rsid w:val="00AA09CF"/>
    <w:rsid w:val="00AA3D80"/>
    <w:rsid w:val="00AA4E3D"/>
    <w:rsid w:val="00AA6AB0"/>
    <w:rsid w:val="00AB3CD3"/>
    <w:rsid w:val="00AB58FB"/>
    <w:rsid w:val="00AC2241"/>
    <w:rsid w:val="00AC5C25"/>
    <w:rsid w:val="00AE38C5"/>
    <w:rsid w:val="00AE5CE8"/>
    <w:rsid w:val="00AF0D86"/>
    <w:rsid w:val="00B13AE6"/>
    <w:rsid w:val="00B84828"/>
    <w:rsid w:val="00B96F60"/>
    <w:rsid w:val="00BB2063"/>
    <w:rsid w:val="00BB4440"/>
    <w:rsid w:val="00BC4AB6"/>
    <w:rsid w:val="00BD53EA"/>
    <w:rsid w:val="00BD7D26"/>
    <w:rsid w:val="00BE0C38"/>
    <w:rsid w:val="00BF4BD4"/>
    <w:rsid w:val="00BF76E9"/>
    <w:rsid w:val="00C019E6"/>
    <w:rsid w:val="00C20D78"/>
    <w:rsid w:val="00C36843"/>
    <w:rsid w:val="00C36D1B"/>
    <w:rsid w:val="00C370AC"/>
    <w:rsid w:val="00C427B9"/>
    <w:rsid w:val="00C535A4"/>
    <w:rsid w:val="00C65037"/>
    <w:rsid w:val="00C65931"/>
    <w:rsid w:val="00C741E9"/>
    <w:rsid w:val="00C76675"/>
    <w:rsid w:val="00C7696F"/>
    <w:rsid w:val="00C76A9A"/>
    <w:rsid w:val="00CA0FF3"/>
    <w:rsid w:val="00CB6740"/>
    <w:rsid w:val="00CC600A"/>
    <w:rsid w:val="00D14F04"/>
    <w:rsid w:val="00D2321E"/>
    <w:rsid w:val="00D27855"/>
    <w:rsid w:val="00D367E6"/>
    <w:rsid w:val="00D41C11"/>
    <w:rsid w:val="00D47725"/>
    <w:rsid w:val="00D63BD7"/>
    <w:rsid w:val="00D73247"/>
    <w:rsid w:val="00D932C9"/>
    <w:rsid w:val="00D95404"/>
    <w:rsid w:val="00DA3C7A"/>
    <w:rsid w:val="00DA58EA"/>
    <w:rsid w:val="00DB45FE"/>
    <w:rsid w:val="00DD1BFA"/>
    <w:rsid w:val="00DE365F"/>
    <w:rsid w:val="00DE3DB7"/>
    <w:rsid w:val="00E10403"/>
    <w:rsid w:val="00E109E2"/>
    <w:rsid w:val="00E21179"/>
    <w:rsid w:val="00E24A32"/>
    <w:rsid w:val="00E24FA9"/>
    <w:rsid w:val="00E34A9C"/>
    <w:rsid w:val="00E4365C"/>
    <w:rsid w:val="00E4582D"/>
    <w:rsid w:val="00E8457D"/>
    <w:rsid w:val="00E92087"/>
    <w:rsid w:val="00EA0E3E"/>
    <w:rsid w:val="00EA4BF3"/>
    <w:rsid w:val="00EA5BDD"/>
    <w:rsid w:val="00EB73C1"/>
    <w:rsid w:val="00EC6BAA"/>
    <w:rsid w:val="00ED32C2"/>
    <w:rsid w:val="00EE7DE0"/>
    <w:rsid w:val="00EE7EC5"/>
    <w:rsid w:val="00F0360D"/>
    <w:rsid w:val="00F375C9"/>
    <w:rsid w:val="00F52C8F"/>
    <w:rsid w:val="00F754E5"/>
    <w:rsid w:val="00F75E93"/>
    <w:rsid w:val="00FB1084"/>
    <w:rsid w:val="00FB3F7D"/>
    <w:rsid w:val="00FB6A82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5E0C5-CF4F-4D6F-9530-7CA0DF9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D7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1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63BD7"/>
    <w:pPr>
      <w:ind w:firstLine="720"/>
      <w:jc w:val="both"/>
    </w:pPr>
    <w:rPr>
      <w:rFonts w:ascii="Verdana" w:hAnsi="Verdana"/>
      <w:sz w:val="28"/>
      <w:lang w:val="en-US" w:eastAsia="en-US"/>
    </w:rPr>
  </w:style>
  <w:style w:type="paragraph" w:styleId="a4">
    <w:name w:val="Balloon Text"/>
    <w:basedOn w:val="a"/>
    <w:semiHidden/>
    <w:rsid w:val="000269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DB7"/>
    <w:pPr>
      <w:ind w:left="708"/>
    </w:pPr>
  </w:style>
  <w:style w:type="paragraph" w:styleId="a6">
    <w:name w:val="header"/>
    <w:basedOn w:val="a"/>
    <w:link w:val="a7"/>
    <w:uiPriority w:val="99"/>
    <w:unhideWhenUsed/>
    <w:rsid w:val="0056472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ій колонтитул Знак"/>
    <w:link w:val="a6"/>
    <w:uiPriority w:val="99"/>
    <w:rsid w:val="00564720"/>
    <w:rPr>
      <w:lang w:val="uk-UA"/>
    </w:rPr>
  </w:style>
  <w:style w:type="paragraph" w:styleId="a8">
    <w:name w:val="footer"/>
    <w:basedOn w:val="a"/>
    <w:link w:val="a9"/>
    <w:uiPriority w:val="99"/>
    <w:unhideWhenUsed/>
    <w:rsid w:val="0056472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Нижній колонтитул Знак"/>
    <w:link w:val="a8"/>
    <w:uiPriority w:val="99"/>
    <w:rsid w:val="00564720"/>
    <w:rPr>
      <w:lang w:val="uk-UA"/>
    </w:rPr>
  </w:style>
  <w:style w:type="paragraph" w:styleId="aa">
    <w:name w:val="Normal (Web)"/>
    <w:basedOn w:val="a"/>
    <w:uiPriority w:val="99"/>
    <w:rsid w:val="007C54B1"/>
    <w:rPr>
      <w:sz w:val="24"/>
      <w:szCs w:val="24"/>
      <w:lang w:val="ru-RU"/>
    </w:rPr>
  </w:style>
  <w:style w:type="character" w:customStyle="1" w:styleId="20">
    <w:name w:val="Заголовок 2 Знак"/>
    <w:link w:val="2"/>
    <w:semiHidden/>
    <w:rsid w:val="008619A9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991500"/>
    <w:rPr>
      <w:color w:val="0563C1" w:themeColor="hyperlink"/>
      <w:u w:val="single"/>
    </w:rPr>
  </w:style>
  <w:style w:type="character" w:customStyle="1" w:styleId="FontStyle15">
    <w:name w:val="Font Style15"/>
    <w:rsid w:val="00EB73C1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Strong"/>
    <w:uiPriority w:val="22"/>
    <w:qFormat/>
    <w:rsid w:val="00EB73C1"/>
    <w:rPr>
      <w:b/>
      <w:bCs/>
    </w:rPr>
  </w:style>
  <w:style w:type="paragraph" w:customStyle="1" w:styleId="rvps2">
    <w:name w:val="rvps2"/>
    <w:basedOn w:val="a"/>
    <w:rsid w:val="00EB73C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ps.kyiv.ua/sites/default/files/nakaz_n-67_25.03.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tps.kyiv.ua/sites/default/files/nakaz_n-67_25.03.2021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8505</Words>
  <Characters>4848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Главное Управление Внутренней Политики</Company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Лисовець</dc:creator>
  <cp:lastModifiedBy>Grushecka</cp:lastModifiedBy>
  <cp:revision>9</cp:revision>
  <cp:lastPrinted>2023-12-26T09:17:00Z</cp:lastPrinted>
  <dcterms:created xsi:type="dcterms:W3CDTF">2023-12-22T12:50:00Z</dcterms:created>
  <dcterms:modified xsi:type="dcterms:W3CDTF">2023-12-26T09:48:00Z</dcterms:modified>
</cp:coreProperties>
</file>