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1C" w:rsidRDefault="00641031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64103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64103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64103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7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471A1C" w:rsidRDefault="0064103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F43F8E" w:rsidRPr="002765A0" w:rsidRDefault="00F43F8E" w:rsidP="002765A0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513A" w:rsidRPr="0010513A" w:rsidRDefault="0010513A" w:rsidP="00105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13A">
        <w:rPr>
          <w:rFonts w:ascii="Times New Roman" w:hAnsi="Times New Roman" w:cs="Times New Roman"/>
          <w:sz w:val="28"/>
          <w:szCs w:val="28"/>
        </w:rPr>
        <w:t>Про внесення змін  до Порядку організації та проведення недержавних масових заходів релігійного, культурно-просвітницького, спортивного, видовищного та іншого характеру в місті Києві</w:t>
      </w:r>
    </w:p>
    <w:p w:rsidR="0010513A" w:rsidRPr="0010513A" w:rsidRDefault="0010513A" w:rsidP="0010513A">
      <w:pPr>
        <w:tabs>
          <w:tab w:val="left" w:pos="3969"/>
        </w:tabs>
        <w:spacing w:after="0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10513A" w:rsidRPr="0010513A" w:rsidRDefault="0010513A" w:rsidP="00105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13A">
        <w:rPr>
          <w:rFonts w:ascii="Times New Roman" w:hAnsi="Times New Roman" w:cs="Times New Roman"/>
          <w:sz w:val="28"/>
          <w:szCs w:val="28"/>
        </w:rPr>
        <w:t xml:space="preserve">Відповідно до пункту 15 статті 22 Закону України «Про столицю України – місто-герой Київ», Закону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</w:rPr>
        <w:br/>
      </w:r>
      <w:r w:rsidRPr="0010513A">
        <w:rPr>
          <w:rFonts w:ascii="Times New Roman" w:hAnsi="Times New Roman" w:cs="Times New Roman"/>
          <w:sz w:val="28"/>
          <w:szCs w:val="28"/>
        </w:rPr>
        <w:t xml:space="preserve">з метою впорядкування діяльності, пов'язаної з організацією та проведенням недержавних масових заходів релігійного, культурно-просвітницького, спортивного, видовищного та іншого характеру в місті Києві Київська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10513A">
        <w:rPr>
          <w:rFonts w:ascii="Times New Roman" w:hAnsi="Times New Roman" w:cs="Times New Roman"/>
          <w:sz w:val="28"/>
          <w:szCs w:val="28"/>
        </w:rPr>
        <w:t>міська рада</w:t>
      </w:r>
    </w:p>
    <w:p w:rsidR="0010513A" w:rsidRPr="0010513A" w:rsidRDefault="0010513A" w:rsidP="00105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513A" w:rsidRPr="0010513A" w:rsidRDefault="0010513A" w:rsidP="00105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0513A">
        <w:rPr>
          <w:rFonts w:ascii="Times New Roman" w:hAnsi="Times New Roman" w:cs="Times New Roman"/>
          <w:sz w:val="28"/>
          <w:szCs w:val="28"/>
          <w:lang w:eastAsia="ar-SA"/>
        </w:rPr>
        <w:t>ВИРІШИЛА:</w:t>
      </w:r>
    </w:p>
    <w:p w:rsidR="0010513A" w:rsidRPr="0010513A" w:rsidRDefault="0010513A" w:rsidP="0010513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513A" w:rsidRPr="0010513A" w:rsidRDefault="0010513A" w:rsidP="00105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13A">
        <w:rPr>
          <w:rFonts w:ascii="Times New Roman" w:hAnsi="Times New Roman" w:cs="Times New Roman"/>
          <w:sz w:val="28"/>
          <w:szCs w:val="28"/>
        </w:rPr>
        <w:t xml:space="preserve">1. Внести зміни до Порядку організації та проведення недержавних масових заходів релігійного, культурно-просвітницького, спортивного, видовищного та іншого характеру в місті Києві, </w:t>
      </w:r>
      <w:r w:rsidRPr="0010513A">
        <w:rPr>
          <w:rFonts w:ascii="Times New Roman" w:hAnsi="Times New Roman" w:cs="Times New Roman"/>
          <w:sz w:val="28"/>
          <w:szCs w:val="28"/>
          <w:lang w:eastAsia="uk-UA"/>
        </w:rPr>
        <w:t>затвердженого рішенням Київської міської ради від 19 грудня 2019 року № 470/8043</w:t>
      </w:r>
      <w:r w:rsidRPr="0010513A">
        <w:rPr>
          <w:rFonts w:ascii="Times New Roman" w:hAnsi="Times New Roman" w:cs="Times New Roman"/>
          <w:sz w:val="28"/>
          <w:szCs w:val="28"/>
        </w:rPr>
        <w:t>, виклавши його в новій редакції, що додається.</w:t>
      </w:r>
    </w:p>
    <w:p w:rsidR="0010513A" w:rsidRPr="0010513A" w:rsidRDefault="0010513A" w:rsidP="00105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13A" w:rsidRPr="0010513A" w:rsidRDefault="0010513A" w:rsidP="0010513A">
      <w:pPr>
        <w:spacing w:after="0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513A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10513A">
        <w:rPr>
          <w:rFonts w:ascii="Times New Roman" w:hAnsi="Times New Roman" w:cs="Times New Roman"/>
          <w:sz w:val="28"/>
          <w:szCs w:val="28"/>
        </w:rPr>
        <w:t xml:space="preserve">Оприлюднити це рішення згідно з законодавством України. </w:t>
      </w:r>
    </w:p>
    <w:p w:rsidR="0010513A" w:rsidRPr="0010513A" w:rsidRDefault="0010513A" w:rsidP="0010513A">
      <w:pPr>
        <w:spacing w:after="0"/>
        <w:ind w:left="56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0513A" w:rsidRPr="0010513A" w:rsidRDefault="0010513A" w:rsidP="0010513A">
      <w:pPr>
        <w:spacing w:after="0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513A">
        <w:rPr>
          <w:rFonts w:ascii="Times New Roman" w:hAnsi="Times New Roman" w:cs="Times New Roman"/>
          <w:sz w:val="28"/>
          <w:szCs w:val="28"/>
        </w:rPr>
        <w:t xml:space="preserve">4. Це рішення набирає чинності з дня його офіційного оприлюднення. </w:t>
      </w:r>
    </w:p>
    <w:p w:rsidR="0010513A" w:rsidRPr="0010513A" w:rsidRDefault="0010513A" w:rsidP="0010513A">
      <w:pPr>
        <w:spacing w:after="0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13A" w:rsidRPr="0010513A" w:rsidRDefault="0010513A" w:rsidP="00105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0513A">
        <w:rPr>
          <w:rFonts w:ascii="Times New Roman" w:hAnsi="Times New Roman" w:cs="Times New Roman"/>
          <w:sz w:val="28"/>
          <w:szCs w:val="28"/>
          <w:lang w:eastAsia="ar-SA"/>
        </w:rPr>
        <w:t xml:space="preserve">4. Контроль за виконанням цього рішення покласти на </w:t>
      </w:r>
      <w:r w:rsidR="0085424B">
        <w:rPr>
          <w:rFonts w:ascii="Times New Roman" w:hAnsi="Times New Roman" w:cs="Times New Roman"/>
          <w:sz w:val="28"/>
          <w:szCs w:val="28"/>
          <w:lang w:eastAsia="ar-SA"/>
        </w:rPr>
        <w:t>постійну комісію Київської міської ради</w:t>
      </w:r>
      <w:r w:rsidRPr="0010513A">
        <w:rPr>
          <w:rFonts w:ascii="Times New Roman" w:hAnsi="Times New Roman" w:cs="Times New Roman"/>
          <w:sz w:val="28"/>
          <w:szCs w:val="28"/>
          <w:lang w:eastAsia="ar-SA"/>
        </w:rPr>
        <w:t xml:space="preserve"> з питань місцевого самоврядування та зовнішніх зв'язків. </w:t>
      </w:r>
    </w:p>
    <w:p w:rsidR="0010513A" w:rsidRPr="0010513A" w:rsidRDefault="0010513A" w:rsidP="00105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513A" w:rsidRPr="0010513A" w:rsidRDefault="0010513A" w:rsidP="0010513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10513A">
        <w:rPr>
          <w:rFonts w:ascii="Times New Roman" w:hAnsi="Times New Roman" w:cs="Times New Roman"/>
          <w:sz w:val="28"/>
          <w:szCs w:val="28"/>
          <w:lang w:eastAsia="ar-SA"/>
        </w:rPr>
        <w:t xml:space="preserve">Київський міський голова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</w:t>
      </w:r>
      <w:r w:rsidRPr="0010513A">
        <w:rPr>
          <w:rFonts w:ascii="Times New Roman" w:hAnsi="Times New Roman" w:cs="Times New Roman"/>
          <w:sz w:val="28"/>
          <w:szCs w:val="28"/>
          <w:lang w:eastAsia="ar-SA"/>
        </w:rPr>
        <w:t>Віталій КЛИЧКО</w:t>
      </w:r>
    </w:p>
    <w:p w:rsidR="0010513A" w:rsidRDefault="0010513A" w:rsidP="002765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513A" w:rsidRDefault="0010513A" w:rsidP="002765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513A" w:rsidRDefault="0010513A" w:rsidP="002765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513A" w:rsidRDefault="0010513A" w:rsidP="002765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513A" w:rsidRDefault="0010513A" w:rsidP="002765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513A" w:rsidRDefault="0010513A" w:rsidP="002765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65A0" w:rsidRPr="002765A0" w:rsidRDefault="00506465" w:rsidP="002765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65A0">
        <w:rPr>
          <w:rFonts w:ascii="Times New Roman" w:hAnsi="Times New Roman" w:cs="Times New Roman"/>
          <w:b/>
          <w:sz w:val="24"/>
          <w:szCs w:val="24"/>
        </w:rPr>
        <w:lastRenderedPageBreak/>
        <w:t>ПОДАННЯ:</w:t>
      </w:r>
    </w:p>
    <w:p w:rsidR="002765A0" w:rsidRPr="002765A0" w:rsidRDefault="002765A0" w:rsidP="0027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5A0" w:rsidRPr="002765A0" w:rsidRDefault="002765A0" w:rsidP="0027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5A0"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</w:p>
    <w:p w:rsidR="002765A0" w:rsidRPr="002765A0" w:rsidRDefault="002765A0" w:rsidP="0027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5A0">
        <w:rPr>
          <w:rFonts w:ascii="Times New Roman" w:hAnsi="Times New Roman" w:cs="Times New Roman"/>
          <w:sz w:val="24"/>
          <w:szCs w:val="24"/>
        </w:rPr>
        <w:t xml:space="preserve">молоді та спорту </w:t>
      </w:r>
      <w:r w:rsidRPr="002765A0">
        <w:rPr>
          <w:rFonts w:ascii="Times New Roman" w:hAnsi="Times New Roman" w:cs="Times New Roman"/>
          <w:sz w:val="24"/>
          <w:szCs w:val="24"/>
        </w:rPr>
        <w:tab/>
      </w:r>
      <w:r w:rsidRPr="002765A0">
        <w:rPr>
          <w:rFonts w:ascii="Times New Roman" w:hAnsi="Times New Roman" w:cs="Times New Roman"/>
          <w:sz w:val="24"/>
          <w:szCs w:val="24"/>
        </w:rPr>
        <w:tab/>
      </w:r>
      <w:r w:rsidRPr="002765A0">
        <w:rPr>
          <w:rFonts w:ascii="Times New Roman" w:hAnsi="Times New Roman" w:cs="Times New Roman"/>
          <w:sz w:val="24"/>
          <w:szCs w:val="24"/>
        </w:rPr>
        <w:tab/>
      </w:r>
      <w:r w:rsidRPr="002765A0">
        <w:rPr>
          <w:rFonts w:ascii="Times New Roman" w:hAnsi="Times New Roman" w:cs="Times New Roman"/>
          <w:sz w:val="24"/>
          <w:szCs w:val="24"/>
        </w:rPr>
        <w:tab/>
      </w:r>
      <w:r w:rsidRPr="002765A0">
        <w:rPr>
          <w:rFonts w:ascii="Times New Roman" w:hAnsi="Times New Roman" w:cs="Times New Roman"/>
          <w:sz w:val="24"/>
          <w:szCs w:val="24"/>
        </w:rPr>
        <w:tab/>
      </w:r>
      <w:r w:rsidRPr="002765A0">
        <w:rPr>
          <w:rFonts w:ascii="Times New Roman" w:hAnsi="Times New Roman" w:cs="Times New Roman"/>
          <w:sz w:val="24"/>
          <w:szCs w:val="24"/>
        </w:rPr>
        <w:tab/>
      </w:r>
      <w:r w:rsidRPr="002765A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65A0">
        <w:rPr>
          <w:rFonts w:ascii="Times New Roman" w:hAnsi="Times New Roman" w:cs="Times New Roman"/>
          <w:sz w:val="24"/>
          <w:szCs w:val="24"/>
        </w:rPr>
        <w:t>Юлія ХАН</w:t>
      </w:r>
    </w:p>
    <w:p w:rsidR="002765A0" w:rsidRPr="002765A0" w:rsidRDefault="002765A0" w:rsidP="0027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5A0" w:rsidRPr="002765A0" w:rsidRDefault="002765A0" w:rsidP="002765A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65A0">
        <w:rPr>
          <w:rFonts w:ascii="Times New Roman" w:hAnsi="Times New Roman" w:cs="Times New Roman"/>
          <w:color w:val="000000"/>
          <w:sz w:val="24"/>
          <w:szCs w:val="24"/>
        </w:rPr>
        <w:t>Завідувач сектору правового забезпечення,</w:t>
      </w:r>
    </w:p>
    <w:p w:rsidR="002765A0" w:rsidRPr="002765A0" w:rsidRDefault="002765A0" w:rsidP="0027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5A0">
        <w:rPr>
          <w:rFonts w:ascii="Times New Roman" w:hAnsi="Times New Roman" w:cs="Times New Roman"/>
          <w:sz w:val="24"/>
          <w:szCs w:val="24"/>
        </w:rPr>
        <w:t xml:space="preserve">уповноважена особа з питань </w:t>
      </w:r>
    </w:p>
    <w:p w:rsidR="002765A0" w:rsidRPr="002765A0" w:rsidRDefault="002765A0" w:rsidP="0027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5A0">
        <w:rPr>
          <w:rFonts w:ascii="Times New Roman" w:hAnsi="Times New Roman" w:cs="Times New Roman"/>
          <w:sz w:val="24"/>
          <w:szCs w:val="24"/>
        </w:rPr>
        <w:t xml:space="preserve">запобігання та виявлення корупції </w:t>
      </w:r>
      <w:r w:rsidRPr="002765A0">
        <w:rPr>
          <w:rFonts w:ascii="Times New Roman" w:hAnsi="Times New Roman" w:cs="Times New Roman"/>
          <w:sz w:val="24"/>
          <w:szCs w:val="24"/>
        </w:rPr>
        <w:tab/>
      </w:r>
      <w:r w:rsidRPr="002765A0">
        <w:rPr>
          <w:rFonts w:ascii="Times New Roman" w:hAnsi="Times New Roman" w:cs="Times New Roman"/>
          <w:sz w:val="24"/>
          <w:szCs w:val="24"/>
        </w:rPr>
        <w:tab/>
      </w:r>
      <w:r w:rsidRPr="002765A0">
        <w:rPr>
          <w:rFonts w:ascii="Times New Roman" w:hAnsi="Times New Roman" w:cs="Times New Roman"/>
          <w:sz w:val="24"/>
          <w:szCs w:val="24"/>
        </w:rPr>
        <w:tab/>
      </w:r>
      <w:r w:rsidRPr="002765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65A0">
        <w:rPr>
          <w:rFonts w:ascii="Times New Roman" w:hAnsi="Times New Roman" w:cs="Times New Roman"/>
          <w:sz w:val="24"/>
          <w:szCs w:val="24"/>
        </w:rPr>
        <w:t>Ярослав БУЧКО</w:t>
      </w:r>
    </w:p>
    <w:p w:rsidR="002765A0" w:rsidRPr="002765A0" w:rsidRDefault="002765A0" w:rsidP="002765A0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889" w:type="dxa"/>
        <w:tblInd w:w="108" w:type="dxa"/>
        <w:tblLayout w:type="fixed"/>
        <w:tblLook w:val="00A0"/>
      </w:tblPr>
      <w:tblGrid>
        <w:gridCol w:w="4759"/>
        <w:gridCol w:w="1910"/>
        <w:gridCol w:w="3220"/>
      </w:tblGrid>
      <w:tr w:rsidR="002765A0" w:rsidRPr="002765A0" w:rsidTr="00AD68E9">
        <w:trPr>
          <w:trHeight w:val="409"/>
        </w:trPr>
        <w:tc>
          <w:tcPr>
            <w:tcW w:w="4759" w:type="dxa"/>
          </w:tcPr>
          <w:p w:rsidR="002765A0" w:rsidRPr="002765A0" w:rsidRDefault="00506465" w:rsidP="002765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ПОГОДЖЕНО:</w:t>
            </w:r>
          </w:p>
        </w:tc>
        <w:tc>
          <w:tcPr>
            <w:tcW w:w="1910" w:type="dxa"/>
          </w:tcPr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0" w:type="dxa"/>
          </w:tcPr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65A0" w:rsidRPr="002765A0" w:rsidTr="00AD68E9">
        <w:trPr>
          <w:trHeight w:val="130"/>
        </w:trPr>
        <w:tc>
          <w:tcPr>
            <w:tcW w:w="4759" w:type="dxa"/>
          </w:tcPr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Заступник голови Київської міської державної адміністрації з питань здійснення самоврядних повноважень</w:t>
            </w:r>
          </w:p>
        </w:tc>
        <w:tc>
          <w:tcPr>
            <w:tcW w:w="1910" w:type="dxa"/>
          </w:tcPr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0" w:type="dxa"/>
          </w:tcPr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Олена ГОВОРОВА</w:t>
            </w:r>
          </w:p>
        </w:tc>
      </w:tr>
      <w:tr w:rsidR="002765A0" w:rsidRPr="002765A0" w:rsidTr="00AD68E9">
        <w:trPr>
          <w:trHeight w:val="968"/>
        </w:trPr>
        <w:tc>
          <w:tcPr>
            <w:tcW w:w="4759" w:type="dxa"/>
          </w:tcPr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Постійна комісія Київської міської ради з питань освіти і науки,</w:t>
            </w: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молоді та спорту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Голова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Постійна комісія Київської міської ради з питань підприємництва, промисловості та міського благоустрою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Голова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Постійна комісія Київської міської ради з питань власності та регуляторної політики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Голова</w:t>
            </w:r>
          </w:p>
        </w:tc>
        <w:tc>
          <w:tcPr>
            <w:tcW w:w="1910" w:type="dxa"/>
          </w:tcPr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0" w:type="dxa"/>
          </w:tcPr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Вадим ВАСИЛЬЧУК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2765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Ваган</w:t>
            </w:r>
            <w:proofErr w:type="spellEnd"/>
            <w:r w:rsidRPr="002765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ТОВМАСЯН     </w:t>
            </w:r>
          </w:p>
          <w:p w:rsidR="002765A0" w:rsidRPr="002765A0" w:rsidRDefault="002765A0" w:rsidP="002765A0">
            <w:pPr>
              <w:spacing w:after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765A0" w:rsidRDefault="002765A0" w:rsidP="002765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Михайло ПРИСЯЖНЮК</w:t>
            </w:r>
            <w:r w:rsidRPr="002765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2765A0" w:rsidRPr="002765A0" w:rsidTr="00AD68E9">
        <w:trPr>
          <w:trHeight w:val="418"/>
        </w:trPr>
        <w:tc>
          <w:tcPr>
            <w:tcW w:w="4759" w:type="dxa"/>
          </w:tcPr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Постійна комісія Київської міської ради з питань культури, туризму та суспільних комунікацій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Голова</w:t>
            </w:r>
            <w:r w:rsidRPr="002765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Постійна комісія Київської міської ради з питань охорони здоров'я, сім'ї та соціальної політики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Голова 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Начальник управління правового забезпечення діяльності Київської міської ради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0" w:type="dxa"/>
          </w:tcPr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0" w:type="dxa"/>
          </w:tcPr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Вікторія МУХА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A0" w:rsidRPr="002765A0" w:rsidRDefault="002765A0" w:rsidP="002765A0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</w:rPr>
              <w:t>Марина ПОРОШЕНКО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6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Валентина ПОЛОЖИШНИК</w:t>
            </w:r>
          </w:p>
          <w:p w:rsidR="002765A0" w:rsidRPr="002765A0" w:rsidRDefault="002765A0" w:rsidP="00276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765A0" w:rsidRPr="002765A0" w:rsidRDefault="002765A0" w:rsidP="002765A0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471A1C" w:rsidRPr="002765A0" w:rsidRDefault="00471A1C" w:rsidP="002765A0">
      <w:pPr>
        <w:spacing w:after="0"/>
        <w:rPr>
          <w:rFonts w:ascii="Times New Roman" w:hAnsi="Times New Roman" w:cs="Times New Roman"/>
          <w:color w:val="FFFFFF" w:themeColor="background1"/>
          <w:sz w:val="27"/>
          <w:szCs w:val="27"/>
        </w:rPr>
      </w:pPr>
    </w:p>
    <w:sectPr w:rsidR="00471A1C" w:rsidRPr="002765A0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031" w:rsidRDefault="00641031" w:rsidP="00A603BA">
      <w:pPr>
        <w:spacing w:after="0" w:line="240" w:lineRule="auto"/>
      </w:pPr>
      <w:r>
        <w:separator/>
      </w:r>
    </w:p>
  </w:endnote>
  <w:endnote w:type="continuationSeparator" w:id="0">
    <w:p w:rsidR="00641031" w:rsidRDefault="00641031" w:rsidP="00A6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031" w:rsidRDefault="00641031" w:rsidP="00A603BA">
      <w:pPr>
        <w:spacing w:after="0" w:line="240" w:lineRule="auto"/>
      </w:pPr>
      <w:r>
        <w:separator/>
      </w:r>
    </w:p>
  </w:footnote>
  <w:footnote w:type="continuationSeparator" w:id="0">
    <w:p w:rsidR="00641031" w:rsidRDefault="00641031" w:rsidP="00A6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249184"/>
      <w:docPartObj>
        <w:docPartGallery w:val="Page Numbers (Top of Page)"/>
        <w:docPartUnique/>
      </w:docPartObj>
    </w:sdtPr>
    <w:sdtContent>
      <w:p w:rsidR="00314D16" w:rsidRDefault="00A603BA">
        <w:pPr>
          <w:pStyle w:val="a3"/>
          <w:jc w:val="center"/>
        </w:pPr>
        <w:r>
          <w:fldChar w:fldCharType="begin"/>
        </w:r>
        <w:r w:rsidR="00641031">
          <w:instrText>PAGE   \* MERGEFORMAT</w:instrText>
        </w:r>
        <w:r>
          <w:fldChar w:fldCharType="separate"/>
        </w:r>
        <w:r w:rsidR="0085424B">
          <w:rPr>
            <w:noProof/>
          </w:rPr>
          <w:t>2</w:t>
        </w:r>
        <w:r>
          <w:fldChar w:fldCharType="end"/>
        </w:r>
      </w:p>
    </w:sdtContent>
  </w:sdt>
  <w:p w:rsidR="00314D16" w:rsidRDefault="00314D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&#10;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731"/>
    <w:rsid w:val="000252E7"/>
    <w:rsid w:val="000E77BB"/>
    <w:rsid w:val="0010041F"/>
    <w:rsid w:val="0010513A"/>
    <w:rsid w:val="00135003"/>
    <w:rsid w:val="00264212"/>
    <w:rsid w:val="002765A0"/>
    <w:rsid w:val="002B51A1"/>
    <w:rsid w:val="00314D16"/>
    <w:rsid w:val="0037050B"/>
    <w:rsid w:val="003F36A1"/>
    <w:rsid w:val="004079A8"/>
    <w:rsid w:val="00471A1C"/>
    <w:rsid w:val="00483731"/>
    <w:rsid w:val="004B7372"/>
    <w:rsid w:val="00506465"/>
    <w:rsid w:val="005250F2"/>
    <w:rsid w:val="006373BA"/>
    <w:rsid w:val="00641031"/>
    <w:rsid w:val="0085424B"/>
    <w:rsid w:val="00A603BA"/>
    <w:rsid w:val="00C216F9"/>
    <w:rsid w:val="00D93395"/>
    <w:rsid w:val="00F4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27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DMS</cp:lastModifiedBy>
  <cp:revision>2</cp:revision>
  <cp:lastPrinted>2025-04-14T10:39:00Z</cp:lastPrinted>
  <dcterms:created xsi:type="dcterms:W3CDTF">2025-04-14T10:45:00Z</dcterms:created>
  <dcterms:modified xsi:type="dcterms:W3CDTF">2025-04-14T10:45:00Z</dcterms:modified>
</cp:coreProperties>
</file>