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5C" w:rsidRPr="001230BA" w:rsidRDefault="005E5E5C" w:rsidP="005E5E5C">
      <w:pPr>
        <w:jc w:val="center"/>
        <w:rPr>
          <w:b/>
          <w:sz w:val="20"/>
          <w:lang w:val="uk-UA"/>
        </w:rPr>
      </w:pPr>
      <w:r w:rsidRPr="001230BA">
        <w:rPr>
          <w:lang w:val="uk-UA"/>
        </w:rPr>
        <w:object w:dxaOrig="788" w:dyaOrig="1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4.9pt" o:ole="">
            <v:imagedata r:id="rId5" o:title=""/>
          </v:shape>
          <o:OLEObject Type="Embed" ProgID="CorelDRAW.Graphic.13" ShapeID="_x0000_i1025" DrawAspect="Content" ObjectID="_1718095129" r:id="rId6"/>
        </w:object>
      </w:r>
    </w:p>
    <w:p w:rsidR="005E5E5C" w:rsidRPr="00D13D9B" w:rsidRDefault="005E5E5C" w:rsidP="005E5E5C">
      <w:pPr>
        <w:spacing w:before="140"/>
        <w:jc w:val="center"/>
        <w:rPr>
          <w:b/>
          <w:spacing w:val="10"/>
          <w:szCs w:val="28"/>
          <w:lang w:val="uk-UA"/>
        </w:rPr>
      </w:pPr>
      <w:r w:rsidRPr="00D13D9B">
        <w:rPr>
          <w:b/>
          <w:spacing w:val="10"/>
          <w:szCs w:val="28"/>
          <w:lang w:val="uk-UA"/>
        </w:rPr>
        <w:t>УКРАЇНА</w:t>
      </w:r>
    </w:p>
    <w:p w:rsidR="005E5E5C" w:rsidRPr="001230BA" w:rsidRDefault="005E5E5C" w:rsidP="005E5E5C">
      <w:pPr>
        <w:spacing w:before="160"/>
        <w:jc w:val="center"/>
        <w:rPr>
          <w:spacing w:val="10"/>
          <w:lang w:val="uk-UA"/>
        </w:rPr>
      </w:pPr>
      <w:r w:rsidRPr="001230BA">
        <w:rPr>
          <w:spacing w:val="10"/>
          <w:lang w:val="uk-UA"/>
        </w:rPr>
        <w:t>ВИКОНАВЧИЙ ОРГАН КИЇВСЬКОЇ МІСЬКОЇ РАДИ</w:t>
      </w:r>
    </w:p>
    <w:p w:rsidR="005E5E5C" w:rsidRPr="001230BA" w:rsidRDefault="005E5E5C" w:rsidP="005E5E5C">
      <w:pPr>
        <w:keepNext/>
        <w:widowControl w:val="0"/>
        <w:snapToGrid w:val="0"/>
        <w:jc w:val="center"/>
        <w:outlineLvl w:val="0"/>
        <w:rPr>
          <w:spacing w:val="10"/>
          <w:lang w:val="uk-UA"/>
        </w:rPr>
      </w:pPr>
      <w:r w:rsidRPr="001230BA">
        <w:rPr>
          <w:spacing w:val="10"/>
          <w:lang w:val="uk-UA"/>
        </w:rPr>
        <w:t>(КИЇВСЬКА МІСЬКА ДЕРЖАВНА АДМІНІСТРАЦІЯ)</w:t>
      </w:r>
    </w:p>
    <w:p w:rsidR="005E5E5C" w:rsidRPr="001230BA" w:rsidRDefault="005E5E5C" w:rsidP="005E5E5C">
      <w:pPr>
        <w:jc w:val="center"/>
        <w:rPr>
          <w:b/>
          <w:spacing w:val="20"/>
          <w:sz w:val="12"/>
          <w:szCs w:val="12"/>
          <w:lang w:val="uk-UA"/>
        </w:rPr>
      </w:pPr>
    </w:p>
    <w:p w:rsidR="005E5E5C" w:rsidRPr="004546A5" w:rsidRDefault="005E5E5C" w:rsidP="005E5E5C">
      <w:pPr>
        <w:tabs>
          <w:tab w:val="center" w:pos="4153"/>
          <w:tab w:val="right" w:pos="8306"/>
        </w:tabs>
        <w:autoSpaceDE w:val="0"/>
        <w:autoSpaceDN w:val="0"/>
        <w:jc w:val="center"/>
        <w:rPr>
          <w:b/>
          <w:bCs/>
          <w:snapToGrid w:val="0"/>
          <w:sz w:val="28"/>
          <w:szCs w:val="28"/>
          <w:lang w:val="uk-UA"/>
        </w:rPr>
      </w:pPr>
      <w:r w:rsidRPr="004546A5">
        <w:rPr>
          <w:b/>
          <w:bCs/>
          <w:snapToGrid w:val="0"/>
          <w:sz w:val="28"/>
          <w:szCs w:val="28"/>
          <w:lang w:val="uk-UA"/>
        </w:rPr>
        <w:t>ДЕПАРТАМЕНТ ОСВІТИ І НАУКИ</w:t>
      </w:r>
    </w:p>
    <w:p w:rsidR="005E5E5C" w:rsidRPr="004546A5" w:rsidRDefault="005E5E5C" w:rsidP="005E5E5C">
      <w:pPr>
        <w:tabs>
          <w:tab w:val="center" w:pos="4153"/>
          <w:tab w:val="right" w:pos="8306"/>
        </w:tabs>
        <w:autoSpaceDE w:val="0"/>
        <w:autoSpaceDN w:val="0"/>
        <w:jc w:val="center"/>
        <w:rPr>
          <w:b/>
          <w:bCs/>
          <w:snapToGrid w:val="0"/>
          <w:sz w:val="12"/>
          <w:szCs w:val="12"/>
          <w:lang w:val="uk-UA"/>
        </w:rPr>
      </w:pPr>
    </w:p>
    <w:p w:rsidR="005E5E5C" w:rsidRPr="004546A5" w:rsidRDefault="005E5E5C" w:rsidP="005E5E5C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napToGrid w:val="0"/>
          <w:sz w:val="20"/>
          <w:szCs w:val="20"/>
          <w:lang w:val="uk-UA"/>
        </w:rPr>
      </w:pPr>
      <w:r w:rsidRPr="004546A5">
        <w:rPr>
          <w:i/>
          <w:iCs/>
          <w:snapToGrid w:val="0"/>
          <w:sz w:val="20"/>
          <w:szCs w:val="20"/>
          <w:lang w:val="uk-UA"/>
        </w:rPr>
        <w:t>бульвар Т.</w:t>
      </w:r>
      <w:r>
        <w:rPr>
          <w:i/>
          <w:iCs/>
          <w:snapToGrid w:val="0"/>
          <w:sz w:val="20"/>
          <w:szCs w:val="20"/>
          <w:lang w:val="uk-UA"/>
        </w:rPr>
        <w:t xml:space="preserve"> </w:t>
      </w:r>
      <w:r w:rsidRPr="004546A5">
        <w:rPr>
          <w:i/>
          <w:iCs/>
          <w:snapToGrid w:val="0"/>
          <w:sz w:val="20"/>
          <w:szCs w:val="20"/>
          <w:lang w:val="uk-UA"/>
        </w:rPr>
        <w:t>Шевченка,3, м.</w:t>
      </w:r>
      <w:r>
        <w:rPr>
          <w:i/>
          <w:iCs/>
          <w:snapToGrid w:val="0"/>
          <w:sz w:val="20"/>
          <w:szCs w:val="20"/>
          <w:lang w:val="uk-UA"/>
        </w:rPr>
        <w:t xml:space="preserve"> Київ, 01024,  </w:t>
      </w:r>
      <w:proofErr w:type="spellStart"/>
      <w:r>
        <w:rPr>
          <w:i/>
          <w:iCs/>
          <w:snapToGrid w:val="0"/>
          <w:sz w:val="20"/>
          <w:szCs w:val="20"/>
          <w:lang w:val="uk-UA"/>
        </w:rPr>
        <w:t>тел</w:t>
      </w:r>
      <w:proofErr w:type="spellEnd"/>
      <w:r>
        <w:rPr>
          <w:i/>
          <w:iCs/>
          <w:snapToGrid w:val="0"/>
          <w:sz w:val="20"/>
          <w:szCs w:val="20"/>
          <w:lang w:val="uk-UA"/>
        </w:rPr>
        <w:t xml:space="preserve">. (044) 279 14 </w:t>
      </w:r>
      <w:r w:rsidRPr="004546A5">
        <w:rPr>
          <w:i/>
          <w:iCs/>
          <w:snapToGrid w:val="0"/>
          <w:sz w:val="20"/>
          <w:szCs w:val="20"/>
          <w:lang w:val="uk-UA"/>
        </w:rPr>
        <w:t>46</w:t>
      </w:r>
    </w:p>
    <w:p w:rsidR="005E5E5C" w:rsidRDefault="005E5E5C" w:rsidP="005E5E5C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napToGrid w:val="0"/>
          <w:sz w:val="20"/>
          <w:szCs w:val="20"/>
          <w:lang w:val="uk-UA"/>
        </w:rPr>
      </w:pPr>
      <w:r w:rsidRPr="004546A5">
        <w:rPr>
          <w:i/>
          <w:iCs/>
          <w:snapToGrid w:val="0"/>
          <w:sz w:val="20"/>
          <w:szCs w:val="20"/>
          <w:lang w:val="uk-UA"/>
        </w:rPr>
        <w:t>Контактний центр міста Києва</w:t>
      </w:r>
      <w:r>
        <w:rPr>
          <w:i/>
          <w:iCs/>
          <w:snapToGrid w:val="0"/>
          <w:sz w:val="20"/>
          <w:szCs w:val="20"/>
          <w:lang w:val="uk-UA"/>
        </w:rPr>
        <w:t xml:space="preserve"> (044)</w:t>
      </w:r>
      <w:r w:rsidRPr="004546A5">
        <w:rPr>
          <w:i/>
          <w:iCs/>
          <w:snapToGrid w:val="0"/>
          <w:sz w:val="20"/>
          <w:szCs w:val="20"/>
          <w:lang w:val="uk-UA"/>
        </w:rPr>
        <w:t xml:space="preserve"> </w:t>
      </w:r>
      <w:r>
        <w:rPr>
          <w:i/>
          <w:iCs/>
          <w:snapToGrid w:val="0"/>
          <w:sz w:val="20"/>
          <w:szCs w:val="20"/>
          <w:lang w:val="uk-UA"/>
        </w:rPr>
        <w:t>15-51</w:t>
      </w:r>
      <w:r w:rsidRPr="004546A5">
        <w:rPr>
          <w:i/>
          <w:iCs/>
          <w:snapToGrid w:val="0"/>
          <w:sz w:val="20"/>
          <w:szCs w:val="20"/>
        </w:rPr>
        <w:t xml:space="preserve"> </w:t>
      </w:r>
      <w:r w:rsidRPr="004546A5">
        <w:rPr>
          <w:i/>
          <w:iCs/>
          <w:snapToGrid w:val="0"/>
          <w:sz w:val="20"/>
          <w:szCs w:val="20"/>
          <w:lang w:val="uk-UA"/>
        </w:rPr>
        <w:t xml:space="preserve"> </w:t>
      </w:r>
      <w:r>
        <w:rPr>
          <w:i/>
          <w:iCs/>
          <w:snapToGrid w:val="0"/>
          <w:sz w:val="20"/>
          <w:szCs w:val="20"/>
          <w:lang w:val="uk-UA"/>
        </w:rPr>
        <w:t>Е</w:t>
      </w:r>
      <w:r w:rsidRPr="004546A5">
        <w:rPr>
          <w:i/>
          <w:iCs/>
          <w:snapToGrid w:val="0"/>
          <w:sz w:val="20"/>
          <w:szCs w:val="20"/>
          <w:lang w:val="uk-UA"/>
        </w:rPr>
        <w:t>-</w:t>
      </w:r>
      <w:r w:rsidRPr="004546A5">
        <w:rPr>
          <w:i/>
          <w:iCs/>
          <w:snapToGrid w:val="0"/>
          <w:sz w:val="20"/>
          <w:szCs w:val="20"/>
          <w:lang w:val="en-US"/>
        </w:rPr>
        <w:t>mail</w:t>
      </w:r>
      <w:r w:rsidRPr="004546A5">
        <w:rPr>
          <w:i/>
          <w:iCs/>
          <w:snapToGrid w:val="0"/>
          <w:sz w:val="20"/>
          <w:szCs w:val="20"/>
          <w:lang w:val="uk-UA"/>
        </w:rPr>
        <w:t>:</w:t>
      </w:r>
      <w:r w:rsidR="00A438C2">
        <w:rPr>
          <w:i/>
          <w:iCs/>
          <w:snapToGrid w:val="0"/>
          <w:sz w:val="20"/>
          <w:szCs w:val="20"/>
          <w:lang w:val="en-US"/>
        </w:rPr>
        <w:t>education</w:t>
      </w:r>
      <w:r w:rsidRPr="004546A5">
        <w:rPr>
          <w:i/>
          <w:iCs/>
          <w:snapToGrid w:val="0"/>
          <w:sz w:val="20"/>
          <w:szCs w:val="20"/>
          <w:lang w:val="uk-UA"/>
        </w:rPr>
        <w:t>@</w:t>
      </w:r>
      <w:proofErr w:type="spellStart"/>
      <w:r w:rsidR="00A438C2">
        <w:rPr>
          <w:i/>
          <w:iCs/>
          <w:snapToGrid w:val="0"/>
          <w:sz w:val="20"/>
          <w:szCs w:val="20"/>
          <w:lang w:val="en-US"/>
        </w:rPr>
        <w:t>kyivcity</w:t>
      </w:r>
      <w:proofErr w:type="spellEnd"/>
      <w:r w:rsidRPr="004546A5">
        <w:rPr>
          <w:i/>
          <w:iCs/>
          <w:snapToGrid w:val="0"/>
          <w:sz w:val="20"/>
          <w:szCs w:val="20"/>
          <w:lang w:val="uk-UA"/>
        </w:rPr>
        <w:t>.</w:t>
      </w:r>
      <w:proofErr w:type="spellStart"/>
      <w:r w:rsidRPr="004546A5">
        <w:rPr>
          <w:i/>
          <w:iCs/>
          <w:snapToGrid w:val="0"/>
          <w:sz w:val="20"/>
          <w:szCs w:val="20"/>
          <w:lang w:val="en-US"/>
        </w:rPr>
        <w:t>gov</w:t>
      </w:r>
      <w:proofErr w:type="spellEnd"/>
      <w:r w:rsidRPr="004546A5">
        <w:rPr>
          <w:i/>
          <w:iCs/>
          <w:snapToGrid w:val="0"/>
          <w:sz w:val="20"/>
          <w:szCs w:val="20"/>
          <w:lang w:val="uk-UA"/>
        </w:rPr>
        <w:t>.</w:t>
      </w:r>
      <w:proofErr w:type="spellStart"/>
      <w:r w:rsidRPr="004546A5">
        <w:rPr>
          <w:i/>
          <w:iCs/>
          <w:snapToGrid w:val="0"/>
          <w:sz w:val="20"/>
          <w:szCs w:val="20"/>
          <w:lang w:val="en-US"/>
        </w:rPr>
        <w:t>ua</w:t>
      </w:r>
      <w:proofErr w:type="spellEnd"/>
      <w:r w:rsidRPr="004546A5">
        <w:rPr>
          <w:i/>
          <w:iCs/>
          <w:snapToGrid w:val="0"/>
          <w:sz w:val="20"/>
          <w:szCs w:val="20"/>
          <w:lang w:val="uk-UA"/>
        </w:rPr>
        <w:t xml:space="preserve"> </w:t>
      </w:r>
      <w:r>
        <w:rPr>
          <w:i/>
          <w:iCs/>
          <w:snapToGrid w:val="0"/>
          <w:sz w:val="20"/>
          <w:szCs w:val="20"/>
          <w:lang w:val="uk-UA"/>
        </w:rPr>
        <w:t xml:space="preserve"> </w:t>
      </w:r>
      <w:r w:rsidRPr="004546A5">
        <w:rPr>
          <w:i/>
          <w:iCs/>
          <w:snapToGrid w:val="0"/>
          <w:sz w:val="20"/>
          <w:szCs w:val="20"/>
          <w:lang w:val="uk-UA"/>
        </w:rPr>
        <w:t>Код ЄДРПОУ 02147629</w:t>
      </w:r>
    </w:p>
    <w:p w:rsidR="005E5E5C" w:rsidRPr="00C86C61" w:rsidRDefault="005E5E5C" w:rsidP="005E5E5C">
      <w:pPr>
        <w:tabs>
          <w:tab w:val="center" w:pos="4153"/>
          <w:tab w:val="right" w:pos="8306"/>
        </w:tabs>
        <w:autoSpaceDE w:val="0"/>
        <w:autoSpaceDN w:val="0"/>
        <w:jc w:val="center"/>
        <w:rPr>
          <w:i/>
          <w:iCs/>
          <w:sz w:val="12"/>
          <w:szCs w:val="12"/>
          <w:lang w:val="uk-UA"/>
        </w:rPr>
      </w:pPr>
    </w:p>
    <w:p w:rsidR="005E5E5C" w:rsidRPr="000D616C" w:rsidRDefault="005E5E5C" w:rsidP="005E5E5C">
      <w:pPr>
        <w:rPr>
          <w:sz w:val="20"/>
          <w:szCs w:val="2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0CF585DF" wp14:editId="421D8511">
                <wp:simplePos x="0" y="0"/>
                <wp:positionH relativeFrom="column">
                  <wp:posOffset>15240</wp:posOffset>
                </wp:positionH>
                <wp:positionV relativeFrom="paragraph">
                  <wp:posOffset>36195</wp:posOffset>
                </wp:positionV>
                <wp:extent cx="59055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B2CE6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2pt,2.85pt" to="466.2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" o:allowincell="f" strokeweight="4.5pt">
                <v:stroke linestyle="thickThin"/>
              </v:line>
            </w:pict>
          </mc:Fallback>
        </mc:AlternateContent>
      </w:r>
    </w:p>
    <w:p w:rsidR="005E5E5C" w:rsidRPr="001230BA" w:rsidRDefault="005E5E5C" w:rsidP="005E5E5C">
      <w:pPr>
        <w:rPr>
          <w:b/>
          <w:szCs w:val="28"/>
          <w:lang w:val="uk-UA"/>
        </w:rPr>
      </w:pPr>
    </w:p>
    <w:p w:rsidR="001302C9" w:rsidRDefault="001302C9" w:rsidP="001302C9">
      <w:pPr>
        <w:pStyle w:val="a3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Голові постійної комісії Київради </w:t>
      </w:r>
    </w:p>
    <w:p w:rsidR="001302C9" w:rsidRDefault="001302C9" w:rsidP="001302C9">
      <w:pPr>
        <w:pStyle w:val="a3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освіти, науки, сім’ї,</w:t>
      </w:r>
    </w:p>
    <w:p w:rsidR="001302C9" w:rsidRDefault="001302C9" w:rsidP="001302C9">
      <w:pPr>
        <w:pStyle w:val="a3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молоді та спорту</w:t>
      </w:r>
    </w:p>
    <w:p w:rsidR="001302C9" w:rsidRDefault="001302C9" w:rsidP="001302C9">
      <w:pPr>
        <w:pStyle w:val="a3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В.ВАСИЛЬЧУКУ</w:t>
      </w:r>
    </w:p>
    <w:p w:rsidR="001302C9" w:rsidRDefault="001302C9" w:rsidP="001302C9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</w:p>
    <w:p w:rsidR="001302C9" w:rsidRDefault="001302C9" w:rsidP="001302C9">
      <w:pPr>
        <w:jc w:val="center"/>
        <w:rPr>
          <w:sz w:val="28"/>
          <w:szCs w:val="28"/>
          <w:lang w:val="uk-UA"/>
        </w:rPr>
      </w:pPr>
      <w:r w:rsidRPr="006E4C35">
        <w:rPr>
          <w:sz w:val="28"/>
          <w:szCs w:val="28"/>
          <w:lang w:val="uk-UA"/>
        </w:rPr>
        <w:t>Шановний Вадиме Васильовичу!</w:t>
      </w:r>
    </w:p>
    <w:p w:rsidR="001302C9" w:rsidRPr="001302C9" w:rsidRDefault="001302C9" w:rsidP="001302C9">
      <w:pPr>
        <w:jc w:val="center"/>
        <w:rPr>
          <w:sz w:val="28"/>
          <w:szCs w:val="28"/>
          <w:lang w:val="uk-UA"/>
        </w:rPr>
      </w:pPr>
    </w:p>
    <w:p w:rsidR="001302C9" w:rsidRDefault="001302C9" w:rsidP="001302C9">
      <w:pPr>
        <w:pStyle w:val="a3"/>
        <w:tabs>
          <w:tab w:val="left" w:pos="9356"/>
        </w:tabs>
        <w:ind w:left="-284" w:right="-2"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Відповідно до рішення Київської міської ради від 15.03.2012 № 207/7544 «Про персональні стипендії Київської міської ради в галузі освіти для обдарованих дітей міста Києва» (далі – Рішення) у Департаменті освіти і науки розпочато роботу щодо відбору кандидатів на персональну стипендію Київської міської ради.</w:t>
      </w:r>
    </w:p>
    <w:p w:rsidR="006E4C35" w:rsidRDefault="006E4C35" w:rsidP="001302C9">
      <w:pPr>
        <w:pStyle w:val="a4"/>
        <w:autoSpaceDE/>
        <w:ind w:left="-284" w:firstLine="708"/>
        <w:jc w:val="both"/>
        <w:rPr>
          <w:rFonts w:eastAsiaTheme="minorHAnsi"/>
          <w:w w:val="100"/>
          <w:lang w:val="uk-UA" w:eastAsia="uk-UA"/>
        </w:rPr>
      </w:pPr>
      <w:r>
        <w:rPr>
          <w:rFonts w:eastAsiaTheme="minorHAnsi"/>
          <w:w w:val="100"/>
          <w:lang w:val="uk-UA" w:eastAsia="uk-UA"/>
        </w:rPr>
        <w:t xml:space="preserve">Відповідно до п. 2.1 Рішення для організації роботи з розгляду, відбору та висунення кандидатів на персональну стипендію Київської міської ради утворюється конкурсна комісія (далі – комісія) . До складу комісії входять депутати Київської міської ради, </w:t>
      </w:r>
      <w:r w:rsidRPr="006E4C35">
        <w:rPr>
          <w:rFonts w:eastAsiaTheme="minorHAnsi"/>
          <w:w w:val="100"/>
          <w:lang w:val="uk-UA" w:eastAsia="uk-UA"/>
        </w:rPr>
        <w:t>спеціалісти Департаменту освіти і науки, педагогічні працівники закладів загальної середньої освіти, комунального позашкільного навчального закладу «Київська Мала академія наук учнівської молоді», Київського університету імені Бориса Грінченка</w:t>
      </w:r>
      <w:r>
        <w:rPr>
          <w:rFonts w:eastAsiaTheme="minorHAnsi"/>
          <w:w w:val="100"/>
          <w:lang w:val="uk-UA" w:eastAsia="uk-UA"/>
        </w:rPr>
        <w:t>.</w:t>
      </w:r>
    </w:p>
    <w:p w:rsidR="006E4C35" w:rsidRDefault="006E4C35" w:rsidP="001302C9">
      <w:pPr>
        <w:pStyle w:val="a4"/>
        <w:autoSpaceDE/>
        <w:ind w:left="-284" w:firstLine="708"/>
        <w:jc w:val="both"/>
        <w:rPr>
          <w:rFonts w:eastAsiaTheme="minorHAnsi"/>
          <w:w w:val="100"/>
          <w:lang w:val="uk-UA" w:eastAsia="uk-UA"/>
        </w:rPr>
      </w:pPr>
      <w:r>
        <w:rPr>
          <w:rFonts w:eastAsiaTheme="minorHAnsi"/>
          <w:w w:val="100"/>
          <w:lang w:val="uk-UA" w:eastAsia="uk-UA"/>
        </w:rPr>
        <w:t>Кількісний та персональний склад комісії затверджується рішенням постійної комісії Київради з питань освіти, науки, сім’ї, молоді та спорту. Керівництво роботою комісії здійснює її голова, а в разі його відсутності заступник голови комісії.</w:t>
      </w:r>
    </w:p>
    <w:p w:rsidR="006E4C35" w:rsidRDefault="006E4C35" w:rsidP="001302C9">
      <w:pPr>
        <w:pStyle w:val="a4"/>
        <w:autoSpaceDE/>
        <w:ind w:left="-284" w:firstLine="708"/>
        <w:jc w:val="both"/>
        <w:rPr>
          <w:rFonts w:eastAsiaTheme="minorHAnsi"/>
          <w:w w:val="100"/>
          <w:lang w:val="uk-UA" w:eastAsia="uk-UA"/>
        </w:rPr>
      </w:pPr>
      <w:r>
        <w:rPr>
          <w:rFonts w:eastAsiaTheme="minorHAnsi"/>
          <w:w w:val="100"/>
          <w:lang w:val="uk-UA" w:eastAsia="uk-UA"/>
        </w:rPr>
        <w:t xml:space="preserve">За результатами роботи комісії затверджується список претендентів на отримання стипендії та готується </w:t>
      </w:r>
      <w:proofErr w:type="spellStart"/>
      <w:r>
        <w:rPr>
          <w:rFonts w:eastAsiaTheme="minorHAnsi"/>
          <w:w w:val="100"/>
          <w:lang w:val="uk-UA" w:eastAsia="uk-UA"/>
        </w:rPr>
        <w:t>проєкт</w:t>
      </w:r>
      <w:proofErr w:type="spellEnd"/>
      <w:r>
        <w:rPr>
          <w:rFonts w:eastAsiaTheme="minorHAnsi"/>
          <w:w w:val="100"/>
          <w:lang w:val="uk-UA" w:eastAsia="uk-UA"/>
        </w:rPr>
        <w:t xml:space="preserve"> рішення Київської міської ради </w:t>
      </w:r>
      <w:r w:rsidRPr="006E4C35">
        <w:rPr>
          <w:rFonts w:eastAsiaTheme="minorHAnsi"/>
          <w:w w:val="100"/>
          <w:lang w:val="uk-UA" w:eastAsia="uk-UA"/>
        </w:rPr>
        <w:t>«Про затвердження списку стипендіатів на отримання персональної стипендії Київської міської ради в галузі освіти для обдарованих дітей міста Києва».</w:t>
      </w:r>
    </w:p>
    <w:p w:rsidR="006E4C35" w:rsidRPr="006E4C35" w:rsidRDefault="006E4C35" w:rsidP="001302C9">
      <w:pPr>
        <w:pStyle w:val="a4"/>
        <w:autoSpaceDE/>
        <w:ind w:left="-284" w:firstLine="708"/>
        <w:jc w:val="both"/>
        <w:rPr>
          <w:rFonts w:eastAsiaTheme="minorHAnsi"/>
          <w:b/>
          <w:w w:val="100"/>
          <w:lang w:val="uk-UA" w:eastAsia="uk-UA"/>
        </w:rPr>
      </w:pPr>
      <w:r>
        <w:rPr>
          <w:rFonts w:eastAsiaTheme="minorHAnsi"/>
          <w:w w:val="100"/>
          <w:lang w:val="uk-UA" w:eastAsia="uk-UA"/>
        </w:rPr>
        <w:t xml:space="preserve">Враховуючи вищезазначене, просимо </w:t>
      </w:r>
      <w:r w:rsidRPr="006E4C35">
        <w:rPr>
          <w:rFonts w:eastAsiaTheme="minorHAnsi"/>
          <w:b/>
          <w:w w:val="100"/>
          <w:lang w:val="uk-UA" w:eastAsia="uk-UA"/>
        </w:rPr>
        <w:t>розглянути</w:t>
      </w:r>
      <w:r>
        <w:rPr>
          <w:rFonts w:eastAsiaTheme="minorHAnsi"/>
          <w:w w:val="100"/>
          <w:lang w:val="uk-UA" w:eastAsia="uk-UA"/>
        </w:rPr>
        <w:t xml:space="preserve"> на засіданні постійної комісії Київради </w:t>
      </w:r>
      <w:r w:rsidRPr="006E4C35">
        <w:rPr>
          <w:rFonts w:eastAsiaTheme="minorHAnsi"/>
          <w:b/>
          <w:w w:val="100"/>
          <w:lang w:val="uk-UA" w:eastAsia="uk-UA"/>
        </w:rPr>
        <w:t>питання створення Конкурсної комісії</w:t>
      </w:r>
      <w:r>
        <w:rPr>
          <w:rFonts w:eastAsiaTheme="minorHAnsi"/>
          <w:w w:val="100"/>
          <w:lang w:val="uk-UA" w:eastAsia="uk-UA"/>
        </w:rPr>
        <w:t xml:space="preserve"> з призначення персональних стипендій Київської міської ради в галузі освіти та </w:t>
      </w:r>
      <w:r w:rsidRPr="006E4C35">
        <w:rPr>
          <w:rFonts w:eastAsiaTheme="minorHAnsi"/>
          <w:b/>
          <w:w w:val="100"/>
          <w:lang w:val="uk-UA" w:eastAsia="uk-UA"/>
        </w:rPr>
        <w:t>затвердити її кількісний та персональний склад.</w:t>
      </w:r>
    </w:p>
    <w:p w:rsidR="001302C9" w:rsidRDefault="001302C9" w:rsidP="001302C9">
      <w:pPr>
        <w:pStyle w:val="a3"/>
        <w:tabs>
          <w:tab w:val="left" w:pos="9356"/>
        </w:tabs>
        <w:ind w:left="-284"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Пропонуємо включити до складу комісії: </w:t>
      </w:r>
    </w:p>
    <w:p w:rsidR="006E4C35" w:rsidRPr="006E4C35" w:rsidRDefault="006E4C35" w:rsidP="00095808">
      <w:pPr>
        <w:pStyle w:val="a3"/>
        <w:numPr>
          <w:ilvl w:val="0"/>
          <w:numId w:val="1"/>
        </w:numPr>
        <w:tabs>
          <w:tab w:val="left" w:pos="6946"/>
        </w:tabs>
        <w:ind w:left="284" w:right="-1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4C35">
        <w:rPr>
          <w:rFonts w:ascii="Times New Roman" w:hAnsi="Times New Roman" w:cs="Times New Roman"/>
          <w:b/>
          <w:i/>
          <w:sz w:val="28"/>
          <w:szCs w:val="28"/>
        </w:rPr>
        <w:t xml:space="preserve">Депутатів постійної комісії Київради з питань </w:t>
      </w:r>
      <w:r w:rsidRPr="006E4C35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освіти, науки, сім’ї, молоді та спорту;</w:t>
      </w:r>
      <w:bookmarkStart w:id="0" w:name="_GoBack"/>
      <w:bookmarkEnd w:id="0"/>
    </w:p>
    <w:p w:rsidR="00095808" w:rsidRDefault="001302C9" w:rsidP="00095808">
      <w:pPr>
        <w:pStyle w:val="a3"/>
        <w:numPr>
          <w:ilvl w:val="0"/>
          <w:numId w:val="1"/>
        </w:numPr>
        <w:tabs>
          <w:tab w:val="left" w:pos="6946"/>
        </w:tabs>
        <w:ind w:left="284" w:right="-1" w:hanging="28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3DCC">
        <w:rPr>
          <w:rFonts w:ascii="Times New Roman" w:hAnsi="Times New Roman" w:cs="Times New Roman"/>
          <w:sz w:val="28"/>
          <w:szCs w:val="28"/>
        </w:rPr>
        <w:t>Фіданян</w:t>
      </w:r>
      <w:proofErr w:type="spellEnd"/>
      <w:r w:rsidRPr="00B43DCC">
        <w:rPr>
          <w:rFonts w:ascii="Times New Roman" w:hAnsi="Times New Roman" w:cs="Times New Roman"/>
          <w:sz w:val="28"/>
          <w:szCs w:val="28"/>
        </w:rPr>
        <w:t xml:space="preserve"> Олену Григорівну – директора Департаменту освіти і науки, заступника голови Конкурсної комісії;</w:t>
      </w:r>
    </w:p>
    <w:p w:rsidR="00095808" w:rsidRDefault="001302C9" w:rsidP="00095808">
      <w:pPr>
        <w:pStyle w:val="a3"/>
        <w:numPr>
          <w:ilvl w:val="0"/>
          <w:numId w:val="1"/>
        </w:numPr>
        <w:tabs>
          <w:tab w:val="left" w:pos="6946"/>
        </w:tabs>
        <w:ind w:left="284" w:right="-1" w:hanging="284"/>
        <w:jc w:val="both"/>
      </w:pPr>
      <w:r w:rsidRPr="00095808">
        <w:rPr>
          <w:rFonts w:ascii="Times New Roman" w:hAnsi="Times New Roman" w:cs="Times New Roman"/>
          <w:sz w:val="28"/>
          <w:szCs w:val="28"/>
        </w:rPr>
        <w:lastRenderedPageBreak/>
        <w:t xml:space="preserve">Батечко Олену </w:t>
      </w:r>
      <w:proofErr w:type="spellStart"/>
      <w:r w:rsidRPr="00095808">
        <w:rPr>
          <w:rFonts w:ascii="Times New Roman" w:hAnsi="Times New Roman" w:cs="Times New Roman"/>
          <w:sz w:val="28"/>
          <w:szCs w:val="28"/>
        </w:rPr>
        <w:t>Вячеславівну</w:t>
      </w:r>
      <w:proofErr w:type="spellEnd"/>
      <w:r w:rsidRPr="00095808">
        <w:rPr>
          <w:rFonts w:ascii="Times New Roman" w:hAnsi="Times New Roman" w:cs="Times New Roman"/>
          <w:sz w:val="28"/>
          <w:szCs w:val="28"/>
        </w:rPr>
        <w:t xml:space="preserve"> – заступника директора Департаменту освіти і науки;</w:t>
      </w:r>
    </w:p>
    <w:p w:rsidR="00095808" w:rsidRDefault="00095808" w:rsidP="00095808">
      <w:pPr>
        <w:pStyle w:val="a3"/>
        <w:numPr>
          <w:ilvl w:val="0"/>
          <w:numId w:val="1"/>
        </w:numPr>
        <w:tabs>
          <w:tab w:val="left" w:pos="6946"/>
        </w:tabs>
        <w:ind w:left="284" w:right="-1" w:hanging="284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Сухоловську</w:t>
      </w:r>
      <w:proofErr w:type="spellEnd"/>
      <w:r w:rsidR="001302C9" w:rsidRPr="00095808">
        <w:rPr>
          <w:rFonts w:ascii="Times New Roman" w:hAnsi="Times New Roman" w:cs="Times New Roman"/>
          <w:sz w:val="28"/>
          <w:szCs w:val="28"/>
        </w:rPr>
        <w:t xml:space="preserve"> Тетян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302C9" w:rsidRPr="00095808">
        <w:rPr>
          <w:rFonts w:ascii="Times New Roman" w:hAnsi="Times New Roman" w:cs="Times New Roman"/>
          <w:sz w:val="28"/>
          <w:szCs w:val="28"/>
        </w:rPr>
        <w:t xml:space="preserve"> Олексіївн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302C9" w:rsidRPr="00095808">
        <w:rPr>
          <w:rFonts w:ascii="Times New Roman" w:hAnsi="Times New Roman" w:cs="Times New Roman"/>
          <w:sz w:val="28"/>
          <w:szCs w:val="28"/>
        </w:rPr>
        <w:t xml:space="preserve"> – заступник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02C9" w:rsidRPr="00095808">
        <w:rPr>
          <w:rFonts w:ascii="Times New Roman" w:hAnsi="Times New Roman" w:cs="Times New Roman"/>
          <w:sz w:val="28"/>
          <w:szCs w:val="28"/>
        </w:rPr>
        <w:t xml:space="preserve"> начальника управління загальної середньої, дошкільної та позашкільної освіти - начальник відділу загальної середньої освіти Департаменту освіти і науки;</w:t>
      </w:r>
    </w:p>
    <w:p w:rsidR="00095808" w:rsidRDefault="001302C9" w:rsidP="00095808">
      <w:pPr>
        <w:pStyle w:val="a3"/>
        <w:numPr>
          <w:ilvl w:val="0"/>
          <w:numId w:val="1"/>
        </w:numPr>
        <w:tabs>
          <w:tab w:val="left" w:pos="6946"/>
        </w:tabs>
        <w:ind w:left="284" w:right="-1" w:hanging="284"/>
        <w:jc w:val="both"/>
      </w:pPr>
      <w:r w:rsidRPr="00095808">
        <w:rPr>
          <w:rFonts w:ascii="Times New Roman" w:hAnsi="Times New Roman" w:cs="Times New Roman"/>
          <w:sz w:val="28"/>
          <w:szCs w:val="28"/>
        </w:rPr>
        <w:t>Поліщук Ірину Юріївну – директора комунального позашкільного навчального закладу «Київська Мала академія наук учнівської молоді»;</w:t>
      </w:r>
    </w:p>
    <w:p w:rsidR="00095808" w:rsidRDefault="001302C9" w:rsidP="00095808">
      <w:pPr>
        <w:pStyle w:val="a3"/>
        <w:numPr>
          <w:ilvl w:val="0"/>
          <w:numId w:val="1"/>
        </w:numPr>
        <w:tabs>
          <w:tab w:val="left" w:pos="6946"/>
        </w:tabs>
        <w:ind w:left="284" w:right="-1" w:hanging="284"/>
        <w:jc w:val="both"/>
      </w:pPr>
      <w:r w:rsidRPr="00095808">
        <w:rPr>
          <w:rFonts w:ascii="Times New Roman" w:hAnsi="Times New Roman" w:cs="Times New Roman"/>
          <w:sz w:val="28"/>
          <w:szCs w:val="28"/>
        </w:rPr>
        <w:t>Савченко Світлан</w:t>
      </w:r>
      <w:r w:rsidR="00095808">
        <w:rPr>
          <w:rFonts w:ascii="Times New Roman" w:hAnsi="Times New Roman" w:cs="Times New Roman"/>
          <w:sz w:val="28"/>
          <w:szCs w:val="28"/>
        </w:rPr>
        <w:t>у</w:t>
      </w:r>
      <w:r w:rsidRPr="00095808">
        <w:rPr>
          <w:rFonts w:ascii="Times New Roman" w:hAnsi="Times New Roman" w:cs="Times New Roman"/>
          <w:sz w:val="28"/>
          <w:szCs w:val="28"/>
        </w:rPr>
        <w:t xml:space="preserve"> Володимирівн</w:t>
      </w:r>
      <w:r w:rsidR="00095808">
        <w:rPr>
          <w:rFonts w:ascii="Times New Roman" w:hAnsi="Times New Roman" w:cs="Times New Roman"/>
          <w:sz w:val="28"/>
          <w:szCs w:val="28"/>
        </w:rPr>
        <w:t>у</w:t>
      </w:r>
      <w:r w:rsidRPr="00095808">
        <w:rPr>
          <w:rFonts w:ascii="Times New Roman" w:hAnsi="Times New Roman" w:cs="Times New Roman"/>
          <w:sz w:val="28"/>
          <w:szCs w:val="28"/>
        </w:rPr>
        <w:t xml:space="preserve"> – </w:t>
      </w:r>
      <w:r w:rsidR="00B43DCC" w:rsidRPr="00095808">
        <w:rPr>
          <w:rFonts w:ascii="Times New Roman" w:hAnsi="Times New Roman" w:cs="Times New Roman"/>
          <w:sz w:val="28"/>
          <w:szCs w:val="28"/>
        </w:rPr>
        <w:t>заступниця</w:t>
      </w:r>
      <w:r w:rsidRPr="00095808">
        <w:rPr>
          <w:rFonts w:ascii="Times New Roman" w:hAnsi="Times New Roman" w:cs="Times New Roman"/>
          <w:sz w:val="28"/>
          <w:szCs w:val="28"/>
        </w:rPr>
        <w:t xml:space="preserve"> завідувача НМЦ професійного розвитку педагогічних працівників Інституту післядипломної освіти Київського університету імені Бориса Грінченка;</w:t>
      </w:r>
    </w:p>
    <w:p w:rsidR="00095808" w:rsidRDefault="001302C9" w:rsidP="00095808">
      <w:pPr>
        <w:pStyle w:val="a3"/>
        <w:numPr>
          <w:ilvl w:val="0"/>
          <w:numId w:val="1"/>
        </w:numPr>
        <w:tabs>
          <w:tab w:val="left" w:pos="6946"/>
        </w:tabs>
        <w:ind w:left="284" w:right="-1" w:hanging="284"/>
        <w:jc w:val="both"/>
      </w:pPr>
      <w:proofErr w:type="spellStart"/>
      <w:r w:rsidRPr="00095808">
        <w:rPr>
          <w:rFonts w:ascii="Times New Roman" w:hAnsi="Times New Roman" w:cs="Times New Roman"/>
          <w:sz w:val="28"/>
          <w:szCs w:val="28"/>
        </w:rPr>
        <w:t>Федунову</w:t>
      </w:r>
      <w:proofErr w:type="spellEnd"/>
      <w:r w:rsidRPr="00095808">
        <w:rPr>
          <w:rFonts w:ascii="Times New Roman" w:hAnsi="Times New Roman" w:cs="Times New Roman"/>
          <w:sz w:val="28"/>
          <w:szCs w:val="28"/>
        </w:rPr>
        <w:t xml:space="preserve"> Тетяну Миколаївну – директора спеціалізованої школи І-ІІІ ступенів з поглибленим вивченням англійської мови №85, голову ГО «Асоціація керівників шкіл міста Києва»;</w:t>
      </w:r>
    </w:p>
    <w:p w:rsidR="001302C9" w:rsidRPr="00095808" w:rsidRDefault="001302C9" w:rsidP="00095808">
      <w:pPr>
        <w:pStyle w:val="a3"/>
        <w:numPr>
          <w:ilvl w:val="0"/>
          <w:numId w:val="1"/>
        </w:numPr>
        <w:tabs>
          <w:tab w:val="left" w:pos="6946"/>
        </w:tabs>
        <w:ind w:left="284" w:right="-1" w:hanging="284"/>
        <w:jc w:val="both"/>
      </w:pPr>
      <w:r w:rsidRPr="00095808">
        <w:rPr>
          <w:rFonts w:ascii="Times New Roman" w:hAnsi="Times New Roman" w:cs="Times New Roman"/>
          <w:sz w:val="28"/>
          <w:szCs w:val="28"/>
        </w:rPr>
        <w:t>Кузнецов</w:t>
      </w:r>
      <w:r w:rsidR="00095808">
        <w:rPr>
          <w:rFonts w:ascii="Times New Roman" w:hAnsi="Times New Roman" w:cs="Times New Roman"/>
          <w:sz w:val="28"/>
          <w:szCs w:val="28"/>
        </w:rPr>
        <w:t>у</w:t>
      </w:r>
      <w:r w:rsidRPr="00095808">
        <w:rPr>
          <w:rFonts w:ascii="Times New Roman" w:hAnsi="Times New Roman" w:cs="Times New Roman"/>
          <w:sz w:val="28"/>
          <w:szCs w:val="28"/>
        </w:rPr>
        <w:t xml:space="preserve"> Олен</w:t>
      </w:r>
      <w:r w:rsidR="00095808">
        <w:rPr>
          <w:rFonts w:ascii="Times New Roman" w:hAnsi="Times New Roman" w:cs="Times New Roman"/>
          <w:sz w:val="28"/>
          <w:szCs w:val="28"/>
        </w:rPr>
        <w:t>у</w:t>
      </w:r>
      <w:r w:rsidRPr="00095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5808">
        <w:rPr>
          <w:rFonts w:ascii="Times New Roman" w:hAnsi="Times New Roman" w:cs="Times New Roman"/>
          <w:sz w:val="28"/>
          <w:szCs w:val="28"/>
        </w:rPr>
        <w:t>Вацлавівн</w:t>
      </w:r>
      <w:r w:rsidR="00095808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95808">
        <w:rPr>
          <w:rFonts w:ascii="Times New Roman" w:hAnsi="Times New Roman" w:cs="Times New Roman"/>
          <w:sz w:val="28"/>
          <w:szCs w:val="28"/>
        </w:rPr>
        <w:t xml:space="preserve"> – головного спеціаліста відділу загальної середньої освіти Департаменту освіти і науки.</w:t>
      </w:r>
    </w:p>
    <w:p w:rsidR="001302C9" w:rsidRPr="001302C9" w:rsidRDefault="001302C9" w:rsidP="00095808">
      <w:pPr>
        <w:jc w:val="both"/>
        <w:rPr>
          <w:lang w:val="uk-UA"/>
        </w:rPr>
      </w:pPr>
    </w:p>
    <w:p w:rsidR="001302C9" w:rsidRDefault="001302C9" w:rsidP="00095808">
      <w:pPr>
        <w:pStyle w:val="a3"/>
        <w:tabs>
          <w:tab w:val="left" w:pos="9781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повагою</w:t>
      </w:r>
    </w:p>
    <w:p w:rsidR="001302C9" w:rsidRDefault="001302C9" w:rsidP="001302C9">
      <w:pPr>
        <w:pStyle w:val="a3"/>
        <w:tabs>
          <w:tab w:val="left" w:pos="9781"/>
        </w:tabs>
        <w:ind w:left="-284" w:righ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02C9" w:rsidRDefault="001302C9" w:rsidP="00095808">
      <w:pPr>
        <w:pStyle w:val="a3"/>
        <w:tabs>
          <w:tab w:val="left" w:pos="9781"/>
        </w:tabs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Директор Департаменту                                                               Олена ФІДАНЯН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</w:t>
      </w:r>
    </w:p>
    <w:p w:rsidR="001302C9" w:rsidRDefault="001302C9" w:rsidP="00B43DCC">
      <w:pPr>
        <w:pStyle w:val="a3"/>
        <w:tabs>
          <w:tab w:val="left" w:pos="9781"/>
        </w:tabs>
        <w:ind w:right="-426"/>
        <w:rPr>
          <w:rFonts w:ascii="Times New Roman" w:hAnsi="Times New Roman" w:cs="Times New Roman"/>
          <w:sz w:val="24"/>
          <w:szCs w:val="24"/>
        </w:rPr>
      </w:pPr>
    </w:p>
    <w:p w:rsidR="00095808" w:rsidRDefault="00095808" w:rsidP="00095808">
      <w:pPr>
        <w:pStyle w:val="a3"/>
        <w:tabs>
          <w:tab w:val="left" w:pos="9781"/>
        </w:tabs>
        <w:ind w:right="-426"/>
        <w:rPr>
          <w:rFonts w:ascii="Times New Roman" w:hAnsi="Times New Roman" w:cs="Times New Roman"/>
          <w:sz w:val="24"/>
          <w:szCs w:val="24"/>
        </w:rPr>
      </w:pPr>
    </w:p>
    <w:p w:rsidR="006E4C35" w:rsidRDefault="006E4C35" w:rsidP="00095808">
      <w:pPr>
        <w:pStyle w:val="a3"/>
        <w:tabs>
          <w:tab w:val="left" w:pos="9781"/>
        </w:tabs>
        <w:ind w:right="-426"/>
        <w:rPr>
          <w:rFonts w:ascii="Times New Roman" w:hAnsi="Times New Roman" w:cs="Times New Roman"/>
          <w:sz w:val="24"/>
          <w:szCs w:val="24"/>
        </w:rPr>
      </w:pPr>
    </w:p>
    <w:p w:rsidR="006E4C35" w:rsidRDefault="006E4C35" w:rsidP="00095808">
      <w:pPr>
        <w:pStyle w:val="a3"/>
        <w:tabs>
          <w:tab w:val="left" w:pos="9781"/>
        </w:tabs>
        <w:ind w:right="-426"/>
        <w:rPr>
          <w:rFonts w:ascii="Times New Roman" w:hAnsi="Times New Roman" w:cs="Times New Roman"/>
          <w:sz w:val="24"/>
          <w:szCs w:val="24"/>
        </w:rPr>
      </w:pPr>
    </w:p>
    <w:p w:rsidR="006E4C35" w:rsidRDefault="006E4C35" w:rsidP="00095808">
      <w:pPr>
        <w:pStyle w:val="a3"/>
        <w:tabs>
          <w:tab w:val="left" w:pos="9781"/>
        </w:tabs>
        <w:ind w:right="-426"/>
        <w:rPr>
          <w:rFonts w:ascii="Times New Roman" w:hAnsi="Times New Roman" w:cs="Times New Roman"/>
          <w:sz w:val="24"/>
          <w:szCs w:val="24"/>
        </w:rPr>
      </w:pPr>
    </w:p>
    <w:p w:rsidR="006E4C35" w:rsidRDefault="006E4C35" w:rsidP="00095808">
      <w:pPr>
        <w:pStyle w:val="a3"/>
        <w:tabs>
          <w:tab w:val="left" w:pos="9781"/>
        </w:tabs>
        <w:ind w:right="-426"/>
        <w:rPr>
          <w:rFonts w:ascii="Times New Roman" w:hAnsi="Times New Roman" w:cs="Times New Roman"/>
          <w:sz w:val="24"/>
          <w:szCs w:val="24"/>
        </w:rPr>
      </w:pPr>
    </w:p>
    <w:p w:rsidR="00095808" w:rsidRDefault="001302C9" w:rsidP="00095808">
      <w:pPr>
        <w:pStyle w:val="a3"/>
        <w:tabs>
          <w:tab w:val="left" w:pos="9781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Олена Батечко</w:t>
      </w:r>
    </w:p>
    <w:p w:rsidR="001302C9" w:rsidRPr="00B43DCC" w:rsidRDefault="00B43DCC" w:rsidP="00095808">
      <w:pPr>
        <w:pStyle w:val="a3"/>
        <w:tabs>
          <w:tab w:val="left" w:pos="9781"/>
        </w:tabs>
        <w:ind w:right="-426"/>
        <w:rPr>
          <w:rFonts w:ascii="Times New Roman" w:hAnsi="Times New Roman" w:cs="Times New Roman"/>
          <w:sz w:val="24"/>
          <w:szCs w:val="24"/>
        </w:rPr>
      </w:pPr>
      <w:r w:rsidRPr="00B43DCC">
        <w:rPr>
          <w:rFonts w:ascii="Times New Roman" w:hAnsi="Times New Roman" w:cs="Times New Roman"/>
        </w:rPr>
        <w:t>Олена Кузнецова 279 21 41</w:t>
      </w:r>
    </w:p>
    <w:p w:rsidR="00423F9F" w:rsidRPr="00B43DCC" w:rsidRDefault="00423F9F">
      <w:pPr>
        <w:rPr>
          <w:lang w:val="uk-UA"/>
        </w:rPr>
      </w:pPr>
    </w:p>
    <w:sectPr w:rsidR="00423F9F" w:rsidRPr="00B43DCC" w:rsidSect="00095808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818A3"/>
    <w:multiLevelType w:val="hybridMultilevel"/>
    <w:tmpl w:val="4FA6E434"/>
    <w:lvl w:ilvl="0" w:tplc="CE9242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5A6B7B05"/>
    <w:multiLevelType w:val="hybridMultilevel"/>
    <w:tmpl w:val="6AC6B9E8"/>
    <w:lvl w:ilvl="0" w:tplc="E71A89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74"/>
    <w:rsid w:val="00095808"/>
    <w:rsid w:val="001302C9"/>
    <w:rsid w:val="00423F9F"/>
    <w:rsid w:val="005E5E5C"/>
    <w:rsid w:val="006E4C35"/>
    <w:rsid w:val="00A438C2"/>
    <w:rsid w:val="00A64174"/>
    <w:rsid w:val="00AF5E19"/>
    <w:rsid w:val="00B4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A1A5A-7920-4E20-8F8F-798A3905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2C9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1302C9"/>
    <w:pPr>
      <w:autoSpaceDE w:val="0"/>
      <w:autoSpaceDN w:val="0"/>
      <w:ind w:left="720"/>
      <w:contextualSpacing/>
    </w:pPr>
    <w:rPr>
      <w:w w:val="9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2122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Олена Вацлавівна</dc:creator>
  <cp:keywords/>
  <dc:description/>
  <cp:lastModifiedBy>Руденко Наталія Анатоліївна</cp:lastModifiedBy>
  <cp:revision>2</cp:revision>
  <cp:lastPrinted>2022-06-20T13:11:00Z</cp:lastPrinted>
  <dcterms:created xsi:type="dcterms:W3CDTF">2022-06-30T08:52:00Z</dcterms:created>
  <dcterms:modified xsi:type="dcterms:W3CDTF">2022-06-30T08:52:00Z</dcterms:modified>
</cp:coreProperties>
</file>