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B3" w:rsidRDefault="00DE1077">
      <w:pPr>
        <w:pStyle w:val="Style9"/>
        <w:tabs>
          <w:tab w:val="left" w:pos="426"/>
        </w:tabs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ПОЯСНЮВАЛЬНА ЗАПИСКА</w:t>
      </w:r>
    </w:p>
    <w:p w:rsidR="00D753B3" w:rsidRDefault="00DE1077">
      <w:pPr>
        <w:spacing w:after="0" w:line="240" w:lineRule="auto"/>
        <w:jc w:val="center"/>
        <w:outlineLvl w:val="1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до </w:t>
      </w:r>
      <w:proofErr w:type="spellStart"/>
      <w:r>
        <w:rPr>
          <w:rStyle w:val="FontStyle13"/>
          <w:b/>
          <w:sz w:val="28"/>
          <w:szCs w:val="28"/>
        </w:rPr>
        <w:t>про</w:t>
      </w:r>
      <w:r>
        <w:rPr>
          <w:rStyle w:val="FontStyle13"/>
          <w:b/>
          <w:color w:val="000000" w:themeColor="text1"/>
          <w:sz w:val="28"/>
          <w:szCs w:val="28"/>
        </w:rPr>
        <w:t>є</w:t>
      </w:r>
      <w:r>
        <w:rPr>
          <w:rStyle w:val="FontStyle13"/>
          <w:b/>
          <w:sz w:val="28"/>
          <w:szCs w:val="28"/>
        </w:rPr>
        <w:t>кту</w:t>
      </w:r>
      <w:proofErr w:type="spellEnd"/>
      <w:r>
        <w:rPr>
          <w:rStyle w:val="FontStyle13"/>
          <w:b/>
          <w:sz w:val="28"/>
          <w:szCs w:val="28"/>
        </w:rPr>
        <w:t xml:space="preserve"> рішення Київської міської ради </w:t>
      </w:r>
    </w:p>
    <w:p w:rsidR="00D753B3" w:rsidRDefault="00DE1077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 реорганізацію загальноосвітнього навчального закладу ІІ-ІІІ ступенів </w:t>
      </w:r>
      <w:r>
        <w:rPr>
          <w:rStyle w:val="FontStyle13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Вечірня (змінна) школа № 2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Подільського район</w:t>
      </w:r>
      <w:r w:rsidR="00254D21">
        <w:rPr>
          <w:rFonts w:ascii="Times New Roman" w:hAnsi="Times New Roman"/>
          <w:b/>
          <w:sz w:val="28"/>
          <w:szCs w:val="28"/>
        </w:rPr>
        <w:t>у м. Києва шляхом приєднання до Л</w:t>
      </w:r>
      <w:r>
        <w:rPr>
          <w:rFonts w:ascii="Times New Roman" w:hAnsi="Times New Roman"/>
          <w:b/>
          <w:sz w:val="28"/>
          <w:szCs w:val="28"/>
        </w:rPr>
        <w:t>іцею № 45 Подільського району м. Києва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753B3" w:rsidRDefault="00D753B3">
      <w:pPr>
        <w:pStyle w:val="Style9"/>
        <w:tabs>
          <w:tab w:val="left" w:pos="426"/>
          <w:tab w:val="left" w:pos="3119"/>
        </w:tabs>
        <w:spacing w:after="0" w:line="240" w:lineRule="auto"/>
        <w:rPr>
          <w:rStyle w:val="FontStyle13"/>
          <w:sz w:val="28"/>
          <w:szCs w:val="28"/>
          <w:lang w:val="uk-UA" w:eastAsia="uk-UA"/>
        </w:rPr>
      </w:pPr>
    </w:p>
    <w:p w:rsidR="00D753B3" w:rsidRDefault="00DE1077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 xml:space="preserve">1. Опис проблем, для вирішення яких підготовлено </w:t>
      </w:r>
      <w:proofErr w:type="spellStart"/>
      <w:r>
        <w:rPr>
          <w:rStyle w:val="FontStyle13"/>
          <w:b/>
          <w:sz w:val="28"/>
          <w:szCs w:val="28"/>
          <w:lang w:val="uk-UA" w:eastAsia="uk-UA"/>
        </w:rPr>
        <w:t>проєкт</w:t>
      </w:r>
      <w:proofErr w:type="spellEnd"/>
      <w:r>
        <w:rPr>
          <w:rStyle w:val="FontStyle13"/>
          <w:b/>
          <w:sz w:val="28"/>
          <w:szCs w:val="28"/>
          <w:lang w:val="uk-UA" w:eastAsia="uk-UA"/>
        </w:rPr>
        <w:t xml:space="preserve"> рішення, обґрунтування відповідності та достатності передбачених у </w:t>
      </w:r>
      <w:proofErr w:type="spellStart"/>
      <w:r>
        <w:rPr>
          <w:rStyle w:val="FontStyle13"/>
          <w:b/>
          <w:sz w:val="28"/>
          <w:szCs w:val="28"/>
          <w:lang w:val="uk-UA" w:eastAsia="uk-UA"/>
        </w:rPr>
        <w:t>проєкті</w:t>
      </w:r>
      <w:proofErr w:type="spellEnd"/>
      <w:r>
        <w:rPr>
          <w:rStyle w:val="FontStyle13"/>
          <w:b/>
          <w:sz w:val="28"/>
          <w:szCs w:val="28"/>
          <w:lang w:val="uk-UA" w:eastAsia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D753B3" w:rsidRDefault="00DE1077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Про</w:t>
      </w:r>
      <w:r>
        <w:rPr>
          <w:rStyle w:val="FontStyle13"/>
          <w:color w:val="000000" w:themeColor="text1"/>
          <w:sz w:val="28"/>
          <w:szCs w:val="28"/>
          <w:lang w:val="uk-UA"/>
        </w:rPr>
        <w:t>є</w:t>
      </w:r>
      <w:r>
        <w:rPr>
          <w:rStyle w:val="FontStyle13"/>
          <w:sz w:val="28"/>
          <w:szCs w:val="28"/>
          <w:lang w:val="uk-UA"/>
        </w:rPr>
        <w:t>кт рішення Київської міської ради «</w:t>
      </w:r>
      <w:r>
        <w:rPr>
          <w:sz w:val="28"/>
          <w:szCs w:val="28"/>
          <w:lang w:val="uk-UA"/>
        </w:rPr>
        <w:t xml:space="preserve">Про реорганізацію загальноосвітнього навчального закладу ІІ-ІІІ ступенів </w:t>
      </w:r>
      <w:r>
        <w:rPr>
          <w:rStyle w:val="FontStyle13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Вечірня (змінна) школа № 2» Подільського району м. Києва шляхом приєднання до </w:t>
      </w:r>
      <w:r w:rsidR="00D92F5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іцею № 45 Подільського району м. Києва»</w:t>
      </w:r>
      <w:r>
        <w:rPr>
          <w:bCs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 xml:space="preserve">(далі – </w:t>
      </w:r>
      <w:proofErr w:type="spellStart"/>
      <w:r>
        <w:rPr>
          <w:rStyle w:val="FontStyle13"/>
          <w:sz w:val="28"/>
          <w:szCs w:val="28"/>
          <w:lang w:val="uk-UA"/>
        </w:rPr>
        <w:t>проєкт</w:t>
      </w:r>
      <w:proofErr w:type="spellEnd"/>
      <w:r>
        <w:rPr>
          <w:rStyle w:val="FontStyle13"/>
          <w:sz w:val="28"/>
          <w:szCs w:val="28"/>
          <w:lang w:val="uk-UA"/>
        </w:rPr>
        <w:t xml:space="preserve"> рішення) приймається у зв’язку із набранням чинності Законом України «Про повну загальну середню освіту», </w:t>
      </w:r>
      <w:r>
        <w:rPr>
          <w:sz w:val="28"/>
          <w:szCs w:val="28"/>
          <w:lang w:val="uk-UA" w:eastAsia="uk-UA"/>
        </w:rPr>
        <w:t>Положенням про інституційну форму здобуття загальної середньої освіти, затвердженого наказом Міністерства освіти і науки України від 23</w:t>
      </w:r>
      <w:r w:rsidR="00D92F51">
        <w:rPr>
          <w:sz w:val="28"/>
          <w:szCs w:val="28"/>
          <w:lang w:val="uk-UA" w:eastAsia="uk-UA"/>
        </w:rPr>
        <w:t>.04.2019</w:t>
      </w:r>
      <w:r w:rsidR="00D92F51">
        <w:rPr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>№ 536, зареєстрованого в Міністерстві юстиції України 22</w:t>
      </w:r>
      <w:r w:rsidR="001670CA">
        <w:rPr>
          <w:sz w:val="28"/>
          <w:szCs w:val="28"/>
          <w:lang w:val="uk-UA" w:eastAsia="uk-UA"/>
        </w:rPr>
        <w:t>.05.</w:t>
      </w:r>
      <w:r>
        <w:rPr>
          <w:sz w:val="28"/>
          <w:szCs w:val="28"/>
          <w:lang w:val="uk-UA" w:eastAsia="uk-UA"/>
        </w:rPr>
        <w:t xml:space="preserve">2019 за </w:t>
      </w:r>
      <w:r w:rsidR="001670CA">
        <w:rPr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>№ 547/33518 та втратою чинності наказом Міністерства освіти і науки України від 04</w:t>
      </w:r>
      <w:r w:rsidR="00D92F51">
        <w:rPr>
          <w:sz w:val="28"/>
          <w:szCs w:val="28"/>
          <w:lang w:val="uk-UA" w:eastAsia="uk-UA"/>
        </w:rPr>
        <w:t>.07.</w:t>
      </w:r>
      <w:r>
        <w:rPr>
          <w:sz w:val="28"/>
          <w:szCs w:val="28"/>
          <w:lang w:val="uk-UA" w:eastAsia="uk-UA"/>
        </w:rPr>
        <w:t xml:space="preserve">2005 </w:t>
      </w:r>
      <w:hyperlink r:id="rId7">
        <w:r>
          <w:rPr>
            <w:color w:val="000000" w:themeColor="text1"/>
            <w:sz w:val="28"/>
            <w:szCs w:val="28"/>
            <w:lang w:val="uk-UA" w:eastAsia="uk-UA"/>
          </w:rPr>
          <w:t>№ 397</w:t>
        </w:r>
      </w:hyperlink>
      <w:r>
        <w:rPr>
          <w:rStyle w:val="a6"/>
          <w:color w:val="000000" w:themeColor="text1"/>
          <w:sz w:val="28"/>
          <w:szCs w:val="28"/>
          <w:u w:val="none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 xml:space="preserve">Про затвердження Положення про вечірню (змінну) школу» </w:t>
      </w:r>
      <w:r>
        <w:rPr>
          <w:rStyle w:val="FontStyle13"/>
          <w:sz w:val="28"/>
          <w:szCs w:val="28"/>
          <w:lang w:val="uk-UA"/>
        </w:rPr>
        <w:t xml:space="preserve">і необхідністю приведення </w:t>
      </w:r>
      <w:r>
        <w:rPr>
          <w:sz w:val="28"/>
          <w:szCs w:val="28"/>
          <w:lang w:val="uk-UA"/>
        </w:rPr>
        <w:t xml:space="preserve">діяльності закладів загальної середньої освіти </w:t>
      </w:r>
      <w:r>
        <w:rPr>
          <w:rStyle w:val="FontStyle13"/>
          <w:sz w:val="28"/>
          <w:szCs w:val="28"/>
          <w:lang w:val="uk-UA"/>
        </w:rPr>
        <w:t xml:space="preserve">у відповідність до вимог </w:t>
      </w:r>
      <w:r>
        <w:rPr>
          <w:rStyle w:val="FontStyle22"/>
          <w:sz w:val="28"/>
          <w:szCs w:val="28"/>
          <w:lang w:val="uk-UA" w:eastAsia="uk-UA"/>
        </w:rPr>
        <w:t>норм чинного законодавства України</w:t>
      </w:r>
      <w:r>
        <w:rPr>
          <w:rStyle w:val="FontStyle13"/>
          <w:sz w:val="28"/>
          <w:szCs w:val="28"/>
          <w:lang w:val="uk-UA"/>
        </w:rPr>
        <w:t>.</w:t>
      </w:r>
    </w:p>
    <w:p w:rsidR="00254D21" w:rsidRPr="00254D21" w:rsidRDefault="00254D21" w:rsidP="00254D21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254D21">
        <w:rPr>
          <w:rStyle w:val="FontStyle22"/>
          <w:sz w:val="28"/>
          <w:szCs w:val="28"/>
          <w:lang w:val="uk-UA" w:eastAsia="uk-UA"/>
        </w:rPr>
        <w:t xml:space="preserve">Відповідно до розпорядження виконавчого органу Подільської районної у м. Києві ради (Подільської районної у м. Києві державної адміністрації) від 22.12.2008 № 1943 «Про переведення учнів вечірньої школи № 2 в приміщення середньої загальноосвітньої школи № 45 по вул. Гречка, 22-А», враховуючи рішення Подільської районної у м. Києві ради від 31.01.2008 № 258 «Про Програму капітальних вкладень Подільського району м. Києва на 2008 рік» </w:t>
      </w:r>
      <w:r w:rsidR="00780C29" w:rsidRPr="00780C29">
        <w:rPr>
          <w:sz w:val="28"/>
          <w:szCs w:val="28"/>
          <w:lang w:val="uk-UA" w:eastAsia="uk-UA"/>
        </w:rPr>
        <w:t>загальноосвітній навчальний заклад ІІ-ІІІ ступенів «Вечірня (змінна) школа № 2</w:t>
      </w:r>
      <w:r w:rsidR="00780C29" w:rsidRPr="00780C29">
        <w:rPr>
          <w:bCs/>
          <w:sz w:val="28"/>
          <w:szCs w:val="28"/>
          <w:lang w:val="uk-UA" w:eastAsia="uk-UA"/>
        </w:rPr>
        <w:t xml:space="preserve">» </w:t>
      </w:r>
      <w:r w:rsidR="00780C29" w:rsidRPr="00780C29">
        <w:rPr>
          <w:sz w:val="28"/>
          <w:szCs w:val="28"/>
          <w:lang w:val="uk-UA" w:eastAsia="uk-UA"/>
        </w:rPr>
        <w:t xml:space="preserve">Подільського району м. Києва </w:t>
      </w:r>
      <w:r w:rsidR="00780C29">
        <w:rPr>
          <w:sz w:val="28"/>
          <w:szCs w:val="28"/>
          <w:lang w:val="uk-UA" w:eastAsia="uk-UA"/>
        </w:rPr>
        <w:t xml:space="preserve">(далі - </w:t>
      </w:r>
      <w:r w:rsidRPr="00254D21">
        <w:rPr>
          <w:rStyle w:val="FontStyle22"/>
          <w:sz w:val="28"/>
          <w:szCs w:val="28"/>
          <w:lang w:val="uk-UA" w:eastAsia="uk-UA"/>
        </w:rPr>
        <w:t>вечірня (змінна) школа № 2</w:t>
      </w:r>
      <w:r w:rsidR="00780C29">
        <w:rPr>
          <w:rStyle w:val="FontStyle22"/>
          <w:sz w:val="28"/>
          <w:szCs w:val="28"/>
          <w:lang w:val="uk-UA" w:eastAsia="uk-UA"/>
        </w:rPr>
        <w:t>)</w:t>
      </w:r>
      <w:r w:rsidRPr="00254D21">
        <w:rPr>
          <w:rStyle w:val="FontStyle22"/>
          <w:sz w:val="28"/>
          <w:szCs w:val="28"/>
          <w:lang w:val="uk-UA" w:eastAsia="uk-UA"/>
        </w:rPr>
        <w:t xml:space="preserve"> здійснює освітній процес в приміщенні </w:t>
      </w:r>
      <w:r w:rsidR="00780C29">
        <w:rPr>
          <w:rStyle w:val="FontStyle22"/>
          <w:sz w:val="28"/>
          <w:szCs w:val="28"/>
          <w:lang w:val="uk-UA" w:eastAsia="uk-UA"/>
        </w:rPr>
        <w:t>Л</w:t>
      </w:r>
      <w:r w:rsidRPr="00254D21">
        <w:rPr>
          <w:rStyle w:val="FontStyle22"/>
          <w:sz w:val="28"/>
          <w:szCs w:val="28"/>
          <w:lang w:val="uk-UA" w:eastAsia="uk-UA"/>
        </w:rPr>
        <w:t xml:space="preserve">іцею № </w:t>
      </w:r>
      <w:r w:rsidRPr="00A51580">
        <w:rPr>
          <w:rStyle w:val="FontStyle22"/>
          <w:sz w:val="28"/>
          <w:szCs w:val="28"/>
          <w:lang w:val="uk-UA" w:eastAsia="uk-UA"/>
        </w:rPr>
        <w:t>45</w:t>
      </w:r>
      <w:r w:rsidR="00780C29" w:rsidRPr="00A51580">
        <w:rPr>
          <w:sz w:val="28"/>
          <w:szCs w:val="28"/>
          <w:lang w:val="uk-UA" w:eastAsia="uk-UA"/>
        </w:rPr>
        <w:t xml:space="preserve"> П</w:t>
      </w:r>
      <w:r w:rsidR="00780C29" w:rsidRPr="00780C29">
        <w:rPr>
          <w:sz w:val="28"/>
          <w:szCs w:val="28"/>
          <w:lang w:val="uk-UA" w:eastAsia="uk-UA"/>
        </w:rPr>
        <w:t>одільського району м. Києва</w:t>
      </w:r>
      <w:r w:rsidRPr="00254D21">
        <w:rPr>
          <w:rStyle w:val="FontStyle22"/>
          <w:sz w:val="28"/>
          <w:szCs w:val="28"/>
          <w:lang w:val="uk-UA" w:eastAsia="uk-UA"/>
        </w:rPr>
        <w:t xml:space="preserve"> </w:t>
      </w:r>
      <w:r w:rsidR="00780C29">
        <w:rPr>
          <w:rStyle w:val="FontStyle22"/>
          <w:sz w:val="28"/>
          <w:szCs w:val="28"/>
          <w:lang w:val="uk-UA" w:eastAsia="uk-UA"/>
        </w:rPr>
        <w:t xml:space="preserve">(далі – Ліцей № 45) </w:t>
      </w:r>
      <w:r w:rsidRPr="00254D21">
        <w:rPr>
          <w:rStyle w:val="FontStyle22"/>
          <w:sz w:val="28"/>
          <w:szCs w:val="28"/>
          <w:lang w:val="uk-UA" w:eastAsia="uk-UA"/>
        </w:rPr>
        <w:t xml:space="preserve">з відокремленим входом на ІV поверсі. У вечірній (змінній) школі № 2 на даний час навчається 234 учні. </w:t>
      </w:r>
      <w:r w:rsidR="00780C29">
        <w:rPr>
          <w:rStyle w:val="FontStyle22"/>
          <w:sz w:val="28"/>
          <w:szCs w:val="28"/>
          <w:lang w:val="uk-UA" w:eastAsia="uk-UA"/>
        </w:rPr>
        <w:t xml:space="preserve">У 2023/2024 навчальному </w:t>
      </w:r>
      <w:r w:rsidRPr="00254D21">
        <w:rPr>
          <w:rStyle w:val="FontStyle22"/>
          <w:sz w:val="28"/>
          <w:szCs w:val="28"/>
          <w:lang w:val="uk-UA" w:eastAsia="uk-UA"/>
        </w:rPr>
        <w:t>році закінчують навчання та отримують свідоцтво про повну загальну середню освіту 108 учнів.</w:t>
      </w:r>
    </w:p>
    <w:p w:rsidR="00254D21" w:rsidRPr="00254D21" w:rsidRDefault="00254D21" w:rsidP="00254D21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proofErr w:type="spellStart"/>
      <w:r w:rsidRPr="00254D21">
        <w:rPr>
          <w:rStyle w:val="FontStyle22"/>
          <w:sz w:val="28"/>
          <w:szCs w:val="28"/>
          <w:lang w:val="uk-UA" w:eastAsia="uk-UA"/>
        </w:rPr>
        <w:t>Про</w:t>
      </w:r>
      <w:r w:rsidR="00D92F51">
        <w:rPr>
          <w:rStyle w:val="FontStyle22"/>
          <w:sz w:val="28"/>
          <w:szCs w:val="28"/>
          <w:lang w:val="uk-UA" w:eastAsia="uk-UA"/>
        </w:rPr>
        <w:t>є</w:t>
      </w:r>
      <w:r w:rsidRPr="00254D21">
        <w:rPr>
          <w:rStyle w:val="FontStyle22"/>
          <w:sz w:val="28"/>
          <w:szCs w:val="28"/>
          <w:lang w:val="uk-UA" w:eastAsia="uk-UA"/>
        </w:rPr>
        <w:t>ктна</w:t>
      </w:r>
      <w:proofErr w:type="spellEnd"/>
      <w:r w:rsidRPr="00254D21">
        <w:rPr>
          <w:rStyle w:val="FontStyle22"/>
          <w:sz w:val="28"/>
          <w:szCs w:val="28"/>
          <w:lang w:val="uk-UA" w:eastAsia="uk-UA"/>
        </w:rPr>
        <w:t xml:space="preserve"> </w:t>
      </w:r>
      <w:r w:rsidR="00A51580">
        <w:rPr>
          <w:rStyle w:val="FontStyle22"/>
          <w:sz w:val="28"/>
          <w:szCs w:val="28"/>
          <w:lang w:val="uk-UA" w:eastAsia="uk-UA"/>
        </w:rPr>
        <w:t>поту</w:t>
      </w:r>
      <w:r w:rsidRPr="00254D21">
        <w:rPr>
          <w:rStyle w:val="FontStyle22"/>
          <w:sz w:val="28"/>
          <w:szCs w:val="28"/>
          <w:lang w:val="uk-UA" w:eastAsia="uk-UA"/>
        </w:rPr>
        <w:t xml:space="preserve">жність </w:t>
      </w:r>
      <w:r w:rsidR="00780C29">
        <w:rPr>
          <w:rStyle w:val="FontStyle22"/>
          <w:sz w:val="28"/>
          <w:szCs w:val="28"/>
          <w:lang w:val="uk-UA" w:eastAsia="uk-UA"/>
        </w:rPr>
        <w:t>Л</w:t>
      </w:r>
      <w:r w:rsidRPr="00254D21">
        <w:rPr>
          <w:rStyle w:val="FontStyle22"/>
          <w:sz w:val="28"/>
          <w:szCs w:val="28"/>
          <w:lang w:val="uk-UA" w:eastAsia="uk-UA"/>
        </w:rPr>
        <w:t xml:space="preserve">іцею № 45 </w:t>
      </w:r>
      <w:r w:rsidR="00780C29">
        <w:rPr>
          <w:rStyle w:val="FontStyle22"/>
          <w:sz w:val="28"/>
          <w:szCs w:val="28"/>
          <w:lang w:val="uk-UA" w:eastAsia="uk-UA"/>
        </w:rPr>
        <w:t>становить</w:t>
      </w:r>
      <w:r w:rsidRPr="00254D21">
        <w:rPr>
          <w:rStyle w:val="FontStyle22"/>
          <w:sz w:val="28"/>
          <w:szCs w:val="28"/>
          <w:lang w:val="uk-UA" w:eastAsia="uk-UA"/>
        </w:rPr>
        <w:t xml:space="preserve"> 900 учнів. На даний час у </w:t>
      </w:r>
      <w:r w:rsidR="00780C29">
        <w:rPr>
          <w:rStyle w:val="FontStyle22"/>
          <w:sz w:val="28"/>
          <w:szCs w:val="28"/>
          <w:lang w:val="uk-UA" w:eastAsia="uk-UA"/>
        </w:rPr>
        <w:t>Л</w:t>
      </w:r>
      <w:r w:rsidRPr="00254D21">
        <w:rPr>
          <w:rStyle w:val="FontStyle22"/>
          <w:sz w:val="28"/>
          <w:szCs w:val="28"/>
          <w:lang w:val="uk-UA" w:eastAsia="uk-UA"/>
        </w:rPr>
        <w:t>іцеї №</w:t>
      </w:r>
      <w:r w:rsidR="00780C29">
        <w:rPr>
          <w:rStyle w:val="FontStyle22"/>
          <w:sz w:val="28"/>
          <w:szCs w:val="28"/>
          <w:lang w:val="uk-UA" w:eastAsia="uk-UA"/>
        </w:rPr>
        <w:t xml:space="preserve"> </w:t>
      </w:r>
      <w:r w:rsidRPr="00254D21">
        <w:rPr>
          <w:rStyle w:val="FontStyle22"/>
          <w:sz w:val="28"/>
          <w:szCs w:val="28"/>
          <w:lang w:val="uk-UA" w:eastAsia="uk-UA"/>
        </w:rPr>
        <w:t xml:space="preserve">45 </w:t>
      </w:r>
      <w:r w:rsidR="00780C29">
        <w:rPr>
          <w:rStyle w:val="FontStyle22"/>
          <w:sz w:val="28"/>
          <w:szCs w:val="28"/>
          <w:lang w:val="uk-UA" w:eastAsia="uk-UA"/>
        </w:rPr>
        <w:t>освіту здобувають</w:t>
      </w:r>
      <w:r w:rsidRPr="00254D21">
        <w:rPr>
          <w:rStyle w:val="FontStyle22"/>
          <w:sz w:val="28"/>
          <w:szCs w:val="28"/>
          <w:lang w:val="uk-UA" w:eastAsia="uk-UA"/>
        </w:rPr>
        <w:t xml:space="preserve"> 483 учні.</w:t>
      </w:r>
    </w:p>
    <w:p w:rsidR="00254D21" w:rsidRPr="00254D21" w:rsidRDefault="00254D21" w:rsidP="00254D21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254D21">
        <w:rPr>
          <w:rStyle w:val="FontStyle22"/>
          <w:sz w:val="28"/>
          <w:szCs w:val="28"/>
          <w:lang w:val="uk-UA" w:eastAsia="uk-UA"/>
        </w:rPr>
        <w:t xml:space="preserve">Прийняття </w:t>
      </w:r>
      <w:r w:rsidR="00780C29">
        <w:rPr>
          <w:rStyle w:val="FontStyle22"/>
          <w:sz w:val="28"/>
          <w:szCs w:val="28"/>
          <w:lang w:val="uk-UA" w:eastAsia="uk-UA"/>
        </w:rPr>
        <w:t xml:space="preserve">цього </w:t>
      </w:r>
      <w:r w:rsidRPr="00254D21">
        <w:rPr>
          <w:rStyle w:val="FontStyle22"/>
          <w:sz w:val="28"/>
          <w:szCs w:val="28"/>
          <w:lang w:val="uk-UA" w:eastAsia="uk-UA"/>
        </w:rPr>
        <w:t xml:space="preserve">рішення дасть можливість раціонально використовувати бюджетні кошти та укріпити матеріально-технічну базу </w:t>
      </w:r>
      <w:r w:rsidR="00780C29" w:rsidRPr="00780C29">
        <w:rPr>
          <w:sz w:val="28"/>
          <w:szCs w:val="28"/>
          <w:lang w:val="uk-UA" w:eastAsia="uk-UA"/>
        </w:rPr>
        <w:t>Ліце</w:t>
      </w:r>
      <w:r w:rsidR="00780C29">
        <w:rPr>
          <w:sz w:val="28"/>
          <w:szCs w:val="28"/>
          <w:lang w:val="uk-UA" w:eastAsia="uk-UA"/>
        </w:rPr>
        <w:t>ю</w:t>
      </w:r>
      <w:r w:rsidR="00780C29" w:rsidRPr="00780C29">
        <w:rPr>
          <w:sz w:val="28"/>
          <w:szCs w:val="28"/>
          <w:lang w:val="uk-UA" w:eastAsia="uk-UA"/>
        </w:rPr>
        <w:t xml:space="preserve"> № 45</w:t>
      </w:r>
      <w:r w:rsidR="00367F1B">
        <w:rPr>
          <w:sz w:val="28"/>
          <w:szCs w:val="28"/>
          <w:lang w:val="uk-UA" w:eastAsia="uk-UA"/>
        </w:rPr>
        <w:t>, що д</w:t>
      </w:r>
      <w:r w:rsidRPr="00254D21">
        <w:rPr>
          <w:rStyle w:val="FontStyle22"/>
          <w:sz w:val="28"/>
          <w:szCs w:val="28"/>
          <w:lang w:val="uk-UA" w:eastAsia="uk-UA"/>
        </w:rPr>
        <w:t xml:space="preserve">озволить створити оптимально сприятливі умови для надання якісних освітніх послуг, підвищити ефективність заходів щодо розвитку галузі освіти в громаді та максимально задовольнити освітні потреби громадян у різних формах здобуття повної загальної середньої освіти та </w:t>
      </w:r>
      <w:r w:rsidR="00367F1B">
        <w:rPr>
          <w:rStyle w:val="FontStyle22"/>
          <w:sz w:val="28"/>
          <w:szCs w:val="28"/>
          <w:lang w:val="uk-UA" w:eastAsia="uk-UA"/>
        </w:rPr>
        <w:t xml:space="preserve">забезпечить </w:t>
      </w:r>
      <w:r w:rsidRPr="00254D21">
        <w:rPr>
          <w:rStyle w:val="FontStyle22"/>
          <w:sz w:val="28"/>
          <w:szCs w:val="28"/>
          <w:lang w:val="uk-UA" w:eastAsia="uk-UA"/>
        </w:rPr>
        <w:t xml:space="preserve">можливість організовувати здобуття загальної середньої освіти за різними видами </w:t>
      </w:r>
      <w:r w:rsidRPr="00254D21">
        <w:rPr>
          <w:rStyle w:val="FontStyle22"/>
          <w:sz w:val="28"/>
          <w:szCs w:val="28"/>
          <w:lang w:val="uk-UA" w:eastAsia="uk-UA"/>
        </w:rPr>
        <w:lastRenderedPageBreak/>
        <w:t xml:space="preserve">інституційної форми (денна, вечірня, заочна, дистанційна) для здобувачів освіти різного віку. </w:t>
      </w:r>
    </w:p>
    <w:p w:rsidR="00D753B3" w:rsidRDefault="00D753B3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</w:p>
    <w:p w:rsidR="00D753B3" w:rsidRDefault="00DE1077">
      <w:pPr>
        <w:pStyle w:val="af0"/>
        <w:spacing w:after="0" w:line="240" w:lineRule="auto"/>
        <w:ind w:left="0" w:firstLine="567"/>
        <w:jc w:val="both"/>
        <w:outlineLvl w:val="1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 xml:space="preserve">2. Правове обґрунтування необхідності прийняття рішення (із посиланням на конкретні положення нормативно-правових актів, на підставі й на виконання яких підготовлено </w:t>
      </w:r>
      <w:proofErr w:type="spellStart"/>
      <w:r>
        <w:rPr>
          <w:rStyle w:val="FontStyle13"/>
          <w:b/>
          <w:bCs/>
          <w:sz w:val="28"/>
          <w:szCs w:val="28"/>
        </w:rPr>
        <w:t>проєкт</w:t>
      </w:r>
      <w:proofErr w:type="spellEnd"/>
      <w:r>
        <w:rPr>
          <w:rStyle w:val="FontStyle13"/>
          <w:b/>
          <w:bCs/>
          <w:sz w:val="28"/>
          <w:szCs w:val="28"/>
        </w:rPr>
        <w:t xml:space="preserve"> рішення)</w:t>
      </w:r>
    </w:p>
    <w:p w:rsidR="00D753B3" w:rsidRDefault="00DE1077">
      <w:pPr>
        <w:pStyle w:val="af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рішення Київської міської ради розроблений у відповідності до Цивільного кодексу України, Закону України «Про місцеве самоврядування в Україні», законів України «Про освіту», «Про повну загальну середню освіту», </w:t>
      </w:r>
      <w:r w:rsidR="00764245" w:rsidRPr="00764245">
        <w:rPr>
          <w:rFonts w:ascii="Times New Roman" w:hAnsi="Times New Roman"/>
          <w:sz w:val="28"/>
          <w:szCs w:val="28"/>
        </w:rPr>
        <w:t xml:space="preserve">«Про державну реєстрацію юридичних осіб, фізичних осіб - підприємців та громадських формувань», </w:t>
      </w:r>
      <w:r>
        <w:rPr>
          <w:rFonts w:ascii="Times New Roman" w:hAnsi="Times New Roman"/>
          <w:sz w:val="28"/>
          <w:szCs w:val="28"/>
        </w:rPr>
        <w:t>Положення про інституційну форму здобуття загальної середньої освіти, затвердженого наказом Міністерств</w:t>
      </w:r>
      <w:r w:rsidR="00D92F51">
        <w:rPr>
          <w:rFonts w:ascii="Times New Roman" w:hAnsi="Times New Roman"/>
          <w:sz w:val="28"/>
          <w:szCs w:val="28"/>
        </w:rPr>
        <w:t>а освіти і науки України від 23.04.</w:t>
      </w:r>
      <w:r>
        <w:rPr>
          <w:rFonts w:ascii="Times New Roman" w:hAnsi="Times New Roman"/>
          <w:sz w:val="28"/>
          <w:szCs w:val="28"/>
        </w:rPr>
        <w:t>2019 № 536, зареєстрованого в Міністерстві юстиції України 22</w:t>
      </w:r>
      <w:r w:rsidR="00A51580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2019 за № 547/33518, рішенн</w:t>
      </w:r>
      <w:r w:rsidR="00D92F51">
        <w:rPr>
          <w:rFonts w:ascii="Times New Roman" w:hAnsi="Times New Roman"/>
          <w:sz w:val="28"/>
          <w:szCs w:val="28"/>
        </w:rPr>
        <w:t>я Київської міської ради від 15.03.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A515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освіти».</w:t>
      </w:r>
    </w:p>
    <w:p w:rsidR="00D753B3" w:rsidRDefault="00D753B3">
      <w:pPr>
        <w:pStyle w:val="Style9"/>
        <w:tabs>
          <w:tab w:val="left" w:pos="3119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</w:p>
    <w:p w:rsidR="00D753B3" w:rsidRDefault="00DE1077">
      <w:pPr>
        <w:pStyle w:val="Style9"/>
        <w:spacing w:after="0" w:line="240" w:lineRule="auto"/>
        <w:ind w:firstLine="567"/>
        <w:jc w:val="both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 xml:space="preserve">3. Опис цілей і завдань, основних положень </w:t>
      </w:r>
      <w:proofErr w:type="spellStart"/>
      <w:r>
        <w:rPr>
          <w:rStyle w:val="FontStyle13"/>
          <w:b/>
          <w:sz w:val="28"/>
          <w:szCs w:val="28"/>
          <w:lang w:val="uk-UA" w:eastAsia="uk-UA"/>
        </w:rPr>
        <w:t>проєкту</w:t>
      </w:r>
      <w:proofErr w:type="spellEnd"/>
      <w:r>
        <w:rPr>
          <w:rStyle w:val="FontStyle13"/>
          <w:b/>
          <w:sz w:val="28"/>
          <w:szCs w:val="28"/>
          <w:lang w:val="uk-UA" w:eastAsia="uk-UA"/>
        </w:rPr>
        <w:t xml:space="preserve"> рішення, а також очікуваних соціально-економічних, правових та інших наслідків для  територіальної громади міста Києва від прийняття запропонованого </w:t>
      </w:r>
      <w:proofErr w:type="spellStart"/>
      <w:r>
        <w:rPr>
          <w:rStyle w:val="FontStyle13"/>
          <w:b/>
          <w:sz w:val="28"/>
          <w:szCs w:val="28"/>
          <w:lang w:val="uk-UA" w:eastAsia="uk-UA"/>
        </w:rPr>
        <w:t>проєкту</w:t>
      </w:r>
      <w:proofErr w:type="spellEnd"/>
      <w:r>
        <w:rPr>
          <w:rStyle w:val="FontStyle13"/>
          <w:b/>
          <w:sz w:val="28"/>
          <w:szCs w:val="28"/>
          <w:lang w:val="uk-UA" w:eastAsia="uk-UA"/>
        </w:rPr>
        <w:t xml:space="preserve"> рішення</w:t>
      </w:r>
    </w:p>
    <w:p w:rsidR="00D753B3" w:rsidRDefault="00DE1077">
      <w:pPr>
        <w:pStyle w:val="Style9"/>
        <w:spacing w:after="0" w:line="24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Метою прийняття цього рішення є </w:t>
      </w:r>
      <w:r>
        <w:rPr>
          <w:sz w:val="28"/>
          <w:szCs w:val="28"/>
          <w:lang w:val="uk-UA" w:eastAsia="uk-UA"/>
        </w:rPr>
        <w:t xml:space="preserve">реорганізація загальноосвітнього навчального закладу ІІ-ІІІ ступенів </w:t>
      </w:r>
      <w:r>
        <w:rPr>
          <w:rStyle w:val="FontStyle13"/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 xml:space="preserve">Вечірня (змінна) школа № 2» Подільського району м. Києва шляхом приєднання до </w:t>
      </w:r>
      <w:r w:rsidR="00367F1B">
        <w:rPr>
          <w:sz w:val="28"/>
          <w:szCs w:val="28"/>
          <w:lang w:val="uk-UA" w:eastAsia="uk-UA"/>
        </w:rPr>
        <w:t>Л</w:t>
      </w:r>
      <w:r>
        <w:rPr>
          <w:sz w:val="28"/>
          <w:szCs w:val="28"/>
          <w:lang w:val="uk-UA" w:eastAsia="uk-UA"/>
        </w:rPr>
        <w:t xml:space="preserve">іцею № 45 Подільського району </w:t>
      </w:r>
      <w:r>
        <w:rPr>
          <w:sz w:val="28"/>
          <w:szCs w:val="28"/>
          <w:lang w:val="uk-UA" w:eastAsia="uk-UA"/>
        </w:rPr>
        <w:br/>
        <w:t>м. Києва.</w:t>
      </w:r>
    </w:p>
    <w:p w:rsidR="00D753B3" w:rsidRPr="00A51580" w:rsidRDefault="00DE1077">
      <w:pPr>
        <w:pStyle w:val="Style9"/>
        <w:spacing w:after="0" w:line="240" w:lineRule="auto"/>
        <w:ind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A51580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Проєкт рішення складається із преамбули та </w:t>
      </w:r>
      <w:r w:rsidR="00A51580" w:rsidRPr="00A51580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ru-RU"/>
        </w:rPr>
        <w:t>п’</w:t>
      </w:r>
      <w:r w:rsidR="00A51580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ru-RU"/>
        </w:rPr>
        <w:t>яти</w:t>
      </w:r>
      <w:r w:rsidRPr="00A51580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пунктів.</w:t>
      </w:r>
    </w:p>
    <w:p w:rsidR="00D753B3" w:rsidRDefault="00DE1077">
      <w:pPr>
        <w:pStyle w:val="Style9"/>
        <w:spacing w:after="0" w:line="24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Контроль за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виконанням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покладено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постійну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Київської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міської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ради з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освіти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і науки,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молоді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та спорту та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постійну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Київської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міської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ради з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регуляторної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політики</w:t>
      </w:r>
      <w:proofErr w:type="spellEnd"/>
      <w:r w:rsidRPr="00254D21">
        <w:rPr>
          <w:rFonts w:eastAsia="Calibri"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</w:p>
    <w:p w:rsidR="00D753B3" w:rsidRDefault="00D753B3">
      <w:pPr>
        <w:pStyle w:val="af0"/>
        <w:tabs>
          <w:tab w:val="left" w:pos="870"/>
          <w:tab w:val="center" w:pos="4818"/>
        </w:tabs>
        <w:spacing w:after="0" w:line="240" w:lineRule="auto"/>
        <w:ind w:left="0" w:firstLine="567"/>
        <w:outlineLvl w:val="1"/>
        <w:rPr>
          <w:rStyle w:val="FontStyle13"/>
          <w:b/>
          <w:bCs/>
          <w:sz w:val="28"/>
          <w:szCs w:val="28"/>
        </w:rPr>
      </w:pPr>
    </w:p>
    <w:p w:rsidR="00D753B3" w:rsidRDefault="00DE10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 Інформація про дотримання прав і соціальної захищеності осіб з інвалідністю</w:t>
      </w:r>
    </w:p>
    <w:p w:rsidR="00D753B3" w:rsidRDefault="00DE10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</w:t>
      </w:r>
      <w:r w:rsidR="00367F1B">
        <w:rPr>
          <w:rFonts w:ascii="Times New Roman" w:eastAsia="Calibri" w:hAnsi="Times New Roman"/>
          <w:sz w:val="28"/>
          <w:szCs w:val="28"/>
          <w:lang w:eastAsia="en-US"/>
        </w:rPr>
        <w:t xml:space="preserve"> осіб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753B3" w:rsidRDefault="00D753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53B3" w:rsidRDefault="00DE10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5. Фінансово-економічне обґрунтування та пропозиції щодо джерел покриття цих витрат</w:t>
      </w:r>
    </w:p>
    <w:p w:rsidR="00367F1B" w:rsidRDefault="00367F1B" w:rsidP="00367F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F1B">
        <w:rPr>
          <w:rFonts w:ascii="Times New Roman" w:eastAsia="Calibri" w:hAnsi="Times New Roman"/>
          <w:sz w:val="28"/>
          <w:szCs w:val="28"/>
          <w:lang w:eastAsia="en-US"/>
        </w:rPr>
        <w:t>Прийняття та виконання цього рішення не потребує додаткових матеріально-фінансових витрат з міського бюджету міста Києва по галузі «Освіта» та не впливає на показники бюджету міста Києва.</w:t>
      </w:r>
    </w:p>
    <w:p w:rsidR="00B646C5" w:rsidRDefault="00B646C5" w:rsidP="00367F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46C5" w:rsidRDefault="00B646C5" w:rsidP="00367F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D753B3" w:rsidRDefault="00DE10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6. Інформація з обмеженим доступом</w:t>
      </w:r>
    </w:p>
    <w:p w:rsidR="00D753B3" w:rsidRDefault="00DE10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 </w:t>
      </w:r>
    </w:p>
    <w:p w:rsidR="00D753B3" w:rsidRDefault="00D753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53B3" w:rsidRDefault="00DE10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7. Прізвище або назва суб’єкта подання, прізвище, посада, контактні дані доповідача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рішення</w:t>
      </w:r>
    </w:p>
    <w:p w:rsidR="00D753B3" w:rsidRDefault="00DE107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проєкту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рішення є Департамент освіти і науки виконавчого органу Київської міської ради (Київської міської державної адміністрації).</w:t>
      </w:r>
    </w:p>
    <w:p w:rsidR="00D753B3" w:rsidRDefault="00DE107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проєкту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Фіданян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Олена Григорівна, контактний телефон 2791446.</w:t>
      </w:r>
    </w:p>
    <w:p w:rsidR="00D753B3" w:rsidRDefault="00D753B3">
      <w:pPr>
        <w:pStyle w:val="Style9"/>
        <w:tabs>
          <w:tab w:val="left" w:pos="426"/>
          <w:tab w:val="left" w:pos="7088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</w:p>
    <w:p w:rsidR="00A51580" w:rsidRDefault="00A51580">
      <w:pPr>
        <w:pStyle w:val="Style9"/>
        <w:tabs>
          <w:tab w:val="left" w:pos="426"/>
          <w:tab w:val="left" w:pos="7088"/>
        </w:tabs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</w:p>
    <w:p w:rsidR="00D753B3" w:rsidRDefault="00DE1077">
      <w:pPr>
        <w:pStyle w:val="Style9"/>
        <w:tabs>
          <w:tab w:val="left" w:pos="426"/>
          <w:tab w:val="left" w:pos="7088"/>
        </w:tabs>
        <w:spacing w:after="0" w:line="240" w:lineRule="auto"/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rStyle w:val="FontStyle22"/>
          <w:b/>
          <w:sz w:val="28"/>
          <w:szCs w:val="28"/>
          <w:lang w:val="uk-UA" w:eastAsia="uk-UA"/>
        </w:rPr>
        <w:t>Директор Департаменту освіти і науки</w:t>
      </w:r>
      <w:r>
        <w:rPr>
          <w:rStyle w:val="FontStyle22"/>
          <w:b/>
          <w:sz w:val="28"/>
          <w:szCs w:val="28"/>
          <w:lang w:val="uk-UA" w:eastAsia="uk-UA"/>
        </w:rPr>
        <w:tab/>
        <w:t xml:space="preserve">Олена ФІДАНЯН </w:t>
      </w:r>
    </w:p>
    <w:sectPr w:rsidR="00D753B3" w:rsidSect="00A51580">
      <w:footerReference w:type="default" r:id="rId8"/>
      <w:headerReference w:type="first" r:id="rId9"/>
      <w:pgSz w:w="11906" w:h="16838"/>
      <w:pgMar w:top="1134" w:right="567" w:bottom="1134" w:left="1701" w:header="720" w:footer="72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76" w:rsidRDefault="00381376">
      <w:pPr>
        <w:spacing w:after="0" w:line="240" w:lineRule="auto"/>
      </w:pPr>
      <w:r>
        <w:separator/>
      </w:r>
    </w:p>
  </w:endnote>
  <w:endnote w:type="continuationSeparator" w:id="0">
    <w:p w:rsidR="00381376" w:rsidRDefault="0038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B3" w:rsidRDefault="00D753B3">
    <w:pPr>
      <w:pStyle w:val="ae"/>
      <w:jc w:val="center"/>
    </w:pPr>
  </w:p>
  <w:p w:rsidR="00D753B3" w:rsidRDefault="00D753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76" w:rsidRDefault="00381376">
      <w:pPr>
        <w:spacing w:after="0" w:line="240" w:lineRule="auto"/>
      </w:pPr>
      <w:r>
        <w:separator/>
      </w:r>
    </w:p>
  </w:footnote>
  <w:footnote w:type="continuationSeparator" w:id="0">
    <w:p w:rsidR="00381376" w:rsidRDefault="0038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B3" w:rsidRDefault="00D753B3">
    <w:pPr>
      <w:pStyle w:val="ad"/>
    </w:pPr>
  </w:p>
  <w:p w:rsidR="00D753B3" w:rsidRDefault="00D753B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3"/>
    <w:rsid w:val="000A64FE"/>
    <w:rsid w:val="001670CA"/>
    <w:rsid w:val="001F7879"/>
    <w:rsid w:val="00254D21"/>
    <w:rsid w:val="00270D77"/>
    <w:rsid w:val="00367F1B"/>
    <w:rsid w:val="00381376"/>
    <w:rsid w:val="00504EE9"/>
    <w:rsid w:val="00764245"/>
    <w:rsid w:val="00780C29"/>
    <w:rsid w:val="00A51580"/>
    <w:rsid w:val="00B646C5"/>
    <w:rsid w:val="00D753B3"/>
    <w:rsid w:val="00D92F51"/>
    <w:rsid w:val="00D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76A"/>
  <w15:docId w15:val="{22F7BB74-E538-41EF-B818-E1656F5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qFormat/>
    <w:rsid w:val="002A1949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2A1949"/>
    <w:rPr>
      <w:rFonts w:ascii="Times New Roman" w:hAnsi="Times New Roman"/>
      <w:sz w:val="24"/>
    </w:rPr>
  </w:style>
  <w:style w:type="character" w:customStyle="1" w:styleId="a3">
    <w:name w:val="Верхній колонтитул Знак"/>
    <w:uiPriority w:val="99"/>
    <w:qFormat/>
    <w:locked/>
    <w:rsid w:val="002A1949"/>
    <w:rPr>
      <w:rFonts w:ascii="Times New Roman" w:hAnsi="Times New Roman" w:cs="Times New Roman"/>
      <w:lang w:val="en-US" w:eastAsia="en-US"/>
    </w:rPr>
  </w:style>
  <w:style w:type="character" w:customStyle="1" w:styleId="a4">
    <w:name w:val="Нижній колонтитул Знак"/>
    <w:uiPriority w:val="99"/>
    <w:qFormat/>
    <w:locked/>
    <w:rsid w:val="002A1949"/>
    <w:rPr>
      <w:rFonts w:ascii="Times New Roman" w:hAnsi="Times New Roman" w:cs="Times New Roman"/>
      <w:lang w:val="en-US" w:eastAsia="en-US"/>
    </w:rPr>
  </w:style>
  <w:style w:type="character" w:customStyle="1" w:styleId="a5">
    <w:name w:val="Текст у виносці Знак"/>
    <w:basedOn w:val="a0"/>
    <w:uiPriority w:val="99"/>
    <w:semiHidden/>
    <w:qFormat/>
    <w:rsid w:val="00663BD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107EF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Style9">
    <w:name w:val="Style9"/>
    <w:basedOn w:val="a"/>
    <w:uiPriority w:val="99"/>
    <w:qFormat/>
    <w:rsid w:val="002A1949"/>
    <w:rPr>
      <w:rFonts w:ascii="Times New Roman" w:hAnsi="Times New Roman"/>
      <w:lang w:val="en-US" w:eastAsia="en-US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rsid w:val="002A19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footer"/>
    <w:basedOn w:val="a"/>
    <w:uiPriority w:val="99"/>
    <w:rsid w:val="002A19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paragraph" w:styleId="af">
    <w:name w:val="Balloon Text"/>
    <w:basedOn w:val="a"/>
    <w:uiPriority w:val="99"/>
    <w:semiHidden/>
    <w:unhideWhenUsed/>
    <w:qFormat/>
    <w:rsid w:val="00663B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5024"/>
    <w:pPr>
      <w:ind w:left="720"/>
      <w:contextualSpacing/>
    </w:pPr>
  </w:style>
  <w:style w:type="table" w:styleId="af1">
    <w:name w:val="Table Grid"/>
    <w:basedOn w:val="a1"/>
    <w:uiPriority w:val="39"/>
    <w:rsid w:val="003F5E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28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50D3-F836-4AAB-9521-CF6678C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Булаш Світлана Василівна</cp:lastModifiedBy>
  <cp:revision>15</cp:revision>
  <cp:lastPrinted>2024-04-04T07:06:00Z</cp:lastPrinted>
  <dcterms:created xsi:type="dcterms:W3CDTF">2024-01-19T13:22:00Z</dcterms:created>
  <dcterms:modified xsi:type="dcterms:W3CDTF">2024-04-04T08:05:00Z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