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BC" w:rsidRDefault="007D52BC" w:rsidP="007D52BC">
      <w:pPr>
        <w:jc w:val="center"/>
        <w:rPr>
          <w:b/>
          <w:sz w:val="60"/>
          <w:szCs w:val="60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547370" cy="721995"/>
            <wp:effectExtent l="19050" t="0" r="5080" b="0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52BC" w:rsidRDefault="007D52BC" w:rsidP="007D52BC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КИЇВСЬКА МІСЬКА РАДА</w:t>
      </w:r>
    </w:p>
    <w:p w:rsidR="007D52BC" w:rsidRDefault="007D52BC" w:rsidP="007D52BC">
      <w:pPr>
        <w:jc w:val="center"/>
        <w:rPr>
          <w:b/>
          <w:sz w:val="24"/>
          <w:szCs w:val="24"/>
        </w:rPr>
      </w:pPr>
      <w:r>
        <w:rPr>
          <w:b/>
          <w:lang w:val="en-US"/>
        </w:rPr>
        <w:t>V</w:t>
      </w:r>
      <w:r>
        <w:rPr>
          <w:b/>
        </w:rPr>
        <w:t>ІІ СКЛИКАННЯ</w:t>
      </w:r>
    </w:p>
    <w:p w:rsidR="007D52BC" w:rsidRDefault="007D52BC" w:rsidP="007D52BC">
      <w:pPr>
        <w:pBdr>
          <w:top w:val="thickThinSmallGap" w:sz="24" w:space="0" w:color="auto"/>
        </w:pBdr>
        <w:jc w:val="center"/>
        <w:rPr>
          <w:b/>
          <w:bCs/>
        </w:rPr>
      </w:pPr>
      <w:r>
        <w:rPr>
          <w:b/>
          <w:bCs/>
        </w:rPr>
        <w:t>ПОСТІЙНА КОМІСІЯ З ПИТАНЬ ОСВІТИ, НАУКИ ТА ІННОВАІЦЙНОЇ ПОЛІТИКИ</w:t>
      </w:r>
    </w:p>
    <w:p w:rsidR="007D52BC" w:rsidRPr="00FB1A2A" w:rsidRDefault="007D52BC" w:rsidP="007D52BC">
      <w:pPr>
        <w:pBdr>
          <w:top w:val="thinThickSmallGap" w:sz="24" w:space="1" w:color="auto"/>
        </w:pBdr>
        <w:tabs>
          <w:tab w:val="left" w:pos="6660"/>
        </w:tabs>
        <w:ind w:firstLine="0"/>
        <w:rPr>
          <w:bCs/>
          <w:sz w:val="22"/>
          <w:szCs w:val="22"/>
        </w:rPr>
      </w:pPr>
      <w:r>
        <w:rPr>
          <w:bCs/>
          <w:sz w:val="16"/>
          <w:szCs w:val="16"/>
        </w:rPr>
        <w:t xml:space="preserve">  </w:t>
      </w:r>
      <w:r>
        <w:rPr>
          <w:bCs/>
          <w:sz w:val="22"/>
          <w:szCs w:val="22"/>
        </w:rPr>
        <w:t>01044,  м. Київ, вул. Хрещатик, 36</w:t>
      </w:r>
      <w:r w:rsidRPr="00DD31E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</w:t>
      </w:r>
      <w:r>
        <w:rPr>
          <w:bCs/>
          <w:sz w:val="20"/>
        </w:rPr>
        <w:t>т.  202-70-58</w:t>
      </w:r>
      <w:r w:rsidRPr="00DD31EF">
        <w:rPr>
          <w:bCs/>
          <w:sz w:val="20"/>
        </w:rPr>
        <w:t xml:space="preserve">            </w:t>
      </w:r>
      <w:r w:rsidRPr="00FB1A2A">
        <w:rPr>
          <w:bCs/>
          <w:sz w:val="20"/>
        </w:rPr>
        <w:t xml:space="preserve">                                                 </w:t>
      </w:r>
    </w:p>
    <w:p w:rsidR="007D52BC" w:rsidRPr="00FE6BF7" w:rsidRDefault="007D52BC" w:rsidP="007D52BC">
      <w:pPr>
        <w:pBdr>
          <w:top w:val="thinThickSmallGap" w:sz="24" w:space="1" w:color="auto"/>
        </w:pBdr>
        <w:tabs>
          <w:tab w:val="left" w:pos="6660"/>
        </w:tabs>
        <w:ind w:firstLine="0"/>
        <w:jc w:val="center"/>
        <w:rPr>
          <w:b/>
          <w:bCs/>
          <w:szCs w:val="28"/>
        </w:rPr>
      </w:pPr>
      <w:r w:rsidRPr="00FE6BF7">
        <w:rPr>
          <w:b/>
          <w:szCs w:val="28"/>
        </w:rPr>
        <w:t>ПРОТОКОЛ №1</w:t>
      </w:r>
      <w:r w:rsidR="003D0ECE">
        <w:rPr>
          <w:b/>
          <w:szCs w:val="28"/>
        </w:rPr>
        <w:t>4</w:t>
      </w:r>
    </w:p>
    <w:p w:rsidR="007D52BC" w:rsidRPr="00FE6BF7" w:rsidRDefault="007D52BC" w:rsidP="007D52BC">
      <w:pPr>
        <w:ind w:firstLine="0"/>
        <w:jc w:val="center"/>
        <w:outlineLvl w:val="0"/>
        <w:rPr>
          <w:szCs w:val="28"/>
        </w:rPr>
      </w:pPr>
      <w:r w:rsidRPr="00FE6BF7">
        <w:rPr>
          <w:szCs w:val="28"/>
        </w:rPr>
        <w:t>засідання постійної комісії Київради</w:t>
      </w:r>
    </w:p>
    <w:p w:rsidR="007D52BC" w:rsidRPr="00FE6BF7" w:rsidRDefault="007D52BC" w:rsidP="007D52BC">
      <w:pPr>
        <w:jc w:val="center"/>
        <w:outlineLvl w:val="0"/>
        <w:rPr>
          <w:szCs w:val="28"/>
        </w:rPr>
      </w:pPr>
      <w:r w:rsidRPr="00FE6BF7">
        <w:rPr>
          <w:szCs w:val="28"/>
        </w:rPr>
        <w:t xml:space="preserve">з питань освіти, науки та інноваційної політики </w:t>
      </w:r>
    </w:p>
    <w:p w:rsidR="007D52BC" w:rsidRPr="00FE6BF7" w:rsidRDefault="007D52BC" w:rsidP="007D52BC">
      <w:pPr>
        <w:rPr>
          <w:b/>
          <w:szCs w:val="28"/>
        </w:rPr>
      </w:pPr>
      <w:r w:rsidRPr="00FE6BF7">
        <w:rPr>
          <w:b/>
          <w:szCs w:val="28"/>
        </w:rPr>
        <w:t xml:space="preserve">м. Київ, </w:t>
      </w:r>
    </w:p>
    <w:p w:rsidR="007D52BC" w:rsidRPr="00FE6BF7" w:rsidRDefault="003E7B36" w:rsidP="007D52BC">
      <w:pPr>
        <w:rPr>
          <w:b/>
          <w:szCs w:val="28"/>
        </w:rPr>
      </w:pPr>
      <w:r>
        <w:rPr>
          <w:b/>
          <w:szCs w:val="28"/>
        </w:rPr>
        <w:t>пл. Лесі Українки, 1</w:t>
      </w:r>
    </w:p>
    <w:p w:rsidR="007D52BC" w:rsidRPr="00FE6BF7" w:rsidRDefault="007D52BC" w:rsidP="007D52BC">
      <w:pPr>
        <w:rPr>
          <w:b/>
          <w:szCs w:val="28"/>
          <w:lang w:val="ru-RU"/>
        </w:rPr>
      </w:pPr>
      <w:r w:rsidRPr="00FE6BF7">
        <w:rPr>
          <w:b/>
          <w:szCs w:val="28"/>
        </w:rPr>
        <w:t xml:space="preserve">                                                                                                  </w:t>
      </w:r>
      <w:r w:rsidR="003D0ECE">
        <w:rPr>
          <w:b/>
          <w:szCs w:val="28"/>
          <w:lang w:val="ru-RU"/>
        </w:rPr>
        <w:t>17</w:t>
      </w:r>
      <w:r w:rsidR="00E45A30" w:rsidRPr="00FE6BF7">
        <w:rPr>
          <w:b/>
          <w:szCs w:val="28"/>
        </w:rPr>
        <w:t>.1</w:t>
      </w:r>
      <w:r w:rsidR="009A4C9A">
        <w:rPr>
          <w:b/>
          <w:szCs w:val="28"/>
        </w:rPr>
        <w:t>2</w:t>
      </w:r>
      <w:r w:rsidRPr="00FE6BF7">
        <w:rPr>
          <w:b/>
          <w:szCs w:val="28"/>
        </w:rPr>
        <w:t>.</w:t>
      </w:r>
      <w:r w:rsidRPr="00FE6BF7">
        <w:rPr>
          <w:b/>
          <w:szCs w:val="28"/>
          <w:lang w:val="ru-RU"/>
        </w:rPr>
        <w:t>2014</w:t>
      </w:r>
    </w:p>
    <w:tbl>
      <w:tblPr>
        <w:tblW w:w="0" w:type="auto"/>
        <w:tblInd w:w="-432" w:type="dxa"/>
        <w:tblLook w:val="0000"/>
      </w:tblPr>
      <w:tblGrid>
        <w:gridCol w:w="1958"/>
        <w:gridCol w:w="7548"/>
      </w:tblGrid>
      <w:tr w:rsidR="007D52BC" w:rsidRPr="00FE6BF7" w:rsidTr="00480794">
        <w:trPr>
          <w:trHeight w:val="554"/>
        </w:trPr>
        <w:tc>
          <w:tcPr>
            <w:tcW w:w="1958" w:type="dxa"/>
          </w:tcPr>
          <w:p w:rsidR="007D52BC" w:rsidRPr="00FE6BF7" w:rsidRDefault="007D52BC" w:rsidP="00480794">
            <w:pPr>
              <w:ind w:firstLine="0"/>
              <w:rPr>
                <w:szCs w:val="28"/>
              </w:rPr>
            </w:pPr>
            <w:r w:rsidRPr="00FE6BF7">
              <w:rPr>
                <w:szCs w:val="28"/>
              </w:rPr>
              <w:t xml:space="preserve">       Присутні:                                                                   </w:t>
            </w:r>
          </w:p>
          <w:p w:rsidR="007D52BC" w:rsidRPr="00FE6BF7" w:rsidRDefault="007D52BC" w:rsidP="00480794">
            <w:pPr>
              <w:ind w:firstLine="0"/>
              <w:rPr>
                <w:szCs w:val="28"/>
              </w:rPr>
            </w:pPr>
          </w:p>
          <w:p w:rsidR="007D52BC" w:rsidRPr="00FE6BF7" w:rsidRDefault="007D52BC" w:rsidP="00480794">
            <w:pPr>
              <w:ind w:firstLine="0"/>
              <w:rPr>
                <w:szCs w:val="28"/>
              </w:rPr>
            </w:pPr>
          </w:p>
          <w:p w:rsidR="007D52BC" w:rsidRPr="00FE6BF7" w:rsidRDefault="007D52BC" w:rsidP="00480794">
            <w:pPr>
              <w:ind w:firstLine="0"/>
              <w:rPr>
                <w:szCs w:val="28"/>
              </w:rPr>
            </w:pPr>
          </w:p>
          <w:p w:rsidR="007D52BC" w:rsidRPr="00FE6BF7" w:rsidRDefault="007D52BC" w:rsidP="00480794">
            <w:pPr>
              <w:ind w:firstLine="0"/>
              <w:rPr>
                <w:szCs w:val="28"/>
              </w:rPr>
            </w:pPr>
          </w:p>
          <w:p w:rsidR="007D52BC" w:rsidRPr="00FE6BF7" w:rsidRDefault="00E45A30" w:rsidP="00480794">
            <w:pPr>
              <w:ind w:firstLine="0"/>
              <w:rPr>
                <w:szCs w:val="28"/>
              </w:rPr>
            </w:pPr>
            <w:r w:rsidRPr="00FE6BF7">
              <w:rPr>
                <w:szCs w:val="28"/>
              </w:rPr>
              <w:t xml:space="preserve">    </w:t>
            </w:r>
          </w:p>
          <w:p w:rsidR="007D52BC" w:rsidRPr="00FE6BF7" w:rsidRDefault="007D52BC" w:rsidP="00480794">
            <w:pPr>
              <w:ind w:firstLine="0"/>
              <w:rPr>
                <w:szCs w:val="28"/>
              </w:rPr>
            </w:pPr>
            <w:r w:rsidRPr="00FE6BF7">
              <w:rPr>
                <w:szCs w:val="28"/>
              </w:rPr>
              <w:t xml:space="preserve">     Зареєстровані   </w:t>
            </w:r>
          </w:p>
          <w:p w:rsidR="007D52BC" w:rsidRPr="00FE6BF7" w:rsidRDefault="007D52BC" w:rsidP="00480794">
            <w:pPr>
              <w:ind w:firstLine="0"/>
              <w:rPr>
                <w:szCs w:val="28"/>
              </w:rPr>
            </w:pPr>
            <w:r w:rsidRPr="00FE6BF7">
              <w:rPr>
                <w:szCs w:val="28"/>
              </w:rPr>
              <w:t xml:space="preserve">     учасники </w:t>
            </w:r>
          </w:p>
          <w:p w:rsidR="007D52BC" w:rsidRPr="00FE6BF7" w:rsidRDefault="007D52BC" w:rsidP="00480794">
            <w:pPr>
              <w:ind w:firstLine="0"/>
              <w:rPr>
                <w:szCs w:val="28"/>
              </w:rPr>
            </w:pPr>
            <w:r w:rsidRPr="00FE6BF7">
              <w:rPr>
                <w:szCs w:val="28"/>
              </w:rPr>
              <w:t xml:space="preserve">     засідання:</w:t>
            </w:r>
          </w:p>
          <w:p w:rsidR="007D52BC" w:rsidRPr="00FE6BF7" w:rsidRDefault="007D52BC" w:rsidP="00480794">
            <w:pPr>
              <w:ind w:firstLine="0"/>
              <w:rPr>
                <w:szCs w:val="28"/>
              </w:rPr>
            </w:pPr>
            <w:r w:rsidRPr="00FE6BF7">
              <w:rPr>
                <w:szCs w:val="28"/>
              </w:rPr>
              <w:t xml:space="preserve">        </w:t>
            </w:r>
          </w:p>
          <w:p w:rsidR="007D52BC" w:rsidRPr="00FE6BF7" w:rsidRDefault="007D52BC" w:rsidP="00480794">
            <w:pPr>
              <w:ind w:firstLine="0"/>
              <w:rPr>
                <w:szCs w:val="28"/>
              </w:rPr>
            </w:pPr>
          </w:p>
          <w:p w:rsidR="007D52BC" w:rsidRPr="00FE6BF7" w:rsidRDefault="007D52BC" w:rsidP="00480794">
            <w:pPr>
              <w:ind w:firstLine="0"/>
              <w:rPr>
                <w:szCs w:val="28"/>
                <w:lang w:val="ru-RU"/>
              </w:rPr>
            </w:pPr>
          </w:p>
        </w:tc>
        <w:tc>
          <w:tcPr>
            <w:tcW w:w="7548" w:type="dxa"/>
          </w:tcPr>
          <w:p w:rsidR="007D52BC" w:rsidRPr="00FE6BF7" w:rsidRDefault="007D52BC" w:rsidP="00480794">
            <w:pPr>
              <w:ind w:left="-108" w:firstLine="0"/>
              <w:outlineLvl w:val="0"/>
              <w:rPr>
                <w:szCs w:val="28"/>
              </w:rPr>
            </w:pPr>
            <w:r w:rsidRPr="00FE6BF7">
              <w:rPr>
                <w:szCs w:val="28"/>
              </w:rPr>
              <w:t>Шульга Н.І. – голова комісії, головуюча</w:t>
            </w:r>
          </w:p>
          <w:p w:rsidR="007D52BC" w:rsidRPr="00FE6BF7" w:rsidRDefault="007D52BC" w:rsidP="00480794">
            <w:pPr>
              <w:ind w:left="-108" w:firstLine="0"/>
              <w:outlineLvl w:val="0"/>
              <w:rPr>
                <w:szCs w:val="28"/>
              </w:rPr>
            </w:pPr>
            <w:proofErr w:type="spellStart"/>
            <w:r w:rsidRPr="00FE6BF7">
              <w:rPr>
                <w:szCs w:val="28"/>
              </w:rPr>
              <w:t>Адрєєв</w:t>
            </w:r>
            <w:proofErr w:type="spellEnd"/>
            <w:r w:rsidRPr="00FE6BF7">
              <w:rPr>
                <w:szCs w:val="28"/>
              </w:rPr>
              <w:t xml:space="preserve"> А.С.– заступник голови комісії</w:t>
            </w:r>
          </w:p>
          <w:p w:rsidR="00E45A30" w:rsidRPr="00FE6BF7" w:rsidRDefault="00E45A30" w:rsidP="00E45A30">
            <w:pPr>
              <w:ind w:left="-108" w:firstLine="0"/>
              <w:outlineLvl w:val="0"/>
              <w:rPr>
                <w:szCs w:val="28"/>
              </w:rPr>
            </w:pPr>
            <w:r w:rsidRPr="00FE6BF7">
              <w:rPr>
                <w:szCs w:val="28"/>
              </w:rPr>
              <w:t>Чумакова Н.В. -  секретар комісії</w:t>
            </w:r>
          </w:p>
          <w:p w:rsidR="007D52BC" w:rsidRPr="00FE6BF7" w:rsidRDefault="00E45A30" w:rsidP="00480794">
            <w:pPr>
              <w:ind w:left="-108" w:firstLine="0"/>
              <w:rPr>
                <w:szCs w:val="28"/>
              </w:rPr>
            </w:pPr>
            <w:r w:rsidRPr="00FE6BF7">
              <w:rPr>
                <w:szCs w:val="28"/>
              </w:rPr>
              <w:t>Руденко Н.А.</w:t>
            </w:r>
            <w:r w:rsidR="007D52BC" w:rsidRPr="00FE6BF7">
              <w:rPr>
                <w:szCs w:val="28"/>
              </w:rPr>
              <w:t xml:space="preserve"> – </w:t>
            </w:r>
            <w:r w:rsidRPr="00FE6BF7">
              <w:rPr>
                <w:szCs w:val="28"/>
              </w:rPr>
              <w:t>головний спеціаліст</w:t>
            </w:r>
            <w:r w:rsidR="007D52BC" w:rsidRPr="00FE6BF7">
              <w:rPr>
                <w:szCs w:val="28"/>
              </w:rPr>
              <w:t xml:space="preserve"> управління забезпечення діяльності постійних комісій Київради</w:t>
            </w:r>
          </w:p>
          <w:p w:rsidR="007D52BC" w:rsidRPr="00FE6BF7" w:rsidRDefault="007D52BC" w:rsidP="00480794">
            <w:pPr>
              <w:ind w:left="-108" w:firstLine="0"/>
              <w:outlineLvl w:val="0"/>
              <w:rPr>
                <w:szCs w:val="28"/>
              </w:rPr>
            </w:pPr>
          </w:p>
          <w:p w:rsidR="007D52BC" w:rsidRPr="00FE6BF7" w:rsidRDefault="007D52BC" w:rsidP="00480794">
            <w:pPr>
              <w:ind w:left="-108" w:firstLine="0"/>
              <w:rPr>
                <w:szCs w:val="28"/>
              </w:rPr>
            </w:pPr>
          </w:p>
          <w:p w:rsidR="007D52BC" w:rsidRPr="00FE6BF7" w:rsidRDefault="009A4C9A" w:rsidP="00480794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Крикунов</w:t>
            </w:r>
            <w:proofErr w:type="spellEnd"/>
            <w:r>
              <w:rPr>
                <w:szCs w:val="28"/>
              </w:rPr>
              <w:t xml:space="preserve"> Ю.В. – голова постійної комісії Київради з питань охорони здоров’я та соціального захисту</w:t>
            </w:r>
          </w:p>
        </w:tc>
      </w:tr>
      <w:tr w:rsidR="007D52BC" w:rsidRPr="00156E8A" w:rsidTr="00480794">
        <w:trPr>
          <w:trHeight w:val="554"/>
        </w:trPr>
        <w:tc>
          <w:tcPr>
            <w:tcW w:w="1958" w:type="dxa"/>
          </w:tcPr>
          <w:p w:rsidR="007D52BC" w:rsidRPr="00156E8A" w:rsidRDefault="007D52BC" w:rsidP="00480794">
            <w:pPr>
              <w:ind w:firstLine="0"/>
              <w:rPr>
                <w:sz w:val="27"/>
                <w:szCs w:val="27"/>
              </w:rPr>
            </w:pPr>
            <w:r w:rsidRPr="00156E8A">
              <w:rPr>
                <w:sz w:val="27"/>
                <w:szCs w:val="27"/>
              </w:rPr>
              <w:t xml:space="preserve"> </w:t>
            </w:r>
          </w:p>
        </w:tc>
        <w:tc>
          <w:tcPr>
            <w:tcW w:w="7548" w:type="dxa"/>
          </w:tcPr>
          <w:p w:rsidR="007D52BC" w:rsidRPr="00156E8A" w:rsidRDefault="007D52BC" w:rsidP="00480794">
            <w:pPr>
              <w:ind w:firstLine="0"/>
              <w:outlineLvl w:val="0"/>
              <w:rPr>
                <w:sz w:val="27"/>
                <w:szCs w:val="27"/>
              </w:rPr>
            </w:pPr>
          </w:p>
        </w:tc>
      </w:tr>
    </w:tbl>
    <w:p w:rsidR="007D52BC" w:rsidRPr="00156E8A" w:rsidRDefault="007D52BC" w:rsidP="007D52BC">
      <w:pPr>
        <w:ind w:firstLine="0"/>
        <w:jc w:val="center"/>
        <w:rPr>
          <w:b/>
          <w:sz w:val="27"/>
          <w:szCs w:val="27"/>
        </w:rPr>
      </w:pPr>
      <w:r w:rsidRPr="00156E8A">
        <w:rPr>
          <w:b/>
          <w:sz w:val="27"/>
          <w:szCs w:val="27"/>
        </w:rPr>
        <w:t>ПОРЯДОК ДЕННИЙ:</w:t>
      </w:r>
    </w:p>
    <w:p w:rsidR="007D52BC" w:rsidRPr="00156E8A" w:rsidRDefault="007D52BC" w:rsidP="007D52BC">
      <w:pPr>
        <w:ind w:firstLine="0"/>
        <w:jc w:val="center"/>
        <w:rPr>
          <w:b/>
          <w:sz w:val="27"/>
          <w:szCs w:val="27"/>
        </w:rPr>
      </w:pPr>
      <w:r w:rsidRPr="00156E8A">
        <w:rPr>
          <w:b/>
          <w:sz w:val="27"/>
          <w:szCs w:val="27"/>
        </w:rPr>
        <w:t xml:space="preserve">           </w:t>
      </w:r>
    </w:p>
    <w:p w:rsidR="003D0ECE" w:rsidRPr="00DC6B6B" w:rsidRDefault="003D0ECE" w:rsidP="003D0ECE">
      <w:pPr>
        <w:pStyle w:val="ac"/>
        <w:jc w:val="both"/>
        <w:rPr>
          <w:rFonts w:ascii="Times New Roman" w:hAnsi="Times New Roman"/>
          <w:szCs w:val="28"/>
          <w:lang w:val="uk-UA"/>
        </w:rPr>
      </w:pPr>
      <w:r w:rsidRPr="00DC6B6B">
        <w:rPr>
          <w:rFonts w:ascii="Times New Roman" w:hAnsi="Times New Roman"/>
          <w:szCs w:val="28"/>
          <w:lang w:val="uk-UA"/>
        </w:rPr>
        <w:t>1. Розгляд проекту рішення Київради «Про надання дозволу на розроблення проекту землеустрою щодо відведення земельної ділянки ТОВ «Будівельна компанія «</w:t>
      </w:r>
      <w:proofErr w:type="spellStart"/>
      <w:r w:rsidRPr="00DC6B6B">
        <w:rPr>
          <w:rFonts w:ascii="Times New Roman" w:hAnsi="Times New Roman"/>
          <w:szCs w:val="28"/>
          <w:lang w:val="uk-UA"/>
        </w:rPr>
        <w:t>Міськжитлобуд</w:t>
      </w:r>
      <w:proofErr w:type="spellEnd"/>
      <w:r w:rsidRPr="00DC6B6B">
        <w:rPr>
          <w:rFonts w:ascii="Times New Roman" w:hAnsi="Times New Roman"/>
          <w:szCs w:val="28"/>
          <w:lang w:val="uk-UA"/>
        </w:rPr>
        <w:t xml:space="preserve">» на вул. Голосіївській, 13-г у </w:t>
      </w:r>
      <w:proofErr w:type="spellStart"/>
      <w:r w:rsidRPr="00DC6B6B">
        <w:rPr>
          <w:rFonts w:ascii="Times New Roman" w:hAnsi="Times New Roman"/>
          <w:szCs w:val="28"/>
          <w:lang w:val="uk-UA"/>
        </w:rPr>
        <w:t>Голосівському</w:t>
      </w:r>
      <w:proofErr w:type="spellEnd"/>
      <w:r w:rsidRPr="00DC6B6B">
        <w:rPr>
          <w:rFonts w:ascii="Times New Roman" w:hAnsi="Times New Roman"/>
          <w:szCs w:val="28"/>
          <w:lang w:val="uk-UA"/>
        </w:rPr>
        <w:t xml:space="preserve"> районі м. Києва для експлуатації та обслуговування школи-садка» (справа К-22851) (</w:t>
      </w:r>
      <w:r w:rsidRPr="00DC6B6B">
        <w:rPr>
          <w:rFonts w:ascii="Times New Roman" w:hAnsi="Times New Roman"/>
          <w:i/>
          <w:szCs w:val="28"/>
          <w:lang w:val="uk-UA"/>
        </w:rPr>
        <w:t>доручення заступника міського голови – секретаря Київради від 04.12.2014 №08/231-1454/ПР).</w:t>
      </w:r>
      <w:r w:rsidRPr="00DC6B6B">
        <w:rPr>
          <w:rFonts w:ascii="Times New Roman" w:hAnsi="Times New Roman"/>
          <w:szCs w:val="28"/>
          <w:lang w:val="uk-UA"/>
        </w:rPr>
        <w:t xml:space="preserve"> </w:t>
      </w:r>
    </w:p>
    <w:p w:rsidR="003D0ECE" w:rsidRPr="00DC6B6B" w:rsidRDefault="003D0ECE" w:rsidP="003D0ECE">
      <w:pPr>
        <w:pStyle w:val="ac"/>
        <w:jc w:val="both"/>
        <w:rPr>
          <w:rFonts w:ascii="Times New Roman" w:hAnsi="Times New Roman"/>
          <w:i/>
          <w:szCs w:val="28"/>
          <w:lang w:val="uk-UA"/>
        </w:rPr>
      </w:pPr>
      <w:r w:rsidRPr="00DC6B6B">
        <w:rPr>
          <w:rFonts w:ascii="Times New Roman" w:hAnsi="Times New Roman"/>
          <w:szCs w:val="28"/>
          <w:lang w:val="uk-UA"/>
        </w:rPr>
        <w:t xml:space="preserve">     2.  Розгляд проекту рішення Київради «Про передачу в оренду нежитлових приміщень комунальної власності територіальної громади міста Києва єдиному претенденту на право оренди» (</w:t>
      </w:r>
      <w:r w:rsidRPr="00DC6B6B">
        <w:rPr>
          <w:rFonts w:ascii="Times New Roman" w:hAnsi="Times New Roman"/>
          <w:i/>
          <w:szCs w:val="28"/>
          <w:lang w:val="uk-UA"/>
        </w:rPr>
        <w:t>доручення заступника міського голови – секретаря Київради від 10.11.2014 №08/231-1121/ПР).</w:t>
      </w:r>
    </w:p>
    <w:p w:rsidR="003D0ECE" w:rsidRPr="00DC6B6B" w:rsidRDefault="003D0ECE" w:rsidP="003D0ECE">
      <w:pPr>
        <w:pStyle w:val="ac"/>
        <w:jc w:val="both"/>
        <w:rPr>
          <w:rFonts w:ascii="Times New Roman" w:hAnsi="Times New Roman"/>
          <w:i/>
          <w:szCs w:val="28"/>
          <w:lang w:val="uk-UA"/>
        </w:rPr>
      </w:pPr>
      <w:r w:rsidRPr="00DC6B6B">
        <w:rPr>
          <w:rFonts w:ascii="Times New Roman" w:hAnsi="Times New Roman"/>
          <w:i/>
          <w:szCs w:val="28"/>
          <w:lang w:val="uk-UA"/>
        </w:rPr>
        <w:t xml:space="preserve">     </w:t>
      </w:r>
      <w:r w:rsidRPr="00DC6B6B">
        <w:rPr>
          <w:rFonts w:ascii="Times New Roman" w:hAnsi="Times New Roman"/>
          <w:szCs w:val="28"/>
          <w:lang w:val="uk-UA"/>
        </w:rPr>
        <w:t>3. Розгляд проекту рішення Київради «Про зміну найменування Міжнародного центру дитячо-юнацького туризму на комунальний позашкільний навчальний заклад «Київський центр дитячо-юнацького туризму, краєзнавства та військово-патріотичного виховання» (</w:t>
      </w:r>
      <w:r w:rsidRPr="00DC6B6B">
        <w:rPr>
          <w:rFonts w:ascii="Times New Roman" w:hAnsi="Times New Roman"/>
          <w:i/>
          <w:szCs w:val="28"/>
          <w:lang w:val="uk-UA"/>
        </w:rPr>
        <w:t>доручення заступника міського голови – секретаря Київради від 28.11.2014 №08/231-1344/ПР).</w:t>
      </w:r>
    </w:p>
    <w:p w:rsidR="003D0ECE" w:rsidRPr="00DC6B6B" w:rsidRDefault="003D0ECE" w:rsidP="003D0ECE">
      <w:pPr>
        <w:pStyle w:val="ac"/>
        <w:tabs>
          <w:tab w:val="left" w:pos="709"/>
        </w:tabs>
        <w:ind w:firstLine="397"/>
        <w:jc w:val="both"/>
        <w:rPr>
          <w:rFonts w:ascii="Times New Roman" w:hAnsi="Times New Roman"/>
          <w:i/>
          <w:szCs w:val="28"/>
          <w:lang w:val="uk-UA"/>
        </w:rPr>
      </w:pPr>
      <w:r w:rsidRPr="00DC6B6B">
        <w:rPr>
          <w:rFonts w:ascii="Times New Roman" w:hAnsi="Times New Roman"/>
          <w:szCs w:val="28"/>
          <w:lang w:val="uk-UA"/>
        </w:rPr>
        <w:lastRenderedPageBreak/>
        <w:t>4</w:t>
      </w:r>
      <w:r w:rsidRPr="00DC6B6B">
        <w:rPr>
          <w:rFonts w:ascii="Times New Roman" w:hAnsi="Times New Roman"/>
          <w:i/>
          <w:szCs w:val="28"/>
          <w:lang w:val="uk-UA"/>
        </w:rPr>
        <w:t xml:space="preserve">. </w:t>
      </w:r>
      <w:r w:rsidRPr="00DC6B6B">
        <w:rPr>
          <w:rFonts w:ascii="Times New Roman" w:hAnsi="Times New Roman"/>
          <w:szCs w:val="28"/>
          <w:lang w:val="uk-UA"/>
        </w:rPr>
        <w:t>Розгляд проекту рішення Київради «Про деякі питання діяльності навчальних закладів, що належать до комунальної власності територіальної громади міста Києва та передаються до сфери управління Деснянської районної в місті Києві державної адміністрації» (</w:t>
      </w:r>
      <w:r w:rsidRPr="00DC6B6B">
        <w:rPr>
          <w:rFonts w:ascii="Times New Roman" w:hAnsi="Times New Roman"/>
          <w:i/>
          <w:szCs w:val="28"/>
          <w:lang w:val="uk-UA"/>
        </w:rPr>
        <w:t>доручення заступника міського голови – секретаря Київради від 01.12.2014 №08/231-1348/ПР).</w:t>
      </w:r>
    </w:p>
    <w:p w:rsidR="003D0ECE" w:rsidRPr="00DC6B6B" w:rsidRDefault="003D0ECE" w:rsidP="003D0ECE">
      <w:pPr>
        <w:pStyle w:val="ac"/>
        <w:tabs>
          <w:tab w:val="left" w:pos="709"/>
        </w:tabs>
        <w:ind w:firstLine="397"/>
        <w:jc w:val="both"/>
        <w:rPr>
          <w:rFonts w:ascii="Times New Roman" w:hAnsi="Times New Roman"/>
          <w:szCs w:val="28"/>
          <w:lang w:val="uk-UA"/>
        </w:rPr>
      </w:pPr>
      <w:r w:rsidRPr="00DC6B6B">
        <w:rPr>
          <w:rFonts w:ascii="Times New Roman" w:hAnsi="Times New Roman"/>
          <w:szCs w:val="28"/>
          <w:lang w:val="uk-UA"/>
        </w:rPr>
        <w:t xml:space="preserve">5. Розгляд проекту рішення Київради «Про затвердження Положення про порядок організації та проведення недержавних масових громадських заходів культурно-просвітницького, спортивного, видовищного характеру, а також проведення </w:t>
      </w:r>
      <w:proofErr w:type="spellStart"/>
      <w:r w:rsidRPr="00DC6B6B">
        <w:rPr>
          <w:rFonts w:ascii="Times New Roman" w:hAnsi="Times New Roman"/>
          <w:szCs w:val="28"/>
          <w:lang w:val="uk-UA"/>
        </w:rPr>
        <w:t>кіно-</w:t>
      </w:r>
      <w:proofErr w:type="spellEnd"/>
      <w:r w:rsidRPr="00DC6B6B">
        <w:rPr>
          <w:rFonts w:ascii="Times New Roman" w:hAnsi="Times New Roman"/>
          <w:szCs w:val="28"/>
          <w:lang w:val="uk-UA"/>
        </w:rPr>
        <w:t xml:space="preserve"> та телезйомок у місті Києві».</w:t>
      </w:r>
    </w:p>
    <w:p w:rsidR="003D0ECE" w:rsidRPr="00DC6B6B" w:rsidRDefault="003D0ECE" w:rsidP="003D0ECE">
      <w:pPr>
        <w:pStyle w:val="ac"/>
        <w:tabs>
          <w:tab w:val="left" w:pos="709"/>
        </w:tabs>
        <w:ind w:firstLine="397"/>
        <w:jc w:val="both"/>
        <w:rPr>
          <w:rFonts w:ascii="Times New Roman" w:hAnsi="Times New Roman"/>
          <w:szCs w:val="28"/>
          <w:lang w:val="uk-UA"/>
        </w:rPr>
      </w:pPr>
      <w:r w:rsidRPr="00DC6B6B">
        <w:rPr>
          <w:rFonts w:ascii="Times New Roman" w:hAnsi="Times New Roman"/>
          <w:szCs w:val="28"/>
          <w:lang w:val="uk-UA"/>
        </w:rPr>
        <w:t>6. Про  розгляд  звернення  Департаменту комунальної власності міста Києва виконавчого органу Київради (Київської міської державної адміністрації) від  13.11.2014 №062/07/11-9762 щодо передачі в оренду нежитлових приміщень, які віднесені до сфери управління Дарницької районної в місті Києві державної адміністрації єдиним претендентам:</w:t>
      </w:r>
    </w:p>
    <w:p w:rsidR="003D0ECE" w:rsidRPr="00DC6B6B" w:rsidRDefault="003D0ECE" w:rsidP="003D0ECE">
      <w:pPr>
        <w:pStyle w:val="ac"/>
        <w:tabs>
          <w:tab w:val="left" w:pos="709"/>
        </w:tabs>
        <w:ind w:firstLine="397"/>
        <w:jc w:val="both"/>
        <w:rPr>
          <w:rFonts w:ascii="Times New Roman" w:hAnsi="Times New Roman"/>
          <w:szCs w:val="28"/>
          <w:lang w:val="uk-UA"/>
        </w:rPr>
      </w:pPr>
      <w:r w:rsidRPr="00DC6B6B">
        <w:rPr>
          <w:rFonts w:ascii="Times New Roman" w:hAnsi="Times New Roman"/>
          <w:szCs w:val="28"/>
          <w:lang w:val="uk-UA"/>
        </w:rPr>
        <w:t xml:space="preserve">  - нежитлове приміщення на  вул. </w:t>
      </w:r>
      <w:proofErr w:type="spellStart"/>
      <w:r w:rsidRPr="00DC6B6B">
        <w:rPr>
          <w:rFonts w:ascii="Times New Roman" w:hAnsi="Times New Roman"/>
          <w:szCs w:val="28"/>
          <w:lang w:val="uk-UA"/>
        </w:rPr>
        <w:t>Урлівська</w:t>
      </w:r>
      <w:proofErr w:type="spellEnd"/>
      <w:r w:rsidRPr="00DC6B6B">
        <w:rPr>
          <w:rFonts w:ascii="Times New Roman" w:hAnsi="Times New Roman"/>
          <w:szCs w:val="28"/>
          <w:lang w:val="uk-UA"/>
        </w:rPr>
        <w:t xml:space="preserve">, 19-А, загальною площею    114,5 </w:t>
      </w:r>
      <w:proofErr w:type="spellStart"/>
      <w:r w:rsidRPr="00DC6B6B">
        <w:rPr>
          <w:rFonts w:ascii="Times New Roman" w:hAnsi="Times New Roman"/>
          <w:szCs w:val="28"/>
          <w:lang w:val="uk-UA"/>
        </w:rPr>
        <w:t>кв.м</w:t>
      </w:r>
      <w:proofErr w:type="spellEnd"/>
      <w:r w:rsidRPr="00DC6B6B">
        <w:rPr>
          <w:rFonts w:ascii="Times New Roman" w:hAnsi="Times New Roman"/>
          <w:szCs w:val="28"/>
          <w:lang w:val="uk-UA"/>
        </w:rPr>
        <w:t>. єдиному претенденту   ГО «Дитячо-юнацький клуб спортивного танцю «</w:t>
      </w:r>
      <w:proofErr w:type="spellStart"/>
      <w:r w:rsidRPr="00DC6B6B">
        <w:rPr>
          <w:rFonts w:ascii="Times New Roman" w:hAnsi="Times New Roman"/>
          <w:szCs w:val="28"/>
          <w:lang w:val="uk-UA"/>
        </w:rPr>
        <w:t>Ольтіма</w:t>
      </w:r>
      <w:proofErr w:type="spellEnd"/>
      <w:r w:rsidRPr="00DC6B6B">
        <w:rPr>
          <w:rFonts w:ascii="Times New Roman" w:hAnsi="Times New Roman"/>
          <w:szCs w:val="28"/>
          <w:lang w:val="uk-UA"/>
        </w:rPr>
        <w:t>» (проведення занять з дітьми хореографією);</w:t>
      </w:r>
    </w:p>
    <w:p w:rsidR="003D0ECE" w:rsidRPr="00DC6B6B" w:rsidRDefault="003D0ECE" w:rsidP="003D0ECE">
      <w:pPr>
        <w:pStyle w:val="ac"/>
        <w:tabs>
          <w:tab w:val="left" w:pos="709"/>
        </w:tabs>
        <w:ind w:firstLine="397"/>
        <w:jc w:val="both"/>
        <w:rPr>
          <w:rFonts w:ascii="Times New Roman" w:hAnsi="Times New Roman"/>
          <w:szCs w:val="28"/>
          <w:lang w:val="uk-UA"/>
        </w:rPr>
      </w:pPr>
      <w:r w:rsidRPr="00DC6B6B">
        <w:rPr>
          <w:rFonts w:ascii="Times New Roman" w:hAnsi="Times New Roman"/>
          <w:szCs w:val="28"/>
          <w:lang w:val="uk-UA"/>
        </w:rPr>
        <w:t xml:space="preserve">  - нежитлове приміщення на вул. Ялтинська, 10/14, загальною площею    128,00 </w:t>
      </w:r>
      <w:proofErr w:type="spellStart"/>
      <w:r w:rsidRPr="00DC6B6B">
        <w:rPr>
          <w:rFonts w:ascii="Times New Roman" w:hAnsi="Times New Roman"/>
          <w:szCs w:val="28"/>
          <w:lang w:val="uk-UA"/>
        </w:rPr>
        <w:t>кв.м</w:t>
      </w:r>
      <w:proofErr w:type="spellEnd"/>
      <w:r w:rsidRPr="00DC6B6B">
        <w:rPr>
          <w:rFonts w:ascii="Times New Roman" w:hAnsi="Times New Roman"/>
          <w:szCs w:val="28"/>
          <w:lang w:val="uk-UA"/>
        </w:rPr>
        <w:t>. єдиному претенденту   ГО «Київська академія наук» (здійснення освітньої діяльності).</w:t>
      </w:r>
    </w:p>
    <w:p w:rsidR="003D0ECE" w:rsidRPr="00DC6B6B" w:rsidRDefault="003D0ECE" w:rsidP="003D0ECE">
      <w:pPr>
        <w:pStyle w:val="ac"/>
        <w:tabs>
          <w:tab w:val="left" w:pos="709"/>
        </w:tabs>
        <w:ind w:firstLine="397"/>
        <w:jc w:val="both"/>
        <w:rPr>
          <w:rFonts w:ascii="Times New Roman" w:hAnsi="Times New Roman"/>
          <w:szCs w:val="28"/>
          <w:lang w:val="uk-UA"/>
        </w:rPr>
      </w:pPr>
      <w:r w:rsidRPr="00DC6B6B">
        <w:rPr>
          <w:rFonts w:ascii="Times New Roman" w:hAnsi="Times New Roman"/>
          <w:szCs w:val="28"/>
          <w:lang w:val="uk-UA"/>
        </w:rPr>
        <w:t xml:space="preserve">7. Про розгляд звернення Шевченківської районної  в  місті   Києві  державної адміністрації  від 27.11.2014 №109/01/25-8023 щодо внесення змін до істотних умов договорів оренди нежитлових приміщень в частині графіку використання приміщень на вул. Коперника, 8, загальною площею 31,7 </w:t>
      </w:r>
      <w:proofErr w:type="spellStart"/>
      <w:r w:rsidRPr="00DC6B6B">
        <w:rPr>
          <w:rFonts w:ascii="Times New Roman" w:hAnsi="Times New Roman"/>
          <w:szCs w:val="28"/>
          <w:lang w:val="uk-UA"/>
        </w:rPr>
        <w:t>кв.м</w:t>
      </w:r>
      <w:proofErr w:type="spellEnd"/>
      <w:r w:rsidRPr="00DC6B6B">
        <w:rPr>
          <w:rFonts w:ascii="Times New Roman" w:hAnsi="Times New Roman"/>
          <w:szCs w:val="28"/>
          <w:lang w:val="uk-UA"/>
        </w:rPr>
        <w:t>. (орендар – ПП «Центр позашкільної освіти «Школа майбутнього»).</w:t>
      </w:r>
    </w:p>
    <w:p w:rsidR="003D0ECE" w:rsidRPr="00DC6B6B" w:rsidRDefault="003D0ECE" w:rsidP="003D0ECE">
      <w:pPr>
        <w:pStyle w:val="ac"/>
        <w:tabs>
          <w:tab w:val="left" w:pos="709"/>
        </w:tabs>
        <w:ind w:firstLine="397"/>
        <w:jc w:val="both"/>
        <w:rPr>
          <w:rFonts w:ascii="Times New Roman" w:hAnsi="Times New Roman"/>
          <w:szCs w:val="28"/>
          <w:lang w:val="uk-UA"/>
        </w:rPr>
      </w:pPr>
      <w:r w:rsidRPr="00DC6B6B">
        <w:rPr>
          <w:rFonts w:ascii="Times New Roman" w:hAnsi="Times New Roman"/>
          <w:szCs w:val="28"/>
          <w:lang w:val="uk-UA"/>
        </w:rPr>
        <w:t xml:space="preserve">8. Про розгляд звернення Святошинської районної  в  місті   Києві  державної адміністрації  від  19.11.2014 №107-7229/30 щодо надання ТОВ «Всезнайко»  в оренду вільних приміщень загальною площею 298,0 </w:t>
      </w:r>
      <w:proofErr w:type="spellStart"/>
      <w:r w:rsidRPr="00DC6B6B">
        <w:rPr>
          <w:rFonts w:ascii="Times New Roman" w:hAnsi="Times New Roman"/>
          <w:szCs w:val="28"/>
          <w:lang w:val="uk-UA"/>
        </w:rPr>
        <w:t>кв.м</w:t>
      </w:r>
      <w:proofErr w:type="spellEnd"/>
      <w:r w:rsidRPr="00DC6B6B">
        <w:rPr>
          <w:rFonts w:ascii="Times New Roman" w:hAnsi="Times New Roman"/>
          <w:szCs w:val="28"/>
          <w:lang w:val="uk-UA"/>
        </w:rPr>
        <w:t xml:space="preserve">., що розташовані на І та ІІ поверхах будівлі колишнього дитячого навчального закладу №179  по вул. </w:t>
      </w:r>
      <w:proofErr w:type="spellStart"/>
      <w:r w:rsidRPr="00DC6B6B">
        <w:rPr>
          <w:rFonts w:ascii="Times New Roman" w:hAnsi="Times New Roman"/>
          <w:szCs w:val="28"/>
          <w:lang w:val="uk-UA"/>
        </w:rPr>
        <w:t>Якуба</w:t>
      </w:r>
      <w:proofErr w:type="spellEnd"/>
      <w:r w:rsidRPr="00DC6B6B">
        <w:rPr>
          <w:rFonts w:ascii="Times New Roman" w:hAnsi="Times New Roman"/>
          <w:szCs w:val="28"/>
          <w:lang w:val="uk-UA"/>
        </w:rPr>
        <w:t xml:space="preserve"> Колоса, 19А для розміщення приватного дошкільного навчального закладу на термін 2 роки 364 днів.</w:t>
      </w:r>
    </w:p>
    <w:p w:rsidR="003D0ECE" w:rsidRPr="00DC6B6B" w:rsidRDefault="003D0ECE" w:rsidP="003D0ECE">
      <w:pPr>
        <w:pStyle w:val="ac"/>
        <w:tabs>
          <w:tab w:val="left" w:pos="709"/>
        </w:tabs>
        <w:ind w:firstLine="397"/>
        <w:jc w:val="both"/>
        <w:rPr>
          <w:rFonts w:ascii="Times New Roman" w:hAnsi="Times New Roman"/>
          <w:szCs w:val="28"/>
          <w:lang w:val="uk-UA"/>
        </w:rPr>
      </w:pPr>
      <w:r w:rsidRPr="00DC6B6B">
        <w:rPr>
          <w:rFonts w:ascii="Times New Roman" w:hAnsi="Times New Roman"/>
          <w:szCs w:val="28"/>
          <w:lang w:val="uk-UA"/>
        </w:rPr>
        <w:t xml:space="preserve">9. Про розгляд звернення Святошинської районної  в  місті   Києві  державної адміністрації  від  26.11.2014 №107-7406/30 щодо надання в оренду </w:t>
      </w:r>
      <w:proofErr w:type="spellStart"/>
      <w:r w:rsidRPr="00DC6B6B">
        <w:rPr>
          <w:rFonts w:ascii="Times New Roman" w:hAnsi="Times New Roman"/>
          <w:szCs w:val="28"/>
          <w:lang w:val="uk-UA"/>
        </w:rPr>
        <w:t>ФОП</w:t>
      </w:r>
      <w:proofErr w:type="spellEnd"/>
      <w:r w:rsidRPr="00DC6B6B">
        <w:rPr>
          <w:rFonts w:ascii="Times New Roman" w:hAnsi="Times New Roman"/>
          <w:szCs w:val="28"/>
          <w:lang w:val="uk-UA"/>
        </w:rPr>
        <w:t xml:space="preserve"> Коломієць Ю.П.  приміщень: </w:t>
      </w:r>
    </w:p>
    <w:p w:rsidR="003D0ECE" w:rsidRPr="00DC6B6B" w:rsidRDefault="003D0ECE" w:rsidP="003D0ECE">
      <w:pPr>
        <w:pStyle w:val="ac"/>
        <w:tabs>
          <w:tab w:val="left" w:pos="709"/>
        </w:tabs>
        <w:ind w:firstLine="397"/>
        <w:jc w:val="both"/>
        <w:rPr>
          <w:rFonts w:ascii="Times New Roman" w:hAnsi="Times New Roman"/>
          <w:szCs w:val="28"/>
          <w:lang w:val="uk-UA"/>
        </w:rPr>
      </w:pPr>
      <w:r w:rsidRPr="00DC6B6B">
        <w:rPr>
          <w:rFonts w:ascii="Times New Roman" w:hAnsi="Times New Roman"/>
          <w:szCs w:val="28"/>
          <w:lang w:val="uk-UA"/>
        </w:rPr>
        <w:t xml:space="preserve">- площею 34,16 </w:t>
      </w:r>
      <w:proofErr w:type="spellStart"/>
      <w:r w:rsidRPr="00DC6B6B">
        <w:rPr>
          <w:rFonts w:ascii="Times New Roman" w:hAnsi="Times New Roman"/>
          <w:szCs w:val="28"/>
          <w:lang w:val="uk-UA"/>
        </w:rPr>
        <w:t>кв.м</w:t>
      </w:r>
      <w:proofErr w:type="spellEnd"/>
      <w:r w:rsidRPr="00DC6B6B">
        <w:rPr>
          <w:rFonts w:ascii="Times New Roman" w:hAnsi="Times New Roman"/>
          <w:szCs w:val="28"/>
          <w:lang w:val="uk-UA"/>
        </w:rPr>
        <w:t xml:space="preserve">. розташоване на 2 поверсі будівлі СЗШ №185 по вул. Серпова, 20/6, для проведення в позаурочний час спортивної діяльності (заняття з шахів), з навантаженням 17 </w:t>
      </w:r>
      <w:proofErr w:type="spellStart"/>
      <w:r w:rsidRPr="00DC6B6B">
        <w:rPr>
          <w:rFonts w:ascii="Times New Roman" w:hAnsi="Times New Roman"/>
          <w:szCs w:val="28"/>
          <w:lang w:val="uk-UA"/>
        </w:rPr>
        <w:t>год</w:t>
      </w:r>
      <w:proofErr w:type="spellEnd"/>
      <w:r w:rsidRPr="00DC6B6B">
        <w:rPr>
          <w:rFonts w:ascii="Times New Roman" w:hAnsi="Times New Roman"/>
          <w:szCs w:val="28"/>
          <w:lang w:val="uk-UA"/>
        </w:rPr>
        <w:t xml:space="preserve"> на тиждень;</w:t>
      </w:r>
    </w:p>
    <w:p w:rsidR="003D0ECE" w:rsidRPr="00DC6B6B" w:rsidRDefault="003D0ECE" w:rsidP="003D0ECE">
      <w:pPr>
        <w:pStyle w:val="ac"/>
        <w:tabs>
          <w:tab w:val="left" w:pos="709"/>
        </w:tabs>
        <w:ind w:firstLine="397"/>
        <w:jc w:val="both"/>
        <w:rPr>
          <w:rFonts w:ascii="Times New Roman" w:hAnsi="Times New Roman"/>
          <w:szCs w:val="28"/>
          <w:lang w:val="uk-UA"/>
        </w:rPr>
      </w:pPr>
      <w:r w:rsidRPr="00DC6B6B">
        <w:rPr>
          <w:rFonts w:ascii="Times New Roman" w:hAnsi="Times New Roman"/>
          <w:szCs w:val="28"/>
          <w:lang w:val="uk-UA"/>
        </w:rPr>
        <w:t xml:space="preserve"> - площею 52,5 </w:t>
      </w:r>
      <w:proofErr w:type="spellStart"/>
      <w:r w:rsidRPr="00DC6B6B">
        <w:rPr>
          <w:rFonts w:ascii="Times New Roman" w:hAnsi="Times New Roman"/>
          <w:szCs w:val="28"/>
          <w:lang w:val="uk-UA"/>
        </w:rPr>
        <w:t>кв.м</w:t>
      </w:r>
      <w:proofErr w:type="spellEnd"/>
      <w:r w:rsidRPr="00DC6B6B">
        <w:rPr>
          <w:rFonts w:ascii="Times New Roman" w:hAnsi="Times New Roman"/>
          <w:szCs w:val="28"/>
          <w:lang w:val="uk-UA"/>
        </w:rPr>
        <w:t xml:space="preserve">. розташоване на 4 поверсі будівлі СЗШ №40 по вул. Львівська, 6/3, для проведення в позаурочний час спортивної діяльності (заняття з шахів), з навантаженням 6 </w:t>
      </w:r>
      <w:proofErr w:type="spellStart"/>
      <w:r w:rsidRPr="00DC6B6B">
        <w:rPr>
          <w:rFonts w:ascii="Times New Roman" w:hAnsi="Times New Roman"/>
          <w:szCs w:val="28"/>
          <w:lang w:val="uk-UA"/>
        </w:rPr>
        <w:t>год</w:t>
      </w:r>
      <w:proofErr w:type="spellEnd"/>
      <w:r w:rsidRPr="00DC6B6B">
        <w:rPr>
          <w:rFonts w:ascii="Times New Roman" w:hAnsi="Times New Roman"/>
          <w:szCs w:val="28"/>
          <w:lang w:val="uk-UA"/>
        </w:rPr>
        <w:t xml:space="preserve"> на тиждень.</w:t>
      </w:r>
    </w:p>
    <w:p w:rsidR="003D0ECE" w:rsidRPr="00DC6B6B" w:rsidRDefault="003D0ECE" w:rsidP="003D0ECE">
      <w:pPr>
        <w:pStyle w:val="ac"/>
        <w:tabs>
          <w:tab w:val="left" w:pos="709"/>
        </w:tabs>
        <w:ind w:firstLine="397"/>
        <w:jc w:val="both"/>
        <w:rPr>
          <w:rFonts w:ascii="Times New Roman" w:hAnsi="Times New Roman"/>
          <w:szCs w:val="28"/>
          <w:lang w:val="uk-UA"/>
        </w:rPr>
      </w:pPr>
      <w:r w:rsidRPr="00DC6B6B">
        <w:rPr>
          <w:rFonts w:ascii="Times New Roman" w:hAnsi="Times New Roman"/>
          <w:szCs w:val="28"/>
          <w:lang w:val="uk-UA"/>
        </w:rPr>
        <w:t xml:space="preserve">10. Про розгляд звернення Святошинської районної  в  місті   Києві  державної адміністрації  від  21.11.2014 №107-7291/30 щодо надання в оренду </w:t>
      </w:r>
      <w:proofErr w:type="spellStart"/>
      <w:r w:rsidRPr="00DC6B6B">
        <w:rPr>
          <w:rFonts w:ascii="Times New Roman" w:hAnsi="Times New Roman"/>
          <w:szCs w:val="28"/>
          <w:lang w:val="uk-UA"/>
        </w:rPr>
        <w:t>ФОП</w:t>
      </w:r>
      <w:proofErr w:type="spellEnd"/>
      <w:r w:rsidRPr="00DC6B6B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Pr="00DC6B6B">
        <w:rPr>
          <w:rFonts w:ascii="Times New Roman" w:hAnsi="Times New Roman"/>
          <w:szCs w:val="28"/>
          <w:lang w:val="uk-UA"/>
        </w:rPr>
        <w:t>Демещук</w:t>
      </w:r>
      <w:proofErr w:type="spellEnd"/>
      <w:r w:rsidRPr="00DC6B6B">
        <w:rPr>
          <w:rFonts w:ascii="Times New Roman" w:hAnsi="Times New Roman"/>
          <w:szCs w:val="28"/>
          <w:lang w:val="uk-UA"/>
        </w:rPr>
        <w:t xml:space="preserve"> А.С.  вільних приміщень площею 52,90 </w:t>
      </w:r>
      <w:proofErr w:type="spellStart"/>
      <w:r w:rsidRPr="00DC6B6B">
        <w:rPr>
          <w:rFonts w:ascii="Times New Roman" w:hAnsi="Times New Roman"/>
          <w:szCs w:val="28"/>
          <w:lang w:val="uk-UA"/>
        </w:rPr>
        <w:t>кв.м</w:t>
      </w:r>
      <w:proofErr w:type="spellEnd"/>
      <w:r w:rsidRPr="00DC6B6B">
        <w:rPr>
          <w:rFonts w:ascii="Times New Roman" w:hAnsi="Times New Roman"/>
          <w:szCs w:val="28"/>
          <w:lang w:val="uk-UA"/>
        </w:rPr>
        <w:t>., що розташовані на І поверсі будівлі «Б» Київської гімназії східних мов по вул. Львівській, 25, для проведення занять з народної хореографії, з навантаженням 6 годин на тиждень терміном на 1 рік.</w:t>
      </w:r>
    </w:p>
    <w:p w:rsidR="003D0ECE" w:rsidRPr="00DC6B6B" w:rsidRDefault="003D0ECE" w:rsidP="003D0ECE">
      <w:pPr>
        <w:pStyle w:val="ac"/>
        <w:tabs>
          <w:tab w:val="left" w:pos="709"/>
        </w:tabs>
        <w:ind w:firstLine="397"/>
        <w:jc w:val="both"/>
        <w:rPr>
          <w:rFonts w:ascii="Times New Roman" w:hAnsi="Times New Roman"/>
          <w:szCs w:val="28"/>
          <w:lang w:val="uk-UA"/>
        </w:rPr>
      </w:pPr>
      <w:r w:rsidRPr="00DC6B6B">
        <w:rPr>
          <w:rFonts w:ascii="Times New Roman" w:hAnsi="Times New Roman"/>
          <w:szCs w:val="28"/>
          <w:lang w:val="uk-UA"/>
        </w:rPr>
        <w:lastRenderedPageBreak/>
        <w:t xml:space="preserve">11. Про розгляд звернення Святошинської районної  в  місті   Києві  державної адміністрації  від  24.11.2014 №107-7332/30 щодо надання ТОВ «Освітні курси «Саксе соф </w:t>
      </w:r>
      <w:proofErr w:type="spellStart"/>
      <w:r w:rsidRPr="00DC6B6B">
        <w:rPr>
          <w:rFonts w:ascii="Times New Roman" w:hAnsi="Times New Roman"/>
          <w:szCs w:val="28"/>
          <w:lang w:val="uk-UA"/>
        </w:rPr>
        <w:t>фюче</w:t>
      </w:r>
      <w:proofErr w:type="spellEnd"/>
      <w:r w:rsidRPr="00DC6B6B">
        <w:rPr>
          <w:rFonts w:ascii="Times New Roman" w:hAnsi="Times New Roman"/>
          <w:szCs w:val="28"/>
          <w:lang w:val="uk-UA"/>
        </w:rPr>
        <w:t xml:space="preserve">»  в погодинну оренду приміщень: </w:t>
      </w:r>
    </w:p>
    <w:p w:rsidR="003D0ECE" w:rsidRPr="00DC6B6B" w:rsidRDefault="003D0ECE" w:rsidP="003D0ECE">
      <w:pPr>
        <w:pStyle w:val="ac"/>
        <w:tabs>
          <w:tab w:val="left" w:pos="709"/>
        </w:tabs>
        <w:ind w:firstLine="397"/>
        <w:jc w:val="both"/>
        <w:rPr>
          <w:rFonts w:ascii="Times New Roman" w:hAnsi="Times New Roman"/>
          <w:szCs w:val="28"/>
          <w:lang w:val="uk-UA"/>
        </w:rPr>
      </w:pPr>
      <w:r w:rsidRPr="00DC6B6B">
        <w:rPr>
          <w:rFonts w:ascii="Times New Roman" w:hAnsi="Times New Roman"/>
          <w:szCs w:val="28"/>
          <w:lang w:val="uk-UA"/>
        </w:rPr>
        <w:t xml:space="preserve">- площею 69,00 </w:t>
      </w:r>
      <w:proofErr w:type="spellStart"/>
      <w:r w:rsidRPr="00DC6B6B">
        <w:rPr>
          <w:rFonts w:ascii="Times New Roman" w:hAnsi="Times New Roman"/>
          <w:szCs w:val="28"/>
          <w:lang w:val="uk-UA"/>
        </w:rPr>
        <w:t>кв.м</w:t>
      </w:r>
      <w:proofErr w:type="spellEnd"/>
      <w:r w:rsidRPr="00DC6B6B">
        <w:rPr>
          <w:rFonts w:ascii="Times New Roman" w:hAnsi="Times New Roman"/>
          <w:szCs w:val="28"/>
          <w:lang w:val="uk-UA"/>
        </w:rPr>
        <w:t xml:space="preserve">. розташоване на 1 поверсі будівлі дошкільного навчального закладу №565 по вул. Генерала Наумова, 25 А, для проведення занять з англійської мови, з навантаженням 8 </w:t>
      </w:r>
      <w:proofErr w:type="spellStart"/>
      <w:r w:rsidRPr="00DC6B6B">
        <w:rPr>
          <w:rFonts w:ascii="Times New Roman" w:hAnsi="Times New Roman"/>
          <w:szCs w:val="28"/>
          <w:lang w:val="uk-UA"/>
        </w:rPr>
        <w:t>год</w:t>
      </w:r>
      <w:proofErr w:type="spellEnd"/>
      <w:r w:rsidRPr="00DC6B6B">
        <w:rPr>
          <w:rFonts w:ascii="Times New Roman" w:hAnsi="Times New Roman"/>
          <w:szCs w:val="28"/>
          <w:lang w:val="uk-UA"/>
        </w:rPr>
        <w:t xml:space="preserve"> на тиждень;</w:t>
      </w:r>
    </w:p>
    <w:p w:rsidR="003D0ECE" w:rsidRPr="00DC6B6B" w:rsidRDefault="003D0ECE" w:rsidP="003D0ECE">
      <w:pPr>
        <w:pStyle w:val="ac"/>
        <w:tabs>
          <w:tab w:val="left" w:pos="709"/>
        </w:tabs>
        <w:ind w:firstLine="397"/>
        <w:jc w:val="both"/>
        <w:rPr>
          <w:rFonts w:ascii="Times New Roman" w:hAnsi="Times New Roman"/>
          <w:szCs w:val="28"/>
          <w:lang w:val="uk-UA"/>
        </w:rPr>
      </w:pPr>
      <w:r w:rsidRPr="00DC6B6B">
        <w:rPr>
          <w:rFonts w:ascii="Times New Roman" w:hAnsi="Times New Roman"/>
          <w:szCs w:val="28"/>
          <w:lang w:val="uk-UA"/>
        </w:rPr>
        <w:t xml:space="preserve">- площею 59,60 </w:t>
      </w:r>
      <w:proofErr w:type="spellStart"/>
      <w:r w:rsidRPr="00DC6B6B">
        <w:rPr>
          <w:rFonts w:ascii="Times New Roman" w:hAnsi="Times New Roman"/>
          <w:szCs w:val="28"/>
          <w:lang w:val="uk-UA"/>
        </w:rPr>
        <w:t>кв.м</w:t>
      </w:r>
      <w:proofErr w:type="spellEnd"/>
      <w:r w:rsidRPr="00DC6B6B">
        <w:rPr>
          <w:rFonts w:ascii="Times New Roman" w:hAnsi="Times New Roman"/>
          <w:szCs w:val="28"/>
          <w:lang w:val="uk-UA"/>
        </w:rPr>
        <w:t xml:space="preserve">. розташоване на 2 поверсі будівлі дошкільного навчального закладу №214 по вул. М.Котельникова, 44, для проведення занять з англійської мови, з навантаженням 4 </w:t>
      </w:r>
      <w:proofErr w:type="spellStart"/>
      <w:r w:rsidRPr="00DC6B6B">
        <w:rPr>
          <w:rFonts w:ascii="Times New Roman" w:hAnsi="Times New Roman"/>
          <w:szCs w:val="28"/>
          <w:lang w:val="uk-UA"/>
        </w:rPr>
        <w:t>год</w:t>
      </w:r>
      <w:proofErr w:type="spellEnd"/>
      <w:r w:rsidRPr="00DC6B6B">
        <w:rPr>
          <w:rFonts w:ascii="Times New Roman" w:hAnsi="Times New Roman"/>
          <w:szCs w:val="28"/>
          <w:lang w:val="uk-UA"/>
        </w:rPr>
        <w:t xml:space="preserve"> на тиждень;</w:t>
      </w:r>
    </w:p>
    <w:p w:rsidR="003D0ECE" w:rsidRPr="00DC6B6B" w:rsidRDefault="003D0ECE" w:rsidP="003D0ECE">
      <w:pPr>
        <w:pStyle w:val="ac"/>
        <w:tabs>
          <w:tab w:val="left" w:pos="709"/>
        </w:tabs>
        <w:ind w:firstLine="397"/>
        <w:jc w:val="both"/>
        <w:rPr>
          <w:rFonts w:ascii="Times New Roman" w:hAnsi="Times New Roman"/>
          <w:szCs w:val="28"/>
          <w:lang w:val="uk-UA"/>
        </w:rPr>
      </w:pPr>
      <w:r w:rsidRPr="00DC6B6B">
        <w:rPr>
          <w:rFonts w:ascii="Times New Roman" w:hAnsi="Times New Roman"/>
          <w:szCs w:val="28"/>
          <w:lang w:val="uk-UA"/>
        </w:rPr>
        <w:t xml:space="preserve">- площею 26,20 </w:t>
      </w:r>
      <w:proofErr w:type="spellStart"/>
      <w:r w:rsidRPr="00DC6B6B">
        <w:rPr>
          <w:rFonts w:ascii="Times New Roman" w:hAnsi="Times New Roman"/>
          <w:szCs w:val="28"/>
          <w:lang w:val="uk-UA"/>
        </w:rPr>
        <w:t>кв.м</w:t>
      </w:r>
      <w:proofErr w:type="spellEnd"/>
      <w:r w:rsidRPr="00DC6B6B">
        <w:rPr>
          <w:rFonts w:ascii="Times New Roman" w:hAnsi="Times New Roman"/>
          <w:szCs w:val="28"/>
          <w:lang w:val="uk-UA"/>
        </w:rPr>
        <w:t xml:space="preserve">. розташоване на 1 поверсі будівлі дошкільного навчального закладу №599 по вул. В.Стуса, 26 А, для проведення занять з англійської мови, з навантаженням 15 </w:t>
      </w:r>
      <w:proofErr w:type="spellStart"/>
      <w:r w:rsidRPr="00DC6B6B">
        <w:rPr>
          <w:rFonts w:ascii="Times New Roman" w:hAnsi="Times New Roman"/>
          <w:szCs w:val="28"/>
          <w:lang w:val="uk-UA"/>
        </w:rPr>
        <w:t>год</w:t>
      </w:r>
      <w:proofErr w:type="spellEnd"/>
      <w:r w:rsidRPr="00DC6B6B">
        <w:rPr>
          <w:rFonts w:ascii="Times New Roman" w:hAnsi="Times New Roman"/>
          <w:szCs w:val="28"/>
          <w:lang w:val="uk-UA"/>
        </w:rPr>
        <w:t xml:space="preserve"> на тиждень;</w:t>
      </w:r>
    </w:p>
    <w:p w:rsidR="003D0ECE" w:rsidRPr="00DC6B6B" w:rsidRDefault="003D0ECE" w:rsidP="003D0ECE">
      <w:pPr>
        <w:pStyle w:val="ac"/>
        <w:tabs>
          <w:tab w:val="left" w:pos="709"/>
        </w:tabs>
        <w:ind w:firstLine="397"/>
        <w:jc w:val="both"/>
        <w:rPr>
          <w:rFonts w:ascii="Times New Roman" w:hAnsi="Times New Roman"/>
          <w:szCs w:val="28"/>
          <w:lang w:val="uk-UA"/>
        </w:rPr>
      </w:pPr>
      <w:r w:rsidRPr="00DC6B6B">
        <w:rPr>
          <w:rFonts w:ascii="Times New Roman" w:hAnsi="Times New Roman"/>
          <w:szCs w:val="28"/>
          <w:lang w:val="uk-UA"/>
        </w:rPr>
        <w:t xml:space="preserve">- площею 18,00 </w:t>
      </w:r>
      <w:proofErr w:type="spellStart"/>
      <w:r w:rsidRPr="00DC6B6B">
        <w:rPr>
          <w:rFonts w:ascii="Times New Roman" w:hAnsi="Times New Roman"/>
          <w:szCs w:val="28"/>
          <w:lang w:val="uk-UA"/>
        </w:rPr>
        <w:t>кв.м</w:t>
      </w:r>
      <w:proofErr w:type="spellEnd"/>
      <w:r w:rsidRPr="00DC6B6B">
        <w:rPr>
          <w:rFonts w:ascii="Times New Roman" w:hAnsi="Times New Roman"/>
          <w:szCs w:val="28"/>
          <w:lang w:val="uk-UA"/>
        </w:rPr>
        <w:t xml:space="preserve">. розташоване на 1 поверсі будівлі дошкільного навчального закладу №789 по вул. Підлісна, 4, для проведення занять з англійської мови, з навантаженням 4 </w:t>
      </w:r>
      <w:proofErr w:type="spellStart"/>
      <w:r w:rsidRPr="00DC6B6B">
        <w:rPr>
          <w:rFonts w:ascii="Times New Roman" w:hAnsi="Times New Roman"/>
          <w:szCs w:val="28"/>
          <w:lang w:val="uk-UA"/>
        </w:rPr>
        <w:t>год</w:t>
      </w:r>
      <w:proofErr w:type="spellEnd"/>
      <w:r w:rsidRPr="00DC6B6B">
        <w:rPr>
          <w:rFonts w:ascii="Times New Roman" w:hAnsi="Times New Roman"/>
          <w:szCs w:val="28"/>
          <w:lang w:val="uk-UA"/>
        </w:rPr>
        <w:t xml:space="preserve"> на тиждень;</w:t>
      </w:r>
    </w:p>
    <w:p w:rsidR="003D0ECE" w:rsidRPr="00DC6B6B" w:rsidRDefault="003D0ECE" w:rsidP="003D0ECE">
      <w:pPr>
        <w:pStyle w:val="ac"/>
        <w:tabs>
          <w:tab w:val="left" w:pos="709"/>
        </w:tabs>
        <w:ind w:firstLine="397"/>
        <w:jc w:val="both"/>
        <w:rPr>
          <w:rFonts w:ascii="Times New Roman" w:hAnsi="Times New Roman"/>
          <w:szCs w:val="28"/>
          <w:lang w:val="uk-UA"/>
        </w:rPr>
      </w:pPr>
      <w:r w:rsidRPr="00DC6B6B">
        <w:rPr>
          <w:rFonts w:ascii="Times New Roman" w:hAnsi="Times New Roman"/>
          <w:szCs w:val="28"/>
          <w:lang w:val="uk-UA"/>
        </w:rPr>
        <w:t xml:space="preserve">- площею 9,50 </w:t>
      </w:r>
      <w:proofErr w:type="spellStart"/>
      <w:r w:rsidRPr="00DC6B6B">
        <w:rPr>
          <w:rFonts w:ascii="Times New Roman" w:hAnsi="Times New Roman"/>
          <w:szCs w:val="28"/>
          <w:lang w:val="uk-UA"/>
        </w:rPr>
        <w:t>кв.м</w:t>
      </w:r>
      <w:proofErr w:type="spellEnd"/>
      <w:r w:rsidRPr="00DC6B6B">
        <w:rPr>
          <w:rFonts w:ascii="Times New Roman" w:hAnsi="Times New Roman"/>
          <w:szCs w:val="28"/>
          <w:lang w:val="uk-UA"/>
        </w:rPr>
        <w:t xml:space="preserve">. розташоване на 2 поверсі будівлі дошкільного навчального закладу №547 по вул. Академіка Корольова, 8 А, для проведення занять з англійської мови, з навантаженням 4 </w:t>
      </w:r>
      <w:proofErr w:type="spellStart"/>
      <w:r w:rsidRPr="00DC6B6B">
        <w:rPr>
          <w:rFonts w:ascii="Times New Roman" w:hAnsi="Times New Roman"/>
          <w:szCs w:val="28"/>
          <w:lang w:val="uk-UA"/>
        </w:rPr>
        <w:t>год</w:t>
      </w:r>
      <w:proofErr w:type="spellEnd"/>
      <w:r w:rsidRPr="00DC6B6B">
        <w:rPr>
          <w:rFonts w:ascii="Times New Roman" w:hAnsi="Times New Roman"/>
          <w:szCs w:val="28"/>
          <w:lang w:val="uk-UA"/>
        </w:rPr>
        <w:t xml:space="preserve"> на тиждень;</w:t>
      </w:r>
    </w:p>
    <w:p w:rsidR="003D0ECE" w:rsidRPr="00DC6B6B" w:rsidRDefault="003D0ECE" w:rsidP="003D0ECE">
      <w:pPr>
        <w:pStyle w:val="ac"/>
        <w:tabs>
          <w:tab w:val="left" w:pos="709"/>
        </w:tabs>
        <w:ind w:firstLine="397"/>
        <w:jc w:val="both"/>
        <w:rPr>
          <w:rFonts w:ascii="Times New Roman" w:hAnsi="Times New Roman"/>
          <w:szCs w:val="28"/>
          <w:lang w:val="uk-UA"/>
        </w:rPr>
      </w:pPr>
      <w:r w:rsidRPr="00DC6B6B">
        <w:rPr>
          <w:rFonts w:ascii="Times New Roman" w:hAnsi="Times New Roman"/>
          <w:szCs w:val="28"/>
          <w:lang w:val="uk-UA"/>
        </w:rPr>
        <w:t xml:space="preserve">12. Про розгляд звернення Святошинської районної  в  місті   Києві  державної адміністрації  від  25.11.2014 №107-7391/30 щодо надання </w:t>
      </w:r>
      <w:proofErr w:type="spellStart"/>
      <w:r w:rsidRPr="00DC6B6B">
        <w:rPr>
          <w:rFonts w:ascii="Times New Roman" w:hAnsi="Times New Roman"/>
          <w:szCs w:val="28"/>
          <w:lang w:val="uk-UA"/>
        </w:rPr>
        <w:t>ФОП</w:t>
      </w:r>
      <w:proofErr w:type="spellEnd"/>
      <w:r w:rsidRPr="00DC6B6B">
        <w:rPr>
          <w:rFonts w:ascii="Times New Roman" w:hAnsi="Times New Roman"/>
          <w:szCs w:val="28"/>
          <w:lang w:val="uk-UA"/>
        </w:rPr>
        <w:t xml:space="preserve">  </w:t>
      </w:r>
      <w:proofErr w:type="spellStart"/>
      <w:r w:rsidRPr="00DC6B6B">
        <w:rPr>
          <w:rFonts w:ascii="Times New Roman" w:hAnsi="Times New Roman"/>
          <w:szCs w:val="28"/>
          <w:lang w:val="uk-UA"/>
        </w:rPr>
        <w:t>Ущуку</w:t>
      </w:r>
      <w:proofErr w:type="spellEnd"/>
      <w:r w:rsidRPr="00DC6B6B">
        <w:rPr>
          <w:rFonts w:ascii="Times New Roman" w:hAnsi="Times New Roman"/>
          <w:szCs w:val="28"/>
          <w:lang w:val="uk-UA"/>
        </w:rPr>
        <w:t xml:space="preserve"> Я.З. в погодинну оренду приміщень загальною площею 82,80 </w:t>
      </w:r>
      <w:proofErr w:type="spellStart"/>
      <w:r w:rsidRPr="00DC6B6B">
        <w:rPr>
          <w:rFonts w:ascii="Times New Roman" w:hAnsi="Times New Roman"/>
          <w:szCs w:val="28"/>
          <w:lang w:val="uk-UA"/>
        </w:rPr>
        <w:t>кв.м</w:t>
      </w:r>
      <w:proofErr w:type="spellEnd"/>
      <w:r w:rsidRPr="00DC6B6B">
        <w:rPr>
          <w:rFonts w:ascii="Times New Roman" w:hAnsi="Times New Roman"/>
          <w:szCs w:val="28"/>
          <w:lang w:val="uk-UA"/>
        </w:rPr>
        <w:t xml:space="preserve">., розташоване на 1 поверсі СЗШ №72 на вул. Генерала Наумова, 35 А, для проведення занять з хореографії, завантаженням 55 </w:t>
      </w:r>
      <w:proofErr w:type="spellStart"/>
      <w:r w:rsidRPr="00DC6B6B">
        <w:rPr>
          <w:rFonts w:ascii="Times New Roman" w:hAnsi="Times New Roman"/>
          <w:szCs w:val="28"/>
          <w:lang w:val="uk-UA"/>
        </w:rPr>
        <w:t>год</w:t>
      </w:r>
      <w:proofErr w:type="spellEnd"/>
      <w:r w:rsidRPr="00DC6B6B">
        <w:rPr>
          <w:rFonts w:ascii="Times New Roman" w:hAnsi="Times New Roman"/>
          <w:szCs w:val="28"/>
          <w:lang w:val="uk-UA"/>
        </w:rPr>
        <w:t xml:space="preserve"> та 1 доба на тиждень.</w:t>
      </w:r>
    </w:p>
    <w:p w:rsidR="003D0ECE" w:rsidRPr="00DC6B6B" w:rsidRDefault="003D0ECE" w:rsidP="003D0ECE">
      <w:pPr>
        <w:pStyle w:val="ac"/>
        <w:tabs>
          <w:tab w:val="left" w:pos="709"/>
        </w:tabs>
        <w:ind w:firstLine="397"/>
        <w:jc w:val="both"/>
        <w:rPr>
          <w:rFonts w:ascii="Times New Roman" w:hAnsi="Times New Roman"/>
          <w:szCs w:val="28"/>
          <w:lang w:val="uk-UA"/>
        </w:rPr>
      </w:pPr>
      <w:r w:rsidRPr="00DC6B6B">
        <w:rPr>
          <w:rFonts w:ascii="Times New Roman" w:hAnsi="Times New Roman"/>
          <w:szCs w:val="28"/>
          <w:lang w:val="uk-UA"/>
        </w:rPr>
        <w:t>13. Про розгляд звернення Святошинської районної  в  місті   Києві  державної адміністрації  від 05.12.2014 №107-7770/30 щодо надання ПП «</w:t>
      </w:r>
      <w:proofErr w:type="spellStart"/>
      <w:r w:rsidRPr="00DC6B6B">
        <w:rPr>
          <w:rFonts w:ascii="Times New Roman" w:hAnsi="Times New Roman"/>
          <w:szCs w:val="28"/>
          <w:lang w:val="uk-UA"/>
        </w:rPr>
        <w:t>Фаворит-СП</w:t>
      </w:r>
      <w:proofErr w:type="spellEnd"/>
      <w:r w:rsidRPr="00DC6B6B">
        <w:rPr>
          <w:rFonts w:ascii="Times New Roman" w:hAnsi="Times New Roman"/>
          <w:szCs w:val="28"/>
          <w:lang w:val="uk-UA"/>
        </w:rPr>
        <w:t xml:space="preserve">» в оренду приміщень загальною площею 137,38 </w:t>
      </w:r>
      <w:proofErr w:type="spellStart"/>
      <w:r w:rsidRPr="00DC6B6B">
        <w:rPr>
          <w:rFonts w:ascii="Times New Roman" w:hAnsi="Times New Roman"/>
          <w:szCs w:val="28"/>
          <w:lang w:val="uk-UA"/>
        </w:rPr>
        <w:t>кв.м</w:t>
      </w:r>
      <w:proofErr w:type="spellEnd"/>
      <w:r w:rsidRPr="00DC6B6B">
        <w:rPr>
          <w:rFonts w:ascii="Times New Roman" w:hAnsi="Times New Roman"/>
          <w:szCs w:val="28"/>
          <w:lang w:val="uk-UA"/>
        </w:rPr>
        <w:t xml:space="preserve">., що розташовані на І поверсі будівлі СЗШ №304 на вул. </w:t>
      </w:r>
      <w:proofErr w:type="spellStart"/>
      <w:r w:rsidRPr="00DC6B6B">
        <w:rPr>
          <w:rFonts w:ascii="Times New Roman" w:hAnsi="Times New Roman"/>
          <w:szCs w:val="28"/>
          <w:lang w:val="uk-UA"/>
        </w:rPr>
        <w:t>Уборевича</w:t>
      </w:r>
      <w:proofErr w:type="spellEnd"/>
      <w:r w:rsidRPr="00DC6B6B">
        <w:rPr>
          <w:rFonts w:ascii="Times New Roman" w:hAnsi="Times New Roman"/>
          <w:szCs w:val="28"/>
          <w:lang w:val="uk-UA"/>
        </w:rPr>
        <w:t>, 21А, для проведення занять з атлетичної гімнастики.</w:t>
      </w:r>
    </w:p>
    <w:p w:rsidR="003D0ECE" w:rsidRPr="00DC6B6B" w:rsidRDefault="003D0ECE" w:rsidP="003D0ECE">
      <w:pPr>
        <w:ind w:firstLine="0"/>
        <w:rPr>
          <w:szCs w:val="28"/>
        </w:rPr>
      </w:pPr>
      <w:r w:rsidRPr="00DC6B6B">
        <w:rPr>
          <w:szCs w:val="28"/>
        </w:rPr>
        <w:t xml:space="preserve">      14. Про розгляд звернення Святошинської районної  в  місті   Києві  державної адміністрації  щодо надання в оренду:</w:t>
      </w:r>
    </w:p>
    <w:p w:rsidR="003D0ECE" w:rsidRPr="00DC6B6B" w:rsidRDefault="003D0ECE" w:rsidP="003D0ECE">
      <w:pPr>
        <w:rPr>
          <w:szCs w:val="28"/>
        </w:rPr>
      </w:pPr>
      <w:r w:rsidRPr="00DC6B6B">
        <w:rPr>
          <w:szCs w:val="28"/>
        </w:rPr>
        <w:t xml:space="preserve">- ГО «Спортивно-освітній коледж «Миротворець» в погодинну оренду нежитлових приміщень загальною площею 118,5 кв. м, розташованих на 2 поверсі будівлі ЦВПСВМ «Десантник» для тренажерного залу та  приміщення загальною площею 143,8 кв. м, розташовані на 1 поверсі будівлі ЦВПСВМ «Десантник» по просп. Леся Курбаса, </w:t>
      </w:r>
      <w:smartTag w:uri="urn:schemas-microsoft-com:office:smarttags" w:element="metricconverter">
        <w:smartTagPr>
          <w:attr w:name="ProductID" w:val="12 Г"/>
        </w:smartTagPr>
        <w:r w:rsidRPr="00DC6B6B">
          <w:rPr>
            <w:szCs w:val="28"/>
          </w:rPr>
          <w:t>12 Г</w:t>
        </w:r>
      </w:smartTag>
      <w:r w:rsidRPr="00DC6B6B">
        <w:rPr>
          <w:szCs w:val="28"/>
        </w:rPr>
        <w:t>, для проведення занять зі спорту та фізичного розвитку;</w:t>
      </w:r>
    </w:p>
    <w:p w:rsidR="003D0ECE" w:rsidRPr="00DC6B6B" w:rsidRDefault="003D0ECE" w:rsidP="003D0ECE">
      <w:pPr>
        <w:rPr>
          <w:szCs w:val="28"/>
        </w:rPr>
      </w:pPr>
      <w:r w:rsidRPr="00DC6B6B">
        <w:rPr>
          <w:szCs w:val="28"/>
        </w:rPr>
        <w:t xml:space="preserve">- ГО «Федерація важкої атлетики міста Києва»  нежитлового приміщення загальною площею 9,9 кв. м, розташованого на 2 поверсі будівлі ЦВПСВМ «Десантник» по просп. Леся Курбаса, </w:t>
      </w:r>
      <w:smartTag w:uri="urn:schemas-microsoft-com:office:smarttags" w:element="metricconverter">
        <w:smartTagPr>
          <w:attr w:name="ProductID" w:val="12 Г"/>
        </w:smartTagPr>
        <w:r w:rsidRPr="00DC6B6B">
          <w:rPr>
            <w:szCs w:val="28"/>
          </w:rPr>
          <w:t>12 Г</w:t>
        </w:r>
      </w:smartTag>
      <w:r w:rsidRPr="00DC6B6B">
        <w:rPr>
          <w:szCs w:val="28"/>
        </w:rPr>
        <w:t>, для проведення методичного навчання зі спорту та фізичного розвитку.</w:t>
      </w:r>
    </w:p>
    <w:p w:rsidR="003D0ECE" w:rsidRPr="00DC6B6B" w:rsidRDefault="003D0ECE" w:rsidP="003D0ECE">
      <w:pPr>
        <w:pStyle w:val="ac"/>
        <w:tabs>
          <w:tab w:val="left" w:pos="709"/>
        </w:tabs>
        <w:jc w:val="both"/>
        <w:rPr>
          <w:rFonts w:ascii="Times New Roman" w:hAnsi="Times New Roman"/>
          <w:szCs w:val="28"/>
          <w:lang w:val="uk-UA"/>
        </w:rPr>
      </w:pPr>
      <w:r w:rsidRPr="00DC6B6B">
        <w:rPr>
          <w:rFonts w:ascii="Times New Roman" w:hAnsi="Times New Roman"/>
          <w:szCs w:val="28"/>
          <w:lang w:val="uk-UA"/>
        </w:rPr>
        <w:t xml:space="preserve">       15. Про розгляд звернення Дніпровської районної  в  місті   Києві  державної адміністрації  від 04.12.2014 №9056/27/2/103 щодо надання Національному університету «Києво-Могилянська академія» без проведення конкурсу в оренду приміщень загальною площею 9247,00 </w:t>
      </w:r>
      <w:proofErr w:type="spellStart"/>
      <w:r w:rsidRPr="00DC6B6B">
        <w:rPr>
          <w:rFonts w:ascii="Times New Roman" w:hAnsi="Times New Roman"/>
          <w:szCs w:val="28"/>
          <w:lang w:val="uk-UA"/>
        </w:rPr>
        <w:t>кв.м</w:t>
      </w:r>
      <w:proofErr w:type="spellEnd"/>
      <w:r w:rsidRPr="00DC6B6B">
        <w:rPr>
          <w:rFonts w:ascii="Times New Roman" w:hAnsi="Times New Roman"/>
          <w:szCs w:val="28"/>
          <w:lang w:val="uk-UA"/>
        </w:rPr>
        <w:t>. на  бульв. Перова, 1.</w:t>
      </w:r>
    </w:p>
    <w:p w:rsidR="003D0ECE" w:rsidRPr="00DC6B6B" w:rsidRDefault="003D0ECE" w:rsidP="003D0ECE">
      <w:pPr>
        <w:pStyle w:val="ac"/>
        <w:tabs>
          <w:tab w:val="left" w:pos="709"/>
        </w:tabs>
        <w:ind w:firstLine="397"/>
        <w:jc w:val="both"/>
        <w:rPr>
          <w:rFonts w:ascii="Times New Roman" w:hAnsi="Times New Roman"/>
          <w:szCs w:val="28"/>
          <w:lang w:val="uk-UA"/>
        </w:rPr>
      </w:pPr>
      <w:r w:rsidRPr="00DC6B6B">
        <w:rPr>
          <w:rFonts w:ascii="Times New Roman" w:hAnsi="Times New Roman"/>
          <w:szCs w:val="28"/>
          <w:lang w:val="uk-UA"/>
        </w:rPr>
        <w:t xml:space="preserve">16. Розгляд звернення постійної комісії Київради з питань власності від 28.11.2014 №08/283-508 щодо погодження укладання договорів оренди з </w:t>
      </w:r>
      <w:r w:rsidRPr="00DC6B6B">
        <w:rPr>
          <w:rFonts w:ascii="Times New Roman" w:hAnsi="Times New Roman"/>
          <w:szCs w:val="28"/>
          <w:lang w:val="uk-UA"/>
        </w:rPr>
        <w:lastRenderedPageBreak/>
        <w:t>єдиними претендентами на право оренди нежитлових приміщень комунальної власності міста Києва у Дарницькому районі:</w:t>
      </w:r>
    </w:p>
    <w:p w:rsidR="003D0ECE" w:rsidRPr="00DC6B6B" w:rsidRDefault="003D0ECE" w:rsidP="003D0ECE">
      <w:pPr>
        <w:pStyle w:val="ac"/>
        <w:tabs>
          <w:tab w:val="left" w:pos="709"/>
        </w:tabs>
        <w:ind w:firstLine="397"/>
        <w:jc w:val="both"/>
        <w:rPr>
          <w:rFonts w:ascii="Times New Roman" w:hAnsi="Times New Roman"/>
          <w:szCs w:val="28"/>
          <w:lang w:val="uk-UA"/>
        </w:rPr>
      </w:pPr>
      <w:r w:rsidRPr="00DC6B6B">
        <w:rPr>
          <w:rFonts w:ascii="Times New Roman" w:hAnsi="Times New Roman"/>
          <w:szCs w:val="28"/>
          <w:lang w:val="uk-UA"/>
        </w:rPr>
        <w:t xml:space="preserve">- надання в оренду  нежитлового приміщення площею 75,78 </w:t>
      </w:r>
      <w:proofErr w:type="spellStart"/>
      <w:r w:rsidRPr="00DC6B6B">
        <w:rPr>
          <w:rFonts w:ascii="Times New Roman" w:hAnsi="Times New Roman"/>
          <w:szCs w:val="28"/>
          <w:lang w:val="uk-UA"/>
        </w:rPr>
        <w:t>кв.м</w:t>
      </w:r>
      <w:proofErr w:type="spellEnd"/>
      <w:r w:rsidRPr="00DC6B6B">
        <w:rPr>
          <w:rFonts w:ascii="Times New Roman" w:hAnsi="Times New Roman"/>
          <w:szCs w:val="28"/>
          <w:lang w:val="uk-UA"/>
        </w:rPr>
        <w:t xml:space="preserve">. СЗШ №111 на вул. </w:t>
      </w:r>
      <w:proofErr w:type="spellStart"/>
      <w:r w:rsidRPr="00DC6B6B">
        <w:rPr>
          <w:rFonts w:ascii="Times New Roman" w:hAnsi="Times New Roman"/>
          <w:szCs w:val="28"/>
          <w:lang w:val="uk-UA"/>
        </w:rPr>
        <w:t>Здолбуднівській</w:t>
      </w:r>
      <w:proofErr w:type="spellEnd"/>
      <w:r w:rsidRPr="00DC6B6B">
        <w:rPr>
          <w:rFonts w:ascii="Times New Roman" w:hAnsi="Times New Roman"/>
          <w:szCs w:val="28"/>
          <w:lang w:val="uk-UA"/>
        </w:rPr>
        <w:t>, 7Б для організації дозвілля дітей та юнацтва     БО «Благодійний фонд «Любляче серце»;</w:t>
      </w:r>
    </w:p>
    <w:p w:rsidR="003D0ECE" w:rsidRPr="00DC6B6B" w:rsidRDefault="003D0ECE" w:rsidP="003D0ECE">
      <w:pPr>
        <w:pStyle w:val="ac"/>
        <w:tabs>
          <w:tab w:val="left" w:pos="709"/>
        </w:tabs>
        <w:ind w:firstLine="397"/>
        <w:jc w:val="both"/>
        <w:rPr>
          <w:rFonts w:ascii="Times New Roman" w:hAnsi="Times New Roman"/>
          <w:szCs w:val="28"/>
          <w:lang w:val="uk-UA"/>
        </w:rPr>
      </w:pPr>
      <w:r w:rsidRPr="00DC6B6B">
        <w:rPr>
          <w:rFonts w:ascii="Times New Roman" w:hAnsi="Times New Roman"/>
          <w:szCs w:val="28"/>
          <w:lang w:val="uk-UA"/>
        </w:rPr>
        <w:t xml:space="preserve">- надання в оренду  нежитлового приміщення площею 35,34 </w:t>
      </w:r>
      <w:proofErr w:type="spellStart"/>
      <w:r w:rsidRPr="00DC6B6B">
        <w:rPr>
          <w:rFonts w:ascii="Times New Roman" w:hAnsi="Times New Roman"/>
          <w:szCs w:val="28"/>
          <w:lang w:val="uk-UA"/>
        </w:rPr>
        <w:t>кв.м</w:t>
      </w:r>
      <w:proofErr w:type="spellEnd"/>
      <w:r w:rsidRPr="00DC6B6B">
        <w:rPr>
          <w:rFonts w:ascii="Times New Roman" w:hAnsi="Times New Roman"/>
          <w:szCs w:val="28"/>
          <w:lang w:val="uk-UA"/>
        </w:rPr>
        <w:t xml:space="preserve">. спеціально загальноосвітньої школи-інтернат №12 на вул. Харківське шосе, 121/3 БО «Фонд </w:t>
      </w:r>
      <w:proofErr w:type="spellStart"/>
      <w:r w:rsidRPr="00DC6B6B">
        <w:rPr>
          <w:rFonts w:ascii="Times New Roman" w:hAnsi="Times New Roman"/>
          <w:szCs w:val="28"/>
          <w:lang w:val="uk-UA"/>
        </w:rPr>
        <w:t>Асперн</w:t>
      </w:r>
      <w:proofErr w:type="spellEnd"/>
      <w:r w:rsidRPr="00DC6B6B">
        <w:rPr>
          <w:rFonts w:ascii="Times New Roman" w:hAnsi="Times New Roman"/>
          <w:szCs w:val="28"/>
          <w:lang w:val="uk-UA"/>
        </w:rPr>
        <w:t>».</w:t>
      </w:r>
    </w:p>
    <w:p w:rsidR="003D0ECE" w:rsidRPr="00DC6B6B" w:rsidRDefault="003D0ECE" w:rsidP="003D0ECE">
      <w:pPr>
        <w:pStyle w:val="ac"/>
        <w:tabs>
          <w:tab w:val="left" w:pos="709"/>
        </w:tabs>
        <w:ind w:firstLine="397"/>
        <w:jc w:val="both"/>
        <w:rPr>
          <w:rFonts w:ascii="Times New Roman" w:hAnsi="Times New Roman"/>
          <w:szCs w:val="28"/>
          <w:lang w:val="uk-UA"/>
        </w:rPr>
      </w:pPr>
      <w:r w:rsidRPr="00DC6B6B">
        <w:rPr>
          <w:rFonts w:ascii="Times New Roman" w:hAnsi="Times New Roman"/>
          <w:szCs w:val="28"/>
          <w:lang w:val="uk-UA"/>
        </w:rPr>
        <w:t>17.  Про звернення трудового колективу Київського професійного ліцею «Політехнік» стосовно припинення-ліквідації Київського професійного ліцею «Політехнік».</w:t>
      </w:r>
    </w:p>
    <w:p w:rsidR="003D0ECE" w:rsidRPr="00DC6B6B" w:rsidRDefault="003D0ECE" w:rsidP="003D0ECE">
      <w:pPr>
        <w:pStyle w:val="ac"/>
        <w:tabs>
          <w:tab w:val="left" w:pos="709"/>
        </w:tabs>
        <w:ind w:firstLine="397"/>
        <w:jc w:val="both"/>
        <w:rPr>
          <w:rFonts w:ascii="Times New Roman" w:hAnsi="Times New Roman"/>
          <w:szCs w:val="28"/>
          <w:lang w:val="uk-UA"/>
        </w:rPr>
      </w:pPr>
      <w:r w:rsidRPr="00DC6B6B">
        <w:rPr>
          <w:rFonts w:ascii="Times New Roman" w:hAnsi="Times New Roman"/>
          <w:szCs w:val="28"/>
          <w:lang w:val="uk-UA"/>
        </w:rPr>
        <w:t>18. Про розгляд звернення Українського інституту екології людини від 29.10.2014 щодо екологічних рекомендацій по екологічній безпеці здоров’я дітей.</w:t>
      </w:r>
    </w:p>
    <w:p w:rsidR="003D0ECE" w:rsidRPr="00DC6B6B" w:rsidRDefault="003D0ECE" w:rsidP="003D0ECE">
      <w:pPr>
        <w:pStyle w:val="ac"/>
        <w:tabs>
          <w:tab w:val="left" w:pos="709"/>
        </w:tabs>
        <w:ind w:firstLine="397"/>
        <w:jc w:val="both"/>
        <w:rPr>
          <w:rFonts w:ascii="Times New Roman" w:hAnsi="Times New Roman"/>
          <w:szCs w:val="28"/>
          <w:lang w:val="uk-UA"/>
        </w:rPr>
      </w:pPr>
      <w:r w:rsidRPr="00DC6B6B">
        <w:rPr>
          <w:rFonts w:ascii="Times New Roman" w:hAnsi="Times New Roman"/>
          <w:szCs w:val="28"/>
          <w:lang w:val="uk-UA"/>
        </w:rPr>
        <w:t>19. Про звернення батьківської ради та педагогічного колективу Печерської гімназії № 75 щодо незаконного призначення на посаду директора Печерської гімназії №75 Литвина В.О.</w:t>
      </w:r>
    </w:p>
    <w:p w:rsidR="003D0ECE" w:rsidRPr="00DC6B6B" w:rsidRDefault="003D0ECE" w:rsidP="003D0ECE">
      <w:pPr>
        <w:pStyle w:val="ac"/>
        <w:tabs>
          <w:tab w:val="left" w:pos="709"/>
        </w:tabs>
        <w:ind w:firstLine="397"/>
        <w:jc w:val="both"/>
        <w:rPr>
          <w:rFonts w:ascii="Times New Roman" w:hAnsi="Times New Roman"/>
          <w:szCs w:val="28"/>
          <w:lang w:val="uk-UA"/>
        </w:rPr>
      </w:pPr>
      <w:r w:rsidRPr="00DC6B6B">
        <w:rPr>
          <w:rFonts w:ascii="Times New Roman" w:hAnsi="Times New Roman"/>
          <w:szCs w:val="28"/>
          <w:lang w:val="uk-UA"/>
        </w:rPr>
        <w:t>20. Про створення конкурсної комісії з призначення персональних стипендій обдарованим учням міста Києва.</w:t>
      </w:r>
    </w:p>
    <w:p w:rsidR="003D0ECE" w:rsidRPr="00DC6B6B" w:rsidRDefault="003D0ECE" w:rsidP="003D0ECE">
      <w:pPr>
        <w:pStyle w:val="ac"/>
        <w:jc w:val="both"/>
        <w:rPr>
          <w:rFonts w:ascii="Times New Roman" w:hAnsi="Times New Roman"/>
          <w:szCs w:val="28"/>
          <w:lang w:val="uk-UA"/>
        </w:rPr>
      </w:pPr>
      <w:r w:rsidRPr="00DC6B6B">
        <w:rPr>
          <w:rFonts w:ascii="Times New Roman" w:hAnsi="Times New Roman"/>
          <w:szCs w:val="28"/>
          <w:lang w:val="uk-UA"/>
        </w:rPr>
        <w:t xml:space="preserve">     21. Про конфліктну ситуацію, яка склалася в Києво-Печерському ліцею «Лідер» 171.</w:t>
      </w:r>
    </w:p>
    <w:p w:rsidR="003D0ECE" w:rsidRPr="00DC6B6B" w:rsidRDefault="003D0ECE" w:rsidP="003D0ECE">
      <w:pPr>
        <w:pStyle w:val="ac"/>
        <w:jc w:val="both"/>
        <w:rPr>
          <w:rFonts w:ascii="Times New Roman" w:hAnsi="Times New Roman"/>
          <w:szCs w:val="28"/>
          <w:lang w:val="uk-UA"/>
        </w:rPr>
      </w:pPr>
      <w:r w:rsidRPr="00DC6B6B">
        <w:rPr>
          <w:rFonts w:ascii="Times New Roman" w:hAnsi="Times New Roman"/>
          <w:szCs w:val="28"/>
          <w:lang w:val="uk-UA"/>
        </w:rPr>
        <w:t xml:space="preserve">     22. Обговорення нової редакції проекту рішення Київради</w:t>
      </w:r>
      <w:r w:rsidRPr="00DC6B6B">
        <w:rPr>
          <w:szCs w:val="28"/>
          <w:lang w:val="uk-UA"/>
        </w:rPr>
        <w:t xml:space="preserve"> </w:t>
      </w:r>
      <w:r w:rsidRPr="00DC6B6B">
        <w:rPr>
          <w:rFonts w:ascii="Times New Roman" w:hAnsi="Times New Roman"/>
          <w:color w:val="000000"/>
          <w:szCs w:val="28"/>
          <w:lang w:val="uk-UA"/>
        </w:rPr>
        <w:t>щодо надання пільгової орендної ставки для приватних навчальних закладів, які орендують майно комунальної власності м. Києва.</w:t>
      </w:r>
    </w:p>
    <w:p w:rsidR="003D0ECE" w:rsidRDefault="003D0ECE" w:rsidP="003D0ECE">
      <w:pPr>
        <w:pStyle w:val="ac"/>
        <w:jc w:val="both"/>
        <w:rPr>
          <w:rFonts w:ascii="Times New Roman" w:hAnsi="Times New Roman"/>
          <w:szCs w:val="28"/>
          <w:lang w:val="uk-UA"/>
        </w:rPr>
      </w:pPr>
      <w:r w:rsidRPr="00DC6B6B">
        <w:rPr>
          <w:rFonts w:ascii="Times New Roman" w:hAnsi="Times New Roman"/>
          <w:szCs w:val="28"/>
          <w:lang w:val="uk-UA"/>
        </w:rPr>
        <w:t xml:space="preserve">     23.</w:t>
      </w:r>
      <w:r>
        <w:rPr>
          <w:rFonts w:ascii="Times New Roman" w:hAnsi="Times New Roman"/>
          <w:szCs w:val="28"/>
          <w:lang w:val="uk-UA"/>
        </w:rPr>
        <w:t xml:space="preserve"> </w:t>
      </w:r>
      <w:r w:rsidRPr="00DC6B6B">
        <w:rPr>
          <w:rFonts w:ascii="Times New Roman" w:hAnsi="Times New Roman"/>
          <w:szCs w:val="28"/>
          <w:lang w:val="uk-UA"/>
        </w:rPr>
        <w:t xml:space="preserve">Різне - проект рішення Київради «Про порушення перед Головою Верховної Ради України клопотання про нагородження щорічною Премією Верховної Ради України </w:t>
      </w:r>
      <w:proofErr w:type="spellStart"/>
      <w:r w:rsidRPr="00DC6B6B">
        <w:rPr>
          <w:rFonts w:ascii="Times New Roman" w:hAnsi="Times New Roman"/>
          <w:szCs w:val="28"/>
          <w:lang w:val="uk-UA"/>
        </w:rPr>
        <w:t>Сичової</w:t>
      </w:r>
      <w:proofErr w:type="spellEnd"/>
      <w:r w:rsidRPr="00DC6B6B">
        <w:rPr>
          <w:rFonts w:ascii="Times New Roman" w:hAnsi="Times New Roman"/>
          <w:szCs w:val="28"/>
          <w:lang w:val="uk-UA"/>
        </w:rPr>
        <w:t xml:space="preserve"> Вікторії </w:t>
      </w:r>
      <w:proofErr w:type="spellStart"/>
      <w:r w:rsidRPr="00DC6B6B">
        <w:rPr>
          <w:rFonts w:ascii="Times New Roman" w:hAnsi="Times New Roman"/>
          <w:szCs w:val="28"/>
          <w:lang w:val="uk-UA"/>
        </w:rPr>
        <w:t>Томасівни</w:t>
      </w:r>
      <w:proofErr w:type="spellEnd"/>
      <w:r w:rsidRPr="00DC6B6B">
        <w:rPr>
          <w:rFonts w:ascii="Times New Roman" w:hAnsi="Times New Roman"/>
          <w:szCs w:val="28"/>
          <w:lang w:val="uk-UA"/>
        </w:rPr>
        <w:t>».</w:t>
      </w:r>
    </w:p>
    <w:p w:rsidR="003D0ECE" w:rsidRPr="00DC6B6B" w:rsidRDefault="003D0ECE" w:rsidP="003D0ECE">
      <w:pPr>
        <w:pStyle w:val="ac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24. </w:t>
      </w:r>
    </w:p>
    <w:p w:rsidR="007D52BC" w:rsidRDefault="007D52BC" w:rsidP="007D52BC">
      <w:pPr>
        <w:rPr>
          <w:szCs w:val="28"/>
        </w:rPr>
      </w:pPr>
    </w:p>
    <w:p w:rsidR="007D52BC" w:rsidRPr="00164AA2" w:rsidRDefault="007D52BC" w:rsidP="007D52BC">
      <w:pPr>
        <w:pStyle w:val="ac"/>
        <w:jc w:val="both"/>
        <w:rPr>
          <w:sz w:val="27"/>
          <w:szCs w:val="27"/>
          <w:lang w:val="uk-UA"/>
        </w:rPr>
      </w:pPr>
    </w:p>
    <w:p w:rsidR="007D52BC" w:rsidRPr="00156E8A" w:rsidRDefault="007D52BC" w:rsidP="007D52BC">
      <w:pPr>
        <w:ind w:firstLine="0"/>
        <w:rPr>
          <w:sz w:val="27"/>
          <w:szCs w:val="27"/>
        </w:rPr>
      </w:pPr>
    </w:p>
    <w:p w:rsidR="007D52BC" w:rsidRPr="00D35564" w:rsidRDefault="007D52BC" w:rsidP="007D52BC">
      <w:pPr>
        <w:rPr>
          <w:szCs w:val="28"/>
        </w:rPr>
      </w:pPr>
      <w:r w:rsidRPr="00156E8A">
        <w:rPr>
          <w:b/>
          <w:sz w:val="27"/>
          <w:szCs w:val="27"/>
        </w:rPr>
        <w:t xml:space="preserve">ГОЛОСУВАЛИ:  </w:t>
      </w:r>
      <w:r w:rsidRPr="00D35564">
        <w:rPr>
          <w:szCs w:val="28"/>
        </w:rPr>
        <w:t xml:space="preserve">«за» - одноголосно,  </w:t>
      </w:r>
    </w:p>
    <w:p w:rsidR="007D52BC" w:rsidRPr="00D35564" w:rsidRDefault="007D52BC" w:rsidP="007D52BC">
      <w:pPr>
        <w:tabs>
          <w:tab w:val="left" w:pos="2295"/>
          <w:tab w:val="left" w:pos="2385"/>
          <w:tab w:val="left" w:pos="2805"/>
        </w:tabs>
        <w:rPr>
          <w:szCs w:val="28"/>
        </w:rPr>
      </w:pPr>
      <w:r w:rsidRPr="00D35564">
        <w:rPr>
          <w:szCs w:val="28"/>
        </w:rPr>
        <w:t xml:space="preserve"> </w:t>
      </w:r>
      <w:r w:rsidR="00A31629" w:rsidRPr="00D35564">
        <w:rPr>
          <w:szCs w:val="28"/>
        </w:rPr>
        <w:t xml:space="preserve">                             «</w:t>
      </w:r>
      <w:r w:rsidRPr="00D35564">
        <w:rPr>
          <w:szCs w:val="28"/>
        </w:rPr>
        <w:t>проти» - немає,</w:t>
      </w:r>
    </w:p>
    <w:p w:rsidR="007D52BC" w:rsidRPr="00D35564" w:rsidRDefault="00A31629" w:rsidP="007D52BC">
      <w:pPr>
        <w:tabs>
          <w:tab w:val="left" w:pos="2295"/>
          <w:tab w:val="left" w:pos="2385"/>
          <w:tab w:val="left" w:pos="2805"/>
        </w:tabs>
        <w:rPr>
          <w:szCs w:val="28"/>
        </w:rPr>
      </w:pPr>
      <w:r w:rsidRPr="00D35564">
        <w:rPr>
          <w:szCs w:val="28"/>
        </w:rPr>
        <w:t xml:space="preserve">                             </w:t>
      </w:r>
      <w:r w:rsidR="007D52BC" w:rsidRPr="00D35564">
        <w:rPr>
          <w:szCs w:val="28"/>
        </w:rPr>
        <w:t xml:space="preserve"> «утрималось» - немає. </w:t>
      </w:r>
    </w:p>
    <w:p w:rsidR="007D52BC" w:rsidRPr="00D35564" w:rsidRDefault="00A31629" w:rsidP="007D52BC">
      <w:pPr>
        <w:rPr>
          <w:szCs w:val="28"/>
        </w:rPr>
      </w:pPr>
      <w:r w:rsidRPr="00D35564">
        <w:rPr>
          <w:szCs w:val="28"/>
        </w:rPr>
        <w:t xml:space="preserve">                              </w:t>
      </w:r>
      <w:r w:rsidR="007D52BC" w:rsidRPr="00D35564">
        <w:rPr>
          <w:szCs w:val="28"/>
        </w:rPr>
        <w:t>Рішення прийнято.</w:t>
      </w:r>
    </w:p>
    <w:p w:rsidR="007D52BC" w:rsidRPr="009D291D" w:rsidRDefault="007D52BC" w:rsidP="007D52BC">
      <w:pPr>
        <w:ind w:firstLine="540"/>
        <w:rPr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340"/>
        <w:gridCol w:w="7920"/>
      </w:tblGrid>
      <w:tr w:rsidR="007D52BC" w:rsidRPr="00552C2A" w:rsidTr="00A31629">
        <w:trPr>
          <w:trHeight w:val="2871"/>
        </w:trPr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7D52BC" w:rsidRPr="00F66D37" w:rsidRDefault="007D52BC" w:rsidP="00480794">
            <w:pPr>
              <w:ind w:firstLine="0"/>
              <w:rPr>
                <w:color w:val="auto"/>
                <w:szCs w:val="28"/>
              </w:rPr>
            </w:pPr>
            <w:r w:rsidRPr="00F66D37">
              <w:rPr>
                <w:b/>
                <w:color w:val="auto"/>
                <w:szCs w:val="28"/>
              </w:rPr>
              <w:t>1</w:t>
            </w:r>
            <w:r w:rsidRPr="00F66D37">
              <w:rPr>
                <w:color w:val="auto"/>
                <w:szCs w:val="28"/>
              </w:rPr>
              <w:t xml:space="preserve">.СЛУХАЛИ:   </w:t>
            </w:r>
          </w:p>
          <w:p w:rsidR="007D52BC" w:rsidRPr="00F66D37" w:rsidRDefault="007D52BC" w:rsidP="00480794">
            <w:pPr>
              <w:ind w:firstLine="0"/>
              <w:rPr>
                <w:color w:val="auto"/>
                <w:szCs w:val="28"/>
              </w:rPr>
            </w:pPr>
          </w:p>
          <w:p w:rsidR="007D52BC" w:rsidRDefault="007D52BC" w:rsidP="00480794">
            <w:pPr>
              <w:ind w:firstLine="0"/>
              <w:rPr>
                <w:color w:val="auto"/>
                <w:szCs w:val="28"/>
              </w:rPr>
            </w:pPr>
          </w:p>
          <w:p w:rsidR="00E45A30" w:rsidRDefault="00E45A30" w:rsidP="00480794">
            <w:pPr>
              <w:ind w:firstLine="0"/>
              <w:rPr>
                <w:color w:val="auto"/>
                <w:szCs w:val="28"/>
              </w:rPr>
            </w:pPr>
          </w:p>
          <w:p w:rsidR="00E34627" w:rsidRDefault="00E34627" w:rsidP="00480794">
            <w:pPr>
              <w:ind w:firstLine="0"/>
              <w:rPr>
                <w:color w:val="auto"/>
                <w:szCs w:val="28"/>
              </w:rPr>
            </w:pPr>
          </w:p>
          <w:p w:rsidR="00E34627" w:rsidRDefault="00E34627" w:rsidP="00480794">
            <w:pPr>
              <w:ind w:firstLine="0"/>
              <w:rPr>
                <w:color w:val="auto"/>
                <w:szCs w:val="28"/>
              </w:rPr>
            </w:pPr>
          </w:p>
          <w:p w:rsidR="00E45A30" w:rsidRPr="00F66D37" w:rsidRDefault="00E45A30" w:rsidP="00480794">
            <w:pPr>
              <w:ind w:firstLine="0"/>
              <w:rPr>
                <w:color w:val="auto"/>
                <w:szCs w:val="28"/>
              </w:rPr>
            </w:pPr>
          </w:p>
          <w:p w:rsidR="007D52BC" w:rsidRPr="00F66D37" w:rsidRDefault="007D52BC" w:rsidP="00480794">
            <w:pPr>
              <w:ind w:firstLine="0"/>
              <w:rPr>
                <w:color w:val="auto"/>
                <w:szCs w:val="28"/>
              </w:rPr>
            </w:pPr>
            <w:r w:rsidRPr="00F66D37">
              <w:rPr>
                <w:color w:val="auto"/>
                <w:szCs w:val="28"/>
              </w:rPr>
              <w:t>ВИСТУПИЛИ:</w:t>
            </w:r>
          </w:p>
          <w:p w:rsidR="007D52BC" w:rsidRPr="00F66D37" w:rsidRDefault="007D52BC" w:rsidP="00480794">
            <w:pPr>
              <w:ind w:firstLine="0"/>
              <w:rPr>
                <w:color w:val="auto"/>
                <w:szCs w:val="28"/>
              </w:rPr>
            </w:pPr>
          </w:p>
          <w:p w:rsidR="007D52BC" w:rsidRPr="00F66D37" w:rsidRDefault="007D52BC" w:rsidP="00480794">
            <w:pPr>
              <w:ind w:firstLine="0"/>
              <w:rPr>
                <w:color w:val="auto"/>
                <w:szCs w:val="28"/>
              </w:rPr>
            </w:pPr>
            <w:r w:rsidRPr="00F66D37">
              <w:rPr>
                <w:color w:val="auto"/>
                <w:szCs w:val="28"/>
              </w:rPr>
              <w:t xml:space="preserve"> УХВАЛИЛИ:</w:t>
            </w:r>
            <w:r w:rsidRPr="00F66D37">
              <w:rPr>
                <w:b/>
                <w:color w:val="auto"/>
                <w:szCs w:val="28"/>
              </w:rPr>
              <w:t xml:space="preserve">  </w:t>
            </w:r>
          </w:p>
          <w:p w:rsidR="007D52BC" w:rsidRPr="00F66D37" w:rsidRDefault="007D52BC" w:rsidP="00480794">
            <w:pPr>
              <w:ind w:firstLine="0"/>
              <w:rPr>
                <w:color w:val="auto"/>
                <w:szCs w:val="28"/>
              </w:rPr>
            </w:pPr>
          </w:p>
          <w:p w:rsidR="007D52BC" w:rsidRDefault="007D52BC" w:rsidP="00480794">
            <w:pPr>
              <w:ind w:firstLine="0"/>
              <w:rPr>
                <w:color w:val="auto"/>
                <w:szCs w:val="28"/>
              </w:rPr>
            </w:pPr>
          </w:p>
          <w:p w:rsidR="00E45A30" w:rsidRDefault="00E45A30" w:rsidP="00480794">
            <w:pPr>
              <w:ind w:firstLine="0"/>
              <w:rPr>
                <w:color w:val="auto"/>
                <w:szCs w:val="28"/>
              </w:rPr>
            </w:pPr>
          </w:p>
          <w:p w:rsidR="00E34627" w:rsidRDefault="00E34627" w:rsidP="00480794">
            <w:pPr>
              <w:ind w:firstLine="0"/>
              <w:rPr>
                <w:color w:val="auto"/>
                <w:szCs w:val="28"/>
              </w:rPr>
            </w:pPr>
          </w:p>
          <w:p w:rsidR="00E34627" w:rsidRDefault="00E34627" w:rsidP="00480794">
            <w:pPr>
              <w:ind w:firstLine="0"/>
              <w:rPr>
                <w:color w:val="auto"/>
                <w:szCs w:val="28"/>
              </w:rPr>
            </w:pPr>
          </w:p>
          <w:p w:rsidR="00E34627" w:rsidRDefault="00E34627" w:rsidP="00480794">
            <w:pPr>
              <w:ind w:firstLine="0"/>
              <w:rPr>
                <w:color w:val="auto"/>
                <w:szCs w:val="28"/>
              </w:rPr>
            </w:pPr>
          </w:p>
          <w:p w:rsidR="00E45A30" w:rsidRPr="00F66D37" w:rsidRDefault="00E45A30" w:rsidP="00480794">
            <w:pPr>
              <w:ind w:firstLine="0"/>
              <w:rPr>
                <w:color w:val="auto"/>
                <w:szCs w:val="28"/>
              </w:rPr>
            </w:pPr>
          </w:p>
          <w:p w:rsidR="007D52BC" w:rsidRPr="00F66D37" w:rsidRDefault="007D52BC" w:rsidP="00480794">
            <w:pPr>
              <w:ind w:firstLine="0"/>
              <w:rPr>
                <w:color w:val="auto"/>
                <w:szCs w:val="28"/>
              </w:rPr>
            </w:pPr>
            <w:r w:rsidRPr="00F66D37">
              <w:rPr>
                <w:color w:val="auto"/>
                <w:szCs w:val="28"/>
              </w:rPr>
              <w:t>ГОЛОСУВАЛИ:</w:t>
            </w:r>
          </w:p>
          <w:p w:rsidR="007D52BC" w:rsidRPr="00F66D37" w:rsidRDefault="007D52BC" w:rsidP="00480794">
            <w:pPr>
              <w:ind w:firstLine="0"/>
              <w:rPr>
                <w:color w:val="auto"/>
                <w:szCs w:val="28"/>
              </w:rPr>
            </w:pPr>
          </w:p>
          <w:p w:rsidR="007D52BC" w:rsidRPr="00F66D37" w:rsidRDefault="007D52BC" w:rsidP="00480794">
            <w:pPr>
              <w:ind w:firstLine="0"/>
              <w:rPr>
                <w:color w:val="auto"/>
                <w:szCs w:val="28"/>
              </w:rPr>
            </w:pPr>
          </w:p>
          <w:p w:rsidR="007D52BC" w:rsidRDefault="007D52BC" w:rsidP="00480794">
            <w:pPr>
              <w:ind w:firstLine="0"/>
              <w:rPr>
                <w:color w:val="auto"/>
                <w:szCs w:val="28"/>
              </w:rPr>
            </w:pPr>
          </w:p>
          <w:p w:rsidR="00FE6BF7" w:rsidRDefault="00FE6BF7" w:rsidP="00480794">
            <w:pPr>
              <w:ind w:firstLine="0"/>
              <w:rPr>
                <w:color w:val="auto"/>
                <w:szCs w:val="28"/>
              </w:rPr>
            </w:pPr>
          </w:p>
          <w:p w:rsidR="00FE6BF7" w:rsidRPr="00F66D37" w:rsidRDefault="00FE6BF7" w:rsidP="00480794">
            <w:pPr>
              <w:ind w:firstLine="0"/>
              <w:rPr>
                <w:color w:val="auto"/>
                <w:szCs w:val="28"/>
              </w:rPr>
            </w:pPr>
          </w:p>
          <w:p w:rsidR="007D52BC" w:rsidRPr="00F66D37" w:rsidRDefault="007D52BC" w:rsidP="00480794">
            <w:pPr>
              <w:ind w:firstLine="0"/>
              <w:rPr>
                <w:color w:val="auto"/>
                <w:szCs w:val="28"/>
              </w:rPr>
            </w:pPr>
            <w:r w:rsidRPr="00F66D37">
              <w:rPr>
                <w:color w:val="auto"/>
                <w:szCs w:val="28"/>
              </w:rPr>
              <w:t xml:space="preserve">  Голова комісії   </w:t>
            </w:r>
          </w:p>
          <w:p w:rsidR="007D52BC" w:rsidRPr="00F66D37" w:rsidRDefault="007D52BC" w:rsidP="00480794">
            <w:pPr>
              <w:ind w:firstLine="0"/>
              <w:rPr>
                <w:color w:val="auto"/>
                <w:szCs w:val="28"/>
              </w:rPr>
            </w:pPr>
          </w:p>
          <w:p w:rsidR="007D52BC" w:rsidRPr="00F66D37" w:rsidRDefault="007D52BC" w:rsidP="00480794">
            <w:pPr>
              <w:ind w:firstLine="0"/>
              <w:rPr>
                <w:color w:val="auto"/>
                <w:szCs w:val="28"/>
              </w:rPr>
            </w:pPr>
          </w:p>
          <w:p w:rsidR="007D52BC" w:rsidRPr="00F66D37" w:rsidRDefault="007D52BC" w:rsidP="00E45A30">
            <w:pPr>
              <w:ind w:firstLine="0"/>
              <w:rPr>
                <w:color w:val="auto"/>
                <w:szCs w:val="28"/>
              </w:rPr>
            </w:pPr>
            <w:r w:rsidRPr="00F66D37">
              <w:rPr>
                <w:color w:val="auto"/>
                <w:szCs w:val="28"/>
              </w:rPr>
              <w:t xml:space="preserve"> </w:t>
            </w:r>
            <w:r w:rsidR="00E45A30">
              <w:rPr>
                <w:color w:val="auto"/>
                <w:szCs w:val="28"/>
              </w:rPr>
              <w:t>Секретар комісії</w:t>
            </w:r>
            <w:r w:rsidR="00CB7410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7920" w:type="dxa"/>
            <w:tcBorders>
              <w:top w:val="nil"/>
              <w:bottom w:val="nil"/>
              <w:right w:val="nil"/>
            </w:tcBorders>
          </w:tcPr>
          <w:p w:rsidR="007D52BC" w:rsidRPr="00F66D37" w:rsidRDefault="00E34627" w:rsidP="00480794">
            <w:pPr>
              <w:ind w:left="-27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lastRenderedPageBreak/>
              <w:t xml:space="preserve">Шульгу Н.І. – голову комісії, яка поінформувала про проект рішення Київради </w:t>
            </w:r>
            <w:r>
              <w:rPr>
                <w:szCs w:val="28"/>
              </w:rPr>
              <w:t>«Про внесення змін до рішення Київської міської ради від 17 липня 2008 року №20/20 «Про відбірну комісію з направлення дітей-інвалідів, дітей-сиріт та дітей з малозабезпечених сімей до Відкритого міжнародного університету розвитку людини «України».</w:t>
            </w:r>
          </w:p>
          <w:p w:rsidR="007D52BC" w:rsidRPr="00F66D37" w:rsidRDefault="007D52BC" w:rsidP="00480794">
            <w:pPr>
              <w:ind w:left="-27" w:firstLine="0"/>
              <w:rPr>
                <w:color w:val="auto"/>
                <w:szCs w:val="28"/>
              </w:rPr>
            </w:pPr>
          </w:p>
          <w:p w:rsidR="0004011E" w:rsidRDefault="00E34627" w:rsidP="00480794">
            <w:pPr>
              <w:ind w:firstLine="0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Крикунов</w:t>
            </w:r>
            <w:proofErr w:type="spellEnd"/>
            <w:r>
              <w:rPr>
                <w:color w:val="auto"/>
                <w:szCs w:val="28"/>
              </w:rPr>
              <w:t xml:space="preserve"> Ю</w:t>
            </w:r>
            <w:r w:rsidR="00952B3F">
              <w:rPr>
                <w:color w:val="auto"/>
                <w:szCs w:val="28"/>
              </w:rPr>
              <w:t>.В</w:t>
            </w:r>
            <w:r>
              <w:rPr>
                <w:color w:val="auto"/>
                <w:szCs w:val="28"/>
              </w:rPr>
              <w:t>.,</w:t>
            </w:r>
            <w:r w:rsidR="00E45A30">
              <w:rPr>
                <w:color w:val="auto"/>
                <w:szCs w:val="28"/>
              </w:rPr>
              <w:t xml:space="preserve"> Чумакова Н.В., Андрєєв А.С.</w:t>
            </w:r>
          </w:p>
          <w:p w:rsidR="00E45A30" w:rsidRPr="00F66D37" w:rsidRDefault="00E45A30" w:rsidP="00480794">
            <w:pPr>
              <w:ind w:firstLine="0"/>
              <w:rPr>
                <w:color w:val="auto"/>
                <w:szCs w:val="28"/>
              </w:rPr>
            </w:pPr>
          </w:p>
          <w:p w:rsidR="00E45A30" w:rsidRPr="00552C2A" w:rsidRDefault="00E45A30" w:rsidP="00E45A30">
            <w:pPr>
              <w:ind w:firstLine="0"/>
              <w:rPr>
                <w:szCs w:val="28"/>
              </w:rPr>
            </w:pPr>
            <w:r w:rsidRPr="00552C2A">
              <w:rPr>
                <w:szCs w:val="28"/>
              </w:rPr>
              <w:t xml:space="preserve">Підтримати проект рішення Київради </w:t>
            </w:r>
            <w:r w:rsidR="00E34627">
              <w:rPr>
                <w:szCs w:val="28"/>
              </w:rPr>
              <w:t xml:space="preserve">«Про внесення змін до рішення Київської міської ради від 17 липня 2008 року №20/20 </w:t>
            </w:r>
            <w:r w:rsidR="00E34627">
              <w:rPr>
                <w:szCs w:val="28"/>
              </w:rPr>
              <w:lastRenderedPageBreak/>
              <w:t xml:space="preserve">«Про відбірну комісію з направлення дітей-інвалідів, дітей-сиріт та дітей з малозабезпечених сімей до Відкритого міжнародного університету розвитку людини «України» </w:t>
            </w:r>
            <w:r w:rsidRPr="00552C2A">
              <w:rPr>
                <w:szCs w:val="28"/>
              </w:rPr>
              <w:t>та рекомендувати його для розгляду на  пленарному засіданні сесії Київради.</w:t>
            </w:r>
          </w:p>
          <w:p w:rsidR="007D52BC" w:rsidRDefault="007D52BC" w:rsidP="00480794">
            <w:pPr>
              <w:ind w:firstLine="0"/>
              <w:rPr>
                <w:color w:val="auto"/>
                <w:szCs w:val="28"/>
              </w:rPr>
            </w:pPr>
          </w:p>
          <w:p w:rsidR="00E45A30" w:rsidRPr="00552C2A" w:rsidRDefault="00E45A30" w:rsidP="00E45A30">
            <w:pPr>
              <w:ind w:firstLine="0"/>
              <w:rPr>
                <w:szCs w:val="28"/>
              </w:rPr>
            </w:pPr>
            <w:r w:rsidRPr="00552C2A">
              <w:rPr>
                <w:szCs w:val="28"/>
              </w:rPr>
              <w:t>За – одноголосно, проти –</w:t>
            </w:r>
            <w:r>
              <w:rPr>
                <w:szCs w:val="28"/>
              </w:rPr>
              <w:t xml:space="preserve"> </w:t>
            </w:r>
            <w:r w:rsidRPr="00552C2A">
              <w:rPr>
                <w:szCs w:val="28"/>
              </w:rPr>
              <w:t>немає, утрималось –</w:t>
            </w:r>
            <w:r>
              <w:rPr>
                <w:szCs w:val="28"/>
              </w:rPr>
              <w:t xml:space="preserve"> </w:t>
            </w:r>
            <w:r w:rsidRPr="00552C2A">
              <w:rPr>
                <w:szCs w:val="28"/>
              </w:rPr>
              <w:t>немає</w:t>
            </w:r>
          </w:p>
          <w:p w:rsidR="00E45A30" w:rsidRDefault="00E45A30" w:rsidP="00480794">
            <w:pPr>
              <w:ind w:firstLine="0"/>
              <w:rPr>
                <w:color w:val="auto"/>
                <w:szCs w:val="28"/>
              </w:rPr>
            </w:pPr>
          </w:p>
          <w:p w:rsidR="00E45A30" w:rsidRDefault="00E45A30" w:rsidP="00480794">
            <w:pPr>
              <w:ind w:firstLine="0"/>
              <w:rPr>
                <w:color w:val="auto"/>
                <w:szCs w:val="28"/>
              </w:rPr>
            </w:pPr>
          </w:p>
          <w:p w:rsidR="00E45A30" w:rsidRDefault="00E45A30" w:rsidP="00480794">
            <w:pPr>
              <w:ind w:firstLine="0"/>
              <w:rPr>
                <w:color w:val="auto"/>
                <w:szCs w:val="28"/>
              </w:rPr>
            </w:pPr>
          </w:p>
          <w:p w:rsidR="00E45A30" w:rsidRDefault="00E45A30" w:rsidP="00480794">
            <w:pPr>
              <w:ind w:firstLine="0"/>
              <w:rPr>
                <w:color w:val="auto"/>
                <w:szCs w:val="28"/>
              </w:rPr>
            </w:pPr>
          </w:p>
          <w:p w:rsidR="00E45A30" w:rsidRPr="00F66D37" w:rsidRDefault="00E45A30" w:rsidP="00480794">
            <w:pPr>
              <w:ind w:firstLine="0"/>
              <w:rPr>
                <w:color w:val="auto"/>
                <w:szCs w:val="28"/>
              </w:rPr>
            </w:pPr>
          </w:p>
          <w:p w:rsidR="007D52BC" w:rsidRDefault="00581986" w:rsidP="00480794">
            <w:pPr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                                                                               </w:t>
            </w:r>
            <w:r w:rsidR="007D52BC" w:rsidRPr="00F66D37">
              <w:rPr>
                <w:color w:val="auto"/>
                <w:szCs w:val="28"/>
              </w:rPr>
              <w:t xml:space="preserve">    Н.Шульга</w:t>
            </w:r>
          </w:p>
          <w:p w:rsidR="00581986" w:rsidRDefault="00581986" w:rsidP="00480794">
            <w:pPr>
              <w:ind w:firstLine="0"/>
              <w:rPr>
                <w:color w:val="auto"/>
                <w:szCs w:val="28"/>
              </w:rPr>
            </w:pPr>
          </w:p>
          <w:p w:rsidR="00581986" w:rsidRPr="00F66D37" w:rsidRDefault="00581986" w:rsidP="00480794">
            <w:pPr>
              <w:ind w:firstLine="0"/>
              <w:rPr>
                <w:color w:val="auto"/>
                <w:szCs w:val="28"/>
              </w:rPr>
            </w:pPr>
          </w:p>
          <w:p w:rsidR="00CB7410" w:rsidRDefault="00E45A30" w:rsidP="00CB7410">
            <w:pPr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                                                                                   Н.Чумакова</w:t>
            </w:r>
          </w:p>
          <w:p w:rsidR="007D52BC" w:rsidRPr="00F66D37" w:rsidRDefault="007D52BC" w:rsidP="00480794">
            <w:pPr>
              <w:ind w:firstLine="0"/>
              <w:rPr>
                <w:color w:val="auto"/>
                <w:szCs w:val="28"/>
              </w:rPr>
            </w:pPr>
          </w:p>
          <w:p w:rsidR="007D52BC" w:rsidRPr="00F66D37" w:rsidRDefault="007D52BC" w:rsidP="00CB7410">
            <w:pPr>
              <w:ind w:firstLine="0"/>
              <w:rPr>
                <w:color w:val="auto"/>
                <w:szCs w:val="28"/>
              </w:rPr>
            </w:pPr>
            <w:r w:rsidRPr="00F66D37">
              <w:rPr>
                <w:color w:val="auto"/>
                <w:szCs w:val="28"/>
              </w:rPr>
              <w:t xml:space="preserve">                                                      </w:t>
            </w:r>
          </w:p>
        </w:tc>
      </w:tr>
    </w:tbl>
    <w:p w:rsidR="00BD5CFC" w:rsidRPr="007D52BC" w:rsidRDefault="00BD5CFC" w:rsidP="007D52BC"/>
    <w:sectPr w:rsidR="00BD5CFC" w:rsidRPr="007D52BC" w:rsidSect="00BD5CFC">
      <w:pgSz w:w="11906" w:h="16838"/>
      <w:pgMar w:top="1134" w:right="851" w:bottom="567" w:left="1260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270"/>
    <w:multiLevelType w:val="hybridMultilevel"/>
    <w:tmpl w:val="AEA2058C"/>
    <w:lvl w:ilvl="0" w:tplc="479E0D4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9CE5701"/>
    <w:multiLevelType w:val="hybridMultilevel"/>
    <w:tmpl w:val="CDA83AC0"/>
    <w:lvl w:ilvl="0" w:tplc="DD56D2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CA96052"/>
    <w:multiLevelType w:val="hybridMultilevel"/>
    <w:tmpl w:val="77E0414A"/>
    <w:lvl w:ilvl="0" w:tplc="BB4E15B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FCB4DDF"/>
    <w:multiLevelType w:val="hybridMultilevel"/>
    <w:tmpl w:val="506E11C8"/>
    <w:lvl w:ilvl="0" w:tplc="9CDC0DC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36544E4"/>
    <w:multiLevelType w:val="hybridMultilevel"/>
    <w:tmpl w:val="32AA20FC"/>
    <w:lvl w:ilvl="0" w:tplc="C136DEF6">
      <w:start w:val="2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6E07336"/>
    <w:multiLevelType w:val="hybridMultilevel"/>
    <w:tmpl w:val="E9BC9268"/>
    <w:lvl w:ilvl="0" w:tplc="969A396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9EF156C"/>
    <w:multiLevelType w:val="hybridMultilevel"/>
    <w:tmpl w:val="58E6CF94"/>
    <w:lvl w:ilvl="0" w:tplc="2C90DA24">
      <w:start w:val="1"/>
      <w:numFmt w:val="decimal"/>
      <w:lvlText w:val="%1)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DA74646"/>
    <w:multiLevelType w:val="hybridMultilevel"/>
    <w:tmpl w:val="763EAB74"/>
    <w:lvl w:ilvl="0" w:tplc="B14C1DE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CFC"/>
    <w:rsid w:val="0004011E"/>
    <w:rsid w:val="0005668E"/>
    <w:rsid w:val="00096825"/>
    <w:rsid w:val="000B2151"/>
    <w:rsid w:val="001613CE"/>
    <w:rsid w:val="00237B09"/>
    <w:rsid w:val="00264BD5"/>
    <w:rsid w:val="0028589E"/>
    <w:rsid w:val="003A2C9A"/>
    <w:rsid w:val="003D0ECE"/>
    <w:rsid w:val="003E7B36"/>
    <w:rsid w:val="004A7A38"/>
    <w:rsid w:val="004B2C82"/>
    <w:rsid w:val="004F25F0"/>
    <w:rsid w:val="00581986"/>
    <w:rsid w:val="005C6B64"/>
    <w:rsid w:val="0067300E"/>
    <w:rsid w:val="007B6116"/>
    <w:rsid w:val="007C0ADD"/>
    <w:rsid w:val="007D0D97"/>
    <w:rsid w:val="007D52BC"/>
    <w:rsid w:val="008562F0"/>
    <w:rsid w:val="00881505"/>
    <w:rsid w:val="0089208B"/>
    <w:rsid w:val="00952B3F"/>
    <w:rsid w:val="00953697"/>
    <w:rsid w:val="00996FF8"/>
    <w:rsid w:val="009A4C9A"/>
    <w:rsid w:val="00A31629"/>
    <w:rsid w:val="00A4252A"/>
    <w:rsid w:val="00A73578"/>
    <w:rsid w:val="00A9551B"/>
    <w:rsid w:val="00BD5CFC"/>
    <w:rsid w:val="00C011B9"/>
    <w:rsid w:val="00C060E2"/>
    <w:rsid w:val="00CA344F"/>
    <w:rsid w:val="00CB7410"/>
    <w:rsid w:val="00CF5516"/>
    <w:rsid w:val="00D07974"/>
    <w:rsid w:val="00D35564"/>
    <w:rsid w:val="00D56D25"/>
    <w:rsid w:val="00D82EC5"/>
    <w:rsid w:val="00DA406D"/>
    <w:rsid w:val="00E03F05"/>
    <w:rsid w:val="00E34627"/>
    <w:rsid w:val="00E45A30"/>
    <w:rsid w:val="00E5408D"/>
    <w:rsid w:val="00EC1440"/>
    <w:rsid w:val="00F225FF"/>
    <w:rsid w:val="00F61E85"/>
    <w:rsid w:val="00F66D37"/>
    <w:rsid w:val="00FA7BD8"/>
    <w:rsid w:val="00FE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05"/>
    <w:pPr>
      <w:suppressAutoHyphens/>
      <w:ind w:firstLine="720"/>
      <w:jc w:val="both"/>
    </w:pPr>
    <w:rPr>
      <w:rFonts w:ascii="Times New Roman" w:eastAsia="Times New Roman" w:hAnsi="Times New Roman"/>
      <w:color w:val="00000A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uiPriority w:val="99"/>
    <w:locked/>
    <w:rsid w:val="00812E92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Текст выноски Знак"/>
    <w:basedOn w:val="a0"/>
    <w:uiPriority w:val="99"/>
    <w:semiHidden/>
    <w:rsid w:val="002100DE"/>
    <w:rPr>
      <w:rFonts w:ascii="Times New Roman" w:eastAsia="Times New Roman" w:hAnsi="Times New Roman"/>
      <w:sz w:val="0"/>
      <w:szCs w:val="0"/>
      <w:lang w:val="uk-UA" w:eastAsia="ru-RU"/>
    </w:rPr>
  </w:style>
  <w:style w:type="character" w:customStyle="1" w:styleId="ListLabel1">
    <w:name w:val="ListLabel 1"/>
    <w:rsid w:val="00BD5CFC"/>
    <w:rPr>
      <w:rFonts w:cs="Times New Roman"/>
      <w:b/>
      <w:i w:val="0"/>
    </w:rPr>
  </w:style>
  <w:style w:type="character" w:customStyle="1" w:styleId="ListLabel2">
    <w:name w:val="ListLabel 2"/>
    <w:rsid w:val="00BD5CFC"/>
    <w:rPr>
      <w:rFonts w:cs="Times New Roman"/>
    </w:rPr>
  </w:style>
  <w:style w:type="character" w:customStyle="1" w:styleId="ListLabel3">
    <w:name w:val="ListLabel 3"/>
    <w:rsid w:val="00BD5CFC"/>
    <w:rPr>
      <w:b/>
      <w:i w:val="0"/>
    </w:rPr>
  </w:style>
  <w:style w:type="character" w:customStyle="1" w:styleId="ListLabel4">
    <w:name w:val="ListLabel 4"/>
    <w:rsid w:val="00BD5CFC"/>
    <w:rPr>
      <w:b/>
      <w:i w:val="0"/>
    </w:rPr>
  </w:style>
  <w:style w:type="character" w:customStyle="1" w:styleId="ListLabel5">
    <w:name w:val="ListLabel 5"/>
    <w:rsid w:val="00BD5CFC"/>
    <w:rPr>
      <w:b/>
      <w:i w:val="0"/>
    </w:rPr>
  </w:style>
  <w:style w:type="paragraph" w:customStyle="1" w:styleId="a5">
    <w:name w:val="Заголовок"/>
    <w:basedOn w:val="a"/>
    <w:next w:val="a6"/>
    <w:rsid w:val="00BD5CFC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6">
    <w:name w:val="Body Text"/>
    <w:basedOn w:val="a"/>
    <w:rsid w:val="00BD5CFC"/>
    <w:pPr>
      <w:spacing w:after="140" w:line="288" w:lineRule="auto"/>
    </w:pPr>
  </w:style>
  <w:style w:type="paragraph" w:styleId="a7">
    <w:name w:val="List"/>
    <w:basedOn w:val="a6"/>
    <w:rsid w:val="00BD5CFC"/>
    <w:rPr>
      <w:rFonts w:cs="Mangal"/>
    </w:rPr>
  </w:style>
  <w:style w:type="paragraph" w:styleId="a8">
    <w:name w:val="Title"/>
    <w:basedOn w:val="a"/>
    <w:rsid w:val="00BD5C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BD5CFC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BD5C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annotation text"/>
    <w:basedOn w:val="a"/>
    <w:uiPriority w:val="99"/>
    <w:rsid w:val="00812E92"/>
    <w:rPr>
      <w:sz w:val="20"/>
    </w:rPr>
  </w:style>
  <w:style w:type="paragraph" w:styleId="ac">
    <w:name w:val="No Spacing"/>
    <w:uiPriority w:val="99"/>
    <w:qFormat/>
    <w:rsid w:val="00812E92"/>
    <w:pPr>
      <w:suppressAutoHyphens/>
    </w:pPr>
    <w:rPr>
      <w:rFonts w:eastAsia="Times New Roman"/>
      <w:color w:val="00000A"/>
      <w:sz w:val="28"/>
      <w:lang w:val="ru-RU"/>
    </w:rPr>
  </w:style>
  <w:style w:type="paragraph" w:styleId="ad">
    <w:name w:val="Balloon Text"/>
    <w:basedOn w:val="a"/>
    <w:uiPriority w:val="99"/>
    <w:semiHidden/>
    <w:rsid w:val="00C569D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9551B"/>
    <w:pPr>
      <w:ind w:left="720"/>
      <w:contextualSpacing/>
    </w:pPr>
  </w:style>
  <w:style w:type="character" w:customStyle="1" w:styleId="apple-converted-space">
    <w:name w:val="apple-converted-space"/>
    <w:basedOn w:val="a0"/>
    <w:rsid w:val="005C6B6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2014-12-19T14:13:00Z</cp:lastPrinted>
  <dcterms:created xsi:type="dcterms:W3CDTF">2014-12-11T08:20:00Z</dcterms:created>
  <dcterms:modified xsi:type="dcterms:W3CDTF">2014-12-19T14:14:00Z</dcterms:modified>
  <dc:language>ru-RU</dc:language>
</cp:coreProperties>
</file>