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38" w:rsidRDefault="00070840" w:rsidP="006D3F38">
      <w:pPr>
        <w:spacing w:after="0" w:line="240" w:lineRule="auto"/>
        <w:rPr>
          <w:b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184150</wp:posOffset>
            </wp:positionV>
            <wp:extent cx="476570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74" cy="63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F38" w:rsidRPr="00EA4C37" w:rsidRDefault="006D3F38" w:rsidP="006D3F38">
      <w:pPr>
        <w:spacing w:after="0" w:line="240" w:lineRule="auto"/>
        <w:rPr>
          <w:b/>
          <w:szCs w:val="28"/>
        </w:rPr>
      </w:pPr>
    </w:p>
    <w:p w:rsidR="006D3F38" w:rsidRPr="00EA4C37" w:rsidRDefault="006D3F38" w:rsidP="006D3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uk-UA"/>
        </w:rPr>
      </w:pPr>
    </w:p>
    <w:p w:rsidR="006D3F38" w:rsidRPr="00EA4C37" w:rsidRDefault="006D3F38" w:rsidP="006D3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uk-UA"/>
        </w:rPr>
      </w:pPr>
    </w:p>
    <w:p w:rsidR="006D3F38" w:rsidRPr="00EA4C37" w:rsidRDefault="006D3F38" w:rsidP="006D3F38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D3F38" w:rsidRPr="00EA4C37" w:rsidRDefault="006D3F38" w:rsidP="006D3F38">
      <w:pPr>
        <w:tabs>
          <w:tab w:val="left" w:pos="4152"/>
        </w:tabs>
        <w:spacing w:after="0" w:line="240" w:lineRule="auto"/>
        <w:ind w:right="113"/>
        <w:jc w:val="center"/>
        <w:rPr>
          <w:rFonts w:eastAsia="Times New Roman" w:cs="Times New Roman"/>
          <w:b/>
          <w:spacing w:val="18"/>
          <w:w w:val="66"/>
          <w:sz w:val="72"/>
          <w:szCs w:val="24"/>
          <w:lang w:eastAsia="uk-UA"/>
        </w:rPr>
      </w:pPr>
      <w:r w:rsidRPr="00EA4C37">
        <w:rPr>
          <w:rFonts w:eastAsia="Times New Roman" w:cs="Times New Roman"/>
          <w:b/>
          <w:spacing w:val="18"/>
          <w:w w:val="66"/>
          <w:sz w:val="72"/>
          <w:szCs w:val="24"/>
          <w:lang w:eastAsia="uk-UA"/>
        </w:rPr>
        <w:t>КИЇВСЬКА МІСЬКА РАДА</w:t>
      </w:r>
    </w:p>
    <w:p w:rsidR="006D3F38" w:rsidRPr="00EA4C37" w:rsidRDefault="006D3F38" w:rsidP="006D3F38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/>
        <w:jc w:val="center"/>
        <w:rPr>
          <w:rFonts w:eastAsia="Times New Roman" w:cs="Times New Roman"/>
          <w:b/>
          <w:w w:val="90"/>
          <w:sz w:val="24"/>
          <w:szCs w:val="24"/>
          <w:lang w:eastAsia="uk-UA"/>
        </w:rPr>
      </w:pPr>
      <w:r w:rsidRPr="00EA4C37">
        <w:rPr>
          <w:rFonts w:eastAsia="Times New Roman" w:cs="Times New Roman"/>
          <w:b/>
          <w:w w:val="90"/>
          <w:sz w:val="24"/>
          <w:szCs w:val="24"/>
          <w:lang w:eastAsia="uk-UA"/>
        </w:rPr>
        <w:t>ІХ СКЛИКАННЯ</w:t>
      </w:r>
    </w:p>
    <w:p w:rsidR="006D3F38" w:rsidRPr="00EA4C37" w:rsidRDefault="006D3F38" w:rsidP="006D3F38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EA4C37">
        <w:rPr>
          <w:rFonts w:eastAsia="Times New Roman" w:cs="Times New Roman"/>
          <w:b/>
          <w:bCs/>
          <w:sz w:val="24"/>
          <w:szCs w:val="24"/>
          <w:lang w:eastAsia="uk-UA"/>
        </w:rPr>
        <w:t>ПОСТІЙНА КОМІСІЯ З ПИТАНЬ ВЛАСНОСТІ</w:t>
      </w:r>
    </w:p>
    <w:p w:rsidR="006D3F38" w:rsidRDefault="006D3F38" w:rsidP="006D049E">
      <w:pPr>
        <w:pBdr>
          <w:top w:val="thinThickSmallGap" w:sz="24" w:space="1" w:color="auto"/>
        </w:pBdr>
        <w:spacing w:after="0" w:line="240" w:lineRule="auto"/>
        <w:ind w:right="113"/>
        <w:outlineLvl w:val="0"/>
        <w:rPr>
          <w:rFonts w:eastAsia="Times New Roman" w:cs="Times New Roman"/>
          <w:bCs/>
          <w:i/>
          <w:sz w:val="20"/>
          <w:szCs w:val="20"/>
          <w:lang w:eastAsia="uk-UA"/>
        </w:rPr>
      </w:pPr>
      <w:r w:rsidRPr="00EA4C37">
        <w:rPr>
          <w:rFonts w:eastAsia="Times New Roman" w:cs="Times New Roman"/>
          <w:bCs/>
          <w:i/>
          <w:sz w:val="20"/>
          <w:szCs w:val="24"/>
          <w:lang w:eastAsia="uk-UA"/>
        </w:rPr>
        <w:t>вул. Хрещатик, 36</w:t>
      </w:r>
      <w:r w:rsidR="00BE7B8E">
        <w:rPr>
          <w:rFonts w:eastAsia="Times New Roman" w:cs="Times New Roman"/>
          <w:bCs/>
          <w:i/>
          <w:sz w:val="20"/>
          <w:szCs w:val="24"/>
          <w:lang w:eastAsia="uk-UA"/>
        </w:rPr>
        <w:t>, Київ</w:t>
      </w:r>
      <w:r w:rsidR="00A3006C">
        <w:rPr>
          <w:rFonts w:eastAsia="Times New Roman" w:cs="Times New Roman"/>
          <w:bCs/>
          <w:i/>
          <w:sz w:val="20"/>
          <w:szCs w:val="24"/>
          <w:lang w:eastAsia="uk-UA"/>
        </w:rPr>
        <w:t>,</w:t>
      </w:r>
      <w:r w:rsidR="00BE7B8E">
        <w:rPr>
          <w:rFonts w:eastAsia="Times New Roman" w:cs="Times New Roman"/>
          <w:bCs/>
          <w:i/>
          <w:sz w:val="20"/>
          <w:szCs w:val="24"/>
          <w:lang w:eastAsia="uk-UA"/>
        </w:rPr>
        <w:t xml:space="preserve"> 01044</w:t>
      </w:r>
      <w:r w:rsidRPr="00EA4C37">
        <w:rPr>
          <w:rFonts w:eastAsia="Times New Roman" w:cs="Times New Roman"/>
          <w:bCs/>
          <w:i/>
          <w:sz w:val="20"/>
          <w:szCs w:val="24"/>
          <w:lang w:eastAsia="uk-UA"/>
        </w:rPr>
        <w:t xml:space="preserve">         </w:t>
      </w:r>
      <w:r>
        <w:rPr>
          <w:rFonts w:eastAsia="Times New Roman" w:cs="Times New Roman"/>
          <w:bCs/>
          <w:i/>
          <w:sz w:val="20"/>
          <w:szCs w:val="24"/>
          <w:lang w:eastAsia="uk-UA"/>
        </w:rPr>
        <w:t xml:space="preserve">              </w:t>
      </w:r>
      <w:r w:rsidRPr="00EA4C37">
        <w:rPr>
          <w:rFonts w:eastAsia="Times New Roman" w:cs="Times New Roman"/>
          <w:bCs/>
          <w:i/>
          <w:sz w:val="20"/>
          <w:szCs w:val="24"/>
          <w:lang w:eastAsia="uk-UA"/>
        </w:rPr>
        <w:t xml:space="preserve"> </w:t>
      </w:r>
      <w:r w:rsidR="00836BE5">
        <w:rPr>
          <w:rFonts w:eastAsia="Times New Roman" w:cs="Times New Roman"/>
          <w:bCs/>
          <w:i/>
          <w:sz w:val="20"/>
          <w:szCs w:val="24"/>
          <w:lang w:eastAsia="uk-UA"/>
        </w:rPr>
        <w:t xml:space="preserve">              </w:t>
      </w:r>
      <w:r w:rsidR="006D049E">
        <w:rPr>
          <w:rFonts w:eastAsia="Times New Roman" w:cs="Times New Roman"/>
          <w:bCs/>
          <w:i/>
          <w:sz w:val="20"/>
          <w:szCs w:val="24"/>
          <w:lang w:eastAsia="uk-UA"/>
        </w:rPr>
        <w:t xml:space="preserve">                 </w:t>
      </w:r>
      <w:r w:rsidR="00836BE5">
        <w:rPr>
          <w:rFonts w:eastAsia="Times New Roman" w:cs="Times New Roman"/>
          <w:bCs/>
          <w:i/>
          <w:sz w:val="20"/>
          <w:szCs w:val="24"/>
          <w:lang w:eastAsia="uk-UA"/>
        </w:rPr>
        <w:t xml:space="preserve">                           </w:t>
      </w:r>
      <w:r w:rsidRPr="00EA4C37">
        <w:rPr>
          <w:rFonts w:eastAsia="Times New Roman" w:cs="Times New Roman"/>
          <w:bCs/>
          <w:i/>
          <w:sz w:val="20"/>
          <w:szCs w:val="24"/>
          <w:lang w:eastAsia="uk-UA"/>
        </w:rPr>
        <w:t xml:space="preserve">  </w:t>
      </w:r>
      <w:r w:rsidRPr="00EA4C37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A4C37">
        <w:rPr>
          <w:rFonts w:eastAsia="Times New Roman" w:cs="Times New Roman"/>
          <w:bCs/>
          <w:i/>
          <w:sz w:val="20"/>
          <w:szCs w:val="20"/>
          <w:lang w:eastAsia="uk-UA"/>
        </w:rPr>
        <w:t>тел</w:t>
      </w:r>
      <w:proofErr w:type="spellEnd"/>
      <w:r w:rsidRPr="00EA4C37">
        <w:rPr>
          <w:rFonts w:eastAsia="Times New Roman" w:cs="Times New Roman"/>
          <w:bCs/>
          <w:i/>
          <w:sz w:val="20"/>
          <w:szCs w:val="20"/>
          <w:lang w:eastAsia="uk-UA"/>
        </w:rPr>
        <w:t>./факс: (044) 202-73-12</w:t>
      </w:r>
    </w:p>
    <w:p w:rsidR="006D3F38" w:rsidRPr="000A00FC" w:rsidRDefault="006D3F38" w:rsidP="006D3F38">
      <w:pPr>
        <w:pBdr>
          <w:top w:val="thinThickSmallGap" w:sz="24" w:space="1" w:color="auto"/>
        </w:pBdr>
        <w:spacing w:after="0" w:line="240" w:lineRule="auto"/>
        <w:ind w:right="113"/>
        <w:jc w:val="center"/>
        <w:outlineLvl w:val="0"/>
        <w:rPr>
          <w:rFonts w:eastAsia="Times New Roman" w:cs="Times New Roman"/>
          <w:bCs/>
          <w:i/>
          <w:sz w:val="20"/>
          <w:szCs w:val="20"/>
          <w:lang w:eastAsia="uk-UA"/>
        </w:rPr>
      </w:pPr>
    </w:p>
    <w:p w:rsidR="006D3F38" w:rsidRPr="004D6ADE" w:rsidRDefault="006D3F38" w:rsidP="006D3F3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4D6ADE">
        <w:rPr>
          <w:rFonts w:eastAsia="Times New Roman" w:cs="Times New Roman"/>
          <w:b/>
          <w:bCs/>
          <w:szCs w:val="28"/>
          <w:lang w:eastAsia="uk-UA"/>
        </w:rPr>
        <w:t xml:space="preserve">Протокол № </w:t>
      </w:r>
      <w:r w:rsidR="00452092">
        <w:rPr>
          <w:rFonts w:eastAsia="Times New Roman" w:cs="Times New Roman"/>
          <w:b/>
          <w:bCs/>
          <w:szCs w:val="28"/>
          <w:lang w:eastAsia="uk-UA"/>
        </w:rPr>
        <w:t>21</w:t>
      </w:r>
      <w:r w:rsidRPr="004D6ADE">
        <w:rPr>
          <w:rFonts w:eastAsia="Times New Roman" w:cs="Times New Roman"/>
          <w:b/>
          <w:bCs/>
          <w:szCs w:val="28"/>
          <w:lang w:eastAsia="uk-UA"/>
        </w:rPr>
        <w:t>/6</w:t>
      </w:r>
      <w:r w:rsidR="00452092">
        <w:rPr>
          <w:rFonts w:eastAsia="Times New Roman" w:cs="Times New Roman"/>
          <w:b/>
          <w:bCs/>
          <w:szCs w:val="28"/>
          <w:lang w:eastAsia="uk-UA"/>
        </w:rPr>
        <w:t>4</w:t>
      </w:r>
    </w:p>
    <w:p w:rsidR="00BE7B8E" w:rsidRDefault="006D3F38" w:rsidP="00070840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BE7B8E">
        <w:rPr>
          <w:rFonts w:eastAsia="Times New Roman" w:cs="Times New Roman"/>
          <w:b/>
          <w:bCs/>
          <w:szCs w:val="28"/>
          <w:lang w:eastAsia="uk-UA"/>
        </w:rPr>
        <w:t xml:space="preserve"> засідання постійної комісії Київської міської ради з питань власності</w:t>
      </w:r>
      <w:r w:rsidR="00002CF2" w:rsidRPr="00BE7B8E">
        <w:rPr>
          <w:rFonts w:eastAsia="Times New Roman" w:cs="Times New Roman"/>
          <w:b/>
          <w:bCs/>
          <w:szCs w:val="28"/>
          <w:lang w:eastAsia="uk-UA"/>
        </w:rPr>
        <w:t xml:space="preserve"> </w:t>
      </w:r>
    </w:p>
    <w:p w:rsidR="00503DE4" w:rsidRPr="00BE7B8E" w:rsidRDefault="00002CF2" w:rsidP="00070840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BE7B8E">
        <w:rPr>
          <w:rFonts w:eastAsia="Times New Roman" w:cs="Times New Roman"/>
          <w:b/>
          <w:bCs/>
          <w:szCs w:val="28"/>
          <w:lang w:eastAsia="uk-UA"/>
        </w:rPr>
        <w:t>щодо р</w:t>
      </w:r>
      <w:r w:rsidR="00E33409" w:rsidRPr="00BE7B8E">
        <w:rPr>
          <w:rFonts w:eastAsia="Times New Roman" w:cs="Times New Roman"/>
          <w:b/>
          <w:bCs/>
          <w:w w:val="101"/>
          <w:szCs w:val="28"/>
          <w:lang w:eastAsia="uk-UA"/>
        </w:rPr>
        <w:t>озгляд</w:t>
      </w:r>
      <w:r w:rsidRPr="00BE7B8E">
        <w:rPr>
          <w:rFonts w:eastAsia="Times New Roman" w:cs="Times New Roman"/>
          <w:b/>
          <w:bCs/>
          <w:w w:val="101"/>
          <w:szCs w:val="28"/>
          <w:lang w:eastAsia="uk-UA"/>
        </w:rPr>
        <w:t>у</w:t>
      </w:r>
      <w:r w:rsidR="00E33409" w:rsidRPr="00BE7B8E">
        <w:rPr>
          <w:rFonts w:eastAsia="Times New Roman" w:cs="Times New Roman"/>
          <w:b/>
          <w:bCs/>
          <w:w w:val="101"/>
          <w:szCs w:val="28"/>
          <w:lang w:eastAsia="uk-UA"/>
        </w:rPr>
        <w:t xml:space="preserve"> </w:t>
      </w:r>
      <w:r w:rsidRPr="00BE7B8E">
        <w:rPr>
          <w:rFonts w:eastAsia="Times New Roman" w:cs="Times New Roman"/>
          <w:b/>
          <w:bCs/>
          <w:w w:val="101"/>
          <w:szCs w:val="28"/>
          <w:lang w:eastAsia="uk-UA"/>
        </w:rPr>
        <w:t>питань</w:t>
      </w:r>
      <w:r w:rsidR="00E33409" w:rsidRPr="00BE7B8E">
        <w:rPr>
          <w:rFonts w:eastAsia="Times New Roman" w:cs="Times New Roman"/>
          <w:b/>
          <w:bCs/>
          <w:w w:val="101"/>
          <w:szCs w:val="28"/>
          <w:lang w:eastAsia="uk-UA"/>
        </w:rPr>
        <w:t xml:space="preserve">, </w:t>
      </w:r>
      <w:r w:rsidR="00BE7B8E">
        <w:rPr>
          <w:rFonts w:eastAsia="Times New Roman" w:cs="Times New Roman"/>
          <w:b/>
          <w:bCs/>
          <w:w w:val="101"/>
          <w:szCs w:val="28"/>
          <w:lang w:eastAsia="uk-UA"/>
        </w:rPr>
        <w:t xml:space="preserve">до процедури опрацювання яких </w:t>
      </w:r>
      <w:r w:rsidR="00E33409" w:rsidRPr="00BE7B8E">
        <w:rPr>
          <w:rFonts w:eastAsia="Times New Roman" w:cs="Times New Roman"/>
          <w:b/>
          <w:bCs/>
          <w:w w:val="101"/>
          <w:szCs w:val="28"/>
          <w:lang w:eastAsia="uk-UA"/>
        </w:rPr>
        <w:t>вжито додатков</w:t>
      </w:r>
      <w:r w:rsidR="004D6ADE" w:rsidRPr="00BE7B8E">
        <w:rPr>
          <w:rFonts w:eastAsia="Times New Roman" w:cs="Times New Roman"/>
          <w:b/>
          <w:bCs/>
          <w:w w:val="101"/>
          <w:szCs w:val="28"/>
          <w:lang w:eastAsia="uk-UA"/>
        </w:rPr>
        <w:t>і технічні заходи (не для друку)</w:t>
      </w:r>
      <w:r w:rsidR="004D6ADE" w:rsidRPr="00BE7B8E">
        <w:rPr>
          <w:rFonts w:eastAsia="Times New Roman" w:cs="Times New Roman"/>
          <w:b/>
          <w:bCs/>
          <w:szCs w:val="28"/>
          <w:lang w:eastAsia="uk-UA"/>
        </w:rPr>
        <w:t xml:space="preserve"> в умовах дії </w:t>
      </w:r>
      <w:r w:rsidR="00BE7B8E">
        <w:rPr>
          <w:rFonts w:eastAsia="Times New Roman" w:cs="Times New Roman"/>
          <w:b/>
          <w:bCs/>
          <w:szCs w:val="28"/>
          <w:lang w:eastAsia="uk-UA"/>
        </w:rPr>
        <w:t>воєнного</w:t>
      </w:r>
      <w:r w:rsidR="004D6ADE" w:rsidRPr="00BE7B8E">
        <w:rPr>
          <w:rFonts w:eastAsia="Times New Roman" w:cs="Times New Roman"/>
          <w:b/>
          <w:bCs/>
          <w:szCs w:val="28"/>
          <w:lang w:eastAsia="uk-UA"/>
        </w:rPr>
        <w:t xml:space="preserve"> стану</w:t>
      </w:r>
    </w:p>
    <w:p w:rsidR="00452092" w:rsidRPr="00EA4C37" w:rsidRDefault="00452092" w:rsidP="00070840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rPr>
          <w:rFonts w:eastAsia="Times New Roman" w:cs="Times New Roman"/>
          <w:b/>
          <w:bCs/>
          <w:szCs w:val="28"/>
          <w:lang w:eastAsia="uk-UA"/>
        </w:rPr>
      </w:pPr>
    </w:p>
    <w:p w:rsidR="006D3F38" w:rsidRPr="00C0784A" w:rsidRDefault="006D3F38" w:rsidP="006D3F3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szCs w:val="28"/>
          <w:lang w:eastAsia="uk-UA"/>
        </w:rPr>
      </w:pPr>
      <w:r w:rsidRPr="00C0784A">
        <w:rPr>
          <w:rFonts w:eastAsia="Times New Roman" w:cs="Times New Roman"/>
          <w:b/>
          <w:bCs/>
          <w:szCs w:val="28"/>
          <w:lang w:eastAsia="uk-UA"/>
        </w:rPr>
        <w:t xml:space="preserve">від </w:t>
      </w:r>
      <w:r>
        <w:rPr>
          <w:rFonts w:eastAsia="Times New Roman" w:cs="Times New Roman"/>
          <w:b/>
          <w:bCs/>
          <w:szCs w:val="28"/>
          <w:lang w:eastAsia="uk-UA"/>
        </w:rPr>
        <w:t>20</w:t>
      </w:r>
      <w:r w:rsidRPr="00C0784A">
        <w:rPr>
          <w:rFonts w:eastAsia="Times New Roman" w:cs="Times New Roman"/>
          <w:b/>
          <w:bCs/>
          <w:szCs w:val="28"/>
          <w:lang w:eastAsia="uk-UA"/>
        </w:rPr>
        <w:t>.09.2022</w:t>
      </w:r>
    </w:p>
    <w:p w:rsidR="006D3F38" w:rsidRPr="00C0784A" w:rsidRDefault="006D3F38" w:rsidP="006D3F38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szCs w:val="28"/>
          <w:lang w:eastAsia="uk-UA"/>
        </w:rPr>
      </w:pPr>
    </w:p>
    <w:p w:rsidR="006D3F38" w:rsidRPr="00EA4C37" w:rsidRDefault="006D3F38" w:rsidP="006D3F38">
      <w:pPr>
        <w:widowControl w:val="0"/>
        <w:spacing w:after="0" w:line="240" w:lineRule="auto"/>
        <w:ind w:right="114"/>
        <w:jc w:val="both"/>
        <w:rPr>
          <w:rFonts w:eastAsia="Times New Roman" w:cs="Times New Roman"/>
          <w:b/>
          <w:bCs/>
          <w:w w:val="101"/>
          <w:szCs w:val="28"/>
          <w:lang w:eastAsia="uk-UA"/>
        </w:rPr>
      </w:pPr>
      <w:r w:rsidRPr="00EA4C37">
        <w:rPr>
          <w:rFonts w:eastAsia="Times New Roman" w:cs="Times New Roman"/>
          <w:b/>
          <w:bCs/>
          <w:w w:val="101"/>
          <w:szCs w:val="28"/>
          <w:lang w:eastAsia="uk-UA"/>
        </w:rPr>
        <w:t xml:space="preserve">Місце проведення: </w:t>
      </w:r>
      <w:r w:rsidRPr="00EA4C37">
        <w:rPr>
          <w:rFonts w:eastAsia="Times New Roman" w:cs="Times New Roman"/>
          <w:bCs/>
          <w:w w:val="101"/>
          <w:szCs w:val="28"/>
          <w:lang w:eastAsia="uk-UA"/>
        </w:rPr>
        <w:t xml:space="preserve">Київська міська рада, м. Київ, вул. Хрещатик, 36,                        </w:t>
      </w:r>
      <w:r>
        <w:rPr>
          <w:rFonts w:eastAsia="Times New Roman" w:cs="Times New Roman"/>
          <w:bCs/>
          <w:w w:val="101"/>
          <w:szCs w:val="28"/>
          <w:lang w:eastAsia="uk-UA"/>
        </w:rPr>
        <w:t>5</w:t>
      </w:r>
      <w:r w:rsidRPr="00EA4C37">
        <w:rPr>
          <w:rFonts w:eastAsia="Times New Roman" w:cs="Times New Roman"/>
          <w:bCs/>
          <w:w w:val="101"/>
          <w:szCs w:val="28"/>
          <w:lang w:eastAsia="uk-UA"/>
        </w:rPr>
        <w:t xml:space="preserve"> поверх, </w:t>
      </w:r>
      <w:r>
        <w:rPr>
          <w:rFonts w:eastAsia="Times New Roman" w:cs="Times New Roman"/>
          <w:bCs/>
          <w:w w:val="101"/>
          <w:szCs w:val="28"/>
          <w:lang w:eastAsia="uk-UA"/>
        </w:rPr>
        <w:t>зал засідань 514</w:t>
      </w:r>
      <w:r w:rsidRPr="00EA4C37">
        <w:rPr>
          <w:rFonts w:eastAsia="Times New Roman" w:cs="Times New Roman"/>
          <w:w w:val="101"/>
          <w:szCs w:val="28"/>
          <w:lang w:eastAsia="uk-UA"/>
        </w:rPr>
        <w:t>, початок о</w:t>
      </w:r>
      <w:r>
        <w:rPr>
          <w:rFonts w:eastAsia="Times New Roman" w:cs="Times New Roman"/>
          <w:w w:val="101"/>
          <w:szCs w:val="28"/>
          <w:lang w:eastAsia="uk-UA"/>
        </w:rPr>
        <w:t>б</w:t>
      </w:r>
      <w:r w:rsidRPr="00EA4C37">
        <w:rPr>
          <w:rFonts w:eastAsia="Times New Roman" w:cs="Times New Roman"/>
          <w:w w:val="101"/>
          <w:szCs w:val="28"/>
          <w:lang w:eastAsia="uk-UA"/>
        </w:rPr>
        <w:t xml:space="preserve"> </w:t>
      </w:r>
      <w:r>
        <w:rPr>
          <w:rFonts w:eastAsia="Times New Roman" w:cs="Times New Roman"/>
          <w:w w:val="101"/>
          <w:szCs w:val="28"/>
          <w:lang w:eastAsia="uk-UA"/>
        </w:rPr>
        <w:t>11</w:t>
      </w:r>
      <w:r w:rsidRPr="00EA4C37">
        <w:rPr>
          <w:rFonts w:eastAsia="Times New Roman" w:cs="Times New Roman"/>
          <w:w w:val="101"/>
          <w:szCs w:val="28"/>
          <w:lang w:eastAsia="uk-UA"/>
        </w:rPr>
        <w:t>:</w:t>
      </w:r>
      <w:r>
        <w:rPr>
          <w:rFonts w:eastAsia="Times New Roman" w:cs="Times New Roman"/>
          <w:w w:val="101"/>
          <w:szCs w:val="28"/>
          <w:lang w:eastAsia="uk-UA"/>
        </w:rPr>
        <w:t>00</w:t>
      </w:r>
      <w:r w:rsidRPr="00EA4C37">
        <w:rPr>
          <w:rFonts w:eastAsia="Times New Roman" w:cs="Times New Roman"/>
          <w:w w:val="101"/>
          <w:szCs w:val="28"/>
          <w:lang w:eastAsia="uk-UA"/>
        </w:rPr>
        <w:t>.</w:t>
      </w:r>
    </w:p>
    <w:p w:rsidR="006D3F38" w:rsidRPr="00EA4C37" w:rsidRDefault="006D3F38" w:rsidP="006D3F38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b/>
          <w:w w:val="101"/>
          <w:szCs w:val="28"/>
          <w:lang w:eastAsia="uk-UA"/>
        </w:rPr>
      </w:pPr>
    </w:p>
    <w:p w:rsidR="006D3F38" w:rsidRPr="00EA4C37" w:rsidRDefault="006D3F38" w:rsidP="006D3F38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w w:val="101"/>
          <w:szCs w:val="28"/>
          <w:lang w:eastAsia="uk-UA"/>
        </w:rPr>
      </w:pPr>
      <w:r w:rsidRPr="00EA4C37">
        <w:rPr>
          <w:rFonts w:eastAsia="Times New Roman" w:cs="Times New Roman"/>
          <w:b/>
          <w:w w:val="101"/>
          <w:szCs w:val="28"/>
          <w:lang w:eastAsia="uk-UA"/>
        </w:rPr>
        <w:t>Склад комісії:</w:t>
      </w:r>
      <w:r w:rsidRPr="00EA4C37">
        <w:rPr>
          <w:rFonts w:eastAsia="Times New Roman" w:cs="Times New Roman"/>
          <w:w w:val="101"/>
          <w:szCs w:val="28"/>
          <w:lang w:eastAsia="uk-UA"/>
        </w:rPr>
        <w:t xml:space="preserve"> </w:t>
      </w:r>
      <w:r w:rsidRPr="00EA4C37">
        <w:rPr>
          <w:rFonts w:eastAsia="Times New Roman" w:cs="Times New Roman"/>
          <w:b/>
          <w:w w:val="101"/>
          <w:szCs w:val="28"/>
          <w:lang w:eastAsia="uk-UA"/>
        </w:rPr>
        <w:t xml:space="preserve">8 </w:t>
      </w:r>
      <w:r w:rsidRPr="00EA4C37">
        <w:rPr>
          <w:rFonts w:eastAsia="Times New Roman" w:cs="Times New Roman"/>
          <w:w w:val="101"/>
          <w:szCs w:val="28"/>
          <w:lang w:eastAsia="uk-UA"/>
        </w:rPr>
        <w:t>депутатів Київської міської ради.</w:t>
      </w:r>
    </w:p>
    <w:p w:rsidR="006D3F38" w:rsidRPr="00EA4C37" w:rsidRDefault="006D3F38" w:rsidP="006D3F38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w w:val="101"/>
          <w:szCs w:val="28"/>
          <w:lang w:eastAsia="uk-UA"/>
        </w:rPr>
      </w:pPr>
    </w:p>
    <w:p w:rsidR="006D3F38" w:rsidRPr="00EA4C37" w:rsidRDefault="006D3F38" w:rsidP="006D3F38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bCs/>
          <w:w w:val="101"/>
          <w:szCs w:val="28"/>
          <w:lang w:eastAsia="uk-UA"/>
        </w:rPr>
      </w:pPr>
      <w:r w:rsidRPr="00EA4C37">
        <w:rPr>
          <w:rFonts w:eastAsia="Times New Roman" w:cs="Times New Roman"/>
          <w:b/>
          <w:bCs/>
          <w:w w:val="101"/>
          <w:szCs w:val="28"/>
          <w:lang w:eastAsia="uk-UA"/>
        </w:rPr>
        <w:t>Присутні: 5</w:t>
      </w:r>
      <w:r w:rsidRPr="00EA4C37">
        <w:rPr>
          <w:rFonts w:eastAsia="Times New Roman" w:cs="Times New Roman"/>
          <w:bCs/>
          <w:w w:val="101"/>
          <w:szCs w:val="28"/>
          <w:lang w:eastAsia="uk-UA"/>
        </w:rPr>
        <w:t xml:space="preserve"> депутатів Київської міської ради, членів постійної комісії:</w:t>
      </w:r>
    </w:p>
    <w:p w:rsidR="006D3F38" w:rsidRPr="00EA4C37" w:rsidRDefault="006D3F38" w:rsidP="006D3F38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w w:val="101"/>
          <w:szCs w:val="28"/>
          <w:lang w:eastAsia="uk-UA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295"/>
        <w:gridCol w:w="6378"/>
      </w:tblGrid>
      <w:tr w:rsidR="006D3F38" w:rsidRPr="00EA4C37" w:rsidTr="00C07C52">
        <w:tc>
          <w:tcPr>
            <w:tcW w:w="3295" w:type="dxa"/>
            <w:hideMark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Михайло ПРИСЯЖНЮК</w:t>
            </w:r>
          </w:p>
        </w:tc>
        <w:tc>
          <w:tcPr>
            <w:tcW w:w="6378" w:type="dxa"/>
            <w:hideMark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780" w:right="141" w:hanging="761"/>
              <w:contextualSpacing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голова постійної комісії</w:t>
            </w:r>
          </w:p>
        </w:tc>
      </w:tr>
      <w:tr w:rsidR="006D3F38" w:rsidRPr="00EA4C37" w:rsidTr="00C07C52">
        <w:trPr>
          <w:trHeight w:val="246"/>
        </w:trPr>
        <w:tc>
          <w:tcPr>
            <w:tcW w:w="3295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Ганна CВИРИДЕНКО</w:t>
            </w:r>
          </w:p>
        </w:tc>
        <w:tc>
          <w:tcPr>
            <w:tcW w:w="6378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перша заступниця голови постійної комісії</w:t>
            </w:r>
          </w:p>
        </w:tc>
      </w:tr>
      <w:tr w:rsidR="006D3F38" w:rsidRPr="00EA4C37" w:rsidTr="00C07C52">
        <w:trPr>
          <w:trHeight w:val="376"/>
        </w:trPr>
        <w:tc>
          <w:tcPr>
            <w:tcW w:w="3295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Сергій АРТЕМЕНКО</w:t>
            </w:r>
          </w:p>
        </w:tc>
        <w:tc>
          <w:tcPr>
            <w:tcW w:w="6378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szCs w:val="28"/>
                <w:lang w:eastAsia="uk-UA"/>
              </w:rPr>
              <w:t xml:space="preserve">секретар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 xml:space="preserve"> постійної </w:t>
            </w:r>
            <w:r w:rsidRPr="00EA4C37">
              <w:rPr>
                <w:rFonts w:eastAsia="Times New Roman" w:cs="Times New Roman"/>
                <w:bCs/>
                <w:szCs w:val="28"/>
                <w:lang w:eastAsia="uk-UA"/>
              </w:rPr>
              <w:t>комісії</w:t>
            </w:r>
          </w:p>
        </w:tc>
      </w:tr>
      <w:tr w:rsidR="006D3F38" w:rsidRPr="00EA4C37" w:rsidTr="00C07C52">
        <w:tc>
          <w:tcPr>
            <w:tcW w:w="9673" w:type="dxa"/>
            <w:gridSpan w:val="2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contextualSpacing/>
              <w:jc w:val="both"/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</w:pPr>
          </w:p>
        </w:tc>
      </w:tr>
      <w:tr w:rsidR="006D3F38" w:rsidRPr="00EA4C37" w:rsidTr="00C07C52">
        <w:tc>
          <w:tcPr>
            <w:tcW w:w="9673" w:type="dxa"/>
            <w:gridSpan w:val="2"/>
            <w:hideMark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contextualSpacing/>
              <w:jc w:val="both"/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  <w:t>члени постійної комісії:</w:t>
            </w:r>
          </w:p>
        </w:tc>
      </w:tr>
      <w:tr w:rsidR="006D3F38" w:rsidRPr="00EA4C37" w:rsidTr="00C07C52">
        <w:tc>
          <w:tcPr>
            <w:tcW w:w="9673" w:type="dxa"/>
            <w:gridSpan w:val="2"/>
            <w:hideMark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Ілля КУШНІР</w:t>
            </w:r>
          </w:p>
        </w:tc>
      </w:tr>
      <w:tr w:rsidR="006D3F38" w:rsidRPr="00EA4C37" w:rsidTr="00C07C52">
        <w:tc>
          <w:tcPr>
            <w:tcW w:w="3295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Олег ЛЕВЧЕНКО</w:t>
            </w:r>
          </w:p>
        </w:tc>
        <w:tc>
          <w:tcPr>
            <w:tcW w:w="6378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</w:p>
        </w:tc>
      </w:tr>
      <w:tr w:rsidR="006D3F38" w:rsidRPr="00EA4C37" w:rsidTr="00C07C52">
        <w:trPr>
          <w:trHeight w:val="376"/>
        </w:trPr>
        <w:tc>
          <w:tcPr>
            <w:tcW w:w="3295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</w:p>
        </w:tc>
        <w:tc>
          <w:tcPr>
            <w:tcW w:w="6378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</w:p>
        </w:tc>
      </w:tr>
      <w:tr w:rsidR="006D3F38" w:rsidRPr="00EA4C37" w:rsidTr="00C07C52">
        <w:trPr>
          <w:trHeight w:val="376"/>
        </w:trPr>
        <w:tc>
          <w:tcPr>
            <w:tcW w:w="3295" w:type="dxa"/>
            <w:hideMark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  <w:t xml:space="preserve">Відсутні: </w:t>
            </w:r>
          </w:p>
        </w:tc>
        <w:tc>
          <w:tcPr>
            <w:tcW w:w="6378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  <w:t xml:space="preserve">3 </w:t>
            </w: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депутати Київської міської ради</w:t>
            </w:r>
          </w:p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</w:p>
        </w:tc>
      </w:tr>
      <w:tr w:rsidR="006D3F38" w:rsidRPr="00EA4C37" w:rsidTr="00C07C52">
        <w:trPr>
          <w:trHeight w:val="376"/>
        </w:trPr>
        <w:tc>
          <w:tcPr>
            <w:tcW w:w="3295" w:type="dxa"/>
            <w:hideMark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Костянтин БРОВЧЕНКО</w:t>
            </w:r>
          </w:p>
        </w:tc>
        <w:tc>
          <w:tcPr>
            <w:tcW w:w="6378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6D3F38" w:rsidRPr="00EA4C37" w:rsidTr="00C07C52">
        <w:trPr>
          <w:trHeight w:val="376"/>
        </w:trPr>
        <w:tc>
          <w:tcPr>
            <w:tcW w:w="3295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Павло БОЙЧЕНКО</w:t>
            </w:r>
          </w:p>
        </w:tc>
        <w:tc>
          <w:tcPr>
            <w:tcW w:w="6378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6D3F38" w:rsidRPr="00EA4C37" w:rsidTr="00C07C52">
        <w:trPr>
          <w:trHeight w:val="376"/>
        </w:trPr>
        <w:tc>
          <w:tcPr>
            <w:tcW w:w="3295" w:type="dxa"/>
            <w:hideMark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Рустем АХМЕТОВ</w:t>
            </w:r>
          </w:p>
        </w:tc>
        <w:tc>
          <w:tcPr>
            <w:tcW w:w="6378" w:type="dxa"/>
          </w:tcPr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EA4C37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член постійної комісії</w:t>
            </w:r>
          </w:p>
          <w:p w:rsidR="006D3F38" w:rsidRPr="00EA4C37" w:rsidRDefault="006D3F38" w:rsidP="00C07C52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</w:p>
        </w:tc>
      </w:tr>
    </w:tbl>
    <w:p w:rsidR="004D6ADE" w:rsidRDefault="004D6ADE" w:rsidP="006D3F38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eastAsia="Times New Roman" w:cs="Times New Roman"/>
          <w:b/>
          <w:bCs/>
          <w:w w:val="101"/>
          <w:szCs w:val="28"/>
          <w:lang w:eastAsia="uk-UA"/>
        </w:rPr>
      </w:pPr>
      <w:bookmarkStart w:id="0" w:name="_GoBack"/>
      <w:bookmarkEnd w:id="0"/>
    </w:p>
    <w:sectPr w:rsidR="004D6ADE" w:rsidSect="00746631">
      <w:headerReference w:type="default" r:id="rId8"/>
      <w:footerReference w:type="default" r:id="rId9"/>
      <w:pgSz w:w="11906" w:h="16838"/>
      <w:pgMar w:top="568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8E" w:rsidRDefault="00BE7B8E" w:rsidP="00BE7B8E">
      <w:pPr>
        <w:spacing w:after="0" w:line="240" w:lineRule="auto"/>
      </w:pPr>
      <w:r>
        <w:separator/>
      </w:r>
    </w:p>
  </w:endnote>
  <w:endnote w:type="continuationSeparator" w:id="0">
    <w:p w:rsidR="00BE7B8E" w:rsidRDefault="00BE7B8E" w:rsidP="00BE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8E" w:rsidRDefault="00BE7B8E">
    <w:pPr>
      <w:pStyle w:val="a7"/>
      <w:jc w:val="center"/>
    </w:pPr>
  </w:p>
  <w:p w:rsidR="00BE7B8E" w:rsidRDefault="00BE7B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8E" w:rsidRDefault="00BE7B8E" w:rsidP="00BE7B8E">
      <w:pPr>
        <w:spacing w:after="0" w:line="240" w:lineRule="auto"/>
      </w:pPr>
      <w:r>
        <w:separator/>
      </w:r>
    </w:p>
  </w:footnote>
  <w:footnote w:type="continuationSeparator" w:id="0">
    <w:p w:rsidR="00BE7B8E" w:rsidRDefault="00BE7B8E" w:rsidP="00BE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163807"/>
      <w:docPartObj>
        <w:docPartGallery w:val="Page Numbers (Top of Page)"/>
        <w:docPartUnique/>
      </w:docPartObj>
    </w:sdtPr>
    <w:sdtEndPr/>
    <w:sdtContent>
      <w:p w:rsidR="00BE7B8E" w:rsidRDefault="00BE7B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7E">
          <w:rPr>
            <w:noProof/>
          </w:rPr>
          <w:t>5</w:t>
        </w:r>
        <w:r>
          <w:fldChar w:fldCharType="end"/>
        </w:r>
      </w:p>
    </w:sdtContent>
  </w:sdt>
  <w:p w:rsidR="00BE7B8E" w:rsidRDefault="00BE7B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38"/>
    <w:rsid w:val="00002CF2"/>
    <w:rsid w:val="00070840"/>
    <w:rsid w:val="000B4978"/>
    <w:rsid w:val="001D5FC9"/>
    <w:rsid w:val="002208B7"/>
    <w:rsid w:val="0027355F"/>
    <w:rsid w:val="00274A2F"/>
    <w:rsid w:val="002E393E"/>
    <w:rsid w:val="003132EF"/>
    <w:rsid w:val="00377CCF"/>
    <w:rsid w:val="00452092"/>
    <w:rsid w:val="00461EBB"/>
    <w:rsid w:val="004D6ADE"/>
    <w:rsid w:val="00503DE4"/>
    <w:rsid w:val="005D4B95"/>
    <w:rsid w:val="006467D2"/>
    <w:rsid w:val="006D049E"/>
    <w:rsid w:val="006D3F38"/>
    <w:rsid w:val="006D79CF"/>
    <w:rsid w:val="00746631"/>
    <w:rsid w:val="00836BE5"/>
    <w:rsid w:val="0086157E"/>
    <w:rsid w:val="00945C17"/>
    <w:rsid w:val="00A3006C"/>
    <w:rsid w:val="00B00DB9"/>
    <w:rsid w:val="00BE7B8E"/>
    <w:rsid w:val="00C11334"/>
    <w:rsid w:val="00E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615EB6F-E97F-41DA-B8C7-235F5C72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B7"/>
    <w:pPr>
      <w:spacing w:after="160" w:line="259" w:lineRule="auto"/>
      <w:jc w:val="left"/>
    </w:pPr>
    <w:rPr>
      <w:rFonts w:eastAsia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D6ADE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7B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E7B8E"/>
    <w:rPr>
      <w:rFonts w:eastAsia="Calibri" w:cs="Calibri"/>
      <w:szCs w:val="22"/>
    </w:rPr>
  </w:style>
  <w:style w:type="paragraph" w:styleId="a7">
    <w:name w:val="footer"/>
    <w:basedOn w:val="a"/>
    <w:link w:val="a8"/>
    <w:uiPriority w:val="99"/>
    <w:unhideWhenUsed/>
    <w:rsid w:val="00BE7B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E7B8E"/>
    <w:rPr>
      <w:rFonts w:eastAsia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BF88-FE5B-4972-AFDF-39814CA5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Голоднік Олена Сергіївна</dc:creator>
  <cp:keywords/>
  <dc:description/>
  <cp:lastModifiedBy>Stepchenko Lidiya</cp:lastModifiedBy>
  <cp:revision>3</cp:revision>
  <cp:lastPrinted>2022-09-28T11:24:00Z</cp:lastPrinted>
  <dcterms:created xsi:type="dcterms:W3CDTF">2022-10-13T12:07:00Z</dcterms:created>
  <dcterms:modified xsi:type="dcterms:W3CDTF">2022-10-13T12:08:00Z</dcterms:modified>
</cp:coreProperties>
</file>