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BA" w:rsidRPr="00D00EBA" w:rsidRDefault="00D00EBA" w:rsidP="00D00EBA">
      <w:pPr>
        <w:spacing w:line="256" w:lineRule="auto"/>
      </w:pPr>
    </w:p>
    <w:p w:rsidR="00D00EBA" w:rsidRPr="00D00EBA" w:rsidRDefault="00D00EBA" w:rsidP="00D00EB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0EBA" w:rsidRPr="00D00EBA" w:rsidRDefault="00D00EBA" w:rsidP="00D00EB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</w:pPr>
      <w:r w:rsidRPr="00D00EBA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394193E" wp14:editId="13996739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30860" cy="7048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BA" w:rsidRPr="00D00EBA" w:rsidRDefault="00D00EBA" w:rsidP="00D00EBA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val="ru-RU" w:eastAsia="zh-CN"/>
        </w:rPr>
      </w:pPr>
      <w:r w:rsidRPr="00D00EB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D00EBA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D00EB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D00EBA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D00EBA" w:rsidRPr="00D00EBA" w:rsidRDefault="00D00EBA" w:rsidP="00D00EBA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D00EBA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VIII СКЛИКАННЯ</w:t>
      </w:r>
    </w:p>
    <w:p w:rsidR="00D00EBA" w:rsidRPr="00D00EBA" w:rsidRDefault="00D00EBA" w:rsidP="00D00EBA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D00EBA" w:rsidRPr="00D00EBA" w:rsidRDefault="00D00EBA" w:rsidP="00D00EBA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16"/>
          <w:szCs w:val="16"/>
          <w:lang w:eastAsia="zh-CN"/>
        </w:rPr>
      </w:pP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  ТА </w:t>
      </w:r>
      <w:r w:rsidRPr="00D00EB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НФОРМАЦ</w:t>
      </w:r>
      <w:r w:rsidRPr="00D00EB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ЙНО</w:t>
      </w:r>
      <w:r w:rsidRPr="00D00EB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Ї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ПОЛ</w:t>
      </w:r>
      <w:r w:rsidRPr="00D00EBA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D00EBA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ТИКИ                                 </w:t>
      </w:r>
      <w:r w:rsidRPr="00D00EBA">
        <w:rPr>
          <w:rFonts w:ascii="Times New Roman" w:eastAsia="SimSun" w:hAnsi="Times New Roman" w:cs="Times New Roman"/>
          <w:bCs/>
          <w:color w:val="000000"/>
          <w:kern w:val="2"/>
          <w:sz w:val="16"/>
          <w:szCs w:val="16"/>
          <w:lang w:eastAsia="zh-CN"/>
        </w:rPr>
        <w:t>№12/117</w:t>
      </w:r>
    </w:p>
    <w:p w:rsidR="00D00EBA" w:rsidRPr="00D00EBA" w:rsidRDefault="00D00EBA" w:rsidP="00D00EBA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D00EB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D00EB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D00EB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D00EB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D00EBA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D00EBA" w:rsidRPr="00D00EBA" w:rsidRDefault="00D00EBA" w:rsidP="00D00EBA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sz w:val="28"/>
          <w:szCs w:val="28"/>
          <w:lang w:val="ru-RU" w:eastAsia="zh-CN"/>
        </w:rPr>
      </w:pPr>
    </w:p>
    <w:p w:rsidR="00E26A91" w:rsidRDefault="00D00EBA" w:rsidP="00D00EBA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 w:rsidRPr="00D00EBA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                       </w:t>
      </w:r>
    </w:p>
    <w:p w:rsidR="00D00EBA" w:rsidRPr="00D00EBA" w:rsidRDefault="00E26A91" w:rsidP="00D00EBA">
      <w:pPr>
        <w:widowControl w:val="0"/>
        <w:tabs>
          <w:tab w:val="left" w:pos="8820"/>
        </w:tabs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  <w:r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                                                                                                                   </w:t>
      </w:r>
      <w:r w:rsidR="00D00EBA" w:rsidRPr="00D00EBA"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  <w:t xml:space="preserve"> ПРОЄКТ</w:t>
      </w:r>
    </w:p>
    <w:p w:rsidR="00D00EBA" w:rsidRPr="00D00EBA" w:rsidRDefault="00D00EBA" w:rsidP="00D00EBA">
      <w:pPr>
        <w:widowControl w:val="0"/>
        <w:tabs>
          <w:tab w:val="left" w:pos="8820"/>
        </w:tabs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Calibri"/>
          <w:bCs/>
          <w:color w:val="000000"/>
          <w:kern w:val="3"/>
          <w:sz w:val="28"/>
          <w:szCs w:val="28"/>
          <w:lang w:val="ru-RU" w:eastAsia="zh-CN"/>
        </w:rPr>
      </w:pP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D00EB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Порядок денний</w:t>
      </w: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поза</w:t>
      </w:r>
      <w:r w:rsidRPr="00D00E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чергового засідання постійної комісії Київської міської ради </w:t>
      </w: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D00E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з питань культури, туризму та інформаційної політики (далі – Комісії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D00EBA" w:rsidRPr="00D00EBA" w:rsidRDefault="00D00EBA" w:rsidP="00D00EBA">
      <w:pPr>
        <w:pStyle w:val="a3"/>
        <w:widowControl w:val="0"/>
        <w:numPr>
          <w:ilvl w:val="2"/>
          <w:numId w:val="3"/>
        </w:num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D00E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року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D00E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о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1E3EA5" w:rsidRPr="001E3EA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10-45, </w:t>
      </w:r>
      <w:r w:rsidR="001E3EA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к. </w:t>
      </w:r>
      <w:r w:rsidR="001E3EA5" w:rsidRPr="001E3EA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1013</w:t>
      </w:r>
      <w:r w:rsidRPr="001E3EA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val="ru-RU" w:eastAsia="zh-CN"/>
        </w:rPr>
        <w:t xml:space="preserve"> </w:t>
      </w:r>
      <w:r w:rsidRPr="001E3EA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>(10</w:t>
      </w:r>
      <w:r w:rsidRPr="001E3EA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D00EB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D00EB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ind w:left="992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0EBA" w:rsidRPr="00D00EBA" w:rsidRDefault="00D00EBA" w:rsidP="00D00EBA">
      <w:pPr>
        <w:numPr>
          <w:ilvl w:val="0"/>
          <w:numId w:val="1"/>
        </w:numPr>
        <w:spacing w:after="0" w:line="240" w:lineRule="atLeast"/>
        <w:ind w:left="0" w:firstLine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</w:t>
      </w:r>
      <w:proofErr w:type="spellStart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рішення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Київської міської ради</w:t>
      </w:r>
      <w:r w:rsidRPr="00D00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0EBA">
        <w:rPr>
          <w:rFonts w:ascii="Times New Roman" w:eastAsia="Calibri" w:hAnsi="Times New Roman" w:cs="Times New Roman"/>
          <w:sz w:val="28"/>
          <w:szCs w:val="28"/>
        </w:rPr>
        <w:t>«</w:t>
      </w:r>
      <w:r w:rsidRPr="00D00E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присвоєння назви скверу у Дніпровському районі міста Києва</w:t>
      </w:r>
      <w:r w:rsidRPr="00D00E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3348">
        <w:rPr>
          <w:rFonts w:ascii="Times New Roman" w:eastAsia="Calibri" w:hAnsi="Times New Roman" w:cs="Times New Roman"/>
          <w:i/>
          <w:sz w:val="28"/>
          <w:szCs w:val="28"/>
        </w:rPr>
        <w:t xml:space="preserve">(сквер </w:t>
      </w:r>
      <w:bookmarkStart w:id="0" w:name="_GoBack"/>
      <w:bookmarkEnd w:id="0"/>
      <w:r w:rsidRPr="00D00EBA">
        <w:rPr>
          <w:rFonts w:ascii="Times New Roman" w:eastAsia="Calibri" w:hAnsi="Times New Roman" w:cs="Times New Roman"/>
          <w:i/>
          <w:sz w:val="28"/>
          <w:szCs w:val="28"/>
        </w:rPr>
        <w:t>міста-побратима Тампере)</w:t>
      </w: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(подання Київського міського голови В. Кличка; доручення заступника міського голови-секретаря Київської міської ради В. </w:t>
      </w:r>
      <w:proofErr w:type="spellStart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>Прокопіва</w:t>
      </w:r>
      <w:proofErr w:type="spellEnd"/>
      <w:r w:rsidRPr="00D00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від 21.08.2020 № 08/231-2150/ПР).</w:t>
      </w:r>
    </w:p>
    <w:p w:rsidR="00D00EBA" w:rsidRPr="00D00EBA" w:rsidRDefault="00D00EBA" w:rsidP="00D00EBA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0EBA" w:rsidRPr="00D00EBA" w:rsidRDefault="00D00EBA" w:rsidP="00D00EBA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00EBA" w:rsidRPr="00D00EBA" w:rsidRDefault="00D00EBA" w:rsidP="00D00EBA">
      <w:pPr>
        <w:spacing w:after="0" w:line="240" w:lineRule="atLeas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EBA">
        <w:rPr>
          <w:rFonts w:ascii="Times New Roman" w:hAnsi="Times New Roman"/>
          <w:color w:val="000000" w:themeColor="text1"/>
          <w:sz w:val="28"/>
          <w:szCs w:val="28"/>
        </w:rPr>
        <w:t xml:space="preserve">        Голова                                                                        Вікторія МУХА</w:t>
      </w:r>
    </w:p>
    <w:p w:rsidR="00D00EBA" w:rsidRPr="00D00EBA" w:rsidRDefault="00D00EBA" w:rsidP="00D00EBA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0EBA" w:rsidRPr="00D00EBA" w:rsidRDefault="00D00EBA" w:rsidP="00D00EBA">
      <w:pPr>
        <w:widowControl w:val="0"/>
        <w:suppressAutoHyphens/>
        <w:autoSpaceDN w:val="0"/>
        <w:spacing w:after="0" w:line="240" w:lineRule="atLeast"/>
        <w:ind w:firstLine="708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  </w:t>
      </w:r>
      <w:r w:rsidRPr="00D00EBA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Секретар                                                              Олександр ПОЖИВАНОВ</w:t>
      </w:r>
    </w:p>
    <w:p w:rsidR="00D00EBA" w:rsidRPr="00D00EBA" w:rsidRDefault="00D00EBA" w:rsidP="00D00EBA">
      <w:pPr>
        <w:spacing w:line="256" w:lineRule="auto"/>
      </w:pPr>
    </w:p>
    <w:p w:rsidR="00D00EBA" w:rsidRPr="00D00EBA" w:rsidRDefault="00D00EBA" w:rsidP="00D00EBA">
      <w:pPr>
        <w:spacing w:line="256" w:lineRule="auto"/>
      </w:pPr>
    </w:p>
    <w:p w:rsidR="00D00EBA" w:rsidRPr="00D00EBA" w:rsidRDefault="00D00EBA" w:rsidP="00D00EBA">
      <w:pPr>
        <w:spacing w:line="256" w:lineRule="auto"/>
      </w:pPr>
    </w:p>
    <w:p w:rsidR="00D00EBA" w:rsidRPr="00D00EBA" w:rsidRDefault="00D00EBA" w:rsidP="00D00EBA">
      <w:pPr>
        <w:spacing w:line="256" w:lineRule="auto"/>
      </w:pPr>
    </w:p>
    <w:p w:rsidR="00D00EBA" w:rsidRPr="00D00EBA" w:rsidRDefault="00D00EBA" w:rsidP="00D00EBA">
      <w:pPr>
        <w:spacing w:line="256" w:lineRule="auto"/>
      </w:pPr>
    </w:p>
    <w:p w:rsidR="00506F2A" w:rsidRDefault="00506F2A"/>
    <w:sectPr w:rsidR="00506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5EB"/>
    <w:multiLevelType w:val="multilevel"/>
    <w:tmpl w:val="4F4A3030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730" w:hanging="130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215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0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/>
      </w:rPr>
    </w:lvl>
  </w:abstractNum>
  <w:abstractNum w:abstractNumId="1" w15:restartNumberingAfterBreak="0">
    <w:nsid w:val="42BF5C3F"/>
    <w:multiLevelType w:val="multilevel"/>
    <w:tmpl w:val="545A8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F181637"/>
    <w:multiLevelType w:val="multilevel"/>
    <w:tmpl w:val="35962F2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3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15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A"/>
    <w:rsid w:val="001E3EA5"/>
    <w:rsid w:val="00506F2A"/>
    <w:rsid w:val="00BB396C"/>
    <w:rsid w:val="00CC3348"/>
    <w:rsid w:val="00D00EBA"/>
    <w:rsid w:val="00E26A91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AF2D-3183-43E2-8590-FA4439BA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cp:lastPrinted>2020-09-09T15:09:00Z</cp:lastPrinted>
  <dcterms:created xsi:type="dcterms:W3CDTF">2020-09-09T11:09:00Z</dcterms:created>
  <dcterms:modified xsi:type="dcterms:W3CDTF">2020-09-09T16:04:00Z</dcterms:modified>
</cp:coreProperties>
</file>