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89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КИЇВСЬКА МІСЬКА РАДА </w:t>
      </w:r>
    </w:p>
    <w:p w:rsidR="006C2C0C" w:rsidRPr="006C2C0C" w:rsidRDefault="00D23289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 </w:t>
      </w:r>
      <w:r w:rsidR="006C2C0C"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ІХ</w:t>
      </w:r>
      <w:r w:rsidR="006C2C0C"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скликання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(вул. Хрещатик, 36, </w:t>
      </w:r>
      <w:proofErr w:type="spellStart"/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кімн</w:t>
      </w:r>
      <w:proofErr w:type="spellEnd"/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1017 (10-й поверх)</w:t>
      </w:r>
      <w:r w:rsidR="0086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СТЕНОГРАМА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ЗАСІДАННЯ ПРЕЗИДІЇ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‌15.08.2022</w:t>
      </w:r>
    </w:p>
    <w:p w:rsidR="00D23289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(на пленарне засідання </w:t>
      </w:r>
      <w:r w:rsidR="00D23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25</w:t>
      </w: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D23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08</w:t>
      </w: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D23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) </w:t>
      </w:r>
    </w:p>
    <w:p w:rsidR="00D23289" w:rsidRDefault="00D23289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E03FF" w:rsidRDefault="00EE03FF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E03FF" w:rsidRDefault="00EE03FF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Головуючий: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міського голови</w:t>
      </w:r>
      <w:r w:rsidR="00C97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 </w:t>
      </w: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Київської міської ради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В. В. Бондаренко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D23289" w:rsidRDefault="00D23289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23289" w:rsidRDefault="00D23289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23289" w:rsidRDefault="00D23289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 Київ</w:t>
      </w:r>
    </w:p>
    <w:p w:rsidR="006C2C0C" w:rsidRPr="006C2C0C" w:rsidRDefault="006C2C0C" w:rsidP="006C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‌</w:t>
      </w:r>
    </w:p>
    <w:p w:rsidR="006C2C0C" w:rsidRPr="00975010" w:rsidRDefault="006C2C0C" w:rsidP="00975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15:59:28--- ПОЧАТОК ЗАПИСУ ----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16:05:28Фрагмент №3 з 16:05:28 по 16:08:28 Сьомий 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Ну що, колеги? Да, доброго дня! Розпочинаємо засідання Президії. В нас з вами 12 людей, тобто кворум є. Звертаю увагу, що якщо хтось вийде або не дай бог з ним щось ся стане, то засідання Президії доведеться завершити. Радий вас вітати після невеликої</w:t>
      </w:r>
    </w:p>
    <w:p w:rsidR="00402D91" w:rsidRPr="006C2C0C" w:rsidRDefault="00402D91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16:08:28Фрагмент №3 завершений 2022-08-15 16:27:53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6C2C0C" w:rsidRPr="006C2C0C" w:rsidRDefault="006C2C0C" w:rsidP="006C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6C2C0C" w:rsidP="00531A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  <w:r w:rsidR="003A2C18"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16:08:28Фрагмент №4 з 16:08:28 по 16:11:28 Сьомий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‌перерви в нашому засіданні. Ми з вами домовлялися, що в принципі раз на місяць</w:t>
      </w:r>
      <w:r w:rsidR="00492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авіть в цей період ми будемо збирати пленарні засідання. Тому так з загальної історії поінформую, що проєкт порядку денного в нас з вами є, розданий.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суспільних комунікацій все ж таки обіцяє, що нам в найближчі дні зайдуть 133 проєкти рішень, які будуть стосуватися перейменувань по завершенню нашої процедури, яку ми проводили, починаючи з травня. Це проєкти рішень, які не містять спорів. Ні, я сподіваюсь, що вони не містять спорів. Да, це ті проєкти рішень, де люди обрали назву, робоча група, яка утворена з науковців за нашим рішенням, цю назву підтвердила і далі ми його виносимо в зал.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стосується інших найменувань, які можуть викликати спори, чекаємо також пропозицій від Департаменту суспільних комунікацій. Але, швидше за все, що я буду просити і нашу постійну комісію, їх дві, з питань культури і з питань місцевого самоврядування, надати свої пропозиції, оскільки ситуація є наступною. По ряду найменувань робоча група з науковців десь обґрунтовано, десь з суб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єктивних міркувань відійшла від першого варіант</w:t>
      </w:r>
      <w:r w:rsidR="00492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 переміг під час рейтингового голосування людей, до другого, третього, іноді і четвертого варіант</w:t>
      </w:r>
      <w:r w:rsidR="00492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це означає на практиці? Це означає, що ми можемо з вами, якщо погодимося з рішенням робочої групи, проголосувати за найменування, яке набрало іноді в три рази менше голосів, аніж найменування</w:t>
      </w:r>
      <w:r w:rsidR="00FE7C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переможець. Там, де в нас є відмова родичів, або там, де в нас є дублювання, це виправдано. Там, де є суб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єктивні фактори, я запропонував, мабуть, єдино розумний варіант на сьогодні</w:t>
      </w:r>
      <w:r w:rsidR="00C97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виносити його в зал і голосувати шляхом 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рейтингового голосування. Тому що я нагадаю, що загалом за... якщо я не помиляюсь, загалом за найменування в нас з вами в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Цифровому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152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млн голосів. Ну, це точно більше, аніж проголосували за кожного з нас, так точно. Тому сказати м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яко, що ми можемо не враховувати ці результати голосування, ну, навряд чи.</w:t>
      </w:r>
    </w:p>
    <w:p w:rsid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стосується найменувань, пов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язаних з іншими державами або з резидентами інших держав, навіть якщо померли. Зараз триває процес отримання згоди, встановлення, по-перше, чи є в них родичі, по-друге, отримання згоди від цих родичів. </w:t>
      </w:r>
    </w:p>
    <w:p w:rsidR="006030D7" w:rsidRPr="003A2C18" w:rsidRDefault="006030D7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16:11:28Фрагмент №4 завершений 2022-08-16 08:50:30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16:11:28Фрагмент №5 з 16:11:28 по 16:14:28 Сьомий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Поки що ми отримали тільки реакцію Посольства Швеції в Україні на вулицю, яку запропоновано назвати вулицею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Астрід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Ліндґрен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принципі заперечень у посольства немає. Єдине, що порекомендувало ще зв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язатися з родинною організацією, і відповідно це також буде час.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 щоб ми з вами розуміли, що цей дощ надовго і 133 проєкти</w:t>
      </w:r>
      <w:r w:rsidR="00C97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тільки так, перша ластівка.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  <w:r w:rsidR="00603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8-ме?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От тепер давайте говорити про це.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нас з вами доволі серйозний порядок денний, який є на 25-те. В залежності від цього є два варіанти розвитку подій. Ми можемо відпрацьовувати, а я нагадаю, що в цей порядок денний в нас з вами увійшли ті питання третього блоку, які не були проголосовані на минулому пленарному засіданні.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нас є два варіанти розвитку подій. Ми можемо відпрацьовувати цей порядок денний, а проєкти рішень по найменуванням направляти на 8-ме число. Ми можемо зробити по-іншому, можемо відпрацьовувати найменування і загальні питання, а блок земельних питань перенести далі на 8-ме число, або ми можемо працювати два дні: перший день відпрацювати найменування і, там, загальні питання, а другий день відпрацювати блок земельних питань. Це також на предмет порадитися з фракціями, тому що станом на цей момент, не маючи 133 проєкти на руках, це, знаєте, як це: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мешает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говорить?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Да, от як той анекдот. Тому продовжуємо так же, поки що говоримо про 133 проєкти, але їх немає на руках. Але розуміємо, що певна варіація їх внесення є, тому давайте думати, радитися з фракціями. Це точно не на відповідь зараз, зараз ми з вами формально пройдемося по порядку денному, зрозуміємо, що ми можемо додати, що нам варто зняти або перенести. Але розуміємо, що може бути питання найменувань.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Тому я просив єдине, щоб порадитися з фракціями і дати відповідь все ж таки до четверга, до кінця дня четверга. Чому? Тому що тоді нам, розуміємо, що 133 проєкти, я не знаю, як там Юлія Олександрівна, коли вона має повернутися, того що вона у від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їзді зараз. Це точно доба для кожної з комісій і це точно мінімум, там, дві доби для управління правового забезпечення, це так, це якщо всі сіли і разом почали працювати.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в будь-якому разі це буде позачергове пленарне засідання. Але, якщо ми проводимо, тоді сьогодні ми</w:t>
      </w:r>
      <w:r w:rsidR="00717D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7D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будь-якому разі міський голова підписує розпорядження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16:14:28Фрагмент №5 завершений 2022-08-16 10:16:02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16:14:28Фрагмент №6 з 16:14:28 по 16:17:28 Сьомий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пленарного засідання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ми в четвер з вами маємо вже розуміти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 його коригуємо якимось чином чи не коригуємо і публікуємо той порядок денний за сім днів, який ми сьогодні з вами узгодимо.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Немає заперечень щодо такого? Немає. Чудово!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Тоді у нас з вами є порядок денний. Чи є якісь пропозиції в когось стосовно включення питань до порядку денного?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Андрій Олександрович? Включення немає.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Валентин Миколайович!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Мондриївський В.М.: Добрий день, шановні колеги!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Шановний Володимир Володимирович, шановні колеги, прошу розглянути можливість включення питань, які стосуються освіти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продовження процесу, який ми починали по перейменуванню, зміну типу найменувань кількох закладів, три проєкти рішення.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один із проєктів рішення стосується призначення керівників</w:t>
      </w:r>
      <w:r w:rsidR="00F8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працівників закладів у період воєнного стану. Ми його приводимо просто у відповідність, те саме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зробили це в органах державної влади, в комунальних підприємствах. Я просив би його внести. Там в одному з проєктів не пройшли ще юристів, але за умови проходження всіх процедур.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Зрозуміло.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що з маріупольським ліцеєм?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Маріупольський ліцей не буде, мабуть, ще готовий на 25-те. І наступне... Я думаю, наступне засідання, яке в нас буде...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На 8-ме.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Хоча там роботи всі йдуть фізично, діти там будуть навчатися, Маріупольська міська рада навіть там перераховує кошти вже на облаштування закладу в Пущі-Водиці, але саме рішення ми приймемо десь уже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там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наступному...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Бондаренко В.В.: Да, щоб ми його нормально відпрацювали.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Щоб воно було не з коліс, а правильно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щоб консолідовано вся міська рада його проголосувала.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Окей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Андрій Олександрович! 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Валентин Миколайович, а в чому сутність там по закладах освіти? Ви маєте на увазі продовження контракту до...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Не продовження, просто не проводимо конкурси.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Не проводите конкурси.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Мондриївський В.М.: Ну, так як на </w:t>
      </w:r>
      <w:proofErr w:type="spellStart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тепешках</w:t>
      </w:r>
      <w:proofErr w:type="spellEnd"/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у вас у ректорів. Тобто це суть така, що там підписується контракт на період воєнного стану до...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До закінчення воєнного стану, а потім протягом трьох місяців треба провести...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Да.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Зважаючи на те, скільки в нас буде тривати воєнний стан, це да, така собі історія.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Михайле Олександровичу!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Вітаю, шановні колеги! Є декілька пропозицій по зняттю.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Так, ми поки що...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Давайте по внесенню поки що.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Володимир Володимирович, вибачте, може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треба для протоколу назвати номери?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Для протоколу номери</w:t>
      </w:r>
      <w:r w:rsidR="00BC2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 назвіть їх.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Мондриївський В.М.: Да, будь ласка, № 08/231...</w:t>
      </w:r>
    </w:p>
    <w:p w:rsidR="003A2C18" w:rsidRPr="003A2C1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Останні цифри.</w:t>
      </w:r>
    </w:p>
    <w:p w:rsidR="003A2C18" w:rsidRPr="00F81888" w:rsidRDefault="003A2C18" w:rsidP="005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Мондриївський В.М.: 77... Останні: 77... 776/ПР від 22.06.22, 872/ПР від 11.07.22, 871/ПР від 11.07.22 і </w:t>
      </w:r>
    </w:p>
    <w:p w:rsidR="00880ED6" w:rsidRDefault="003A2C18" w:rsidP="00880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2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16:17:28Фрагмент №6 завершений 2022-08-16 10:42:44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16:17:28Фрагмент №7 з 16:17:28 по 16:20:28 Сьомий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870/ПР від 11.07.22.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Дякую, Валентин Миколайович! Єдине прохання буде, там десь у одному з проєктів рішень по порівняльній таблиці там може бути проти комісія по освіті. Там, да, треба відпрацювати з ними, щоб воно не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виникло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тому що я з паном Васильчуком в робочому порядку говорив,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він збирається проводити комісію до пленарного засідання. Тому тут, щоб у нас не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виникло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потім речей якихось у залі.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внесенню ще? Немає.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Колеги, не знаю поки що, чесно кажу, стосовно проєктів рішень, які може пропонувати міський голова. Станом на цей момент ще ця інформація не відома. Тому з того, що опрацьовується, нового, на жаль, нічого станом на зараз не бачу, що може бути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внесено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би просив, да, всіх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колеги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підійти з розумінням до того, аби ми не повторювали нашу з вами, от така стандартна проблема, це ми за добу збираємось із вами на Погоджувальну раду і обговорюємо питання невідкладності. Давайте ми спробуємо мінімізувати питання невідкладності на це пленарне засідання. Чому? Тому що ми на них витрачаємо дві третини часу, відведен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пленарне засідання.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це можливо, я би просив усі фракції підійти до цього з розумінням.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зняттю?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Андрій Олександрович!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Вітренко А.О.: Дякую, Володимир Володимирович! Я хотів би зняти питання № 20 з порядку, з першого блоку питань.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Яка сторінка?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Сторінка № 3 питання 20 першого блоку питань, загальні,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Окей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погоджуюсь.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Про що там йде мова?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Вітренко А.О.: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зміну найменування Управління екології та природних ресурсів виконавчого органу Київської міської ради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Дивіться, як і по реорганізації, але тут підтримую. Як по реорганізації комунальних підприємств, як і по зміні найменувань чи реорганізації структурних підрозділів виконавчого органу. Ми ж домовлялися, що або на Погоджувальну раду, на загальну, на окрему або на цей, або на засідання Президії до нас прийдуть і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пояснять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хоча б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чому це треба робити.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Станом на цей момент я поки що ні від голови профільної комісії такого розуміння не чув, ні від когось іншого, тому, звичайно, що логіка 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Не заперечую.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Так, ще зняття?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20-й.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Дозволите, Володимир Володимирович?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16:20:28Фрагмент №7 завершений 2022-08-16 15:06:48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16:20:28Фрагмент №8 з 16:20:28 по 16:23:28 Сьомий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Да, доброго дня, Кириленко!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Я хотів би звернути увагу на декілька питань, я хочу порадитись із вами.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Дивіться, це 6-те питання,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зміну типу та найменування загальноосвітнього навчального закладу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 екстернів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повністю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перевірив те, що написали юристи, я повністю погоджуюсь. Тут є дві проблеми, дві проблеми, може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три навіть.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Перше, те, що ми на сьогоднішній день не затвердили план формування мережі закладів освіти. Це перша проблема. А ми повинні це зробити до 1 вересня 24-го року. Плану немає, а ми вже вносимо відповідні, приймаємо рішення. Це одна проблема.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 проблема. У відповідності, я теж перевірив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відповідності до статті 35 Закону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повну загальну середню освіту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ліцеї починають діяти виключно з 1 вересня 2027 року. Що ж ми приймаємо рішення, якщо це буде на майбутньому. Це перше.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все висловлю.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Наступне питання, це 7-ме...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Кириленко І.І.: 6-те питання загального. 6-те питання загального. Да.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Дозвольте ще, Володимир Володимирович! 7-ме питання. Тут проблема полягає в наступному. Дивіться, з пояснювальної записки випливає, що підприємства відповідні були створені відповідно до рішення Київської міської ради, потім у 2016 та наприкінці 2021 року районна... розпорядженнями Дарницької районної в місті Києві державної адміністрації вносились зміни до статутів, а тепер ми приймаємо рішення про внесення змін, що стосується 10 тис. грн.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Шановні, то, а ті розпорядження тоді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вони? Хто кому Рабінович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перепрошую? Чому ми приймаємо рішення про створення, ми затверджували статут, а потім районна державна адміністрація вносить зміни? Мало того, вона скасовує взагалі пункт положення, що стосується статутного капіталу, статутного фонду, ми зараз кажемо 10 тис. грн. Чого 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тис.? А ті розпорядження? Чи буде тут новий статут? Тут я прошу розібратись, тому що цей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я хотів би запропонувати... Володимир Володимирович, я ж з приводу 8-го пункту, це пан Ємець там вносив зміни, пропозиція до Регламенту внесення змін та доповнень. У мене пропозиція наступна, просто редакційно на період дії воєнного стану, введеного відповідно до вимог діючого законодавства України. А справа полягає в тім, що зараз уже декілька указів Президента було і було декілька рішень Верховної Ради. А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якщо на майбутньому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зупинять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воєнний стан, новий введуть, ми будемо вносити зміни у відповідності до указу? А так зробити загальним питанням. Просто редакційно я тоді висловлюсь.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Дасть Бог, що не буде.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Коментар Вітренка, я так розумію.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6-те, да? По 6-му питанню.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Валентин Миколайович, ви по 6-му можете сказати чи мені треба?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Мондриївський В.М.: По 6-му я би просив Ігоря Івановича шановного все-таки зняти свою пропозицію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16:23:28Фрагмент №8 завершений 2022-08-16 15:29:49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16:23:28Фрагмент №9 з 16:23:28 по 16:26:28 Сьомий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зняття. Чому? Тому що ви праві в тому, що зміни повинні бути внесені і ліцеї почнуть працювати з 27-го, але по постанові уряду відповідно до закону про зміну, якщо ми не перейменуємо, ми не зможемо як орган місцевого самоврядування фінансувати його ніяк. Тому ми його ліквідувати як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 екстернів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повинні, а створити ліцей ми можемо до 27-го. Не з 27-го, а до 27 року воно вже повинно запрацювати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система.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я просив би це питання не знімати.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Кириленко І.І.: Пане Валентине, але питання полягає в тім, що ми повинні перш за все затвердити план формування мережі закладів освіти. Ви план ще не затвердили. То ви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затвердіть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план, а потім уже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вносьте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Мондриївський В.М.: Ігор Іванович, план... Одне іншому не заважає. Це паралельні процеси, тому що ми просто зупиняємося потім, розумієте. Ми зупиняємось потім у ритмі.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Тоді в нас, коли всі перейменовані, тоді нам можна створити план. Розумієте?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думаю, що перший заступник міністра освіти мене...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Володимир Володимирович, я знімаю питання.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По ЦПМСД, по 7-му давайте зрозуміємо. Там, да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12-му виконавчий орган своїм розпорядженням затверджував статути, а потім, я так розумію, що з 12-го року ці повноваження були передані на рівень районних адміністрацій.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зараз, дивіться, ситуація наступна. Точно Київська міська рада не може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коли Регламент розробляли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точно ми не можемо затверджувати всі статути, які є в комунальних установах у Києві, тому що ми з вами тільки цим і будемо займатись. Зараз же внесення змін до статуту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передбачає в тому числі і розмір статутного капіталу, воно передбачає викладення статуту повністю в новій редакції.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Тобто тут треба зрозуміти. Я думаю, що це має далі район затверджувати своїм розпорядженням, але давайте те, що воно до сфери управління району віднесено.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давайте протокольно отримаємо якусь довідку від Департаменту охорони здоров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я, хто ці зараз повноваження реалізує і яким чином вони будуть реалізуватися після ухвалення цього рішення.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редакційній правці до проєкту рішення по Регламенту зрозуміло.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Терентьєв!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Ще Віктор Валентинович по загальних, так, зняття?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Віктор Валентинович!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Шановні колеги, так, у нас же взагалі-то є така, наскільки я пам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ятаю, відповідно до Регламенту спочатку члени, а потім усі інші.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Члени Президії, а потім депутати,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Білоцерковець Д.О.: Давайте я озвучу за...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Давайте.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Білоцерковець Д.О.: Так, у нас є пропозиція, виходячи з попередніх рішень нашої фракції, з загального блоку зняти питання 10</w:t>
      </w:r>
      <w:r w:rsidR="009E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14, по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ОСНах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10 і 14?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Білоцерковець Д.О.: 10-те, 11-те, 12-те, 13-те, 14-те.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Ми кардинально заперечуємо.</w:t>
      </w:r>
    </w:p>
    <w:p w:rsidR="00880ED6" w:rsidRPr="00864141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16:26:28Фрагмент №9 завершений 2022-08-16 15:57:14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16:26:28Фрагмент №10 з 16:26:28 по 16:29:28 Перший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10</w:t>
      </w:r>
      <w:r w:rsidR="006E2A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Так.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  <w:bookmarkStart w:id="0" w:name="_GoBack"/>
      <w:bookmarkEnd w:id="0"/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Білоцерковець Д.О.: Ну, тоді... Так, не проти? Просто Віктор тоді має виступити, він у нас основний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мотиватор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цієї позиції на фракції</w:t>
      </w:r>
      <w:r w:rsidR="006E2A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фракція його підтримала.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Давайте, да. Віктор Валентинович, давайте мотивацію зараз спробуємо з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ясувати.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Грушко В.В.: Без питань.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Доброго дня, шановні колеги! Разом із Михайлом Іщенком ми звернулись до комісії з питань місцевого самоврядування з відповідними заявами щодо можливого підлогу документів під час подання документів на створення органу самоорганізації населення. Це були окремо звернення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голів ЖБК, ОСББ, у межах територій яких планувались, скажімо так, заснування органів самоорганізації населення. Також були звернення органів самоорганізації населення, на території яких створювались ці органи самоорганізації населення, тобто квартальні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ОСНи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мікрорайона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Звернулись до голови комісії, до Київського міського голови, до голів фракцій</w:t>
      </w:r>
      <w:r w:rsidR="006A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практично всі фракції підтримали були цю ініціативу. І, на жаль, комісія з питань місцевого самоврядування не запросила на підставі наших звернень з нашим колегою Іщенком Михайлом Володимировичем провести з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вищеперечисленими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юридичними особами спільну нараду щодо того, щоб з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ясувати, в якій спосіб проводилися або не проводилися збори громадян, бо за листами та інформацією, яку надали голови ОСББ і голови існуючих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ОСНів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збори ніякі не проводились. І документи, які надавались щодо створення органів цих, створені шляхом підлогу. І там навіть були звернення до правоохоронних органів щодо реєстрації кримінальних, скажімо так, проваджень. Не можу чітко сказати, але знаю, що вони звертались, були на прийомах у представників правоохоронних органів, але воно все так взагалі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підвисло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повітрі. Комісія, можливо, у відпустці і на звернення депутатів не реагує.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Не реагує.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Грушко В.В.: Тому також секретаря Київської міської ради просив би звернути увагу голови комісії, щоб вона все ж таки зібрала представників депутатів, які звертались із офіційними зверненнями. І відповіді, на жаль, теж не отримані відповідно до Регламенту і чинного законодавства.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хотілося б поспілкуватися. Бігати за </w:t>
      </w:r>
    </w:p>
    <w:p w:rsid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16:29:28Фрагмент №10 завершений 2022-08-17 09:17:10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16:29:28Фрагмент №11 з 16:29:28 по 16:32:28 Перший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керівником комісії по коридору</w:t>
      </w:r>
      <w:r w:rsidR="006A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 вже так попробували, але якось так...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Ні, не працює, да?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Грушко В.В.: Не працює, да. Якось так це виглядає, начебто ми залицяємось.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Трубіцин В.С.: Більш того, по проголосованих уже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ОСНах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попередньому засіданні Київської міської ради вже порушені кримінальні справи, вони на контролі у главку зараз, тому що там є зловживання. Це є, це є факт, уже він встановлений факт, тому що є покази свідків з цього приводу.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я би також зі свого боку наполягав би на тому, щоб зняти це питання з огляду Київської міської ради на цьому засіданні пленарному. Дякую!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Прокопів В.В.: Я пропоную залишити і (не чутно) шляхом голосування.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Дивіться, я ж буду...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Прокопів В.В.: Ця інформація була перевірена, вона не підтвердилась.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Трубіцин В.С.: Вона підтверджена.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Мені ж...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(Загальна дискусія)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Ні, дивіться. Мені ж доведеться ставити зараз на голосування це питання.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Добре, ставлю на голосування, хто за те, аби рекомендувати Київському міському голові зняти з порядку денного в розділі перший,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питання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питання №№</w:t>
      </w:r>
      <w:r w:rsidR="00BA6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10, 11, 12, 13 і 14? Один, два, три, чотири, п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проти? Один, два, три.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утримався? Один, два, три, чотири.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прийнято, добре.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По зняттю?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Да, по зняттю.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 так?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Уже, да, включення пройшли, тому зараз завершимо (нерозбірливо).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Так, колеги, давайте я вже озвучу, бо я вже четвертий раз беру слово.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Зняття, розділ 2.4, питання 4.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2.4. Ну, це ж ви ці розділи напам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ять знаєте, ми ж не знаємо.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2.4, так, 4</w:t>
      </w:r>
      <w:r w:rsidR="00BA6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-те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питання. Чого?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513011668. Є суспільний резонанс від громади, від депутатів. Тому прохання зняти, перенести його на одне засіданн</w:t>
      </w:r>
      <w:r w:rsidR="00036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Надання дозволу на проведення...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Вітренко А.О.: Михайло Олександрович, а яка адреса, скажіть, будь ласка? Бо дуже цікаво виходить: деякі у нас з адресами, деякі без адрес.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А це надання дозволу на експертну грошову оцінку,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Андрій має на увазі, що важко зорієнтуватись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оча б який це район або мікрорайон.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Колеги з вашої фракції були і на комісії підтримували, вони зорієнтувались.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Там же, да...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Зорієнтувались.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Терентьєв М.О.: Зорієнтувались.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Вітренко А.О.: Зробимо зауваження колегам на фракції, щоб вони орієнтували (не чутно).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Дивіться, там же ж все простіше. Там треба відкрити сайт і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тицнути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цей. Солов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яненка...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Солов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яненка, 8-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8-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да.</w:t>
      </w:r>
    </w:p>
    <w:p w:rsid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Окей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Немає заперечень?</w:t>
      </w:r>
    </w:p>
    <w:p w:rsidR="00C147EA" w:rsidRPr="00880ED6" w:rsidRDefault="00C147EA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16:32:28Фрагмент №11 завершений 2022-08-17 10:00:28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16:32:28Фрагмент №12 з 16:32:28 по 16:35:28 Перший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Розділ 2.6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 1, 2, 18, 21.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1,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ЄРА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2,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МАТІНКА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18,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ВК-ІНВЕСТБУД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Терентьєв М.О.: Да. І 21-й,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КОНИК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Заперечення? Заперечень немає,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 і 21, це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КОНИК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ще є, немає? Немає.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Ні, є. Ще розділ 2.9.5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 33.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2.9.5.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Питання 33, кінофільми.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33. Господи,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понапихують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порядок денний. Ага,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Укркиїв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...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студія хронікально-документальних фільмів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Окей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І питання 38.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38.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Терентьєв М.О.: Працює ж комісія?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МЕГА ІНВЕСТ ДЕВЕЛОПМЕНТ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Да.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Заперечення? Немає заперечень.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Все.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Все.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І, колеги, в мене велике прохання до всіх, користуючись можливістю звернутись до всіх голів фракцій, голів комісій. Просто, от я, підтримуючи Володимира Володимировича, з приводу Погоджувальної ради. Ці всі питання, які виникають, да, суперечності, от як ми зараз там зняли, там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деякі питання, так само ті, які залишились, можливо, озвучити або звернутись до комісії або до ваших колег з фракцій. Якщо немає і не залишиться питань, просто, щоб ми не витрачали час на 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пленарному засіданні. Сидіти там пів дня, обговорювати для </w:t>
      </w:r>
      <w:r w:rsidR="00C14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ого? Ми ж самі це обговорюємо і трансляцію не ведемо. Ці питання зняти до пленарного засідання, до Погоджувальної ради, це ж можливо.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Дивіться, це взагалі було б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перфектно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але такого не було жодного разу навіть у моєму житті, скільки я пам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ятаю Київську міську раду. </w:t>
      </w: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Ємець!</w:t>
      </w:r>
    </w:p>
    <w:p w:rsid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Ємець Л.О.: Власне, повністю погоджуюсь із запропонованою тезою, тоді не думав піднімати, оскільки, очевидно, ми все рівно до нього повертались. Але, якщо є можливість скоротити нам загальне обговорення, то 2.9.5,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інших потреб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 7,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ВЕРСАЛЬ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Можу лише повторитися. Ті умови, які там заявлені, не відповідають фактичному стану речей. Знову ж</w:t>
      </w:r>
      <w:r w:rsidR="0018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було моїм шановним колегою там по попередньому питанню озвучено, викликають значний суспільний резонанс. Тому можемо, звичайно, </w:t>
      </w:r>
      <w:proofErr w:type="spellStart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пообговорювати</w:t>
      </w:r>
      <w:proofErr w:type="spellEnd"/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1870E5" w:rsidRPr="00880ED6" w:rsidRDefault="001870E5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0ED6" w:rsidRPr="00880ED6" w:rsidRDefault="00880ED6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16:35:28Фрагмент №12 завершений 2022-08-17 10:24:35</w:t>
      </w:r>
    </w:p>
    <w:p w:rsidR="003A2C18" w:rsidRPr="00880ED6" w:rsidRDefault="003A2C18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2C0C" w:rsidRPr="00880ED6" w:rsidRDefault="006C2C0C" w:rsidP="0088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16:35:28Фрагмент №13 з 16:35:28 по 16:38:28 Перший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можемо зняти зараз.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Леонід Олександрович, це не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ВЕРСАЛЬ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це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ГРАНД ВЕРСАЛЬ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Михайло Олександрович, позиція комісії.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Позиція, ми вже обговорювали це питання неодноразово, тому в мене позиція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заперечую.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Заперечуєте.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Терентьєв М.О.: (Нерозбірливо)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Ставлю на голосування тоді пропозицію Ємця щодо зняття. Це сторінка 49, колеги,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ГРАНД ВЕРСАЛЬ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Бажана, 3-В, пункт </w:t>
      </w:r>
      <w:r w:rsidR="0018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7-й. Зняття з голосування.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за? Один, два, три.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Проти? Один, два, три, чотири.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Утримались? Один, два, три, чотири, п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ять, шість.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Зрозуміло. Не прийнято рішення.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тоді готуємось до обговорення.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 по зняттю? Більше немає ні в кого?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Білоцерковець Д.О.: Можна по включенню?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Дмитро Олександрович, да, давайте щось скажіть нам!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Білоцерковець Д.О.: Дякую дуже всім!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Прохання включити три питання до порядку денного, два пов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язані з </w:t>
      </w:r>
      <w:r w:rsidR="0018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омунальним підприємством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магазин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Через те, що ми побачили там підвищення після деяких ситуацій, корупційних ризиків на цьому підприємстві, ми пропонуємо включити до порядку денного два проєкти рішень.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проєкт рішення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</w:t>
      </w:r>
      <w:r w:rsidR="0018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... Зараз, секундочку, вибачаюсь!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зміну назви комунального підприємства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магазин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№</w:t>
      </w:r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746.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Друге,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внесення змін до рішення Київської міської ради від </w:t>
      </w:r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 березня 22-го року 4551/4592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деякі питання комплексної підтримки суб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єктів господарювання під час дії воєнного стану, введеного Указом Президента України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№</w:t>
      </w:r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747.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третє питання, проєкт рішення 748,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питання розміщення засобів пересувної 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дрібнороздрібної</w:t>
      </w:r>
      <w:proofErr w:type="spellEnd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 питання пов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язане з тим, щоб </w:t>
      </w:r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омунальне підприємство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магазин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воєнного стану могло продавати лоти під час біржових торгів лише через </w:t>
      </w:r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="004C1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 максимально знизить потенційні корупційні ризики, на які нам потрібно втручатись через ті ситуації, які склались на цьому підприємстві.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Третє рішення, яке я озвучив, 747, воно пов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язане з тим, що на сьогоднішній день, хочу нагадати, тимчасові споруди сплачують лише 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грн. Також засоби пересувної торгівлі теж сплачують лише 1 грн. Ми пропонуємо зробити знижку, тому що, в принципі, всі ці підприємства працюють, вони отримують доходи і можуть, в принципі, вже платити офіційно до бюджету міста Києва. І в нас є пропозиція, щоб вони сплачували 50% від того, що вони завжди мали платити до бюджету міста Києва.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 проєкти рішення будуть усі забрані з комісії за мовчазною згодою.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Я зрозумів.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Володимир Володимирович, дозвольте?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Да, Ігор!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Кириленко І.І.: Хочу ще раз нагадати вам, у мене комісія не працює взагалі. Я хотів би якось все ж таки розблокувати роботу. Є нагальні питання. </w:t>
      </w:r>
    </w:p>
    <w:p w:rsid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перепрошую, шановні представники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там два представника, відмовляються ходити.</w:t>
      </w:r>
    </w:p>
    <w:p w:rsidR="00A501B0" w:rsidRPr="0051322F" w:rsidRDefault="00A501B0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16:38:28Фрагмент №13 завершений 2022-08-17 13:46:56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16:38:28Фрагмент №14 з 16:38:28 по 16:41:28 Перший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язано з тим, що їх не включають у відповідні комісії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страждає комісія регуляторна.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Я зрозумів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що мова. Я спробую поговорити.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Кириленко І.І.: Якщо можна, якось владнати цю ситуацію, тому що зараз, наприклад, уже є певні проєкти, скажімо так, я не можу їх розглянути. Сам збираюсь, сам із собою, цього не достатньо.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 вам!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Ні, для більшості достатньо. Тут, да...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Вітренко, який коментар?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Дякую, Володимир Володимирович! З усією...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Я просто одразу скажу, що, зважаючи на те, що проєкти рішень, які Дмитро Олександрович тільки що проговорив, вони не опрацьовані, ми не можемо голосувати за 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включення чи не включення. Він їх проговорив, це його повне право, до речі.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Вітренко А.О.: Дякую!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усією повагою до Дмитра, до пана Дмитра</w:t>
      </w:r>
      <w:r w:rsidR="006838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ще хочу нагадати, що ці проєкти рішен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 розумію, що вони не пройшли комісію, можуть бути забрані на основі мовчазної згоди, але по двох з них там точно є ознаки регуляторного 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End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вони виписані просто в проєкті рішення, це все видно дуже яскраво і там необхідна особлива регуляторна процедура.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я прошу, скажімо так, пройти всі ті процедури, які вимагають від нас і погодження з 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ДРСом</w:t>
      </w:r>
      <w:proofErr w:type="spellEnd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також. Це перше.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Друге. Якщо напряму є вплив на бюджет міста Києва в особливо такий важкий час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воєнний стан, Дмитро Олександрович чудово як член бюджетної комісії знає ситуацію з бюджетом, знає, що доходи бюджету по деяких статтям впали більш ніж на 70%. Тому я вважаю, що без погодження бюджетної комісії занадто передчасно виносити дані рішення.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Так воно ж на вас і розписано, наскільки я дивлюся.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Білоцерковець Д.О.: Якщо... Андрій, да.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буде в нас бюджетна комісія до сесії, то ті рішення, які є, я запропоную. Якщо про це комісія в нас не буде, то я їх буду забирати за мовчазною згодою.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Хочу ще додати стосовно регуляторної процедури. Хочу нагадати, що був проголосований законопроєкт і це вже є закон, що під час воєнного стану можна не проходити регуляторні процедури. Це рішення буде діяти тільки на час воєнного стану.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Кириленко І.І.: Ні, це зовсім не так. Я перепрошую, я за своїм підписом зробив відповідне роз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яснення, воно є, я направив його Володимиру Володимировичу і членам, головам комісій.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в тім, що це не зовсім так. Скажімо так, почитайте лист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і, да, треба пройти відповідну процедуру.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Зрозумів. Колеги, сперечатися ми з вами можемо щодо цього. Єдине, що точно під час, скажімо так, у розрізі нашого засідання це нічого не змінить навіть у водозабезпеченні Африки. Так що...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в когось є пропозиції?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Бродський О.Я.: Так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4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ожна?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Бродський.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Бродський О.Я.: Володимир Володимирович,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Arial" w:eastAsia="Times New Roman" w:hAnsi="Arial" w:cs="Arial"/>
          <w:color w:val="000000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16:41:28Фрагмент №14 завершений 2022-08-17 14:25:25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16:41:28Фрагмент №15 з 16:41:28 по 16:44:28 Перший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минулому засіданні ми одноголосно прийняли рішення підтримати наших 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добробатівців</w:t>
      </w:r>
      <w:proofErr w:type="spellEnd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Телефон червоний, там рішення не підписані, люди питають.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Дивіться, будемо, це я вам точно скажу, що будемо швидше за все в порядку невідкладності вносити зміни до цього рішення, тому що і 112-та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241-ша бригади, вони надали пропозиції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вони це точно зможуть виконати. І відповідно, да, будемо вносити зміни.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Бродський О.Я.: Ясно. Добре!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Єдине, що для мене, це я буду говорити вже в понеділок, там, з Поворозником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мене не принципово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рахунок чого воно буде фінансуватися, там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Захисник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або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Турбота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але це треба чітко описати, тому що той пункт, який ми вписали в рішення, </w:t>
      </w:r>
      <w:proofErr w:type="spellStart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там до програми </w:t>
      </w:r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Турбота</w:t>
      </w:r>
      <w:bookmarkStart w:id="1" w:name="_Hlk111710182"/>
      <w:r w:rsidR="00796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bookmarkEnd w:id="1"/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цього, да, поки немає змін, воно ж не робоче. Тому там просто його треба замінити, що фінансується за рахунок... все</w:t>
      </w:r>
      <w:r w:rsidR="00893B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поїхали собі далі.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мені подобається, да, що воно вже буде повністю робоче, принаймні як його бачать військові, тут сперечатися з ними дуже важко.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Ємець!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Ємець Л.О.: Дякую!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Колеги, хотів би інформувати, що ми там будемо вносити, у нас буде засідання комісії, правка до одного проєкту рішення, там три сімки, доповнити його таким пунктом, що на момент оголошення повітряної тривоги Київська міська рада, а також усі особи, присутні у будівлі Київської міської ради, точніше, в засіданні Київської міської ради оголошується перерва, всі особи, які присутні в будівлі, мають перебувати в спеціально обладнаному бомбосховищі.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Дякую!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Дякую, колеги!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Принагідно вас поінформую, що найближче обладнане бомбосховище знаходиться на станції метро </w:t>
      </w:r>
      <w:r w:rsidR="004A5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Хрещатик</w:t>
      </w:r>
      <w:r w:rsidR="004A5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станції метро </w:t>
      </w:r>
      <w:r w:rsidR="004A5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Театральна</w:t>
      </w:r>
      <w:r w:rsidR="004A5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наше бомбосховище, яке знаходиться тут</w:t>
      </w:r>
      <w:r w:rsidR="00D84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будівлі, насправді 120 депутатів або навіть 78, вони то помістяться, але дихати ми будемо один одному, там</w:t>
      </w:r>
      <w:r w:rsidR="00D84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залежності від нашого зросту.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Бондаренко В.В.: Михайле Олександровичу, ви сьогодні... Я дивлюся, що вам те, що ми місяць не зустрічалися, на вас дуже позитивно вплинуло, тому що ви сьогодні якось говорите в розрізі, там, фентезі принаймні.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зали: (Не чутно)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Да. 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б із задоволенням... Знаєте, я коли, в принципі, коли бачу, там, фантазійні сни, в мене теж іноді таке проскакує, що, там, без обговорення щось проголосували, але не працює точно. Не з нами.</w:t>
      </w:r>
    </w:p>
    <w:p w:rsidR="0051322F" w:rsidRPr="0051322F" w:rsidRDefault="0051322F" w:rsidP="0056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32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Дякую, колеги! Засідання Президії оголошую закритим! </w:t>
      </w:r>
    </w:p>
    <w:p w:rsidR="00FE54E9" w:rsidRDefault="00FE54E9" w:rsidP="00FE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54E9" w:rsidRPr="00FE54E9" w:rsidRDefault="00FE54E9" w:rsidP="00FE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4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16:44:28Фрагмент №15 завершений 2022-08-17 14:47:21</w:t>
      </w:r>
    </w:p>
    <w:p w:rsidR="004216FE" w:rsidRDefault="004216FE" w:rsidP="0088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B60" w:rsidRDefault="00855B60" w:rsidP="00CE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B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16:56:29--- КІНЕЦЬ ЗАПИСУ ---</w:t>
      </w:r>
    </w:p>
    <w:p w:rsidR="00855B60" w:rsidRDefault="00855B60" w:rsidP="00855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5B60" w:rsidRDefault="00855B60" w:rsidP="00855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7A6C" w:rsidRDefault="00BA7A6C" w:rsidP="00855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7A6C" w:rsidRDefault="00BA7A6C" w:rsidP="00855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69EC" w:rsidRPr="007669EC" w:rsidRDefault="007669EC" w:rsidP="0085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6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 w:rsidR="00D84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</w:p>
    <w:p w:rsidR="007669EC" w:rsidRPr="007669EC" w:rsidRDefault="007669EC" w:rsidP="0076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6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66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 БОНДАРЕНКО</w:t>
      </w:r>
    </w:p>
    <w:p w:rsidR="007669EC" w:rsidRPr="00880ED6" w:rsidRDefault="007669EC" w:rsidP="0088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69EC" w:rsidRPr="00880ED6" w:rsidSect="00715D7C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F5" w:rsidRDefault="006106F5" w:rsidP="006C2C0C">
      <w:pPr>
        <w:spacing w:after="0" w:line="240" w:lineRule="auto"/>
      </w:pPr>
      <w:r>
        <w:separator/>
      </w:r>
    </w:p>
  </w:endnote>
  <w:endnote w:type="continuationSeparator" w:id="0">
    <w:p w:rsidR="006106F5" w:rsidRDefault="006106F5" w:rsidP="006C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F5" w:rsidRDefault="006106F5" w:rsidP="006C2C0C">
      <w:pPr>
        <w:spacing w:after="0" w:line="240" w:lineRule="auto"/>
      </w:pPr>
      <w:r>
        <w:separator/>
      </w:r>
    </w:p>
  </w:footnote>
  <w:footnote w:type="continuationSeparator" w:id="0">
    <w:p w:rsidR="006106F5" w:rsidRDefault="006106F5" w:rsidP="006C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73194"/>
      <w:docPartObj>
        <w:docPartGallery w:val="Page Numbers (Top of Page)"/>
        <w:docPartUnique/>
      </w:docPartObj>
    </w:sdtPr>
    <w:sdtContent>
      <w:p w:rsidR="00FE7C8F" w:rsidRDefault="00FE7C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7C8F" w:rsidRDefault="00FE7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0C"/>
    <w:rsid w:val="00036F8D"/>
    <w:rsid w:val="000A7F59"/>
    <w:rsid w:val="000E35A0"/>
    <w:rsid w:val="00130F8A"/>
    <w:rsid w:val="001870E5"/>
    <w:rsid w:val="002E0AB2"/>
    <w:rsid w:val="002F6E60"/>
    <w:rsid w:val="00327F12"/>
    <w:rsid w:val="003A2C18"/>
    <w:rsid w:val="003D07F2"/>
    <w:rsid w:val="00402D91"/>
    <w:rsid w:val="004216FE"/>
    <w:rsid w:val="00492D66"/>
    <w:rsid w:val="004A5547"/>
    <w:rsid w:val="004C1325"/>
    <w:rsid w:val="0051322F"/>
    <w:rsid w:val="00531A7C"/>
    <w:rsid w:val="00551870"/>
    <w:rsid w:val="00564839"/>
    <w:rsid w:val="006030D7"/>
    <w:rsid w:val="006106F5"/>
    <w:rsid w:val="00615242"/>
    <w:rsid w:val="00683870"/>
    <w:rsid w:val="006A7888"/>
    <w:rsid w:val="006C2C0C"/>
    <w:rsid w:val="006E2ABB"/>
    <w:rsid w:val="006F73A1"/>
    <w:rsid w:val="00715D7C"/>
    <w:rsid w:val="00717D90"/>
    <w:rsid w:val="00732760"/>
    <w:rsid w:val="007669EC"/>
    <w:rsid w:val="0079642B"/>
    <w:rsid w:val="007B1280"/>
    <w:rsid w:val="00855B60"/>
    <w:rsid w:val="00864141"/>
    <w:rsid w:val="00880ED6"/>
    <w:rsid w:val="008859DA"/>
    <w:rsid w:val="00893B8C"/>
    <w:rsid w:val="008C7202"/>
    <w:rsid w:val="00975010"/>
    <w:rsid w:val="009C6F20"/>
    <w:rsid w:val="009E55E1"/>
    <w:rsid w:val="00A501B0"/>
    <w:rsid w:val="00BA6DDF"/>
    <w:rsid w:val="00BA7A6C"/>
    <w:rsid w:val="00BC229F"/>
    <w:rsid w:val="00C147EA"/>
    <w:rsid w:val="00C30183"/>
    <w:rsid w:val="00C972F3"/>
    <w:rsid w:val="00CB4FBB"/>
    <w:rsid w:val="00CE2B38"/>
    <w:rsid w:val="00D23289"/>
    <w:rsid w:val="00D84F28"/>
    <w:rsid w:val="00D9480F"/>
    <w:rsid w:val="00EC2C15"/>
    <w:rsid w:val="00EE03FF"/>
    <w:rsid w:val="00F81888"/>
    <w:rsid w:val="00FE54E9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AE9D"/>
  <w15:chartTrackingRefBased/>
  <w15:docId w15:val="{CFEAD4EA-5C7C-4838-A133-D3766713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2C0C"/>
  </w:style>
  <w:style w:type="paragraph" w:styleId="a5">
    <w:name w:val="footer"/>
    <w:basedOn w:val="a"/>
    <w:link w:val="a6"/>
    <w:uiPriority w:val="99"/>
    <w:unhideWhenUsed/>
    <w:rsid w:val="006C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2C0C"/>
  </w:style>
  <w:style w:type="paragraph" w:styleId="a7">
    <w:name w:val="Balloon Text"/>
    <w:basedOn w:val="a"/>
    <w:link w:val="a8"/>
    <w:uiPriority w:val="99"/>
    <w:semiHidden/>
    <w:unhideWhenUsed/>
    <w:rsid w:val="00C9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7F09-91E9-4362-A40B-F939AA0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17</Pages>
  <Words>20443</Words>
  <Characters>11653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Валентина Олексіївна</dc:creator>
  <cp:keywords/>
  <dc:description/>
  <cp:lastModifiedBy>Пономаренко Світлана Миколаївна</cp:lastModifiedBy>
  <cp:revision>41</cp:revision>
  <cp:lastPrinted>2022-08-18T10:38:00Z</cp:lastPrinted>
  <dcterms:created xsi:type="dcterms:W3CDTF">2022-08-15T13:19:00Z</dcterms:created>
  <dcterms:modified xsi:type="dcterms:W3CDTF">2022-08-18T10:38:00Z</dcterms:modified>
</cp:coreProperties>
</file>