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41" w:rsidRPr="00F67E4C" w:rsidRDefault="00E9649C" w:rsidP="007F7DA8">
      <w:pPr>
        <w:jc w:val="center"/>
        <w:rPr>
          <w:rFonts w:ascii="Benguiat" w:hAnsi="Benguiat"/>
          <w:b/>
          <w:spacing w:val="18"/>
          <w:w w:val="66"/>
          <w:sz w:val="44"/>
          <w:szCs w:val="44"/>
        </w:rPr>
      </w:pPr>
      <w:r w:rsidRPr="00F67E4C">
        <w:rPr>
          <w:noProof/>
          <w:lang w:eastAsia="uk-UA"/>
        </w:rPr>
        <w:drawing>
          <wp:anchor distT="0" distB="0" distL="114300" distR="114300" simplePos="0" relativeHeight="251657728" behindDoc="0" locked="0" layoutInCell="1" allowOverlap="1" wp14:anchorId="09EB5B14" wp14:editId="2511B322">
            <wp:simplePos x="0" y="0"/>
            <wp:positionH relativeFrom="column">
              <wp:posOffset>2987040</wp:posOffset>
            </wp:positionH>
            <wp:positionV relativeFrom="paragraph">
              <wp:posOffset>-274320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a:srcRect/>
                    <a:stretch>
                      <a:fillRect/>
                    </a:stretch>
                  </pic:blipFill>
                  <pic:spPr bwMode="auto">
                    <a:xfrm>
                      <a:off x="0" y="0"/>
                      <a:ext cx="547370" cy="721995"/>
                    </a:xfrm>
                    <a:prstGeom prst="rect">
                      <a:avLst/>
                    </a:prstGeom>
                    <a:noFill/>
                  </pic:spPr>
                </pic:pic>
              </a:graphicData>
            </a:graphic>
          </wp:anchor>
        </w:drawing>
      </w:r>
      <w:r w:rsidR="003A3550">
        <w:rPr>
          <w:rFonts w:ascii="Benguiat" w:hAnsi="Benguiat"/>
          <w:b/>
          <w:spacing w:val="18"/>
          <w:w w:val="66"/>
          <w:sz w:val="56"/>
          <w:szCs w:val="56"/>
        </w:rPr>
        <w:t xml:space="preserve">  </w:t>
      </w:r>
      <w:r w:rsidR="00F136C8" w:rsidRPr="00F67E4C">
        <w:rPr>
          <w:rFonts w:ascii="Benguiat" w:hAnsi="Benguiat"/>
          <w:b/>
          <w:spacing w:val="18"/>
          <w:w w:val="66"/>
          <w:sz w:val="56"/>
          <w:szCs w:val="56"/>
        </w:rPr>
        <w:t xml:space="preserve"> </w:t>
      </w:r>
      <w:r w:rsidR="0052121F" w:rsidRPr="00F67E4C">
        <w:rPr>
          <w:rFonts w:ascii="Benguiat" w:hAnsi="Benguiat"/>
          <w:b/>
          <w:spacing w:val="18"/>
          <w:w w:val="66"/>
          <w:sz w:val="56"/>
          <w:szCs w:val="56"/>
        </w:rPr>
        <w:t xml:space="preserve"> </w:t>
      </w:r>
    </w:p>
    <w:p w:rsidR="007D1241" w:rsidRPr="00F67E4C" w:rsidRDefault="007D1241" w:rsidP="007F7DA8">
      <w:pPr>
        <w:jc w:val="center"/>
        <w:rPr>
          <w:rFonts w:ascii="Benguiat" w:hAnsi="Benguiat"/>
          <w:b/>
          <w:spacing w:val="18"/>
          <w:w w:val="66"/>
          <w:sz w:val="28"/>
          <w:szCs w:val="28"/>
        </w:rPr>
      </w:pPr>
    </w:p>
    <w:p w:rsidR="007D1241" w:rsidRPr="00F67E4C" w:rsidRDefault="007D1241" w:rsidP="00A23A0E">
      <w:pPr>
        <w:rPr>
          <w:rFonts w:ascii="Benguiat" w:hAnsi="Benguiat"/>
          <w:b/>
          <w:spacing w:val="18"/>
          <w:w w:val="66"/>
          <w:sz w:val="72"/>
        </w:rPr>
        <w:sectPr w:rsidR="007D1241" w:rsidRPr="00F67E4C" w:rsidSect="00FE14D9">
          <w:type w:val="continuous"/>
          <w:pgSz w:w="11906" w:h="16838"/>
          <w:pgMar w:top="851" w:right="566" w:bottom="360" w:left="1080" w:header="708" w:footer="708" w:gutter="0"/>
          <w:cols w:num="2" w:space="708" w:equalWidth="0">
            <w:col w:w="4776" w:space="708"/>
            <w:col w:w="4776"/>
          </w:cols>
          <w:docGrid w:linePitch="360"/>
        </w:sectPr>
      </w:pPr>
    </w:p>
    <w:p w:rsidR="007D1241" w:rsidRPr="00F67E4C" w:rsidRDefault="007D1241" w:rsidP="00F00E85">
      <w:pPr>
        <w:rPr>
          <w:b/>
          <w:spacing w:val="18"/>
          <w:w w:val="66"/>
          <w:sz w:val="22"/>
          <w:szCs w:val="22"/>
        </w:rPr>
      </w:pPr>
    </w:p>
    <w:p w:rsidR="007D1241" w:rsidRPr="00F67E4C" w:rsidRDefault="007D1241" w:rsidP="000C409D">
      <w:pPr>
        <w:jc w:val="center"/>
        <w:rPr>
          <w:rFonts w:ascii="Benguiat" w:hAnsi="Benguiat"/>
          <w:b/>
          <w:spacing w:val="18"/>
          <w:w w:val="66"/>
          <w:sz w:val="72"/>
        </w:rPr>
      </w:pPr>
      <w:r w:rsidRPr="00F67E4C">
        <w:rPr>
          <w:rFonts w:ascii="Benguiat" w:hAnsi="Benguiat"/>
          <w:b/>
          <w:spacing w:val="18"/>
          <w:w w:val="66"/>
          <w:sz w:val="72"/>
        </w:rPr>
        <w:t>КИ</w:t>
      </w:r>
      <w:r w:rsidRPr="00F67E4C">
        <w:rPr>
          <w:rFonts w:ascii="Cambria" w:hAnsi="Cambria" w:cs="Cambria"/>
          <w:b/>
          <w:spacing w:val="18"/>
          <w:w w:val="66"/>
          <w:sz w:val="72"/>
        </w:rPr>
        <w:t>Ї</w:t>
      </w:r>
      <w:r w:rsidRPr="00F67E4C">
        <w:rPr>
          <w:rFonts w:ascii="Benguiat" w:hAnsi="Benguiat"/>
          <w:b/>
          <w:spacing w:val="18"/>
          <w:w w:val="66"/>
          <w:sz w:val="72"/>
        </w:rPr>
        <w:t>ВСЬКА М</w:t>
      </w:r>
      <w:r w:rsidRPr="00F67E4C">
        <w:rPr>
          <w:rFonts w:ascii="Cambria" w:hAnsi="Cambria" w:cs="Cambria"/>
          <w:b/>
          <w:spacing w:val="18"/>
          <w:w w:val="66"/>
          <w:sz w:val="72"/>
        </w:rPr>
        <w:t>І</w:t>
      </w:r>
      <w:r w:rsidRPr="00F67E4C">
        <w:rPr>
          <w:rFonts w:ascii="Benguiat" w:hAnsi="Benguiat"/>
          <w:b/>
          <w:spacing w:val="18"/>
          <w:w w:val="66"/>
          <w:sz w:val="72"/>
        </w:rPr>
        <w:t>СЬКА РАДА</w:t>
      </w:r>
    </w:p>
    <w:p w:rsidR="007D1241" w:rsidRPr="00F67E4C" w:rsidRDefault="007D1241" w:rsidP="000C409D">
      <w:pPr>
        <w:tabs>
          <w:tab w:val="center" w:pos="5858"/>
          <w:tab w:val="left" w:pos="8760"/>
        </w:tabs>
        <w:jc w:val="center"/>
        <w:rPr>
          <w:rFonts w:ascii="Benguiat" w:hAnsi="Benguiat"/>
          <w:b/>
          <w:w w:val="90"/>
          <w:szCs w:val="28"/>
        </w:rPr>
      </w:pPr>
      <w:r w:rsidRPr="00F67E4C">
        <w:rPr>
          <w:rFonts w:ascii="Benguiat" w:hAnsi="Benguiat"/>
          <w:b/>
          <w:w w:val="90"/>
          <w:szCs w:val="28"/>
        </w:rPr>
        <w:t>V</w:t>
      </w:r>
      <w:r w:rsidR="003A1CC2" w:rsidRPr="00F67E4C">
        <w:rPr>
          <w:rFonts w:ascii="Benguiat" w:hAnsi="Benguiat"/>
          <w:b/>
          <w:w w:val="90"/>
          <w:szCs w:val="28"/>
        </w:rPr>
        <w:t>I</w:t>
      </w:r>
      <w:r w:rsidRPr="00F67E4C">
        <w:rPr>
          <w:rFonts w:ascii="Benguiat" w:hAnsi="Benguiat"/>
          <w:b/>
          <w:w w:val="90"/>
          <w:szCs w:val="28"/>
        </w:rPr>
        <w:t>I</w:t>
      </w:r>
      <w:r w:rsidR="003A1CC2" w:rsidRPr="00F67E4C">
        <w:rPr>
          <w:rFonts w:ascii="Benguiat" w:hAnsi="Benguiat"/>
          <w:b/>
          <w:w w:val="90"/>
          <w:szCs w:val="28"/>
        </w:rPr>
        <w:t>I</w:t>
      </w:r>
      <w:r w:rsidRPr="00F67E4C">
        <w:rPr>
          <w:rFonts w:ascii="Benguiat" w:hAnsi="Benguiat"/>
          <w:b/>
          <w:w w:val="90"/>
          <w:szCs w:val="28"/>
        </w:rPr>
        <w:t xml:space="preserve"> СКЛИКАННЯ</w:t>
      </w:r>
    </w:p>
    <w:p w:rsidR="007D1241" w:rsidRPr="00F67E4C" w:rsidRDefault="007D1241" w:rsidP="004C0175">
      <w:pPr>
        <w:pBdr>
          <w:top w:val="thickThinSmallGap" w:sz="24" w:space="1" w:color="auto"/>
        </w:pBdr>
        <w:jc w:val="center"/>
        <w:rPr>
          <w:rFonts w:ascii="Benguiat" w:hAnsi="Benguiat"/>
          <w:b/>
          <w:bCs/>
        </w:rPr>
      </w:pPr>
      <w:r w:rsidRPr="00F67E4C">
        <w:rPr>
          <w:rFonts w:ascii="Benguiat" w:hAnsi="Benguiat"/>
          <w:b/>
          <w:bCs/>
        </w:rPr>
        <w:t>ПОСТ</w:t>
      </w:r>
      <w:r w:rsidRPr="00F67E4C">
        <w:rPr>
          <w:rFonts w:ascii="Cambria" w:hAnsi="Cambria" w:cs="Cambria"/>
          <w:b/>
          <w:bCs/>
        </w:rPr>
        <w:t>І</w:t>
      </w:r>
      <w:r w:rsidRPr="00F67E4C">
        <w:rPr>
          <w:rFonts w:ascii="Benguiat" w:hAnsi="Benguiat"/>
          <w:b/>
          <w:bCs/>
        </w:rPr>
        <w:t>ЙНА КОМ</w:t>
      </w:r>
      <w:r w:rsidRPr="00F67E4C">
        <w:rPr>
          <w:rFonts w:ascii="Cambria" w:hAnsi="Cambria" w:cs="Cambria"/>
          <w:b/>
          <w:bCs/>
        </w:rPr>
        <w:t>І</w:t>
      </w:r>
      <w:r w:rsidRPr="00F67E4C">
        <w:rPr>
          <w:rFonts w:ascii="Benguiat" w:hAnsi="Benguiat"/>
          <w:b/>
          <w:bCs/>
        </w:rPr>
        <w:t>С</w:t>
      </w:r>
      <w:r w:rsidRPr="00F67E4C">
        <w:rPr>
          <w:rFonts w:ascii="Cambria" w:hAnsi="Cambria" w:cs="Cambria"/>
          <w:b/>
          <w:bCs/>
        </w:rPr>
        <w:t>І</w:t>
      </w:r>
      <w:r w:rsidRPr="00F67E4C">
        <w:rPr>
          <w:rFonts w:ascii="Benguiat" w:hAnsi="Benguiat"/>
          <w:b/>
          <w:bCs/>
        </w:rPr>
        <w:t>Я З ПИТАНЬ ЕКОЛОГ</w:t>
      </w:r>
      <w:r w:rsidRPr="00F67E4C">
        <w:rPr>
          <w:rFonts w:ascii="Cambria" w:hAnsi="Cambria" w:cs="Cambria"/>
          <w:b/>
          <w:bCs/>
        </w:rPr>
        <w:t>І</w:t>
      </w:r>
      <w:r w:rsidRPr="00F67E4C">
        <w:rPr>
          <w:rFonts w:ascii="Benguiat" w:hAnsi="Benguiat"/>
          <w:b/>
          <w:bCs/>
        </w:rPr>
        <w:t>ЧНО</w:t>
      </w:r>
      <w:r w:rsidRPr="00F67E4C">
        <w:rPr>
          <w:rFonts w:ascii="Cambria" w:hAnsi="Cambria" w:cs="Cambria"/>
          <w:b/>
          <w:bCs/>
        </w:rPr>
        <w:t>Ї</w:t>
      </w:r>
      <w:r w:rsidRPr="00F67E4C">
        <w:rPr>
          <w:rFonts w:ascii="Benguiat" w:hAnsi="Benguiat"/>
          <w:b/>
          <w:bCs/>
        </w:rPr>
        <w:t xml:space="preserve"> ПОЛ</w:t>
      </w:r>
      <w:r w:rsidRPr="00F67E4C">
        <w:rPr>
          <w:rFonts w:ascii="Cambria" w:hAnsi="Cambria" w:cs="Cambria"/>
          <w:b/>
          <w:bCs/>
        </w:rPr>
        <w:t>І</w:t>
      </w:r>
      <w:r w:rsidRPr="00F67E4C">
        <w:rPr>
          <w:rFonts w:ascii="Benguiat" w:hAnsi="Benguiat"/>
          <w:b/>
          <w:bCs/>
        </w:rPr>
        <w:t>ТИКИ</w:t>
      </w:r>
    </w:p>
    <w:p w:rsidR="007D1241" w:rsidRPr="00F67E4C" w:rsidRDefault="007D1241" w:rsidP="007F7DA8">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F67E4C">
          <w:rPr>
            <w:bCs/>
            <w:i/>
            <w:sz w:val="20"/>
          </w:rPr>
          <w:t>01044, м</w:t>
        </w:r>
      </w:smartTag>
      <w:r w:rsidRPr="00F67E4C">
        <w:rPr>
          <w:bCs/>
          <w:i/>
          <w:sz w:val="20"/>
        </w:rPr>
        <w:t xml:space="preserve">. Київ, вул. Хрещатик, 36  к.1005/1                                       </w:t>
      </w:r>
      <w:r w:rsidRPr="00F67E4C">
        <w:rPr>
          <w:bCs/>
          <w:i/>
          <w:sz w:val="20"/>
        </w:rPr>
        <w:tab/>
        <w:t xml:space="preserve">           тел.:(044)202-70-76, тел./факс:(044)202-72-31 </w:t>
      </w:r>
    </w:p>
    <w:p w:rsidR="00B73BE8" w:rsidRPr="00F67E4C" w:rsidRDefault="007D1241" w:rsidP="008F0704">
      <w:pPr>
        <w:rPr>
          <w:iCs/>
          <w:sz w:val="26"/>
          <w:szCs w:val="26"/>
        </w:rPr>
        <w:sectPr w:rsidR="00B73BE8" w:rsidRPr="00F67E4C" w:rsidSect="00F96880">
          <w:type w:val="continuous"/>
          <w:pgSz w:w="11906" w:h="16838"/>
          <w:pgMar w:top="709" w:right="567" w:bottom="284" w:left="1077" w:header="709" w:footer="709" w:gutter="0"/>
          <w:cols w:space="708"/>
          <w:docGrid w:linePitch="360"/>
        </w:sectPr>
      </w:pPr>
      <w:r w:rsidRPr="00F67E4C">
        <w:rPr>
          <w:sz w:val="22"/>
          <w:szCs w:val="22"/>
        </w:rPr>
        <w:t>____________№________________</w:t>
      </w:r>
      <w:r w:rsidR="007452A4" w:rsidRPr="00F67E4C">
        <w:rPr>
          <w:sz w:val="22"/>
          <w:szCs w:val="22"/>
        </w:rPr>
        <w:t>___</w:t>
      </w:r>
      <w:r w:rsidR="000E54D3">
        <w:rPr>
          <w:sz w:val="22"/>
          <w:szCs w:val="22"/>
        </w:rPr>
        <w:t>___</w:t>
      </w:r>
    </w:p>
    <w:p w:rsidR="003D644F" w:rsidRDefault="003D644F" w:rsidP="00B9462D">
      <w:pPr>
        <w:rPr>
          <w:iCs/>
        </w:rPr>
      </w:pPr>
    </w:p>
    <w:p w:rsidR="00B9462D" w:rsidRPr="00442DFD" w:rsidRDefault="00B9462D" w:rsidP="001F1B63">
      <w:pPr>
        <w:rPr>
          <w:iCs/>
          <w:sz w:val="16"/>
          <w:szCs w:val="16"/>
        </w:rPr>
      </w:pPr>
    </w:p>
    <w:p w:rsidR="00743C68" w:rsidRDefault="00743C68" w:rsidP="001F1B63">
      <w:pPr>
        <w:rPr>
          <w:iCs/>
          <w:sz w:val="22"/>
          <w:szCs w:val="22"/>
        </w:rPr>
        <w:sectPr w:rsidR="00743C68" w:rsidSect="009E7AF4">
          <w:type w:val="continuous"/>
          <w:pgSz w:w="11906" w:h="16838"/>
          <w:pgMar w:top="709" w:right="707" w:bottom="709" w:left="1077" w:header="709" w:footer="709" w:gutter="0"/>
          <w:cols w:space="708"/>
          <w:docGrid w:linePitch="360"/>
        </w:sectPr>
      </w:pPr>
    </w:p>
    <w:p w:rsidR="001F1B63" w:rsidRPr="00442DFD" w:rsidRDefault="001F1B63" w:rsidP="001F1B63">
      <w:pPr>
        <w:rPr>
          <w:sz w:val="22"/>
          <w:szCs w:val="22"/>
        </w:rPr>
      </w:pPr>
      <w:r w:rsidRPr="00442DFD">
        <w:rPr>
          <w:iCs/>
          <w:sz w:val="22"/>
          <w:szCs w:val="22"/>
        </w:rPr>
        <w:t xml:space="preserve">Заступнику директора Департаменту міського благоустрою та збереження природного середовища – начальнику управління екології та природних ресурсів </w:t>
      </w:r>
    </w:p>
    <w:p w:rsidR="001F1B63" w:rsidRPr="00442DFD" w:rsidRDefault="001F1B63" w:rsidP="001F1B63">
      <w:pPr>
        <w:rPr>
          <w:b/>
          <w:sz w:val="22"/>
          <w:szCs w:val="22"/>
        </w:rPr>
      </w:pPr>
      <w:r w:rsidRPr="00442DFD">
        <w:rPr>
          <w:b/>
          <w:sz w:val="22"/>
          <w:szCs w:val="22"/>
        </w:rPr>
        <w:t>Мальованому А.М.</w:t>
      </w:r>
    </w:p>
    <w:p w:rsidR="001F1B63" w:rsidRPr="00442DFD" w:rsidRDefault="001F1B63" w:rsidP="001F1B63">
      <w:pPr>
        <w:rPr>
          <w:b/>
          <w:sz w:val="16"/>
          <w:szCs w:val="16"/>
        </w:rPr>
      </w:pPr>
    </w:p>
    <w:p w:rsidR="001F1B63" w:rsidRPr="00442DFD" w:rsidRDefault="001F1B63" w:rsidP="001F1B63">
      <w:pPr>
        <w:rPr>
          <w:bCs/>
          <w:sz w:val="22"/>
          <w:szCs w:val="22"/>
        </w:rPr>
      </w:pPr>
      <w:r w:rsidRPr="00442DFD">
        <w:rPr>
          <w:sz w:val="22"/>
          <w:szCs w:val="22"/>
        </w:rPr>
        <w:t xml:space="preserve">Директору </w:t>
      </w:r>
      <w:r w:rsidRPr="00442DFD">
        <w:rPr>
          <w:bCs/>
          <w:sz w:val="22"/>
          <w:szCs w:val="22"/>
        </w:rPr>
        <w:t>Департаменту земельних ресурсів</w:t>
      </w:r>
    </w:p>
    <w:p w:rsidR="001F1B63" w:rsidRDefault="001F1B63" w:rsidP="001F1B63">
      <w:pPr>
        <w:rPr>
          <w:iCs/>
          <w:sz w:val="22"/>
          <w:szCs w:val="22"/>
        </w:rPr>
      </w:pPr>
      <w:r w:rsidRPr="00442DFD">
        <w:rPr>
          <w:b/>
          <w:bCs/>
          <w:sz w:val="22"/>
          <w:szCs w:val="22"/>
        </w:rPr>
        <w:t>Поліщуку О.Г.</w:t>
      </w:r>
      <w:r w:rsidRPr="00442DFD">
        <w:rPr>
          <w:iCs/>
          <w:sz w:val="22"/>
          <w:szCs w:val="22"/>
        </w:rPr>
        <w:t xml:space="preserve"> </w:t>
      </w:r>
    </w:p>
    <w:p w:rsidR="006E6ADC" w:rsidRDefault="006E6ADC" w:rsidP="001F1B63">
      <w:pPr>
        <w:rPr>
          <w:iCs/>
          <w:sz w:val="22"/>
          <w:szCs w:val="22"/>
        </w:rPr>
      </w:pPr>
    </w:p>
    <w:p w:rsidR="006E6ADC" w:rsidRDefault="006E6ADC" w:rsidP="001F1B63">
      <w:pPr>
        <w:rPr>
          <w:iCs/>
          <w:sz w:val="22"/>
          <w:szCs w:val="22"/>
        </w:rPr>
      </w:pPr>
      <w:r>
        <w:rPr>
          <w:iCs/>
          <w:sz w:val="22"/>
          <w:szCs w:val="22"/>
        </w:rPr>
        <w:t>В.о. директора Департаменту житлово-комунальної інфраструктури</w:t>
      </w:r>
    </w:p>
    <w:p w:rsidR="006E6ADC" w:rsidRPr="006E6ADC" w:rsidRDefault="006E6ADC" w:rsidP="001F1B63">
      <w:pPr>
        <w:rPr>
          <w:b/>
          <w:iCs/>
          <w:sz w:val="22"/>
          <w:szCs w:val="22"/>
        </w:rPr>
      </w:pPr>
      <w:r w:rsidRPr="006E6ADC">
        <w:rPr>
          <w:b/>
          <w:iCs/>
          <w:sz w:val="22"/>
          <w:szCs w:val="22"/>
        </w:rPr>
        <w:t>Пастухову І.А.</w:t>
      </w:r>
    </w:p>
    <w:p w:rsidR="001F1B63" w:rsidRPr="00442DFD" w:rsidRDefault="001F1B63" w:rsidP="001F1B63">
      <w:pPr>
        <w:rPr>
          <w:sz w:val="16"/>
          <w:szCs w:val="16"/>
        </w:rPr>
      </w:pPr>
    </w:p>
    <w:p w:rsidR="001F1B63" w:rsidRPr="00442DFD" w:rsidRDefault="001F1B63" w:rsidP="001F1B63">
      <w:pPr>
        <w:rPr>
          <w:bCs/>
          <w:sz w:val="22"/>
          <w:szCs w:val="22"/>
        </w:rPr>
      </w:pPr>
      <w:r w:rsidRPr="00442DFD">
        <w:rPr>
          <w:bCs/>
          <w:sz w:val="22"/>
          <w:szCs w:val="22"/>
        </w:rPr>
        <w:t>Генеральному директору ККО «Київзеленбуд»</w:t>
      </w:r>
    </w:p>
    <w:p w:rsidR="001F1B63" w:rsidRDefault="001F1B63" w:rsidP="001F1B63">
      <w:pPr>
        <w:rPr>
          <w:b/>
          <w:bCs/>
          <w:sz w:val="22"/>
          <w:szCs w:val="22"/>
        </w:rPr>
      </w:pPr>
      <w:r w:rsidRPr="00442DFD">
        <w:rPr>
          <w:b/>
          <w:bCs/>
          <w:sz w:val="22"/>
          <w:szCs w:val="22"/>
        </w:rPr>
        <w:t>Наконечному М.В.</w:t>
      </w:r>
    </w:p>
    <w:p w:rsidR="00127BD5" w:rsidRDefault="00127BD5" w:rsidP="001F1B63">
      <w:pPr>
        <w:rPr>
          <w:b/>
          <w:bCs/>
          <w:sz w:val="22"/>
          <w:szCs w:val="22"/>
        </w:rPr>
      </w:pPr>
    </w:p>
    <w:p w:rsidR="00127BD5" w:rsidRDefault="00127BD5" w:rsidP="001F1B63">
      <w:pPr>
        <w:rPr>
          <w:b/>
          <w:bCs/>
          <w:sz w:val="22"/>
          <w:szCs w:val="22"/>
        </w:rPr>
      </w:pPr>
      <w:r>
        <w:rPr>
          <w:b/>
          <w:bCs/>
          <w:sz w:val="22"/>
          <w:szCs w:val="22"/>
        </w:rPr>
        <w:t>Генеральному директору КП «Плесо»</w:t>
      </w:r>
    </w:p>
    <w:p w:rsidR="00127BD5" w:rsidRPr="00442DFD" w:rsidRDefault="00127BD5" w:rsidP="001F1B63">
      <w:pPr>
        <w:rPr>
          <w:b/>
          <w:bCs/>
          <w:sz w:val="22"/>
          <w:szCs w:val="22"/>
        </w:rPr>
      </w:pPr>
      <w:r>
        <w:rPr>
          <w:b/>
          <w:bCs/>
          <w:sz w:val="22"/>
          <w:szCs w:val="22"/>
        </w:rPr>
        <w:t>Пікалову Д.О.</w:t>
      </w:r>
    </w:p>
    <w:p w:rsidR="001F1B63" w:rsidRPr="00442DFD" w:rsidRDefault="001F1B63" w:rsidP="001F1B63">
      <w:pPr>
        <w:rPr>
          <w:bCs/>
          <w:sz w:val="16"/>
          <w:szCs w:val="16"/>
        </w:rPr>
      </w:pPr>
    </w:p>
    <w:p w:rsidR="001F1B63" w:rsidRPr="00442DFD" w:rsidRDefault="001F1B63" w:rsidP="001F1B63">
      <w:pPr>
        <w:rPr>
          <w:bCs/>
          <w:sz w:val="22"/>
          <w:szCs w:val="22"/>
        </w:rPr>
      </w:pPr>
      <w:r w:rsidRPr="00442DFD">
        <w:rPr>
          <w:bCs/>
          <w:sz w:val="22"/>
          <w:szCs w:val="22"/>
        </w:rPr>
        <w:t>Депутату Київської міської ради</w:t>
      </w:r>
    </w:p>
    <w:p w:rsidR="001F1B63" w:rsidRPr="00442DFD" w:rsidRDefault="00127BD5" w:rsidP="001F1B63">
      <w:pPr>
        <w:rPr>
          <w:b/>
          <w:bCs/>
          <w:sz w:val="22"/>
          <w:szCs w:val="22"/>
        </w:rPr>
      </w:pPr>
      <w:r>
        <w:rPr>
          <w:b/>
          <w:bCs/>
          <w:sz w:val="22"/>
          <w:szCs w:val="22"/>
        </w:rPr>
        <w:t>Гелевею О.І.</w:t>
      </w:r>
    </w:p>
    <w:p w:rsidR="001F1B63" w:rsidRPr="00442DFD" w:rsidRDefault="001F1B63" w:rsidP="001F1B63">
      <w:pPr>
        <w:rPr>
          <w:b/>
          <w:bCs/>
          <w:sz w:val="16"/>
          <w:szCs w:val="16"/>
        </w:rPr>
      </w:pPr>
    </w:p>
    <w:p w:rsidR="001F1B63" w:rsidRPr="00442DFD" w:rsidRDefault="001F1B63" w:rsidP="001F1B63">
      <w:pPr>
        <w:rPr>
          <w:bCs/>
          <w:sz w:val="22"/>
          <w:szCs w:val="22"/>
        </w:rPr>
      </w:pPr>
      <w:r w:rsidRPr="00442DFD">
        <w:rPr>
          <w:bCs/>
          <w:sz w:val="22"/>
          <w:szCs w:val="22"/>
        </w:rPr>
        <w:t>Депутату Київської міської ради</w:t>
      </w:r>
    </w:p>
    <w:p w:rsidR="001F1B63" w:rsidRPr="00442DFD" w:rsidRDefault="00127BD5" w:rsidP="001F1B63">
      <w:pPr>
        <w:rPr>
          <w:b/>
          <w:sz w:val="22"/>
          <w:szCs w:val="22"/>
        </w:rPr>
      </w:pPr>
      <w:r>
        <w:rPr>
          <w:b/>
          <w:sz w:val="22"/>
          <w:szCs w:val="22"/>
        </w:rPr>
        <w:t>Шаповалу А.А.</w:t>
      </w:r>
    </w:p>
    <w:p w:rsidR="001F1B63" w:rsidRPr="00442DFD" w:rsidRDefault="001F1B63" w:rsidP="001F1B63">
      <w:pPr>
        <w:rPr>
          <w:b/>
          <w:sz w:val="16"/>
          <w:szCs w:val="16"/>
        </w:rPr>
      </w:pPr>
    </w:p>
    <w:p w:rsidR="001F1B63" w:rsidRPr="00442DFD" w:rsidRDefault="001F1B63" w:rsidP="001F1B63">
      <w:pPr>
        <w:rPr>
          <w:bCs/>
          <w:sz w:val="22"/>
          <w:szCs w:val="22"/>
        </w:rPr>
      </w:pPr>
      <w:r w:rsidRPr="00442DFD">
        <w:rPr>
          <w:bCs/>
          <w:sz w:val="22"/>
          <w:szCs w:val="22"/>
        </w:rPr>
        <w:t>Депутату Київської міської ради</w:t>
      </w:r>
    </w:p>
    <w:p w:rsidR="003D644F" w:rsidRPr="00442DFD" w:rsidRDefault="00127BD5" w:rsidP="001F1B63">
      <w:pPr>
        <w:rPr>
          <w:b/>
          <w:sz w:val="22"/>
          <w:szCs w:val="22"/>
        </w:rPr>
      </w:pPr>
      <w:r>
        <w:rPr>
          <w:b/>
          <w:sz w:val="22"/>
          <w:szCs w:val="22"/>
        </w:rPr>
        <w:t>Гусовському С.М.</w:t>
      </w:r>
    </w:p>
    <w:p w:rsidR="003D644F" w:rsidRPr="00442DFD" w:rsidRDefault="003D644F" w:rsidP="001F1B63">
      <w:pPr>
        <w:rPr>
          <w:b/>
          <w:sz w:val="16"/>
          <w:szCs w:val="16"/>
        </w:rPr>
      </w:pPr>
    </w:p>
    <w:p w:rsidR="001F1B63" w:rsidRPr="00442DFD" w:rsidRDefault="001F1B63" w:rsidP="001F1B63">
      <w:pPr>
        <w:rPr>
          <w:bCs/>
          <w:sz w:val="22"/>
          <w:szCs w:val="22"/>
        </w:rPr>
      </w:pPr>
      <w:r w:rsidRPr="00442DFD">
        <w:rPr>
          <w:bCs/>
          <w:sz w:val="22"/>
          <w:szCs w:val="22"/>
        </w:rPr>
        <w:t>Депутату Київської міської ради</w:t>
      </w:r>
    </w:p>
    <w:p w:rsidR="003D644F" w:rsidRDefault="00127BD5" w:rsidP="001F1B63">
      <w:pPr>
        <w:rPr>
          <w:b/>
          <w:sz w:val="22"/>
          <w:szCs w:val="22"/>
        </w:rPr>
      </w:pPr>
      <w:r>
        <w:rPr>
          <w:b/>
          <w:sz w:val="22"/>
          <w:szCs w:val="22"/>
        </w:rPr>
        <w:t>Бондаренку В.Д.</w:t>
      </w:r>
    </w:p>
    <w:p w:rsidR="00127BD5" w:rsidRPr="00442DFD" w:rsidRDefault="00127BD5" w:rsidP="001F1B63">
      <w:pPr>
        <w:rPr>
          <w:b/>
          <w:sz w:val="16"/>
          <w:szCs w:val="16"/>
        </w:rPr>
      </w:pPr>
    </w:p>
    <w:p w:rsidR="003D644F" w:rsidRPr="00442DFD" w:rsidRDefault="003D644F" w:rsidP="003D644F">
      <w:pPr>
        <w:rPr>
          <w:bCs/>
          <w:sz w:val="22"/>
          <w:szCs w:val="22"/>
        </w:rPr>
      </w:pPr>
      <w:r w:rsidRPr="00442DFD">
        <w:rPr>
          <w:bCs/>
          <w:sz w:val="22"/>
          <w:szCs w:val="22"/>
        </w:rPr>
        <w:t>Депутату Київської міської ради</w:t>
      </w:r>
    </w:p>
    <w:p w:rsidR="00743C68" w:rsidRPr="00442DFD" w:rsidRDefault="00743C68" w:rsidP="001F1B63">
      <w:pPr>
        <w:rPr>
          <w:b/>
          <w:sz w:val="22"/>
          <w:szCs w:val="22"/>
        </w:rPr>
      </w:pPr>
      <w:r>
        <w:rPr>
          <w:b/>
          <w:sz w:val="22"/>
          <w:szCs w:val="22"/>
        </w:rPr>
        <w:t>Сиротюку Ю.М.</w:t>
      </w:r>
    </w:p>
    <w:p w:rsidR="00F41780" w:rsidRPr="00442DFD" w:rsidRDefault="00F41780" w:rsidP="001F1B63">
      <w:pPr>
        <w:rPr>
          <w:b/>
          <w:sz w:val="16"/>
          <w:szCs w:val="16"/>
        </w:rPr>
      </w:pPr>
    </w:p>
    <w:p w:rsidR="003D644F" w:rsidRPr="00442DFD" w:rsidRDefault="003D644F" w:rsidP="003D644F">
      <w:pPr>
        <w:rPr>
          <w:bCs/>
          <w:sz w:val="22"/>
          <w:szCs w:val="22"/>
        </w:rPr>
      </w:pPr>
      <w:r w:rsidRPr="00442DFD">
        <w:rPr>
          <w:bCs/>
          <w:sz w:val="22"/>
          <w:szCs w:val="22"/>
        </w:rPr>
        <w:t>Депутату Київської міської ради</w:t>
      </w:r>
    </w:p>
    <w:p w:rsidR="003D644F" w:rsidRDefault="00127BD5" w:rsidP="003D644F">
      <w:pPr>
        <w:rPr>
          <w:b/>
          <w:sz w:val="22"/>
          <w:szCs w:val="22"/>
        </w:rPr>
      </w:pPr>
      <w:r>
        <w:rPr>
          <w:b/>
          <w:sz w:val="22"/>
          <w:szCs w:val="22"/>
        </w:rPr>
        <w:t>Омельченку О.О.</w:t>
      </w:r>
    </w:p>
    <w:p w:rsidR="00127BD5" w:rsidRPr="00442DFD" w:rsidRDefault="00127BD5" w:rsidP="003D644F">
      <w:pPr>
        <w:rPr>
          <w:b/>
          <w:sz w:val="16"/>
          <w:szCs w:val="16"/>
        </w:rPr>
      </w:pPr>
    </w:p>
    <w:p w:rsidR="003D644F" w:rsidRPr="00442DFD" w:rsidRDefault="003D644F" w:rsidP="003D644F">
      <w:pPr>
        <w:rPr>
          <w:bCs/>
          <w:sz w:val="22"/>
          <w:szCs w:val="22"/>
        </w:rPr>
      </w:pPr>
      <w:r w:rsidRPr="00442DFD">
        <w:rPr>
          <w:bCs/>
          <w:sz w:val="22"/>
          <w:szCs w:val="22"/>
        </w:rPr>
        <w:t>Депутату Київської міської ради</w:t>
      </w:r>
    </w:p>
    <w:p w:rsidR="003D644F" w:rsidRPr="00442DFD" w:rsidRDefault="00127BD5" w:rsidP="003D644F">
      <w:pPr>
        <w:rPr>
          <w:b/>
          <w:sz w:val="22"/>
          <w:szCs w:val="22"/>
        </w:rPr>
      </w:pPr>
      <w:r>
        <w:rPr>
          <w:b/>
          <w:sz w:val="22"/>
          <w:szCs w:val="22"/>
        </w:rPr>
        <w:t>Лобан Ю.М.</w:t>
      </w:r>
    </w:p>
    <w:p w:rsidR="003D644F" w:rsidRPr="00442DFD" w:rsidRDefault="003D644F" w:rsidP="003D644F">
      <w:pPr>
        <w:rPr>
          <w:bCs/>
          <w:sz w:val="16"/>
          <w:szCs w:val="16"/>
        </w:rPr>
      </w:pPr>
    </w:p>
    <w:p w:rsidR="003D644F" w:rsidRPr="00442DFD" w:rsidRDefault="003D644F" w:rsidP="003D644F">
      <w:pPr>
        <w:rPr>
          <w:bCs/>
          <w:sz w:val="22"/>
          <w:szCs w:val="22"/>
        </w:rPr>
      </w:pPr>
      <w:r w:rsidRPr="00442DFD">
        <w:rPr>
          <w:bCs/>
          <w:sz w:val="22"/>
          <w:szCs w:val="22"/>
        </w:rPr>
        <w:t>Депутату Київської міської ради</w:t>
      </w:r>
    </w:p>
    <w:p w:rsidR="00743C68" w:rsidRPr="00127BD5" w:rsidRDefault="00127BD5" w:rsidP="003D644F">
      <w:pPr>
        <w:rPr>
          <w:b/>
          <w:sz w:val="22"/>
          <w:szCs w:val="22"/>
        </w:rPr>
      </w:pPr>
      <w:r>
        <w:rPr>
          <w:b/>
          <w:sz w:val="22"/>
          <w:szCs w:val="22"/>
        </w:rPr>
        <w:t>Ярмоленко Ю.О.</w:t>
      </w:r>
    </w:p>
    <w:p w:rsidR="00127BD5" w:rsidRDefault="00127BD5" w:rsidP="003D644F">
      <w:pPr>
        <w:rPr>
          <w:b/>
          <w:sz w:val="16"/>
          <w:szCs w:val="16"/>
        </w:rPr>
      </w:pPr>
    </w:p>
    <w:p w:rsidR="00127BD5" w:rsidRPr="00442DFD" w:rsidRDefault="00127BD5" w:rsidP="00127BD5">
      <w:pPr>
        <w:rPr>
          <w:bCs/>
          <w:sz w:val="22"/>
          <w:szCs w:val="22"/>
        </w:rPr>
      </w:pPr>
      <w:r w:rsidRPr="00442DFD">
        <w:rPr>
          <w:bCs/>
          <w:sz w:val="22"/>
          <w:szCs w:val="22"/>
        </w:rPr>
        <w:t>Депутату Київської міської ради</w:t>
      </w:r>
    </w:p>
    <w:p w:rsidR="00127BD5" w:rsidRDefault="00127BD5" w:rsidP="003D644F">
      <w:pPr>
        <w:rPr>
          <w:b/>
          <w:sz w:val="22"/>
          <w:szCs w:val="22"/>
        </w:rPr>
      </w:pPr>
      <w:r>
        <w:rPr>
          <w:b/>
          <w:sz w:val="22"/>
          <w:szCs w:val="22"/>
        </w:rPr>
        <w:t>Марченку Р.В.</w:t>
      </w:r>
    </w:p>
    <w:p w:rsidR="00127BD5" w:rsidRDefault="00127BD5" w:rsidP="003D644F">
      <w:pPr>
        <w:rPr>
          <w:b/>
          <w:sz w:val="22"/>
          <w:szCs w:val="22"/>
        </w:rPr>
      </w:pPr>
    </w:p>
    <w:p w:rsidR="00127BD5" w:rsidRPr="00442DFD" w:rsidRDefault="00127BD5" w:rsidP="00127BD5">
      <w:pPr>
        <w:rPr>
          <w:bCs/>
          <w:sz w:val="22"/>
          <w:szCs w:val="22"/>
        </w:rPr>
      </w:pPr>
      <w:r w:rsidRPr="00442DFD">
        <w:rPr>
          <w:bCs/>
          <w:sz w:val="22"/>
          <w:szCs w:val="22"/>
        </w:rPr>
        <w:t>Депутату Київської міської ради</w:t>
      </w:r>
    </w:p>
    <w:p w:rsidR="00127BD5" w:rsidRDefault="00127BD5" w:rsidP="003D644F">
      <w:pPr>
        <w:rPr>
          <w:b/>
          <w:sz w:val="22"/>
          <w:szCs w:val="22"/>
        </w:rPr>
      </w:pPr>
      <w:r>
        <w:rPr>
          <w:b/>
          <w:sz w:val="22"/>
          <w:szCs w:val="22"/>
        </w:rPr>
        <w:t>Ясинському Г.І.</w:t>
      </w:r>
    </w:p>
    <w:p w:rsidR="00127BD5" w:rsidRDefault="00127BD5" w:rsidP="003D644F">
      <w:pPr>
        <w:rPr>
          <w:b/>
          <w:sz w:val="22"/>
          <w:szCs w:val="22"/>
        </w:rPr>
      </w:pPr>
    </w:p>
    <w:p w:rsidR="00127BD5" w:rsidRPr="00442DFD" w:rsidRDefault="00127BD5" w:rsidP="00127BD5">
      <w:pPr>
        <w:rPr>
          <w:bCs/>
          <w:sz w:val="22"/>
          <w:szCs w:val="22"/>
        </w:rPr>
      </w:pPr>
      <w:r w:rsidRPr="00442DFD">
        <w:rPr>
          <w:bCs/>
          <w:sz w:val="22"/>
          <w:szCs w:val="22"/>
        </w:rPr>
        <w:t>Депутату Київської міської ради</w:t>
      </w:r>
    </w:p>
    <w:p w:rsidR="00127BD5" w:rsidRDefault="00127BD5" w:rsidP="003D644F">
      <w:pPr>
        <w:rPr>
          <w:b/>
          <w:sz w:val="22"/>
          <w:szCs w:val="22"/>
        </w:rPr>
      </w:pPr>
      <w:r>
        <w:rPr>
          <w:b/>
          <w:sz w:val="22"/>
          <w:szCs w:val="22"/>
        </w:rPr>
        <w:t>Старовойту В.М.</w:t>
      </w:r>
    </w:p>
    <w:p w:rsidR="00127BD5" w:rsidRDefault="00127BD5" w:rsidP="003D644F">
      <w:pPr>
        <w:rPr>
          <w:b/>
          <w:sz w:val="22"/>
          <w:szCs w:val="22"/>
        </w:rPr>
      </w:pPr>
    </w:p>
    <w:p w:rsidR="00127BD5" w:rsidRPr="00442DFD" w:rsidRDefault="00127BD5" w:rsidP="00127BD5">
      <w:pPr>
        <w:rPr>
          <w:bCs/>
          <w:sz w:val="22"/>
          <w:szCs w:val="22"/>
        </w:rPr>
      </w:pPr>
      <w:r w:rsidRPr="00442DFD">
        <w:rPr>
          <w:bCs/>
          <w:sz w:val="22"/>
          <w:szCs w:val="22"/>
        </w:rPr>
        <w:t>Депутату Київської міської ради</w:t>
      </w:r>
    </w:p>
    <w:p w:rsidR="00127BD5" w:rsidRDefault="00127BD5" w:rsidP="003D644F">
      <w:pPr>
        <w:rPr>
          <w:b/>
          <w:sz w:val="22"/>
          <w:szCs w:val="22"/>
        </w:rPr>
      </w:pPr>
      <w:r>
        <w:rPr>
          <w:b/>
          <w:sz w:val="22"/>
          <w:szCs w:val="22"/>
        </w:rPr>
        <w:t>Гончарову В.В.</w:t>
      </w:r>
    </w:p>
    <w:p w:rsidR="00127BD5" w:rsidRDefault="00127BD5" w:rsidP="003D644F">
      <w:pPr>
        <w:rPr>
          <w:b/>
          <w:sz w:val="22"/>
          <w:szCs w:val="22"/>
        </w:rPr>
      </w:pPr>
    </w:p>
    <w:p w:rsidR="00127BD5" w:rsidRPr="00442DFD" w:rsidRDefault="00127BD5" w:rsidP="00127BD5">
      <w:pPr>
        <w:rPr>
          <w:bCs/>
          <w:sz w:val="22"/>
          <w:szCs w:val="22"/>
        </w:rPr>
      </w:pPr>
      <w:r w:rsidRPr="00442DFD">
        <w:rPr>
          <w:bCs/>
          <w:sz w:val="22"/>
          <w:szCs w:val="22"/>
        </w:rPr>
        <w:t>Депутату Київської міської ради</w:t>
      </w:r>
    </w:p>
    <w:p w:rsidR="00127BD5" w:rsidRDefault="00127BD5" w:rsidP="003D644F">
      <w:pPr>
        <w:rPr>
          <w:b/>
          <w:sz w:val="22"/>
          <w:szCs w:val="22"/>
        </w:rPr>
      </w:pPr>
      <w:r>
        <w:rPr>
          <w:b/>
          <w:sz w:val="22"/>
          <w:szCs w:val="22"/>
        </w:rPr>
        <w:t>Бродському О.Я.</w:t>
      </w:r>
    </w:p>
    <w:p w:rsidR="00127BD5" w:rsidRDefault="00127BD5" w:rsidP="003D644F">
      <w:pPr>
        <w:rPr>
          <w:b/>
          <w:sz w:val="22"/>
          <w:szCs w:val="22"/>
        </w:rPr>
      </w:pPr>
    </w:p>
    <w:p w:rsidR="00127BD5" w:rsidRPr="00442DFD" w:rsidRDefault="00127BD5" w:rsidP="00127BD5">
      <w:pPr>
        <w:rPr>
          <w:bCs/>
          <w:sz w:val="22"/>
          <w:szCs w:val="22"/>
        </w:rPr>
      </w:pPr>
      <w:r w:rsidRPr="00442DFD">
        <w:rPr>
          <w:bCs/>
          <w:sz w:val="22"/>
          <w:szCs w:val="22"/>
        </w:rPr>
        <w:t>Депутату Київської міської ради</w:t>
      </w:r>
    </w:p>
    <w:p w:rsidR="00127BD5" w:rsidRPr="00442DFD" w:rsidRDefault="00127BD5" w:rsidP="00127BD5">
      <w:pPr>
        <w:rPr>
          <w:b/>
          <w:sz w:val="22"/>
          <w:szCs w:val="22"/>
        </w:rPr>
      </w:pPr>
      <w:r>
        <w:rPr>
          <w:b/>
          <w:sz w:val="22"/>
          <w:szCs w:val="22"/>
        </w:rPr>
        <w:t>Ярмоленко Ю.О.</w:t>
      </w:r>
    </w:p>
    <w:p w:rsidR="00127BD5" w:rsidRPr="00127BD5" w:rsidRDefault="00127BD5" w:rsidP="003D644F">
      <w:pPr>
        <w:rPr>
          <w:b/>
          <w:sz w:val="22"/>
          <w:szCs w:val="22"/>
        </w:rPr>
        <w:sectPr w:rsidR="00127BD5" w:rsidRPr="00127BD5" w:rsidSect="00743C68">
          <w:type w:val="continuous"/>
          <w:pgSz w:w="11906" w:h="16838"/>
          <w:pgMar w:top="709" w:right="707" w:bottom="709" w:left="1077" w:header="709" w:footer="709" w:gutter="0"/>
          <w:cols w:num="2" w:space="708"/>
          <w:docGrid w:linePitch="360"/>
        </w:sectPr>
      </w:pPr>
    </w:p>
    <w:p w:rsidR="003D644F" w:rsidRPr="00442DFD" w:rsidRDefault="003D644F" w:rsidP="003D644F">
      <w:pPr>
        <w:rPr>
          <w:b/>
          <w:sz w:val="16"/>
          <w:szCs w:val="16"/>
        </w:rPr>
      </w:pPr>
    </w:p>
    <w:p w:rsidR="00442DFD" w:rsidRPr="00442DFD" w:rsidRDefault="00442DFD" w:rsidP="00442DFD">
      <w:pPr>
        <w:jc w:val="center"/>
        <w:rPr>
          <w:b/>
          <w:sz w:val="6"/>
          <w:szCs w:val="6"/>
        </w:rPr>
      </w:pPr>
    </w:p>
    <w:p w:rsidR="00136F8B" w:rsidRPr="00BC2C04" w:rsidRDefault="00A23A0E" w:rsidP="00442DFD">
      <w:pPr>
        <w:jc w:val="center"/>
        <w:rPr>
          <w:b/>
          <w:sz w:val="28"/>
          <w:szCs w:val="28"/>
        </w:rPr>
      </w:pPr>
      <w:r w:rsidRPr="00BC2C04">
        <w:rPr>
          <w:b/>
          <w:sz w:val="28"/>
          <w:szCs w:val="28"/>
        </w:rPr>
        <w:t>ФАКСОГРАМА</w:t>
      </w:r>
    </w:p>
    <w:p w:rsidR="009E7AF4" w:rsidRPr="00BC2C04" w:rsidRDefault="008F0704" w:rsidP="009E7AF4">
      <w:pPr>
        <w:ind w:firstLine="720"/>
        <w:jc w:val="both"/>
        <w:rPr>
          <w:sz w:val="28"/>
          <w:szCs w:val="28"/>
        </w:rPr>
      </w:pPr>
      <w:r w:rsidRPr="00BC2C04">
        <w:rPr>
          <w:sz w:val="28"/>
          <w:szCs w:val="28"/>
        </w:rPr>
        <w:t xml:space="preserve">Шановні колеги, запрошую Вас взяти участь у розширеному засіданні постійної комісії Київради з питань екологічної політики, яке </w:t>
      </w:r>
      <w:r w:rsidRPr="00BC2C04">
        <w:rPr>
          <w:color w:val="000000"/>
          <w:sz w:val="28"/>
          <w:szCs w:val="28"/>
        </w:rPr>
        <w:t xml:space="preserve">відбудеться </w:t>
      </w:r>
      <w:r w:rsidR="005E07E3">
        <w:rPr>
          <w:b/>
          <w:color w:val="000000"/>
          <w:sz w:val="28"/>
          <w:szCs w:val="28"/>
          <w:lang w:val="ru-RU"/>
        </w:rPr>
        <w:t>21</w:t>
      </w:r>
      <w:r w:rsidRPr="00BC2C04">
        <w:rPr>
          <w:b/>
          <w:color w:val="000000"/>
          <w:sz w:val="28"/>
          <w:szCs w:val="28"/>
        </w:rPr>
        <w:t>.</w:t>
      </w:r>
      <w:r w:rsidR="0017460D" w:rsidRPr="00BC2C04">
        <w:rPr>
          <w:b/>
          <w:color w:val="000000"/>
          <w:sz w:val="28"/>
          <w:szCs w:val="28"/>
        </w:rPr>
        <w:t>0</w:t>
      </w:r>
      <w:r w:rsidR="00C75138">
        <w:rPr>
          <w:b/>
          <w:color w:val="000000"/>
          <w:sz w:val="28"/>
          <w:szCs w:val="28"/>
        </w:rPr>
        <w:t>6</w:t>
      </w:r>
      <w:r w:rsidR="00953659" w:rsidRPr="00BC2C04">
        <w:rPr>
          <w:b/>
          <w:color w:val="000000"/>
          <w:sz w:val="28"/>
          <w:szCs w:val="28"/>
        </w:rPr>
        <w:t>.2017</w:t>
      </w:r>
      <w:r w:rsidRPr="00BC2C04">
        <w:rPr>
          <w:b/>
          <w:color w:val="000000"/>
          <w:sz w:val="28"/>
          <w:szCs w:val="28"/>
        </w:rPr>
        <w:t xml:space="preserve"> (</w:t>
      </w:r>
      <w:r w:rsidR="005909D2" w:rsidRPr="00BC2C04">
        <w:rPr>
          <w:b/>
          <w:color w:val="000000"/>
          <w:sz w:val="28"/>
          <w:szCs w:val="28"/>
        </w:rPr>
        <w:t>у середу</w:t>
      </w:r>
      <w:r w:rsidRPr="00BC2C04">
        <w:rPr>
          <w:b/>
          <w:color w:val="000000"/>
          <w:sz w:val="28"/>
          <w:szCs w:val="28"/>
        </w:rPr>
        <w:t xml:space="preserve">) </w:t>
      </w:r>
      <w:r w:rsidRPr="00BC2C04">
        <w:rPr>
          <w:b/>
          <w:color w:val="000000"/>
          <w:sz w:val="28"/>
          <w:szCs w:val="28"/>
          <w:u w:val="single"/>
        </w:rPr>
        <w:t xml:space="preserve">о </w:t>
      </w:r>
      <w:r w:rsidR="00A00887">
        <w:rPr>
          <w:b/>
          <w:color w:val="000000"/>
          <w:sz w:val="28"/>
          <w:szCs w:val="28"/>
          <w:u w:val="single"/>
        </w:rPr>
        <w:t>14</w:t>
      </w:r>
      <w:r w:rsidRPr="00BC2C04">
        <w:rPr>
          <w:b/>
          <w:color w:val="000000"/>
          <w:sz w:val="28"/>
          <w:szCs w:val="28"/>
          <w:u w:val="single"/>
        </w:rPr>
        <w:t>.00 год.</w:t>
      </w:r>
      <w:r w:rsidR="00EE5836" w:rsidRPr="00BC2C04">
        <w:rPr>
          <w:b/>
          <w:color w:val="000000"/>
          <w:sz w:val="28"/>
          <w:szCs w:val="28"/>
        </w:rPr>
        <w:t xml:space="preserve"> </w:t>
      </w:r>
      <w:r w:rsidR="005E07E3">
        <w:rPr>
          <w:b/>
          <w:color w:val="000000"/>
          <w:sz w:val="28"/>
          <w:szCs w:val="28"/>
        </w:rPr>
        <w:t>в залі</w:t>
      </w:r>
      <w:r w:rsidR="00C75138">
        <w:rPr>
          <w:b/>
          <w:color w:val="000000"/>
          <w:sz w:val="28"/>
          <w:szCs w:val="28"/>
        </w:rPr>
        <w:t xml:space="preserve"> </w:t>
      </w:r>
      <w:r w:rsidR="00F31157" w:rsidRPr="00BC2C04">
        <w:rPr>
          <w:b/>
          <w:color w:val="000000"/>
          <w:sz w:val="28"/>
          <w:szCs w:val="28"/>
        </w:rPr>
        <w:t>засідань</w:t>
      </w:r>
      <w:r w:rsidRPr="00BC2C04">
        <w:rPr>
          <w:b/>
          <w:color w:val="000000"/>
          <w:sz w:val="28"/>
          <w:szCs w:val="28"/>
        </w:rPr>
        <w:t xml:space="preserve"> Київради на </w:t>
      </w:r>
      <w:r w:rsidR="005E07E3">
        <w:rPr>
          <w:b/>
          <w:color w:val="000000"/>
          <w:sz w:val="28"/>
          <w:szCs w:val="28"/>
        </w:rPr>
        <w:t>10</w:t>
      </w:r>
      <w:r w:rsidRPr="00BC2C04">
        <w:rPr>
          <w:b/>
          <w:color w:val="000000"/>
          <w:sz w:val="28"/>
          <w:szCs w:val="28"/>
        </w:rPr>
        <w:t>-у</w:t>
      </w:r>
      <w:r w:rsidRPr="00BC2C04">
        <w:rPr>
          <w:b/>
          <w:sz w:val="28"/>
          <w:szCs w:val="28"/>
        </w:rPr>
        <w:t> </w:t>
      </w:r>
      <w:r w:rsidRPr="00BC2C04">
        <w:rPr>
          <w:b/>
          <w:sz w:val="28"/>
          <w:szCs w:val="28"/>
          <w:u w:val="single"/>
        </w:rPr>
        <w:t>поверсі</w:t>
      </w:r>
      <w:r w:rsidR="002C0C40">
        <w:rPr>
          <w:b/>
          <w:sz w:val="28"/>
          <w:szCs w:val="28"/>
        </w:rPr>
        <w:t xml:space="preserve"> (м. </w:t>
      </w:r>
      <w:r w:rsidRPr="00BC2C04">
        <w:rPr>
          <w:b/>
          <w:sz w:val="28"/>
          <w:szCs w:val="28"/>
        </w:rPr>
        <w:t>Київ, вул. Хрещатик, 36, Київська міська рада</w:t>
      </w:r>
      <w:r w:rsidR="005E07E3">
        <w:rPr>
          <w:b/>
          <w:sz w:val="28"/>
          <w:szCs w:val="28"/>
        </w:rPr>
        <w:t>, к.1017</w:t>
      </w:r>
      <w:r w:rsidRPr="00BC2C04">
        <w:rPr>
          <w:b/>
          <w:sz w:val="28"/>
          <w:szCs w:val="28"/>
        </w:rPr>
        <w:t>).</w:t>
      </w:r>
      <w:r w:rsidRPr="00BC2C04">
        <w:rPr>
          <w:sz w:val="28"/>
          <w:szCs w:val="28"/>
        </w:rPr>
        <w:tab/>
      </w:r>
    </w:p>
    <w:p w:rsidR="00827BDC" w:rsidRPr="009E7AF4" w:rsidRDefault="0017460D" w:rsidP="009E7AF4">
      <w:pPr>
        <w:ind w:firstLine="708"/>
        <w:jc w:val="both"/>
        <w:rPr>
          <w:b/>
          <w:sz w:val="28"/>
          <w:szCs w:val="28"/>
        </w:rPr>
      </w:pPr>
      <w:r w:rsidRPr="009E7AF4">
        <w:rPr>
          <w:b/>
          <w:color w:val="000000"/>
          <w:sz w:val="28"/>
          <w:szCs w:val="28"/>
        </w:rPr>
        <w:t xml:space="preserve">Для довідок: </w:t>
      </w:r>
      <w:r w:rsidRPr="009E7AF4">
        <w:rPr>
          <w:b/>
          <w:color w:val="000000"/>
          <w:sz w:val="28"/>
          <w:szCs w:val="28"/>
        </w:rPr>
        <w:tab/>
      </w:r>
      <w:r w:rsidRPr="009E7AF4">
        <w:rPr>
          <w:color w:val="000000"/>
          <w:sz w:val="28"/>
          <w:szCs w:val="28"/>
        </w:rPr>
        <w:tab/>
      </w:r>
      <w:r w:rsidRPr="009E7AF4">
        <w:rPr>
          <w:color w:val="000000"/>
          <w:sz w:val="28"/>
          <w:szCs w:val="28"/>
        </w:rPr>
        <w:tab/>
      </w:r>
      <w:r w:rsidRPr="009E7AF4">
        <w:rPr>
          <w:color w:val="000000"/>
          <w:sz w:val="28"/>
          <w:szCs w:val="28"/>
        </w:rPr>
        <w:tab/>
      </w:r>
      <w:r w:rsidRPr="009E7AF4">
        <w:rPr>
          <w:color w:val="000000"/>
          <w:sz w:val="28"/>
          <w:szCs w:val="28"/>
        </w:rPr>
        <w:tab/>
      </w:r>
      <w:r w:rsidR="009E7AF4">
        <w:rPr>
          <w:sz w:val="28"/>
          <w:szCs w:val="28"/>
        </w:rPr>
        <w:t xml:space="preserve">        </w:t>
      </w:r>
      <w:r w:rsidR="00827BDC" w:rsidRPr="009E7AF4">
        <w:rPr>
          <w:sz w:val="28"/>
          <w:szCs w:val="28"/>
        </w:rPr>
        <w:t xml:space="preserve"> </w:t>
      </w:r>
      <w:r w:rsidRPr="009E7AF4">
        <w:rPr>
          <w:sz w:val="28"/>
          <w:szCs w:val="28"/>
        </w:rPr>
        <w:t xml:space="preserve"> </w:t>
      </w:r>
      <w:r w:rsidR="00827BDC" w:rsidRPr="009E7AF4">
        <w:rPr>
          <w:sz w:val="28"/>
          <w:szCs w:val="28"/>
        </w:rPr>
        <w:t xml:space="preserve"> </w:t>
      </w:r>
      <w:r w:rsidRPr="009E7AF4">
        <w:rPr>
          <w:b/>
          <w:sz w:val="28"/>
          <w:szCs w:val="28"/>
        </w:rPr>
        <w:t>т./ф. 202-72-31, тел. 202-70-71</w:t>
      </w:r>
    </w:p>
    <w:p w:rsidR="009E7AF4" w:rsidRPr="00BC2C04" w:rsidRDefault="000A2397" w:rsidP="009E7AF4">
      <w:pPr>
        <w:jc w:val="center"/>
        <w:rPr>
          <w:b/>
          <w:sz w:val="28"/>
          <w:szCs w:val="28"/>
          <w:u w:val="single"/>
        </w:rPr>
      </w:pPr>
      <w:r w:rsidRPr="00BC2C04">
        <w:rPr>
          <w:b/>
          <w:sz w:val="28"/>
          <w:szCs w:val="28"/>
          <w:u w:val="single"/>
        </w:rPr>
        <w:t>ПОРЯДОК ДЕННИЙ: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9602"/>
      </w:tblGrid>
      <w:tr w:rsidR="00144CA5" w:rsidRPr="005625DF" w:rsidTr="00F41780">
        <w:trPr>
          <w:trHeight w:val="1266"/>
        </w:trPr>
        <w:tc>
          <w:tcPr>
            <w:tcW w:w="889" w:type="dxa"/>
          </w:tcPr>
          <w:p w:rsidR="00144CA5" w:rsidRPr="00E87998" w:rsidRDefault="00144CA5"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144CA5" w:rsidRPr="006E6ADC" w:rsidRDefault="00144CA5" w:rsidP="00144CA5">
            <w:pPr>
              <w:jc w:val="both"/>
              <w:rPr>
                <w:b/>
                <w:sz w:val="26"/>
                <w:szCs w:val="26"/>
              </w:rPr>
            </w:pPr>
            <w:r w:rsidRPr="006E6ADC">
              <w:rPr>
                <w:b/>
                <w:sz w:val="26"/>
                <w:szCs w:val="26"/>
              </w:rPr>
              <w:t xml:space="preserve">Розгляд звернення </w:t>
            </w:r>
            <w:r w:rsidR="001B7F5F" w:rsidRPr="006E6ADC">
              <w:rPr>
                <w:b/>
                <w:sz w:val="26"/>
                <w:szCs w:val="26"/>
              </w:rPr>
              <w:t>Всеукраїнської екологічної ліги щодо вирішення питання поводження з небезпечними відходами у м. Києві.</w:t>
            </w:r>
          </w:p>
          <w:p w:rsidR="00144CA5" w:rsidRPr="006E6ADC" w:rsidRDefault="00144CA5" w:rsidP="00144CA5">
            <w:pPr>
              <w:jc w:val="both"/>
              <w:rPr>
                <w:i/>
              </w:rPr>
            </w:pPr>
            <w:r w:rsidRPr="006E6ADC">
              <w:rPr>
                <w:i/>
              </w:rPr>
              <w:t xml:space="preserve">Доручення Київської міської ради </w:t>
            </w:r>
            <w:r w:rsidR="001B7F5F" w:rsidRPr="006E6ADC">
              <w:rPr>
                <w:i/>
              </w:rPr>
              <w:t>від 28.04.17 № 08/7738</w:t>
            </w:r>
            <w:r w:rsidRPr="006E6ADC">
              <w:rPr>
                <w:i/>
              </w:rPr>
              <w:t>.</w:t>
            </w:r>
          </w:p>
          <w:p w:rsidR="00144CA5" w:rsidRPr="006E6ADC" w:rsidRDefault="00144CA5" w:rsidP="001B7F5F">
            <w:pPr>
              <w:jc w:val="both"/>
              <w:rPr>
                <w:b/>
              </w:rPr>
            </w:pPr>
            <w:r w:rsidRPr="006E6ADC">
              <w:rPr>
                <w:b/>
              </w:rPr>
              <w:t>Доп.</w:t>
            </w:r>
            <w:r w:rsidR="006E6ADC" w:rsidRPr="006E6ADC">
              <w:rPr>
                <w:b/>
              </w:rPr>
              <w:t xml:space="preserve"> Тимочко Т.В.,</w:t>
            </w:r>
            <w:r w:rsidRPr="006E6ADC">
              <w:rPr>
                <w:b/>
              </w:rPr>
              <w:t xml:space="preserve"> </w:t>
            </w:r>
            <w:r w:rsidR="006E6ADC" w:rsidRPr="006E6ADC">
              <w:rPr>
                <w:b/>
              </w:rPr>
              <w:t>Пастухов І.А., Мальований А.М.</w:t>
            </w:r>
          </w:p>
        </w:tc>
      </w:tr>
      <w:tr w:rsidR="00DC02FD" w:rsidRPr="005625DF" w:rsidTr="00B9462D">
        <w:trPr>
          <w:trHeight w:val="1586"/>
        </w:trPr>
        <w:tc>
          <w:tcPr>
            <w:tcW w:w="889" w:type="dxa"/>
          </w:tcPr>
          <w:p w:rsidR="00DC02FD" w:rsidRPr="00E87998" w:rsidRDefault="00DC02FD"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1B7F5F" w:rsidRPr="005B54E7" w:rsidRDefault="001B7F5F" w:rsidP="001B7F5F">
            <w:pPr>
              <w:jc w:val="both"/>
              <w:rPr>
                <w:b/>
                <w:sz w:val="26"/>
                <w:szCs w:val="26"/>
              </w:rPr>
            </w:pPr>
            <w:r w:rsidRPr="005B54E7">
              <w:rPr>
                <w:b/>
                <w:sz w:val="26"/>
                <w:szCs w:val="26"/>
              </w:rPr>
              <w:t>Розгляд проекту рішення Київради «Про внесення змін до рішення Київської міської ради від 25.10.2007 № 1079/3912 «Про врегулювання питань утримання та поводження з собаками і котами в м. Києві».</w:t>
            </w:r>
          </w:p>
          <w:p w:rsidR="001B7F5F" w:rsidRPr="005B54E7" w:rsidRDefault="001B7F5F" w:rsidP="001B7F5F">
            <w:pPr>
              <w:jc w:val="both"/>
              <w:rPr>
                <w:bCs/>
                <w:i/>
              </w:rPr>
            </w:pPr>
            <w:r w:rsidRPr="005B54E7">
              <w:rPr>
                <w:bCs/>
                <w:i/>
              </w:rPr>
              <w:t>Доручення заступника міського голови – секретаря Київради Прокопіва В.В. від 29.05.17 № 08/231-1348/ПР.</w:t>
            </w:r>
          </w:p>
          <w:p w:rsidR="00DC02FD" w:rsidRPr="005B54E7" w:rsidRDefault="001B7F5F" w:rsidP="001B7F5F">
            <w:pPr>
              <w:jc w:val="both"/>
              <w:rPr>
                <w:b/>
                <w:sz w:val="26"/>
                <w:szCs w:val="26"/>
              </w:rPr>
            </w:pPr>
            <w:r w:rsidRPr="005B54E7">
              <w:rPr>
                <w:b/>
                <w:shd w:val="clear" w:color="auto" w:fill="FFFFFF"/>
              </w:rPr>
              <w:t>Доп. Гелевей О.І., Мальований А.М.</w:t>
            </w:r>
          </w:p>
        </w:tc>
      </w:tr>
      <w:tr w:rsidR="00D63021" w:rsidRPr="005625DF" w:rsidTr="00B9462D">
        <w:trPr>
          <w:trHeight w:val="1586"/>
        </w:trPr>
        <w:tc>
          <w:tcPr>
            <w:tcW w:w="889" w:type="dxa"/>
          </w:tcPr>
          <w:p w:rsidR="00D63021" w:rsidRPr="00E87998" w:rsidRDefault="00D63021"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D63021" w:rsidRPr="005B54E7" w:rsidRDefault="00D63021" w:rsidP="00D63021">
            <w:pPr>
              <w:jc w:val="both"/>
              <w:rPr>
                <w:b/>
                <w:sz w:val="26"/>
                <w:szCs w:val="26"/>
              </w:rPr>
            </w:pPr>
            <w:r w:rsidRPr="005B54E7">
              <w:rPr>
                <w:b/>
                <w:sz w:val="26"/>
                <w:szCs w:val="26"/>
              </w:rPr>
              <w:t>Розгляд проекту рішення Київради «</w:t>
            </w:r>
            <w:r w:rsidR="00FA04FF" w:rsidRPr="005B54E7">
              <w:rPr>
                <w:b/>
                <w:sz w:val="26"/>
                <w:szCs w:val="26"/>
              </w:rPr>
              <w:t>Про надання статусу</w:t>
            </w:r>
            <w:r w:rsidR="001B7F5F" w:rsidRPr="005B54E7">
              <w:rPr>
                <w:b/>
                <w:sz w:val="26"/>
                <w:szCs w:val="26"/>
              </w:rPr>
              <w:t xml:space="preserve"> парку земельній ділянці орієнтовною площею 189476.36 кв.м., що розташована навколо озера "Сонячне" на вул. Ревуцького в Дарницькому районі міста Києва</w:t>
            </w:r>
            <w:r w:rsidRPr="005B54E7">
              <w:rPr>
                <w:b/>
                <w:sz w:val="26"/>
                <w:szCs w:val="26"/>
              </w:rPr>
              <w:t>».</w:t>
            </w:r>
          </w:p>
          <w:p w:rsidR="00D63021" w:rsidRPr="005B54E7" w:rsidRDefault="00D63021" w:rsidP="00D63021">
            <w:pPr>
              <w:jc w:val="both"/>
              <w:rPr>
                <w:bCs/>
                <w:i/>
              </w:rPr>
            </w:pPr>
            <w:r w:rsidRPr="005B54E7">
              <w:rPr>
                <w:bCs/>
                <w:i/>
              </w:rPr>
              <w:t>Доручення заступника міського голови – секретар</w:t>
            </w:r>
            <w:r w:rsidR="001B7F5F" w:rsidRPr="005B54E7">
              <w:rPr>
                <w:bCs/>
                <w:i/>
              </w:rPr>
              <w:t>я Київради Прокопіва В.В. від 07.06</w:t>
            </w:r>
            <w:r w:rsidRPr="005B54E7">
              <w:rPr>
                <w:bCs/>
                <w:i/>
              </w:rPr>
              <w:t>.17 №</w:t>
            </w:r>
            <w:r w:rsidR="001B7F5F" w:rsidRPr="005B54E7">
              <w:rPr>
                <w:bCs/>
                <w:i/>
              </w:rPr>
              <w:t> 08/231-1441</w:t>
            </w:r>
            <w:r w:rsidRPr="005B54E7">
              <w:rPr>
                <w:bCs/>
                <w:i/>
              </w:rPr>
              <w:t>/ПР.</w:t>
            </w:r>
          </w:p>
          <w:p w:rsidR="00D63021" w:rsidRPr="005B54E7" w:rsidRDefault="00E574E1" w:rsidP="001B7F5F">
            <w:pPr>
              <w:jc w:val="both"/>
              <w:rPr>
                <w:b/>
                <w:sz w:val="26"/>
                <w:szCs w:val="26"/>
              </w:rPr>
            </w:pPr>
            <w:r w:rsidRPr="005B54E7">
              <w:rPr>
                <w:b/>
                <w:shd w:val="clear" w:color="auto" w:fill="FFFFFF"/>
              </w:rPr>
              <w:t xml:space="preserve">Доп. </w:t>
            </w:r>
            <w:r w:rsidR="001B7F5F" w:rsidRPr="005B54E7">
              <w:rPr>
                <w:b/>
                <w:shd w:val="clear" w:color="auto" w:fill="FFFFFF"/>
              </w:rPr>
              <w:t>Лобан Ю.М., Сандалова Г.О., Мальований А.М.</w:t>
            </w:r>
            <w:r w:rsidR="00FA04FF" w:rsidRPr="005B54E7">
              <w:rPr>
                <w:b/>
                <w:shd w:val="clear" w:color="auto" w:fill="FFFFFF"/>
              </w:rPr>
              <w:t xml:space="preserve">, </w:t>
            </w:r>
            <w:r w:rsidRPr="005B54E7">
              <w:rPr>
                <w:b/>
                <w:shd w:val="clear" w:color="auto" w:fill="FFFFFF"/>
              </w:rPr>
              <w:t>Наконечний М.В.</w:t>
            </w:r>
            <w:r w:rsidR="00FA04FF" w:rsidRPr="005B54E7">
              <w:rPr>
                <w:b/>
                <w:shd w:val="clear" w:color="auto" w:fill="FFFFFF"/>
              </w:rPr>
              <w:t>, Пікалов Д.О.</w:t>
            </w:r>
          </w:p>
        </w:tc>
      </w:tr>
      <w:tr w:rsidR="00D20EDF" w:rsidRPr="005625DF" w:rsidTr="00786BE9">
        <w:trPr>
          <w:trHeight w:val="278"/>
        </w:trPr>
        <w:tc>
          <w:tcPr>
            <w:tcW w:w="889" w:type="dxa"/>
          </w:tcPr>
          <w:p w:rsidR="00D20EDF" w:rsidRPr="00E87998" w:rsidRDefault="00D20EDF"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C81D6D" w:rsidRPr="005B54E7" w:rsidRDefault="00C81D6D" w:rsidP="00C81D6D">
            <w:pPr>
              <w:jc w:val="both"/>
              <w:rPr>
                <w:b/>
                <w:sz w:val="26"/>
                <w:szCs w:val="26"/>
              </w:rPr>
            </w:pPr>
            <w:r w:rsidRPr="005B54E7">
              <w:rPr>
                <w:b/>
                <w:sz w:val="26"/>
                <w:szCs w:val="26"/>
              </w:rPr>
              <w:t>Розгляд проекту рішення Київради «</w:t>
            </w:r>
            <w:r w:rsidR="00FA04FF" w:rsidRPr="005B54E7">
              <w:rPr>
                <w:b/>
                <w:sz w:val="26"/>
                <w:szCs w:val="26"/>
              </w:rPr>
              <w:t>Про надання статусу скверу земельній ділянці, що розташована по вул. Межигірська, 83 біля виходу зі станції метро "Тараса Шевченка" у Подільському районі м. Києва</w:t>
            </w:r>
            <w:r w:rsidRPr="005B54E7">
              <w:rPr>
                <w:b/>
                <w:sz w:val="26"/>
                <w:szCs w:val="26"/>
              </w:rPr>
              <w:t>».</w:t>
            </w:r>
          </w:p>
          <w:p w:rsidR="00C81D6D" w:rsidRPr="005B54E7" w:rsidRDefault="00C81D6D" w:rsidP="00C81D6D">
            <w:pPr>
              <w:jc w:val="both"/>
              <w:rPr>
                <w:i/>
              </w:rPr>
            </w:pPr>
            <w:r w:rsidRPr="005B54E7">
              <w:rPr>
                <w:i/>
              </w:rPr>
              <w:t>Доручення заступника міського голови – секретаря Київради Прокопіва</w:t>
            </w:r>
            <w:r w:rsidR="00FA04FF" w:rsidRPr="005B54E7">
              <w:rPr>
                <w:i/>
              </w:rPr>
              <w:t xml:space="preserve"> В.В. від 12.06.17 № 08/231-1453</w:t>
            </w:r>
            <w:r w:rsidRPr="005B54E7">
              <w:rPr>
                <w:i/>
              </w:rPr>
              <w:t>/ПР.</w:t>
            </w:r>
          </w:p>
          <w:p w:rsidR="00D20EDF" w:rsidRPr="005B54E7" w:rsidRDefault="00E574E1" w:rsidP="00FA04FF">
            <w:pPr>
              <w:jc w:val="both"/>
              <w:rPr>
                <w:b/>
                <w:sz w:val="26"/>
                <w:szCs w:val="26"/>
              </w:rPr>
            </w:pPr>
            <w:r w:rsidRPr="005B54E7">
              <w:rPr>
                <w:b/>
                <w:shd w:val="clear" w:color="auto" w:fill="FFFFFF"/>
              </w:rPr>
              <w:t xml:space="preserve">Доп. </w:t>
            </w:r>
            <w:r w:rsidR="00FA04FF" w:rsidRPr="005B54E7">
              <w:rPr>
                <w:b/>
                <w:shd w:val="clear" w:color="auto" w:fill="FFFFFF"/>
              </w:rPr>
              <w:t xml:space="preserve">Ярмоленко Ю.О., Поліщук О.Г., </w:t>
            </w:r>
            <w:r w:rsidRPr="005B54E7">
              <w:rPr>
                <w:b/>
                <w:shd w:val="clear" w:color="auto" w:fill="FFFFFF"/>
              </w:rPr>
              <w:t>Наконечний М.В.</w:t>
            </w:r>
          </w:p>
        </w:tc>
      </w:tr>
      <w:tr w:rsidR="009C1FD3" w:rsidRPr="005625DF" w:rsidTr="00786BE9">
        <w:trPr>
          <w:trHeight w:val="278"/>
        </w:trPr>
        <w:tc>
          <w:tcPr>
            <w:tcW w:w="889" w:type="dxa"/>
          </w:tcPr>
          <w:p w:rsidR="009C1FD3" w:rsidRPr="00E87998" w:rsidRDefault="009C1FD3"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C81D6D" w:rsidRPr="005B54E7" w:rsidRDefault="00C81D6D" w:rsidP="00C81D6D">
            <w:pPr>
              <w:jc w:val="both"/>
              <w:rPr>
                <w:b/>
                <w:sz w:val="26"/>
                <w:szCs w:val="26"/>
              </w:rPr>
            </w:pPr>
            <w:r w:rsidRPr="005B54E7">
              <w:rPr>
                <w:b/>
                <w:sz w:val="26"/>
                <w:szCs w:val="26"/>
              </w:rPr>
              <w:t>Розгляд проекту рішення Київради «</w:t>
            </w:r>
            <w:r w:rsidR="00FA04FF" w:rsidRPr="005B54E7">
              <w:rPr>
                <w:b/>
                <w:sz w:val="26"/>
                <w:szCs w:val="26"/>
              </w:rPr>
              <w:t>Про надання статусу скверу земельній ділянці по вул. Княжий затон, 4 у Дарницькому районі м. Києва</w:t>
            </w:r>
            <w:r w:rsidRPr="005B54E7">
              <w:rPr>
                <w:b/>
                <w:sz w:val="26"/>
                <w:szCs w:val="26"/>
              </w:rPr>
              <w:t xml:space="preserve">». </w:t>
            </w:r>
          </w:p>
          <w:p w:rsidR="00C81D6D" w:rsidRPr="005B54E7" w:rsidRDefault="00C81D6D" w:rsidP="00C81D6D">
            <w:pPr>
              <w:jc w:val="both"/>
              <w:rPr>
                <w:bCs/>
                <w:i/>
              </w:rPr>
            </w:pPr>
            <w:r w:rsidRPr="005B54E7">
              <w:rPr>
                <w:bCs/>
                <w:i/>
              </w:rPr>
              <w:t>Доручення заступника міського голови – секретаря Київради Прокопів</w:t>
            </w:r>
            <w:r w:rsidR="00C23112" w:rsidRPr="005B54E7">
              <w:rPr>
                <w:bCs/>
                <w:i/>
              </w:rPr>
              <w:t>а В.В. від 17.05.17 № 08/231-1</w:t>
            </w:r>
            <w:r w:rsidR="000F504B" w:rsidRPr="005B54E7">
              <w:rPr>
                <w:bCs/>
                <w:i/>
              </w:rPr>
              <w:t>3</w:t>
            </w:r>
            <w:r w:rsidR="00C23112" w:rsidRPr="005B54E7">
              <w:rPr>
                <w:bCs/>
                <w:i/>
              </w:rPr>
              <w:t>08</w:t>
            </w:r>
            <w:r w:rsidRPr="005B54E7">
              <w:rPr>
                <w:bCs/>
                <w:i/>
              </w:rPr>
              <w:t>/ПР.</w:t>
            </w:r>
          </w:p>
          <w:p w:rsidR="009C1FD3" w:rsidRPr="005B54E7" w:rsidRDefault="00C23112" w:rsidP="00FA04FF">
            <w:pPr>
              <w:jc w:val="both"/>
              <w:rPr>
                <w:b/>
                <w:sz w:val="26"/>
                <w:szCs w:val="26"/>
              </w:rPr>
            </w:pPr>
            <w:r w:rsidRPr="005B54E7">
              <w:rPr>
                <w:b/>
                <w:shd w:val="clear" w:color="auto" w:fill="FFFFFF"/>
              </w:rPr>
              <w:t xml:space="preserve">Доп. </w:t>
            </w:r>
            <w:r w:rsidR="00FA04FF" w:rsidRPr="005B54E7">
              <w:rPr>
                <w:b/>
                <w:shd w:val="clear" w:color="auto" w:fill="FFFFFF"/>
              </w:rPr>
              <w:t xml:space="preserve">Марченко Р.В., </w:t>
            </w:r>
            <w:r w:rsidRPr="005B54E7">
              <w:rPr>
                <w:b/>
                <w:shd w:val="clear" w:color="auto" w:fill="FFFFFF"/>
              </w:rPr>
              <w:t>Поліщук О.Г., Наконечний М.В.</w:t>
            </w:r>
          </w:p>
        </w:tc>
      </w:tr>
      <w:tr w:rsidR="00C8757B" w:rsidRPr="005625DF" w:rsidTr="00786BE9">
        <w:trPr>
          <w:trHeight w:val="278"/>
        </w:trPr>
        <w:tc>
          <w:tcPr>
            <w:tcW w:w="889" w:type="dxa"/>
          </w:tcPr>
          <w:p w:rsidR="00C8757B" w:rsidRPr="00E87998" w:rsidRDefault="00C8757B"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C8757B" w:rsidRPr="005B54E7" w:rsidRDefault="001B3E8D" w:rsidP="00C81D6D">
            <w:pPr>
              <w:jc w:val="both"/>
              <w:rPr>
                <w:b/>
                <w:sz w:val="26"/>
                <w:szCs w:val="26"/>
                <w:shd w:val="clear" w:color="auto" w:fill="FFFFFF"/>
              </w:rPr>
            </w:pPr>
            <w:r w:rsidRPr="005B54E7">
              <w:rPr>
                <w:b/>
                <w:sz w:val="26"/>
                <w:szCs w:val="26"/>
                <w:shd w:val="clear" w:color="auto" w:fill="FFFFFF"/>
              </w:rPr>
              <w:t>Повторний розгляд проекту рішення Київради «Про надання статусу скверу земельній ділянці площею 0,6 га (коди ділянок: 75:058:0017, 75:058:0014), яка розташована вздовж будинків 81 та 85 на бульварі Академіка Вернадського у Святошинському районі м. Києва».</w:t>
            </w:r>
          </w:p>
          <w:p w:rsidR="001B3E8D" w:rsidRPr="005B54E7" w:rsidRDefault="001B3E8D" w:rsidP="001B3E8D">
            <w:pPr>
              <w:jc w:val="both"/>
              <w:rPr>
                <w:bCs/>
                <w:i/>
              </w:rPr>
            </w:pPr>
            <w:r w:rsidRPr="005B54E7">
              <w:rPr>
                <w:bCs/>
                <w:i/>
              </w:rPr>
              <w:t>Доручення заступника міського голови – секретаря Київради Прокопіва В.В. від 15.05.17 № 08/231-1279/ПР.</w:t>
            </w:r>
          </w:p>
          <w:p w:rsidR="001B3E8D" w:rsidRPr="005B54E7" w:rsidRDefault="001B3E8D" w:rsidP="001B3E8D">
            <w:pPr>
              <w:jc w:val="both"/>
              <w:rPr>
                <w:b/>
                <w:sz w:val="26"/>
                <w:szCs w:val="26"/>
                <w:shd w:val="clear" w:color="auto" w:fill="FFFFFF"/>
              </w:rPr>
            </w:pPr>
            <w:r w:rsidRPr="005B54E7">
              <w:rPr>
                <w:b/>
              </w:rPr>
              <w:t>Доп.</w:t>
            </w:r>
            <w:r w:rsidRPr="005B54E7">
              <w:t xml:space="preserve"> </w:t>
            </w:r>
            <w:r w:rsidRPr="005B54E7">
              <w:rPr>
                <w:b/>
              </w:rPr>
              <w:t>Ясинський Г.І., Поліщук О.Г., Наконечний М.В.</w:t>
            </w:r>
          </w:p>
        </w:tc>
      </w:tr>
      <w:tr w:rsidR="001F1B63" w:rsidRPr="005625DF" w:rsidTr="00786BE9">
        <w:trPr>
          <w:trHeight w:val="278"/>
        </w:trPr>
        <w:tc>
          <w:tcPr>
            <w:tcW w:w="889" w:type="dxa"/>
          </w:tcPr>
          <w:p w:rsidR="001F1B63" w:rsidRPr="00E87998" w:rsidRDefault="001F1B63"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745F62" w:rsidRPr="005B54E7" w:rsidRDefault="00745F62" w:rsidP="00745F62">
            <w:pPr>
              <w:jc w:val="both"/>
              <w:rPr>
                <w:b/>
                <w:sz w:val="26"/>
                <w:szCs w:val="26"/>
              </w:rPr>
            </w:pPr>
            <w:r w:rsidRPr="005B54E7">
              <w:rPr>
                <w:b/>
                <w:sz w:val="26"/>
                <w:szCs w:val="26"/>
                <w:shd w:val="clear" w:color="auto" w:fill="FFFFFF"/>
              </w:rPr>
              <w:t xml:space="preserve">Повторний розгляд проекту рішення Київради </w:t>
            </w:r>
            <w:r w:rsidRPr="005B54E7">
              <w:rPr>
                <w:b/>
                <w:sz w:val="26"/>
                <w:szCs w:val="26"/>
              </w:rPr>
              <w:t>«Про надання статусу скверу земельній ділянці площею 0,9 га (</w:t>
            </w:r>
            <w:r w:rsidRPr="005B54E7">
              <w:rPr>
                <w:b/>
                <w:sz w:val="26"/>
                <w:szCs w:val="26"/>
                <w:lang w:val="ru-RU"/>
              </w:rPr>
              <w:t>в межах ділянки з кодом:</w:t>
            </w:r>
            <w:r w:rsidRPr="005B54E7">
              <w:rPr>
                <w:b/>
                <w:sz w:val="26"/>
                <w:szCs w:val="26"/>
              </w:rPr>
              <w:t xml:space="preserve"> 75:059:0001), яка розташована будинками 63-А та 71-А на б-рі  Ак. Вернадского у Святошинському районі м. Києва».</w:t>
            </w:r>
          </w:p>
          <w:p w:rsidR="00745F62" w:rsidRPr="005B54E7" w:rsidRDefault="00745F62" w:rsidP="00745F62">
            <w:pPr>
              <w:jc w:val="both"/>
              <w:rPr>
                <w:bCs/>
                <w:i/>
              </w:rPr>
            </w:pPr>
            <w:r w:rsidRPr="005B54E7">
              <w:rPr>
                <w:bCs/>
                <w:i/>
              </w:rPr>
              <w:t>Доручення заступника міського голови – секретаря Київради Прокопіва В.В. від 15.05.17 № 08/231-1279/ПР.</w:t>
            </w:r>
          </w:p>
          <w:p w:rsidR="001F1B63" w:rsidRPr="005B54E7" w:rsidRDefault="00745F62" w:rsidP="00745F62">
            <w:pPr>
              <w:jc w:val="both"/>
              <w:rPr>
                <w:b/>
                <w:sz w:val="26"/>
                <w:szCs w:val="26"/>
              </w:rPr>
            </w:pPr>
            <w:r w:rsidRPr="005B54E7">
              <w:rPr>
                <w:b/>
              </w:rPr>
              <w:t>Доп.</w:t>
            </w:r>
            <w:r w:rsidRPr="005B54E7">
              <w:t xml:space="preserve"> </w:t>
            </w:r>
            <w:r w:rsidRPr="005B54E7">
              <w:rPr>
                <w:b/>
              </w:rPr>
              <w:t>Ясинський Г.І., Поліщук О.Г., Наконечний М.В.</w:t>
            </w:r>
          </w:p>
        </w:tc>
      </w:tr>
      <w:tr w:rsidR="00BE7CF4" w:rsidRPr="005625DF" w:rsidTr="00786BE9">
        <w:trPr>
          <w:trHeight w:val="278"/>
        </w:trPr>
        <w:tc>
          <w:tcPr>
            <w:tcW w:w="889" w:type="dxa"/>
          </w:tcPr>
          <w:p w:rsidR="00BE7CF4" w:rsidRPr="00E87998" w:rsidRDefault="00BE7CF4"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745F62" w:rsidRPr="005B54E7" w:rsidRDefault="00745F62" w:rsidP="00745F62">
            <w:pPr>
              <w:jc w:val="both"/>
              <w:rPr>
                <w:b/>
                <w:sz w:val="26"/>
                <w:szCs w:val="26"/>
              </w:rPr>
            </w:pPr>
            <w:r w:rsidRPr="005B54E7">
              <w:rPr>
                <w:b/>
                <w:sz w:val="26"/>
                <w:szCs w:val="26"/>
                <w:shd w:val="clear" w:color="auto" w:fill="FFFFFF"/>
              </w:rPr>
              <w:t xml:space="preserve">Повторний розгляд проекту рішення Київради </w:t>
            </w:r>
            <w:r w:rsidRPr="005B54E7">
              <w:rPr>
                <w:b/>
                <w:sz w:val="26"/>
                <w:szCs w:val="26"/>
              </w:rPr>
              <w:t>«Про надання статусу скверу земельній ділянці площею 0,4 га (в межах ділянки з кодом: 75:059:0001), яка розташована між будинками 59 на бульварі Вернадського та 2, 4 на вул. Академіка Доброхотова у Святошинському районі м. Києва».</w:t>
            </w:r>
          </w:p>
          <w:p w:rsidR="00745F62" w:rsidRPr="005B54E7" w:rsidRDefault="00745F62" w:rsidP="00745F62">
            <w:pPr>
              <w:jc w:val="both"/>
              <w:rPr>
                <w:bCs/>
                <w:i/>
              </w:rPr>
            </w:pPr>
            <w:r w:rsidRPr="005B54E7">
              <w:rPr>
                <w:bCs/>
                <w:i/>
              </w:rPr>
              <w:t>Доручення заступника міського голови – секретаря Київради Прокопіва В.В. від 15.05.17 № 08/231-1280/ПР.</w:t>
            </w:r>
          </w:p>
          <w:p w:rsidR="00BE7CF4" w:rsidRPr="005B54E7" w:rsidRDefault="00745F62" w:rsidP="00745F62">
            <w:pPr>
              <w:jc w:val="both"/>
              <w:rPr>
                <w:b/>
                <w:bCs/>
                <w:sz w:val="26"/>
                <w:szCs w:val="26"/>
                <w:shd w:val="clear" w:color="auto" w:fill="FFFFFF"/>
              </w:rPr>
            </w:pPr>
            <w:r w:rsidRPr="005B54E7">
              <w:rPr>
                <w:b/>
              </w:rPr>
              <w:t>Доп.</w:t>
            </w:r>
            <w:r w:rsidRPr="005B54E7">
              <w:t xml:space="preserve"> </w:t>
            </w:r>
            <w:r w:rsidRPr="005B54E7">
              <w:rPr>
                <w:b/>
              </w:rPr>
              <w:t>Ясинський Г.І., Поліщук О.Г., Наконечний М.В.</w:t>
            </w:r>
          </w:p>
        </w:tc>
      </w:tr>
      <w:tr w:rsidR="001B3E8D" w:rsidRPr="005625DF" w:rsidTr="00786BE9">
        <w:trPr>
          <w:trHeight w:val="278"/>
        </w:trPr>
        <w:tc>
          <w:tcPr>
            <w:tcW w:w="889" w:type="dxa"/>
          </w:tcPr>
          <w:p w:rsidR="001B3E8D" w:rsidRPr="00E87998" w:rsidRDefault="001B3E8D"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745F62" w:rsidRPr="005B54E7" w:rsidRDefault="00745F62" w:rsidP="00745F62">
            <w:pPr>
              <w:jc w:val="both"/>
              <w:rPr>
                <w:b/>
                <w:sz w:val="26"/>
                <w:szCs w:val="26"/>
              </w:rPr>
            </w:pPr>
            <w:r w:rsidRPr="005B54E7">
              <w:rPr>
                <w:b/>
                <w:sz w:val="26"/>
                <w:szCs w:val="26"/>
                <w:shd w:val="clear" w:color="auto" w:fill="FFFFFF"/>
              </w:rPr>
              <w:t xml:space="preserve">Повторний розгляд проекту рішення Київради </w:t>
            </w:r>
            <w:r w:rsidRPr="005B54E7">
              <w:rPr>
                <w:b/>
                <w:sz w:val="26"/>
                <w:szCs w:val="26"/>
              </w:rPr>
              <w:t>«Про надання статусу скверу земельній ділянці площею 0,8 га (в межах ділянки з кодом: 75:059:0001), яка розташована біля будинків 8-А та 10 на вул. Семашка у Святошинському районі м. Києва».</w:t>
            </w:r>
          </w:p>
          <w:p w:rsidR="00745F62" w:rsidRPr="005B54E7" w:rsidRDefault="00745F62" w:rsidP="00745F62">
            <w:pPr>
              <w:jc w:val="both"/>
              <w:rPr>
                <w:bCs/>
                <w:i/>
              </w:rPr>
            </w:pPr>
            <w:r w:rsidRPr="005B54E7">
              <w:rPr>
                <w:bCs/>
                <w:i/>
              </w:rPr>
              <w:t>Доручення заступника міського голови – секретаря Київради Прокопіва В.В. від 15.05.17 № 08/231-1282/ПР.</w:t>
            </w:r>
          </w:p>
          <w:p w:rsidR="001B3E8D" w:rsidRPr="005B54E7" w:rsidRDefault="00745F62" w:rsidP="00745F62">
            <w:pPr>
              <w:jc w:val="both"/>
              <w:rPr>
                <w:b/>
                <w:bCs/>
                <w:sz w:val="26"/>
                <w:szCs w:val="26"/>
                <w:shd w:val="clear" w:color="auto" w:fill="FFFFFF"/>
              </w:rPr>
            </w:pPr>
            <w:r w:rsidRPr="005B54E7">
              <w:rPr>
                <w:b/>
              </w:rPr>
              <w:t>Доп.</w:t>
            </w:r>
            <w:r w:rsidRPr="005B54E7">
              <w:t xml:space="preserve"> </w:t>
            </w:r>
            <w:r w:rsidRPr="005B54E7">
              <w:rPr>
                <w:b/>
              </w:rPr>
              <w:t>Ясинський Г.І., Поліщук О.Г., Наконечний М.В.</w:t>
            </w:r>
          </w:p>
        </w:tc>
      </w:tr>
      <w:tr w:rsidR="001B3E8D" w:rsidRPr="005625DF" w:rsidTr="00786BE9">
        <w:trPr>
          <w:trHeight w:val="278"/>
        </w:trPr>
        <w:tc>
          <w:tcPr>
            <w:tcW w:w="889" w:type="dxa"/>
          </w:tcPr>
          <w:p w:rsidR="001B3E8D" w:rsidRPr="00E87998" w:rsidRDefault="001B3E8D"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745F62" w:rsidRPr="005B54E7" w:rsidRDefault="00745F62" w:rsidP="00745F62">
            <w:pPr>
              <w:jc w:val="both"/>
              <w:rPr>
                <w:b/>
                <w:sz w:val="26"/>
                <w:szCs w:val="26"/>
              </w:rPr>
            </w:pPr>
            <w:r w:rsidRPr="005B54E7">
              <w:rPr>
                <w:b/>
                <w:sz w:val="26"/>
                <w:szCs w:val="26"/>
                <w:shd w:val="clear" w:color="auto" w:fill="FFFFFF"/>
              </w:rPr>
              <w:t xml:space="preserve">Повторний розгляд проекту рішення Київради </w:t>
            </w:r>
            <w:r w:rsidRPr="005B54E7">
              <w:rPr>
                <w:b/>
                <w:sz w:val="26"/>
                <w:szCs w:val="26"/>
              </w:rPr>
              <w:t>«Про надання статусу скверу земельній ділянці площею 1,08 га (код ділянки: 75:185:0004), яка розташована біля будинку 3 по вул. Чорнобильській у Святошинському районі м. Києва».</w:t>
            </w:r>
          </w:p>
          <w:p w:rsidR="00745F62" w:rsidRPr="005B54E7" w:rsidRDefault="00745F62" w:rsidP="00745F62">
            <w:pPr>
              <w:jc w:val="both"/>
              <w:rPr>
                <w:bCs/>
                <w:i/>
              </w:rPr>
            </w:pPr>
            <w:r w:rsidRPr="005B54E7">
              <w:rPr>
                <w:bCs/>
                <w:i/>
              </w:rPr>
              <w:t>Доручення заступника міського голови – секретаря Київради Прокопіва В.В. від 15.05.17 № 08/231-1283/ПР.</w:t>
            </w:r>
          </w:p>
          <w:p w:rsidR="001B3E8D" w:rsidRPr="005B54E7" w:rsidRDefault="00745F62" w:rsidP="00745F62">
            <w:pPr>
              <w:jc w:val="both"/>
              <w:rPr>
                <w:b/>
                <w:bCs/>
                <w:sz w:val="26"/>
                <w:szCs w:val="26"/>
                <w:shd w:val="clear" w:color="auto" w:fill="FFFFFF"/>
              </w:rPr>
            </w:pPr>
            <w:r w:rsidRPr="005B54E7">
              <w:rPr>
                <w:b/>
              </w:rPr>
              <w:t>Доп.</w:t>
            </w:r>
            <w:r w:rsidRPr="005B54E7">
              <w:t xml:space="preserve"> </w:t>
            </w:r>
            <w:r w:rsidRPr="005B54E7">
              <w:rPr>
                <w:b/>
              </w:rPr>
              <w:t>Ясинський Г.І., Поліщук О.Г., Наконечний М.В.</w:t>
            </w:r>
          </w:p>
        </w:tc>
      </w:tr>
      <w:tr w:rsidR="00BE7CF4" w:rsidRPr="005625DF" w:rsidTr="00786BE9">
        <w:trPr>
          <w:trHeight w:val="278"/>
        </w:trPr>
        <w:tc>
          <w:tcPr>
            <w:tcW w:w="889" w:type="dxa"/>
          </w:tcPr>
          <w:p w:rsidR="00BE7CF4" w:rsidRPr="00E87998" w:rsidRDefault="00BE7CF4" w:rsidP="00E87998">
            <w:pPr>
              <w:numPr>
                <w:ilvl w:val="0"/>
                <w:numId w:val="23"/>
              </w:numPr>
              <w:spacing w:after="200" w:line="276" w:lineRule="auto"/>
              <w:ind w:right="-71"/>
              <w:contextualSpacing/>
              <w:rPr>
                <w:rFonts w:eastAsiaTheme="minorHAnsi"/>
                <w:b/>
                <w:bCs/>
                <w:iCs/>
                <w:color w:val="000000"/>
                <w:sz w:val="26"/>
                <w:szCs w:val="26"/>
                <w:lang w:eastAsia="en-US"/>
              </w:rPr>
            </w:pPr>
          </w:p>
        </w:tc>
        <w:tc>
          <w:tcPr>
            <w:tcW w:w="9602" w:type="dxa"/>
          </w:tcPr>
          <w:p w:rsidR="00745F62" w:rsidRPr="005B54E7" w:rsidRDefault="00745F62" w:rsidP="00745F62">
            <w:pPr>
              <w:jc w:val="both"/>
              <w:rPr>
                <w:b/>
                <w:sz w:val="26"/>
                <w:szCs w:val="26"/>
              </w:rPr>
            </w:pPr>
            <w:r w:rsidRPr="005B54E7">
              <w:rPr>
                <w:b/>
                <w:sz w:val="26"/>
                <w:szCs w:val="26"/>
                <w:shd w:val="clear" w:color="auto" w:fill="FFFFFF"/>
              </w:rPr>
              <w:t xml:space="preserve">Розгляд правового висновку від 19.05.17 №08/230-1165 до проекту рішення </w:t>
            </w:r>
            <w:r w:rsidRPr="005B54E7">
              <w:rPr>
                <w:b/>
                <w:sz w:val="26"/>
                <w:szCs w:val="26"/>
              </w:rPr>
              <w:t>«Про забезпечення збереження та раціонального використання прибережних захисних смуг водних об'єктів у Дніпровському районі міста Києва».</w:t>
            </w:r>
          </w:p>
          <w:p w:rsidR="00745F62" w:rsidRPr="005B54E7" w:rsidRDefault="00745F62" w:rsidP="00745F62">
            <w:pPr>
              <w:jc w:val="both"/>
              <w:rPr>
                <w:bCs/>
                <w:i/>
              </w:rPr>
            </w:pPr>
            <w:r w:rsidRPr="005B54E7">
              <w:rPr>
                <w:bCs/>
                <w:i/>
              </w:rPr>
              <w:t>Доручення заступника міського голови – секретаря Київради Прокопіва В.В. від 14.03.17 № 08/231-747/ПР.</w:t>
            </w:r>
          </w:p>
          <w:p w:rsidR="00BE7CF4" w:rsidRPr="005B54E7" w:rsidRDefault="00745F62" w:rsidP="00745F62">
            <w:pPr>
              <w:jc w:val="both"/>
              <w:rPr>
                <w:b/>
                <w:bCs/>
                <w:sz w:val="26"/>
                <w:szCs w:val="26"/>
                <w:shd w:val="clear" w:color="auto" w:fill="FFFFFF"/>
              </w:rPr>
            </w:pPr>
            <w:r w:rsidRPr="005B54E7">
              <w:rPr>
                <w:b/>
                <w:shd w:val="clear" w:color="auto" w:fill="FFFFFF"/>
              </w:rPr>
              <w:t xml:space="preserve">Доп. Гусовський С.М., Поліщук О.Г., </w:t>
            </w:r>
            <w:r w:rsidRPr="005B54E7">
              <w:rPr>
                <w:b/>
                <w:bCs/>
                <w:shd w:val="clear" w:color="auto" w:fill="FFFFFF"/>
              </w:rPr>
              <w:t>Мальований А.М., Пікалов Д.О.</w:t>
            </w:r>
          </w:p>
        </w:tc>
      </w:tr>
      <w:tr w:rsidR="00BE7CF4" w:rsidRPr="005625DF" w:rsidTr="00786BE9">
        <w:trPr>
          <w:trHeight w:val="278"/>
        </w:trPr>
        <w:tc>
          <w:tcPr>
            <w:tcW w:w="889" w:type="dxa"/>
          </w:tcPr>
          <w:p w:rsidR="00BE7CF4" w:rsidRPr="00E87998" w:rsidRDefault="00BE7CF4" w:rsidP="00E87998">
            <w:pPr>
              <w:numPr>
                <w:ilvl w:val="0"/>
                <w:numId w:val="23"/>
              </w:numPr>
              <w:spacing w:after="200" w:line="276" w:lineRule="auto"/>
              <w:ind w:right="-71"/>
              <w:contextualSpacing/>
              <w:jc w:val="center"/>
              <w:rPr>
                <w:rFonts w:eastAsiaTheme="minorHAnsi"/>
                <w:b/>
                <w:bCs/>
                <w:iCs/>
                <w:color w:val="000000"/>
                <w:sz w:val="26"/>
                <w:szCs w:val="26"/>
                <w:lang w:eastAsia="en-US"/>
              </w:rPr>
            </w:pPr>
          </w:p>
        </w:tc>
        <w:tc>
          <w:tcPr>
            <w:tcW w:w="9602" w:type="dxa"/>
          </w:tcPr>
          <w:p w:rsidR="00E80994" w:rsidRPr="005B54E7" w:rsidRDefault="00745F62" w:rsidP="00E80994">
            <w:pPr>
              <w:pStyle w:val="a8"/>
              <w:spacing w:before="0" w:beforeAutospacing="0" w:after="0" w:afterAutospacing="0"/>
              <w:jc w:val="both"/>
              <w:rPr>
                <w:b/>
                <w:sz w:val="26"/>
                <w:szCs w:val="26"/>
                <w:lang w:val="uk-UA"/>
              </w:rPr>
            </w:pPr>
            <w:r w:rsidRPr="005B54E7">
              <w:rPr>
                <w:b/>
                <w:sz w:val="26"/>
                <w:szCs w:val="26"/>
                <w:shd w:val="clear" w:color="auto" w:fill="FFFFFF"/>
              </w:rPr>
              <w:t xml:space="preserve">Розгляд правового висновку від 09.06.17 №08/230-1416 </w:t>
            </w:r>
            <w:r w:rsidR="00E80994" w:rsidRPr="005B54E7">
              <w:rPr>
                <w:b/>
                <w:sz w:val="26"/>
                <w:szCs w:val="26"/>
                <w:shd w:val="clear" w:color="auto" w:fill="FFFFFF"/>
              </w:rPr>
              <w:t xml:space="preserve">до </w:t>
            </w:r>
            <w:r w:rsidR="005B54E7" w:rsidRPr="005B54E7">
              <w:rPr>
                <w:b/>
                <w:sz w:val="26"/>
                <w:szCs w:val="26"/>
                <w:shd w:val="clear" w:color="auto" w:fill="FFFFFF"/>
              </w:rPr>
              <w:t>проекту</w:t>
            </w:r>
            <w:r w:rsidRPr="005B54E7">
              <w:rPr>
                <w:b/>
                <w:sz w:val="26"/>
                <w:szCs w:val="26"/>
                <w:shd w:val="clear" w:color="auto" w:fill="FFFFFF"/>
              </w:rPr>
              <w:t xml:space="preserve"> рішення </w:t>
            </w:r>
            <w:r w:rsidRPr="005B54E7">
              <w:rPr>
                <w:b/>
                <w:sz w:val="26"/>
                <w:szCs w:val="26"/>
              </w:rPr>
              <w:t xml:space="preserve">Київради </w:t>
            </w:r>
            <w:r w:rsidR="00E80994" w:rsidRPr="005B54E7">
              <w:rPr>
                <w:b/>
                <w:sz w:val="26"/>
                <w:szCs w:val="26"/>
                <w:lang w:val="uk-UA"/>
              </w:rPr>
              <w:t>«Про надання статусу скверу земельній ділянці по проспекту Оболонському, між будинками № 28-Б та № 28-В в Оболонському районі м. Києва».</w:t>
            </w:r>
          </w:p>
          <w:p w:rsidR="00E80994" w:rsidRPr="005B54E7" w:rsidRDefault="00E80994" w:rsidP="00E80994">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29.12.16 № 08/231-5125/ПР.</w:t>
            </w:r>
          </w:p>
          <w:p w:rsidR="00BE7CF4" w:rsidRPr="005B54E7" w:rsidRDefault="00E80994" w:rsidP="00E80994">
            <w:pPr>
              <w:jc w:val="both"/>
              <w:rPr>
                <w:b/>
                <w:bCs/>
                <w:sz w:val="26"/>
                <w:szCs w:val="26"/>
                <w:shd w:val="clear" w:color="auto" w:fill="FFFFFF"/>
              </w:rPr>
            </w:pPr>
            <w:r w:rsidRPr="005B54E7">
              <w:rPr>
                <w:b/>
                <w:shd w:val="clear" w:color="auto" w:fill="FFFFFF"/>
              </w:rPr>
              <w:t>Доп. Старовойт В.М., Поліщук О.Г., Наконечний М.В.</w:t>
            </w:r>
          </w:p>
        </w:tc>
      </w:tr>
      <w:tr w:rsidR="00DD7190" w:rsidRPr="005625DF" w:rsidTr="00786BE9">
        <w:trPr>
          <w:trHeight w:val="278"/>
        </w:trPr>
        <w:tc>
          <w:tcPr>
            <w:tcW w:w="889" w:type="dxa"/>
          </w:tcPr>
          <w:p w:rsidR="00DD7190" w:rsidRPr="00E87998" w:rsidRDefault="00DD7190" w:rsidP="00E87998">
            <w:pPr>
              <w:numPr>
                <w:ilvl w:val="0"/>
                <w:numId w:val="23"/>
              </w:numPr>
              <w:spacing w:after="200" w:line="276" w:lineRule="auto"/>
              <w:ind w:right="-71"/>
              <w:contextualSpacing/>
              <w:jc w:val="center"/>
              <w:rPr>
                <w:rFonts w:eastAsiaTheme="minorHAnsi"/>
                <w:b/>
                <w:bCs/>
                <w:iCs/>
                <w:color w:val="000000"/>
                <w:sz w:val="26"/>
                <w:szCs w:val="26"/>
                <w:lang w:eastAsia="en-US"/>
              </w:rPr>
            </w:pPr>
          </w:p>
        </w:tc>
        <w:tc>
          <w:tcPr>
            <w:tcW w:w="9602" w:type="dxa"/>
          </w:tcPr>
          <w:p w:rsidR="00E80994" w:rsidRPr="005B54E7" w:rsidRDefault="00E80994" w:rsidP="00E80994">
            <w:pPr>
              <w:pStyle w:val="a8"/>
              <w:spacing w:before="0" w:beforeAutospacing="0" w:after="0" w:afterAutospacing="0"/>
              <w:jc w:val="both"/>
              <w:rPr>
                <w:b/>
                <w:sz w:val="26"/>
                <w:szCs w:val="26"/>
                <w:lang w:val="uk-UA"/>
              </w:rPr>
            </w:pPr>
            <w:r w:rsidRPr="005B54E7">
              <w:rPr>
                <w:b/>
                <w:sz w:val="26"/>
                <w:szCs w:val="26"/>
                <w:shd w:val="clear" w:color="auto" w:fill="FFFFFF"/>
              </w:rPr>
              <w:t xml:space="preserve">Розгляд правового висновку від 09.06.17 №08/230-1417 до </w:t>
            </w:r>
            <w:r w:rsidR="005B54E7" w:rsidRPr="005B54E7">
              <w:rPr>
                <w:b/>
                <w:sz w:val="26"/>
                <w:szCs w:val="26"/>
                <w:shd w:val="clear" w:color="auto" w:fill="FFFFFF"/>
              </w:rPr>
              <w:t>проекту</w:t>
            </w:r>
            <w:r w:rsidRPr="005B54E7">
              <w:rPr>
                <w:b/>
                <w:sz w:val="26"/>
                <w:szCs w:val="26"/>
                <w:shd w:val="clear" w:color="auto" w:fill="FFFFFF"/>
              </w:rPr>
              <w:t xml:space="preserve"> рішення </w:t>
            </w:r>
            <w:r w:rsidRPr="005B54E7">
              <w:rPr>
                <w:b/>
                <w:sz w:val="26"/>
                <w:szCs w:val="26"/>
              </w:rPr>
              <w:t xml:space="preserve">Київради </w:t>
            </w:r>
            <w:r w:rsidRPr="005B54E7">
              <w:rPr>
                <w:b/>
                <w:sz w:val="26"/>
                <w:szCs w:val="26"/>
                <w:lang w:val="uk-UA"/>
              </w:rPr>
              <w:t>«Про надання статусу скверу земельній ділянці по проспекту Оболонському, між будинками № 34-Б та № 34-Г в Оболонському районі м. Києва».</w:t>
            </w:r>
          </w:p>
          <w:p w:rsidR="00E80994" w:rsidRPr="005B54E7" w:rsidRDefault="00E80994" w:rsidP="00E80994">
            <w:pPr>
              <w:pStyle w:val="a8"/>
              <w:spacing w:before="0" w:beforeAutospacing="0" w:after="0" w:afterAutospacing="0"/>
              <w:jc w:val="both"/>
              <w:rPr>
                <w:i/>
                <w:lang w:val="uk-UA"/>
              </w:rPr>
            </w:pPr>
            <w:r w:rsidRPr="005B54E7">
              <w:rPr>
                <w:i/>
                <w:lang w:val="uk-UA"/>
              </w:rPr>
              <w:t>Доручення заступника міського голови – секретаря Київради Прокопіва В.В. від 29.12.16 № 08/231-5126/ПР.</w:t>
            </w:r>
          </w:p>
          <w:p w:rsidR="00DD7190" w:rsidRPr="005B54E7" w:rsidRDefault="00E80994" w:rsidP="00E80994">
            <w:pPr>
              <w:jc w:val="both"/>
              <w:rPr>
                <w:b/>
                <w:sz w:val="26"/>
                <w:szCs w:val="26"/>
              </w:rPr>
            </w:pPr>
            <w:r w:rsidRPr="005B54E7">
              <w:rPr>
                <w:b/>
              </w:rPr>
              <w:t>Доп. Старовойт В.М., Поліщук О.Г., Наконечний М.В.</w:t>
            </w:r>
          </w:p>
        </w:tc>
      </w:tr>
      <w:tr w:rsidR="00DD7190" w:rsidRPr="005625DF" w:rsidTr="00786BE9">
        <w:trPr>
          <w:trHeight w:val="278"/>
        </w:trPr>
        <w:tc>
          <w:tcPr>
            <w:tcW w:w="889" w:type="dxa"/>
          </w:tcPr>
          <w:p w:rsidR="00DD7190" w:rsidRPr="00E87998" w:rsidRDefault="00DD7190" w:rsidP="00E87998">
            <w:pPr>
              <w:numPr>
                <w:ilvl w:val="0"/>
                <w:numId w:val="23"/>
              </w:numPr>
              <w:spacing w:after="200" w:line="276" w:lineRule="auto"/>
              <w:ind w:right="-71"/>
              <w:contextualSpacing/>
              <w:jc w:val="center"/>
              <w:rPr>
                <w:rFonts w:eastAsiaTheme="minorHAnsi"/>
                <w:b/>
                <w:bCs/>
                <w:iCs/>
                <w:color w:val="000000"/>
                <w:sz w:val="26"/>
                <w:szCs w:val="26"/>
                <w:lang w:eastAsia="en-US"/>
              </w:rPr>
            </w:pPr>
          </w:p>
        </w:tc>
        <w:tc>
          <w:tcPr>
            <w:tcW w:w="9602" w:type="dxa"/>
          </w:tcPr>
          <w:p w:rsidR="00E80994" w:rsidRPr="005B54E7" w:rsidRDefault="00E80994" w:rsidP="00E80994">
            <w:pPr>
              <w:jc w:val="both"/>
              <w:rPr>
                <w:b/>
                <w:sz w:val="26"/>
                <w:szCs w:val="26"/>
              </w:rPr>
            </w:pPr>
            <w:r w:rsidRPr="005B54E7">
              <w:rPr>
                <w:b/>
                <w:sz w:val="26"/>
                <w:szCs w:val="26"/>
                <w:shd w:val="clear" w:color="auto" w:fill="FFFFFF"/>
              </w:rPr>
              <w:t xml:space="preserve">Розгляд правового висновку від 09.06.17 №08/230-1418 до </w:t>
            </w:r>
            <w:r w:rsidR="005B54E7" w:rsidRPr="005B54E7">
              <w:rPr>
                <w:b/>
                <w:sz w:val="26"/>
                <w:szCs w:val="26"/>
                <w:shd w:val="clear" w:color="auto" w:fill="FFFFFF"/>
              </w:rPr>
              <w:t>проекту</w:t>
            </w:r>
            <w:r w:rsidRPr="005B54E7">
              <w:rPr>
                <w:b/>
                <w:sz w:val="26"/>
                <w:szCs w:val="26"/>
                <w:shd w:val="clear" w:color="auto" w:fill="FFFFFF"/>
              </w:rPr>
              <w:t xml:space="preserve"> рішення </w:t>
            </w:r>
            <w:r w:rsidRPr="005B54E7">
              <w:rPr>
                <w:b/>
                <w:sz w:val="26"/>
                <w:szCs w:val="26"/>
              </w:rPr>
              <w:t>Київради «Про надання статусу парку земельній ділянці, розташованій на Дніпровській набережній у районі затоці Берковщина у Дарницькому районі міста Києва».</w:t>
            </w:r>
          </w:p>
          <w:p w:rsidR="00E80994" w:rsidRPr="005B54E7" w:rsidRDefault="00E80994" w:rsidP="00E80994">
            <w:pPr>
              <w:jc w:val="both"/>
              <w:rPr>
                <w:bCs/>
                <w:i/>
              </w:rPr>
            </w:pPr>
            <w:r w:rsidRPr="005B54E7">
              <w:rPr>
                <w:bCs/>
                <w:i/>
              </w:rPr>
              <w:t>Доручення заступника міського голови – секретаря Київради Прокопіва В.В. від 01.03.17 № 08/231-617/ПР.</w:t>
            </w:r>
          </w:p>
          <w:p w:rsidR="00DD7190" w:rsidRPr="005B54E7" w:rsidRDefault="00E80994" w:rsidP="00E80994">
            <w:pPr>
              <w:jc w:val="both"/>
              <w:rPr>
                <w:b/>
                <w:sz w:val="26"/>
                <w:szCs w:val="26"/>
              </w:rPr>
            </w:pPr>
            <w:r w:rsidRPr="005B54E7">
              <w:rPr>
                <w:b/>
                <w:shd w:val="clear" w:color="auto" w:fill="FFFFFF"/>
              </w:rPr>
              <w:t>Доп. Гончаров В.В., Поліщук О.Г., Наконечний М.В.</w:t>
            </w:r>
          </w:p>
        </w:tc>
      </w:tr>
      <w:tr w:rsidR="00DD7190" w:rsidRPr="005625DF" w:rsidTr="00786BE9">
        <w:trPr>
          <w:trHeight w:val="278"/>
        </w:trPr>
        <w:tc>
          <w:tcPr>
            <w:tcW w:w="889" w:type="dxa"/>
          </w:tcPr>
          <w:p w:rsidR="00DD7190" w:rsidRPr="00E87998" w:rsidRDefault="00DD7190" w:rsidP="00E87998">
            <w:pPr>
              <w:numPr>
                <w:ilvl w:val="0"/>
                <w:numId w:val="23"/>
              </w:numPr>
              <w:spacing w:after="200" w:line="276" w:lineRule="auto"/>
              <w:ind w:right="-71"/>
              <w:contextualSpacing/>
              <w:jc w:val="center"/>
              <w:rPr>
                <w:rFonts w:eastAsiaTheme="minorHAnsi"/>
                <w:b/>
                <w:bCs/>
                <w:iCs/>
                <w:color w:val="000000"/>
                <w:sz w:val="26"/>
                <w:szCs w:val="26"/>
                <w:lang w:eastAsia="en-US"/>
              </w:rPr>
            </w:pPr>
          </w:p>
        </w:tc>
        <w:tc>
          <w:tcPr>
            <w:tcW w:w="9602" w:type="dxa"/>
          </w:tcPr>
          <w:p w:rsidR="00E80994" w:rsidRPr="005B54E7" w:rsidRDefault="00E80994" w:rsidP="00E80994">
            <w:pPr>
              <w:jc w:val="both"/>
              <w:rPr>
                <w:b/>
                <w:bCs/>
                <w:sz w:val="26"/>
                <w:szCs w:val="26"/>
                <w:shd w:val="clear" w:color="auto" w:fill="FFFFFF"/>
              </w:rPr>
            </w:pPr>
            <w:r w:rsidRPr="005B54E7">
              <w:rPr>
                <w:b/>
                <w:sz w:val="26"/>
                <w:szCs w:val="26"/>
                <w:shd w:val="clear" w:color="auto" w:fill="FFFFFF"/>
              </w:rPr>
              <w:t xml:space="preserve">Розгляд правового висновку від 09.06.17 №08/230-1421 до </w:t>
            </w:r>
            <w:r w:rsidR="005B54E7" w:rsidRPr="005B54E7">
              <w:rPr>
                <w:b/>
                <w:sz w:val="26"/>
                <w:szCs w:val="26"/>
                <w:shd w:val="clear" w:color="auto" w:fill="FFFFFF"/>
              </w:rPr>
              <w:t>проекту</w:t>
            </w:r>
            <w:r w:rsidRPr="005B54E7">
              <w:rPr>
                <w:b/>
                <w:sz w:val="26"/>
                <w:szCs w:val="26"/>
                <w:shd w:val="clear" w:color="auto" w:fill="FFFFFF"/>
              </w:rPr>
              <w:t xml:space="preserve"> рішення </w:t>
            </w:r>
            <w:r w:rsidRPr="005B54E7">
              <w:rPr>
                <w:b/>
                <w:sz w:val="26"/>
                <w:szCs w:val="26"/>
              </w:rPr>
              <w:t xml:space="preserve">Київради </w:t>
            </w:r>
            <w:r w:rsidRPr="005B54E7">
              <w:rPr>
                <w:b/>
                <w:bCs/>
                <w:sz w:val="26"/>
                <w:szCs w:val="26"/>
                <w:shd w:val="clear" w:color="auto" w:fill="FFFFFF"/>
              </w:rPr>
              <w:t>«Про надання статусу скверу земельній ділянці, що розташована на вул. Львівській, 3 у Святошинському районі м. Києва».</w:t>
            </w:r>
          </w:p>
          <w:p w:rsidR="00E80994" w:rsidRPr="005B54E7" w:rsidRDefault="00E80994" w:rsidP="00E80994">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06.04.17 № 08/231-916/ПР.</w:t>
            </w:r>
          </w:p>
          <w:p w:rsidR="00DD7190" w:rsidRPr="005B54E7" w:rsidRDefault="00E80994" w:rsidP="00E80994">
            <w:pPr>
              <w:jc w:val="both"/>
              <w:rPr>
                <w:b/>
                <w:sz w:val="26"/>
                <w:szCs w:val="26"/>
              </w:rPr>
            </w:pPr>
            <w:r w:rsidRPr="005B54E7">
              <w:rPr>
                <w:b/>
                <w:bCs/>
                <w:shd w:val="clear" w:color="auto" w:fill="FFFFFF"/>
              </w:rPr>
              <w:t>Доп. Москаль Д.Д., Поліщук О.Г., Наконечний М.В.</w:t>
            </w:r>
          </w:p>
        </w:tc>
      </w:tr>
      <w:tr w:rsidR="00DD7190" w:rsidRPr="005625DF" w:rsidTr="00786BE9">
        <w:trPr>
          <w:trHeight w:val="278"/>
        </w:trPr>
        <w:tc>
          <w:tcPr>
            <w:tcW w:w="889" w:type="dxa"/>
          </w:tcPr>
          <w:p w:rsidR="00DD7190" w:rsidRPr="00E87998" w:rsidRDefault="00DD7190" w:rsidP="00E87998">
            <w:pPr>
              <w:numPr>
                <w:ilvl w:val="0"/>
                <w:numId w:val="23"/>
              </w:numPr>
              <w:spacing w:after="200" w:line="276" w:lineRule="auto"/>
              <w:ind w:right="-71"/>
              <w:contextualSpacing/>
              <w:jc w:val="center"/>
              <w:rPr>
                <w:rFonts w:eastAsiaTheme="minorHAnsi"/>
                <w:b/>
                <w:bCs/>
                <w:iCs/>
                <w:color w:val="000000"/>
                <w:sz w:val="26"/>
                <w:szCs w:val="26"/>
                <w:lang w:eastAsia="en-US"/>
              </w:rPr>
            </w:pPr>
          </w:p>
        </w:tc>
        <w:tc>
          <w:tcPr>
            <w:tcW w:w="9602" w:type="dxa"/>
          </w:tcPr>
          <w:p w:rsidR="00E80994" w:rsidRPr="005B54E7" w:rsidRDefault="00E80994" w:rsidP="00E80994">
            <w:pPr>
              <w:pStyle w:val="a8"/>
              <w:spacing w:before="0" w:beforeAutospacing="0" w:after="0" w:afterAutospacing="0"/>
              <w:jc w:val="both"/>
              <w:rPr>
                <w:b/>
                <w:sz w:val="26"/>
                <w:szCs w:val="26"/>
                <w:lang w:val="uk-UA"/>
              </w:rPr>
            </w:pPr>
            <w:r w:rsidRPr="005B54E7">
              <w:rPr>
                <w:b/>
                <w:sz w:val="26"/>
                <w:szCs w:val="26"/>
                <w:shd w:val="clear" w:color="auto" w:fill="FFFFFF"/>
                <w:lang w:val="uk-UA"/>
              </w:rPr>
              <w:t xml:space="preserve">Розгляд правового висновку від 09.06.17 №08/230-1422 до </w:t>
            </w:r>
            <w:r w:rsidR="005B54E7" w:rsidRPr="005B54E7">
              <w:rPr>
                <w:b/>
                <w:sz w:val="26"/>
                <w:szCs w:val="26"/>
                <w:shd w:val="clear" w:color="auto" w:fill="FFFFFF"/>
                <w:lang w:val="uk-UA"/>
              </w:rPr>
              <w:t>проекту</w:t>
            </w:r>
            <w:r w:rsidRPr="005B54E7">
              <w:rPr>
                <w:b/>
                <w:sz w:val="26"/>
                <w:szCs w:val="26"/>
                <w:shd w:val="clear" w:color="auto" w:fill="FFFFFF"/>
                <w:lang w:val="uk-UA"/>
              </w:rPr>
              <w:t xml:space="preserve"> рішення </w:t>
            </w:r>
            <w:r w:rsidRPr="005B54E7">
              <w:rPr>
                <w:b/>
                <w:sz w:val="26"/>
                <w:szCs w:val="26"/>
                <w:lang w:val="uk-UA"/>
              </w:rPr>
              <w:t>Київради «Про надання статусу скверу земельній ділянці на вулиці Героїв Дніпра, між будинками № 45 та № 51 в Оболонському районі м. Києва».</w:t>
            </w:r>
          </w:p>
          <w:p w:rsidR="00E80994" w:rsidRPr="005B54E7" w:rsidRDefault="00E80994" w:rsidP="00E80994">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29.12.16 № 08/231-5124/ПР.</w:t>
            </w:r>
          </w:p>
          <w:p w:rsidR="00DD7190" w:rsidRPr="005B54E7" w:rsidRDefault="00E80994" w:rsidP="00E80994">
            <w:pPr>
              <w:jc w:val="both"/>
              <w:rPr>
                <w:b/>
                <w:sz w:val="26"/>
                <w:szCs w:val="26"/>
              </w:rPr>
            </w:pPr>
            <w:r w:rsidRPr="005B54E7">
              <w:rPr>
                <w:b/>
                <w:shd w:val="clear" w:color="auto" w:fill="FFFFFF"/>
              </w:rPr>
              <w:t>Доп. Старовойт В.М., Поліщук О.Г., Наконечний М.В.</w:t>
            </w:r>
          </w:p>
        </w:tc>
      </w:tr>
      <w:tr w:rsidR="00BE7CF4" w:rsidRPr="005625DF" w:rsidTr="00786BE9">
        <w:trPr>
          <w:trHeight w:val="278"/>
        </w:trPr>
        <w:tc>
          <w:tcPr>
            <w:tcW w:w="889" w:type="dxa"/>
          </w:tcPr>
          <w:p w:rsidR="00BE7CF4" w:rsidRPr="00E87998" w:rsidRDefault="00BE7CF4" w:rsidP="00E87998">
            <w:pPr>
              <w:numPr>
                <w:ilvl w:val="0"/>
                <w:numId w:val="23"/>
              </w:numPr>
              <w:spacing w:after="200" w:line="276" w:lineRule="auto"/>
              <w:ind w:right="-71"/>
              <w:contextualSpacing/>
              <w:jc w:val="center"/>
              <w:rPr>
                <w:rFonts w:eastAsiaTheme="minorHAnsi"/>
                <w:b/>
                <w:bCs/>
                <w:iCs/>
                <w:color w:val="000000"/>
                <w:sz w:val="26"/>
                <w:szCs w:val="26"/>
                <w:lang w:eastAsia="en-US"/>
              </w:rPr>
            </w:pPr>
          </w:p>
        </w:tc>
        <w:tc>
          <w:tcPr>
            <w:tcW w:w="9602" w:type="dxa"/>
          </w:tcPr>
          <w:p w:rsidR="00E80994" w:rsidRPr="005B54E7" w:rsidRDefault="00E80994" w:rsidP="00E80994">
            <w:pPr>
              <w:pStyle w:val="a8"/>
              <w:spacing w:before="0" w:beforeAutospacing="0" w:after="0" w:afterAutospacing="0"/>
              <w:jc w:val="both"/>
              <w:rPr>
                <w:b/>
                <w:sz w:val="26"/>
                <w:szCs w:val="26"/>
                <w:lang w:val="uk-UA"/>
              </w:rPr>
            </w:pPr>
            <w:r w:rsidRPr="005B54E7">
              <w:rPr>
                <w:b/>
                <w:sz w:val="26"/>
                <w:szCs w:val="26"/>
                <w:shd w:val="clear" w:color="auto" w:fill="FFFFFF"/>
                <w:lang w:val="uk-UA"/>
              </w:rPr>
              <w:t xml:space="preserve">Розгляд правового висновку від </w:t>
            </w:r>
            <w:r w:rsidRPr="005B54E7">
              <w:rPr>
                <w:b/>
                <w:sz w:val="26"/>
                <w:szCs w:val="26"/>
                <w:shd w:val="clear" w:color="auto" w:fill="FFFFFF"/>
              </w:rPr>
              <w:t>15</w:t>
            </w:r>
            <w:r w:rsidRPr="005B54E7">
              <w:rPr>
                <w:b/>
                <w:sz w:val="26"/>
                <w:szCs w:val="26"/>
                <w:shd w:val="clear" w:color="auto" w:fill="FFFFFF"/>
                <w:lang w:val="uk-UA"/>
              </w:rPr>
              <w:t xml:space="preserve">.06.17 </w:t>
            </w:r>
            <w:r w:rsidRPr="005B54E7">
              <w:rPr>
                <w:b/>
                <w:sz w:val="26"/>
                <w:szCs w:val="26"/>
                <w:shd w:val="clear" w:color="auto" w:fill="FFFFFF"/>
              </w:rPr>
              <w:t>№08/230-1464</w:t>
            </w:r>
            <w:r w:rsidRPr="005B54E7">
              <w:rPr>
                <w:b/>
                <w:sz w:val="26"/>
                <w:szCs w:val="26"/>
                <w:shd w:val="clear" w:color="auto" w:fill="FFFFFF"/>
                <w:lang w:val="uk-UA"/>
              </w:rPr>
              <w:t xml:space="preserve"> до </w:t>
            </w:r>
            <w:r w:rsidR="005B54E7" w:rsidRPr="005B54E7">
              <w:rPr>
                <w:b/>
                <w:sz w:val="26"/>
                <w:szCs w:val="26"/>
                <w:shd w:val="clear" w:color="auto" w:fill="FFFFFF"/>
                <w:lang w:val="uk-UA"/>
              </w:rPr>
              <w:t>проекту</w:t>
            </w:r>
            <w:r w:rsidRPr="005B54E7">
              <w:rPr>
                <w:b/>
                <w:sz w:val="26"/>
                <w:szCs w:val="26"/>
                <w:shd w:val="clear" w:color="auto" w:fill="FFFFFF"/>
                <w:lang w:val="uk-UA"/>
              </w:rPr>
              <w:t xml:space="preserve"> рішення </w:t>
            </w:r>
            <w:r w:rsidRPr="005B54E7">
              <w:rPr>
                <w:b/>
                <w:sz w:val="26"/>
                <w:szCs w:val="26"/>
                <w:lang w:val="uk-UA"/>
              </w:rPr>
              <w:t>Київради</w:t>
            </w:r>
            <w:r w:rsidRPr="005B54E7">
              <w:rPr>
                <w:b/>
                <w:sz w:val="26"/>
                <w:szCs w:val="26"/>
              </w:rPr>
              <w:t xml:space="preserve"> </w:t>
            </w:r>
            <w:r w:rsidRPr="005B54E7">
              <w:rPr>
                <w:b/>
                <w:sz w:val="26"/>
                <w:szCs w:val="26"/>
                <w:lang w:val="uk-UA"/>
              </w:rPr>
              <w:t>«Про надання статусу парку відпочинку земельним ділянкам на вул. Метрологічній, 14-д та на пров. Феофанівській, 14-б у Голосіївському районі м. Києва».</w:t>
            </w:r>
          </w:p>
          <w:p w:rsidR="00E80994" w:rsidRPr="005B54E7" w:rsidRDefault="00E80994" w:rsidP="00E80994">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07.10.16 № 08/231-4187/ПР.</w:t>
            </w:r>
          </w:p>
          <w:p w:rsidR="00BE7CF4" w:rsidRPr="005B54E7" w:rsidRDefault="00E80994" w:rsidP="00E80994">
            <w:pPr>
              <w:jc w:val="both"/>
              <w:rPr>
                <w:b/>
              </w:rPr>
            </w:pPr>
            <w:r w:rsidRPr="005B54E7">
              <w:rPr>
                <w:b/>
                <w:shd w:val="clear" w:color="auto" w:fill="FFFFFF"/>
              </w:rPr>
              <w:t>Доп. Гелевей О.І., Поліщук О.Г., Наконечний М.В.</w:t>
            </w:r>
          </w:p>
        </w:tc>
      </w:tr>
      <w:tr w:rsidR="00DA1598" w:rsidRPr="005625DF" w:rsidTr="00786BE9">
        <w:trPr>
          <w:trHeight w:val="278"/>
        </w:trPr>
        <w:tc>
          <w:tcPr>
            <w:tcW w:w="889" w:type="dxa"/>
          </w:tcPr>
          <w:p w:rsidR="00DA1598" w:rsidRPr="00E87998" w:rsidRDefault="00DA1598" w:rsidP="00E87998">
            <w:pPr>
              <w:numPr>
                <w:ilvl w:val="0"/>
                <w:numId w:val="23"/>
              </w:numPr>
              <w:spacing w:after="200" w:line="276" w:lineRule="auto"/>
              <w:ind w:right="-71"/>
              <w:contextualSpacing/>
              <w:jc w:val="center"/>
              <w:rPr>
                <w:rFonts w:eastAsiaTheme="minorHAnsi"/>
                <w:b/>
                <w:bCs/>
                <w:iCs/>
                <w:color w:val="000000"/>
                <w:sz w:val="26"/>
                <w:szCs w:val="26"/>
                <w:lang w:eastAsia="en-US"/>
              </w:rPr>
            </w:pPr>
          </w:p>
        </w:tc>
        <w:tc>
          <w:tcPr>
            <w:tcW w:w="9602" w:type="dxa"/>
          </w:tcPr>
          <w:p w:rsidR="00EC7F25" w:rsidRPr="005B54E7" w:rsidRDefault="00EC7F25" w:rsidP="00EC7F25">
            <w:pPr>
              <w:jc w:val="both"/>
              <w:rPr>
                <w:b/>
                <w:sz w:val="26"/>
                <w:szCs w:val="26"/>
              </w:rPr>
            </w:pPr>
            <w:r w:rsidRPr="005B54E7">
              <w:rPr>
                <w:b/>
                <w:sz w:val="26"/>
                <w:szCs w:val="26"/>
                <w:shd w:val="clear" w:color="auto" w:fill="FFFFFF"/>
              </w:rPr>
              <w:t xml:space="preserve">Розгляд правового висновку від 15.06.17 №08/230-1464 до </w:t>
            </w:r>
            <w:r w:rsidR="005B54E7" w:rsidRPr="005B54E7">
              <w:rPr>
                <w:b/>
                <w:sz w:val="26"/>
                <w:szCs w:val="26"/>
                <w:shd w:val="clear" w:color="auto" w:fill="FFFFFF"/>
              </w:rPr>
              <w:t>проекту</w:t>
            </w:r>
            <w:r w:rsidRPr="005B54E7">
              <w:rPr>
                <w:b/>
                <w:sz w:val="26"/>
                <w:szCs w:val="26"/>
                <w:shd w:val="clear" w:color="auto" w:fill="FFFFFF"/>
              </w:rPr>
              <w:t xml:space="preserve"> рішення </w:t>
            </w:r>
            <w:r w:rsidRPr="005B54E7">
              <w:rPr>
                <w:b/>
                <w:sz w:val="26"/>
                <w:szCs w:val="26"/>
              </w:rPr>
              <w:t>Київради «Про надання статусу скверу земельній ділянці, що розташована між будинками по вул. Щусєва № 8, 10а, 12а та будинками по вул. Ак. Грекова № 18, 18а, 22, 22а Шевченківського району м. Києва».</w:t>
            </w:r>
          </w:p>
          <w:p w:rsidR="00EC7F25" w:rsidRPr="005B54E7" w:rsidRDefault="00EC7F25" w:rsidP="00EC7F25">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16.</w:t>
            </w:r>
            <w:r w:rsidRPr="005B54E7">
              <w:rPr>
                <w:bCs/>
                <w:i/>
              </w:rPr>
              <w:t>1</w:t>
            </w:r>
            <w:r w:rsidRPr="005B54E7">
              <w:rPr>
                <w:bCs/>
                <w:i/>
                <w:lang w:val="uk-UA"/>
              </w:rPr>
              <w:t>2.16 № 08/231-4982/ПР.</w:t>
            </w:r>
          </w:p>
          <w:p w:rsidR="00DA1598" w:rsidRPr="005B54E7" w:rsidRDefault="00EC7F25" w:rsidP="00EC7F25">
            <w:pPr>
              <w:jc w:val="both"/>
              <w:rPr>
                <w:b/>
                <w:bCs/>
                <w:sz w:val="26"/>
                <w:szCs w:val="26"/>
                <w:shd w:val="clear" w:color="auto" w:fill="FFFFFF"/>
              </w:rPr>
            </w:pPr>
            <w:r w:rsidRPr="005B54E7">
              <w:rPr>
                <w:b/>
              </w:rPr>
              <w:t>Доп. Бродський О.Я., Поліщук О.Г., Наконечний М.В.</w:t>
            </w:r>
          </w:p>
        </w:tc>
      </w:tr>
      <w:tr w:rsidR="00E87998" w:rsidRPr="005625DF" w:rsidTr="007B58A6">
        <w:trPr>
          <w:trHeight w:val="420"/>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lang w:val="ru-RU"/>
              </w:rPr>
            </w:pPr>
            <w:r w:rsidRPr="005B54E7">
              <w:rPr>
                <w:b/>
                <w:sz w:val="26"/>
                <w:szCs w:val="26"/>
              </w:rPr>
              <w:t>Розгляд проекту рішення Київради</w:t>
            </w:r>
            <w:r w:rsidRPr="005B54E7">
              <w:rPr>
                <w:b/>
                <w:sz w:val="26"/>
                <w:szCs w:val="26"/>
                <w:shd w:val="clear" w:color="auto" w:fill="FFFFFF"/>
              </w:rPr>
              <w:t xml:space="preserve"> </w:t>
            </w:r>
            <w:r w:rsidRPr="005B54E7">
              <w:rPr>
                <w:b/>
                <w:sz w:val="26"/>
                <w:szCs w:val="26"/>
                <w:shd w:val="clear" w:color="auto" w:fill="FFFFFF"/>
                <w:lang w:val="ru-RU"/>
              </w:rPr>
              <w:t>«</w:t>
            </w:r>
            <w:r w:rsidRPr="005B54E7">
              <w:rPr>
                <w:b/>
                <w:sz w:val="26"/>
                <w:szCs w:val="26"/>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розі вул. Григоровича-Барського та вул. Симиренко у Святошинському районі м. Києва для утримання та благоустрою зелених насаджень, експлуатації та обслуговування території</w:t>
            </w:r>
            <w:r w:rsidRPr="005B54E7">
              <w:rPr>
                <w:b/>
                <w:sz w:val="26"/>
                <w:szCs w:val="26"/>
                <w:lang w:val="ru-RU"/>
              </w:rPr>
              <w:t>»,</w:t>
            </w:r>
            <w:r w:rsidRPr="005B54E7">
              <w:rPr>
                <w:b/>
                <w:sz w:val="26"/>
                <w:szCs w:val="26"/>
              </w:rPr>
              <w:t xml:space="preserve"> К-27622</w:t>
            </w:r>
            <w:r w:rsidRPr="005B54E7">
              <w:rPr>
                <w:b/>
                <w:sz w:val="26"/>
                <w:szCs w:val="26"/>
                <w:lang w:val="ru-RU"/>
              </w:rPr>
              <w:t>.</w:t>
            </w:r>
          </w:p>
          <w:p w:rsidR="00E87998" w:rsidRPr="005B54E7" w:rsidRDefault="00E87998" w:rsidP="007B58A6">
            <w:pPr>
              <w:jc w:val="both"/>
              <w:rPr>
                <w:bCs/>
                <w:i/>
              </w:rPr>
            </w:pPr>
            <w:r w:rsidRPr="005B54E7">
              <w:rPr>
                <w:bCs/>
                <w:i/>
              </w:rPr>
              <w:t xml:space="preserve">Доручення заступника міського голови – секретаря Київради Прокопіва В.В. від </w:t>
            </w:r>
            <w:r w:rsidRPr="005B54E7">
              <w:rPr>
                <w:bCs/>
                <w:i/>
                <w:lang w:val="ru-RU"/>
              </w:rPr>
              <w:t>05.10</w:t>
            </w:r>
            <w:r w:rsidRPr="005B54E7">
              <w:rPr>
                <w:bCs/>
                <w:i/>
              </w:rPr>
              <w:t>.1</w:t>
            </w:r>
            <w:r w:rsidRPr="005B54E7">
              <w:rPr>
                <w:bCs/>
                <w:i/>
                <w:lang w:val="ru-RU"/>
              </w:rPr>
              <w:t>6</w:t>
            </w:r>
            <w:r w:rsidRPr="005B54E7">
              <w:rPr>
                <w:bCs/>
                <w:i/>
              </w:rPr>
              <w:t xml:space="preserve"> № 08/231-</w:t>
            </w:r>
            <w:r w:rsidRPr="005B54E7">
              <w:rPr>
                <w:bCs/>
                <w:i/>
                <w:lang w:val="ru-RU"/>
              </w:rPr>
              <w:t>4138</w:t>
            </w:r>
            <w:r w:rsidRPr="005B54E7">
              <w:rPr>
                <w:bCs/>
                <w:i/>
              </w:rPr>
              <w:t>/ПР.</w:t>
            </w:r>
          </w:p>
          <w:p w:rsidR="00E87998" w:rsidRPr="005B54E7" w:rsidRDefault="00E87998" w:rsidP="007B58A6">
            <w:pPr>
              <w:jc w:val="both"/>
              <w:rPr>
                <w:b/>
                <w:sz w:val="26"/>
                <w:szCs w:val="26"/>
                <w:lang w:val="ru-RU"/>
              </w:rPr>
            </w:pPr>
            <w:r w:rsidRPr="005B54E7">
              <w:rPr>
                <w:b/>
                <w:shd w:val="clear" w:color="auto" w:fill="FFFFFF"/>
              </w:rPr>
              <w:t>Доп. Поліщук О.Г., Наконечний М.В.</w:t>
            </w:r>
          </w:p>
        </w:tc>
      </w:tr>
      <w:tr w:rsidR="00E87998" w:rsidRPr="005625DF" w:rsidTr="007B58A6">
        <w:trPr>
          <w:trHeight w:val="126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bCs/>
                <w:sz w:val="26"/>
                <w:szCs w:val="26"/>
                <w:shd w:val="clear" w:color="auto" w:fill="FFFFFF"/>
                <w:lang w:val="ru-RU"/>
              </w:rPr>
            </w:pPr>
            <w:r w:rsidRPr="005B54E7">
              <w:rPr>
                <w:b/>
                <w:sz w:val="26"/>
                <w:szCs w:val="26"/>
              </w:rPr>
              <w:t>Розгляд проекту рішення Київради</w:t>
            </w:r>
            <w:r w:rsidRPr="005B54E7">
              <w:rPr>
                <w:b/>
                <w:sz w:val="26"/>
                <w:szCs w:val="26"/>
                <w:shd w:val="clear" w:color="auto" w:fill="FFFFFF"/>
              </w:rPr>
              <w:t xml:space="preserve"> «</w:t>
            </w:r>
            <w:r w:rsidRPr="005B54E7">
              <w:rPr>
                <w:b/>
                <w:bCs/>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розі вул. Багго</w:t>
            </w:r>
            <w:r w:rsidR="00684D4A">
              <w:rPr>
                <w:b/>
                <w:bCs/>
                <w:sz w:val="26"/>
                <w:szCs w:val="26"/>
                <w:shd w:val="clear" w:color="auto" w:fill="FFFFFF"/>
              </w:rPr>
              <w:t xml:space="preserve"> </w:t>
            </w:r>
            <w:r w:rsidRPr="005B54E7">
              <w:rPr>
                <w:b/>
                <w:bCs/>
                <w:sz w:val="26"/>
                <w:szCs w:val="26"/>
                <w:shd w:val="clear" w:color="auto" w:fill="FFFFFF"/>
              </w:rPr>
              <w:t>вутівської та вул. Овруцької у Шевченківському районі для утримання та обслуговування скверу</w:t>
            </w:r>
            <w:r w:rsidRPr="005B54E7">
              <w:rPr>
                <w:b/>
                <w:bCs/>
                <w:sz w:val="26"/>
                <w:szCs w:val="26"/>
                <w:shd w:val="clear" w:color="auto" w:fill="FFFFFF"/>
                <w:lang w:val="ru-RU"/>
              </w:rPr>
              <w:t>»,</w:t>
            </w:r>
            <w:r w:rsidRPr="005B54E7">
              <w:rPr>
                <w:b/>
                <w:bCs/>
                <w:sz w:val="26"/>
                <w:szCs w:val="26"/>
                <w:shd w:val="clear" w:color="auto" w:fill="FFFFFF"/>
              </w:rPr>
              <w:t xml:space="preserve"> К-27614</w:t>
            </w:r>
            <w:r w:rsidRPr="005B54E7">
              <w:rPr>
                <w:b/>
                <w:bCs/>
                <w:sz w:val="26"/>
                <w:szCs w:val="26"/>
                <w:shd w:val="clear" w:color="auto" w:fill="FFFFFF"/>
                <w:lang w:val="ru-RU"/>
              </w:rPr>
              <w:t>.</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05.10.16 № 08/231-4139/ПР.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126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882A8C" w:rsidRPr="00921F80" w:rsidRDefault="00882A8C" w:rsidP="00882A8C">
            <w:pPr>
              <w:jc w:val="both"/>
              <w:rPr>
                <w:b/>
                <w:sz w:val="26"/>
                <w:szCs w:val="26"/>
              </w:rPr>
            </w:pPr>
            <w:r w:rsidRPr="00921F80">
              <w:rPr>
                <w:b/>
                <w:sz w:val="26"/>
                <w:szCs w:val="26"/>
              </w:rPr>
              <w:t>Розгляд проекту рішення Київради «</w:t>
            </w:r>
            <w:r w:rsidRPr="00921F80">
              <w:rPr>
                <w:b/>
                <w:sz w:val="26"/>
                <w:szCs w:val="26"/>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2 в Оболонському районі м. Києва для створення озеленених територій загального користування», К-27820.</w:t>
            </w:r>
          </w:p>
          <w:p w:rsidR="00882A8C" w:rsidRPr="00921F80" w:rsidRDefault="00882A8C" w:rsidP="00882A8C">
            <w:pPr>
              <w:jc w:val="both"/>
              <w:rPr>
                <w:bCs/>
                <w:i/>
              </w:rPr>
            </w:pPr>
            <w:r w:rsidRPr="00921F80">
              <w:rPr>
                <w:bCs/>
                <w:i/>
              </w:rPr>
              <w:t xml:space="preserve">Доручення заступника міського голови – секретаря Київради Прокопіва В.В. від </w:t>
            </w:r>
            <w:r w:rsidRPr="00921F80">
              <w:rPr>
                <w:bCs/>
                <w:i/>
                <w:lang w:val="ru-RU"/>
              </w:rPr>
              <w:t>24.10</w:t>
            </w:r>
            <w:r w:rsidRPr="00921F80">
              <w:rPr>
                <w:bCs/>
                <w:i/>
              </w:rPr>
              <w:t>.1</w:t>
            </w:r>
            <w:r w:rsidRPr="00921F80">
              <w:rPr>
                <w:bCs/>
                <w:i/>
                <w:lang w:val="ru-RU"/>
              </w:rPr>
              <w:t>6</w:t>
            </w:r>
            <w:r w:rsidRPr="00921F80">
              <w:rPr>
                <w:bCs/>
                <w:i/>
              </w:rPr>
              <w:t xml:space="preserve"> № 08/231-</w:t>
            </w:r>
            <w:r w:rsidRPr="00921F80">
              <w:rPr>
                <w:bCs/>
                <w:i/>
                <w:lang w:val="ru-RU"/>
              </w:rPr>
              <w:t>4</w:t>
            </w:r>
            <w:r w:rsidRPr="00921F80">
              <w:rPr>
                <w:bCs/>
                <w:i/>
              </w:rPr>
              <w:t>4</w:t>
            </w:r>
            <w:r w:rsidRPr="00921F80">
              <w:rPr>
                <w:bCs/>
                <w:i/>
                <w:lang w:val="ru-RU"/>
              </w:rPr>
              <w:t>03</w:t>
            </w:r>
            <w:r w:rsidRPr="00921F80">
              <w:rPr>
                <w:bCs/>
                <w:i/>
              </w:rPr>
              <w:t>/ПР.</w:t>
            </w:r>
          </w:p>
          <w:p w:rsidR="00E87998" w:rsidRPr="00882A8C" w:rsidRDefault="00882A8C" w:rsidP="00882A8C">
            <w:r w:rsidRPr="00921F80">
              <w:rPr>
                <w:b/>
                <w:shd w:val="clear" w:color="auto" w:fill="FFFFFF"/>
              </w:rPr>
              <w:t>Доп. Поліщук О.Г., Наконечний М.В.</w:t>
            </w:r>
          </w:p>
        </w:tc>
      </w:tr>
      <w:tr w:rsidR="00E87998" w:rsidRPr="005625DF" w:rsidTr="007B58A6">
        <w:trPr>
          <w:trHeight w:val="126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bookmarkStart w:id="0" w:name="_GoBack"/>
            <w:bookmarkEnd w:id="0"/>
          </w:p>
        </w:tc>
        <w:tc>
          <w:tcPr>
            <w:tcW w:w="9602" w:type="dxa"/>
          </w:tcPr>
          <w:p w:rsidR="00E87998" w:rsidRPr="005B54E7" w:rsidRDefault="00E87998" w:rsidP="007B58A6">
            <w:pPr>
              <w:pStyle w:val="a8"/>
              <w:spacing w:before="0" w:beforeAutospacing="0" w:after="0" w:afterAutospacing="0"/>
              <w:jc w:val="both"/>
              <w:rPr>
                <w:b/>
                <w:sz w:val="26"/>
                <w:szCs w:val="26"/>
                <w:lang w:val="uk-UA"/>
              </w:rPr>
            </w:pPr>
            <w:r w:rsidRPr="005B54E7">
              <w:rPr>
                <w:b/>
                <w:sz w:val="26"/>
                <w:szCs w:val="26"/>
                <w:lang w:val="uk-UA"/>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Харківському шосе, 180/21 у Дарницькому районі м. Києва для облаштування, експлуатації та обслуговування зелених насаджень (скверу)», К-27875.</w:t>
            </w:r>
          </w:p>
          <w:p w:rsidR="00E87998" w:rsidRPr="005B54E7" w:rsidRDefault="00E87998" w:rsidP="007B58A6">
            <w:pPr>
              <w:jc w:val="both"/>
              <w:rPr>
                <w:bCs/>
                <w:i/>
              </w:rPr>
            </w:pPr>
            <w:r w:rsidRPr="005B54E7">
              <w:rPr>
                <w:bCs/>
                <w:i/>
              </w:rPr>
              <w:t xml:space="preserve">Доручення заступника міського голови – секретаря Київради Прокопіва В.В. від </w:t>
            </w:r>
            <w:r w:rsidRPr="005B54E7">
              <w:rPr>
                <w:bCs/>
                <w:i/>
                <w:lang w:val="ru-RU"/>
              </w:rPr>
              <w:t>02.11</w:t>
            </w:r>
            <w:r w:rsidRPr="005B54E7">
              <w:rPr>
                <w:bCs/>
                <w:i/>
              </w:rPr>
              <w:t>.1</w:t>
            </w:r>
            <w:r w:rsidRPr="005B54E7">
              <w:rPr>
                <w:bCs/>
                <w:i/>
                <w:lang w:val="ru-RU"/>
              </w:rPr>
              <w:t>6</w:t>
            </w:r>
            <w:r w:rsidRPr="005B54E7">
              <w:rPr>
                <w:bCs/>
                <w:i/>
              </w:rPr>
              <w:t xml:space="preserve"> № 08/231-</w:t>
            </w:r>
            <w:r w:rsidRPr="005B54E7">
              <w:rPr>
                <w:bCs/>
                <w:i/>
                <w:lang w:val="ru-RU"/>
              </w:rPr>
              <w:t>4</w:t>
            </w:r>
            <w:r w:rsidRPr="005B54E7">
              <w:rPr>
                <w:bCs/>
                <w:i/>
              </w:rPr>
              <w:t>4</w:t>
            </w:r>
            <w:r w:rsidRPr="005B54E7">
              <w:rPr>
                <w:bCs/>
                <w:i/>
                <w:lang w:val="ru-RU"/>
              </w:rPr>
              <w:t>98</w:t>
            </w:r>
            <w:r w:rsidRPr="005B54E7">
              <w:rPr>
                <w:bCs/>
                <w:i/>
              </w:rPr>
              <w:t>/ПР.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126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lang w:val="ru-RU"/>
              </w:rPr>
              <w:t>Р</w:t>
            </w:r>
            <w:r w:rsidRPr="005B54E7">
              <w:rPr>
                <w:b/>
                <w:sz w:val="26"/>
                <w:szCs w:val="26"/>
              </w:rPr>
              <w:t>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Прирічній, 11 А в Оболонському районі м. Києва для створення озеленених територій загального користування</w:t>
            </w:r>
            <w:r w:rsidRPr="005B54E7">
              <w:rPr>
                <w:b/>
                <w:sz w:val="26"/>
                <w:szCs w:val="26"/>
                <w:lang w:val="ru-RU"/>
              </w:rPr>
              <w:t>»,</w:t>
            </w:r>
            <w:r w:rsidRPr="005B54E7">
              <w:rPr>
                <w:b/>
                <w:sz w:val="26"/>
                <w:szCs w:val="26"/>
              </w:rPr>
              <w:t xml:space="preserve"> К-27813.</w:t>
            </w:r>
          </w:p>
          <w:p w:rsidR="00E87998" w:rsidRPr="005B54E7" w:rsidRDefault="00E87998" w:rsidP="007B58A6">
            <w:pPr>
              <w:jc w:val="both"/>
              <w:rPr>
                <w:bCs/>
                <w:i/>
              </w:rPr>
            </w:pPr>
            <w:r w:rsidRPr="005B54E7">
              <w:rPr>
                <w:bCs/>
                <w:i/>
              </w:rPr>
              <w:t xml:space="preserve">Доручення заступника міського голови – секретаря Київради Прокопіва В.В. від </w:t>
            </w:r>
            <w:r w:rsidRPr="005B54E7">
              <w:rPr>
                <w:bCs/>
                <w:i/>
                <w:lang w:val="ru-RU"/>
              </w:rPr>
              <w:t>03.11</w:t>
            </w:r>
            <w:r w:rsidRPr="005B54E7">
              <w:rPr>
                <w:bCs/>
                <w:i/>
              </w:rPr>
              <w:t>.16 № 08/231-</w:t>
            </w:r>
            <w:r w:rsidRPr="005B54E7">
              <w:rPr>
                <w:bCs/>
                <w:i/>
                <w:lang w:val="ru-RU"/>
              </w:rPr>
              <w:t>4516</w:t>
            </w:r>
            <w:r w:rsidRPr="005B54E7">
              <w:rPr>
                <w:bCs/>
                <w:i/>
              </w:rPr>
              <w:t>/ПР.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126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pStyle w:val="a8"/>
              <w:spacing w:before="0" w:beforeAutospacing="0" w:after="0" w:afterAutospacing="0"/>
              <w:jc w:val="both"/>
              <w:rPr>
                <w:b/>
                <w:sz w:val="26"/>
                <w:szCs w:val="26"/>
                <w:lang w:val="uk-UA"/>
              </w:rPr>
            </w:pPr>
            <w:r w:rsidRPr="005B54E7">
              <w:rPr>
                <w:b/>
                <w:sz w:val="26"/>
                <w:szCs w:val="26"/>
                <w:lang w:val="uk-UA"/>
              </w:rPr>
              <w:t>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11А-13 вул. Йорданській, 24А-28Б в Оболонському районі м. Києва для створення озеленених територій загального користування», К-27811.</w:t>
            </w:r>
          </w:p>
          <w:p w:rsidR="00E87998" w:rsidRPr="005B54E7" w:rsidRDefault="00E87998" w:rsidP="007B58A6">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03.11.16 № 08/231-4517/ПР.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pStyle w:val="a8"/>
              <w:spacing w:before="0" w:beforeAutospacing="0" w:after="0" w:afterAutospacing="0"/>
              <w:jc w:val="both"/>
              <w:rPr>
                <w:bCs/>
                <w:lang w:val="uk-UA"/>
              </w:rPr>
            </w:pPr>
            <w:r w:rsidRPr="005B54E7">
              <w:rPr>
                <w:b/>
                <w:sz w:val="26"/>
                <w:szCs w:val="26"/>
                <w:lang w:val="uk-UA"/>
              </w:rPr>
              <w:t>Розгляд проекту рішення Київради «</w:t>
            </w:r>
            <w:r w:rsidRPr="005B54E7">
              <w:rPr>
                <w:b/>
                <w:sz w:val="26"/>
                <w:szCs w:val="26"/>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12 в Оболонському районі м. Києва для створення озеленених територій загального користування», К-27810.</w:t>
            </w:r>
          </w:p>
          <w:p w:rsidR="00E87998" w:rsidRPr="005B54E7" w:rsidRDefault="00E87998" w:rsidP="007B58A6">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03.11.16 № 08/231-4518/ПР.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126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pStyle w:val="a8"/>
              <w:spacing w:before="0" w:beforeAutospacing="0" w:after="0" w:afterAutospacing="0"/>
              <w:jc w:val="both"/>
              <w:rPr>
                <w:b/>
                <w:sz w:val="26"/>
                <w:szCs w:val="26"/>
                <w:shd w:val="clear" w:color="auto" w:fill="FFFFFF"/>
                <w:lang w:val="uk-UA"/>
              </w:rPr>
            </w:pPr>
            <w:r w:rsidRPr="005B54E7">
              <w:rPr>
                <w:b/>
                <w:sz w:val="26"/>
                <w:szCs w:val="26"/>
                <w:shd w:val="clear" w:color="auto" w:fill="FFFFFF"/>
                <w:lang w:val="uk-UA"/>
              </w:rPr>
              <w:t>Розгляд проекту рішення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Бережанській - вул. Луговій в Оболонському районі м. Києва для створення озеленених територій загального користування», К-27829.</w:t>
            </w:r>
          </w:p>
          <w:p w:rsidR="00E87998" w:rsidRPr="005B54E7" w:rsidRDefault="00E87998" w:rsidP="007B58A6">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14.11.16 № 08/231-4619/ПР.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126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pStyle w:val="a8"/>
              <w:spacing w:before="0" w:beforeAutospacing="0" w:after="0" w:afterAutospacing="0"/>
              <w:jc w:val="both"/>
              <w:rPr>
                <w:b/>
                <w:sz w:val="26"/>
                <w:szCs w:val="26"/>
                <w:shd w:val="clear" w:color="auto" w:fill="FFFFFF"/>
                <w:lang w:val="uk-UA"/>
              </w:rPr>
            </w:pPr>
            <w:r w:rsidRPr="005B54E7">
              <w:rPr>
                <w:b/>
                <w:sz w:val="26"/>
                <w:szCs w:val="26"/>
                <w:lang w:val="uk-UA"/>
              </w:rPr>
              <w:t>Розгляд проекту рішення Київради</w:t>
            </w:r>
            <w:r w:rsidRPr="005B54E7">
              <w:rPr>
                <w:b/>
                <w:sz w:val="26"/>
                <w:szCs w:val="26"/>
                <w:shd w:val="clear" w:color="auto" w:fill="FFFFFF"/>
              </w:rPr>
              <w:t xml:space="preserve"> </w:t>
            </w:r>
            <w:r w:rsidRPr="005B54E7">
              <w:rPr>
                <w:b/>
                <w:sz w:val="26"/>
                <w:szCs w:val="26"/>
                <w:shd w:val="clear" w:color="auto" w:fill="FFFFFF"/>
                <w:lang w:val="uk-UA"/>
              </w:rPr>
              <w:t>«Про надання дозволу на розроблення проекту землеустрою щодо відведення земельної ділянки комунальному підприємству по утриманню земельних насаджень Оболонського району м. Києва на просп. Героїв Сталінграда, 21/38 в Оболонському районі м. Києва для створення озеленених територій загального користування», К-27824.</w:t>
            </w:r>
          </w:p>
          <w:p w:rsidR="00E87998" w:rsidRPr="005B54E7" w:rsidRDefault="00E87998" w:rsidP="007B58A6">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14.11.16 № 08/231-4620/ПР.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126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w:t>
            </w:r>
            <w:r w:rsidRPr="005B54E7">
              <w:rPr>
                <w:b/>
                <w:sz w:val="26"/>
                <w:szCs w:val="26"/>
                <w:shd w:val="clear" w:color="auto" w:fill="FFFFFF"/>
              </w:rPr>
              <w:t xml:space="preserve">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для створення озеленених територій загального користування</w:t>
            </w:r>
            <w:r w:rsidRPr="005B54E7">
              <w:rPr>
                <w:b/>
                <w:sz w:val="26"/>
                <w:szCs w:val="26"/>
                <w:shd w:val="clear" w:color="auto" w:fill="FFFFFF"/>
                <w:lang w:val="ru-RU"/>
              </w:rPr>
              <w:t>»,</w:t>
            </w:r>
            <w:r w:rsidRPr="005B54E7">
              <w:rPr>
                <w:b/>
                <w:sz w:val="26"/>
                <w:szCs w:val="26"/>
                <w:shd w:val="clear" w:color="auto" w:fill="FFFFFF"/>
              </w:rPr>
              <w:t xml:space="preserve"> К-27830</w:t>
            </w:r>
            <w:r w:rsidRPr="005B54E7">
              <w:rPr>
                <w:b/>
                <w:sz w:val="26"/>
                <w:szCs w:val="26"/>
              </w:rPr>
              <w:t>.</w:t>
            </w:r>
          </w:p>
          <w:p w:rsidR="00E87998" w:rsidRPr="005B54E7" w:rsidRDefault="00E87998" w:rsidP="007B58A6">
            <w:pPr>
              <w:pStyle w:val="a8"/>
              <w:spacing w:before="0" w:beforeAutospacing="0" w:after="0" w:afterAutospacing="0"/>
              <w:jc w:val="both"/>
              <w:rPr>
                <w:bCs/>
                <w:i/>
                <w:lang w:val="uk-UA"/>
              </w:rPr>
            </w:pPr>
            <w:r w:rsidRPr="005B54E7">
              <w:rPr>
                <w:bCs/>
                <w:i/>
                <w:lang w:val="uk-UA"/>
              </w:rPr>
              <w:t>Доручення заступника міського голови – секретаря Київради Прокопіва В.В. від 15.11.16 № 08/231-4628/ПР.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158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w:t>
            </w:r>
            <w:r w:rsidRPr="005B54E7">
              <w:rPr>
                <w:b/>
                <w:sz w:val="26"/>
                <w:szCs w:val="26"/>
                <w:shd w:val="clear" w:color="auto" w:fill="FFFFFF"/>
              </w:rPr>
              <w:t xml:space="preserve"> «</w:t>
            </w:r>
            <w:r w:rsidRPr="005B54E7">
              <w:rPr>
                <w:b/>
                <w:sz w:val="26"/>
                <w:szCs w:val="26"/>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Ревуцького, 42-46 у Дарницькому районі м. Києва для облаштування, експлуатації та обслуговування зелених насаджень (скверу)</w:t>
            </w:r>
            <w:r w:rsidRPr="005B54E7">
              <w:rPr>
                <w:b/>
                <w:sz w:val="26"/>
                <w:szCs w:val="26"/>
                <w:lang w:val="ru-RU"/>
              </w:rPr>
              <w:t>»,</w:t>
            </w:r>
            <w:r w:rsidRPr="005B54E7">
              <w:rPr>
                <w:b/>
                <w:sz w:val="26"/>
                <w:szCs w:val="26"/>
              </w:rPr>
              <w:t xml:space="preserve"> К-27874. </w:t>
            </w:r>
          </w:p>
          <w:p w:rsidR="00E87998" w:rsidRPr="005B54E7" w:rsidRDefault="00E87998" w:rsidP="007B58A6">
            <w:pPr>
              <w:jc w:val="both"/>
              <w:rPr>
                <w:i/>
              </w:rPr>
            </w:pPr>
            <w:r w:rsidRPr="005B54E7">
              <w:rPr>
                <w:bCs/>
                <w:i/>
              </w:rPr>
              <w:t>Доручення заступника міського голови – секретаря Київради Прокопіва В.В. від 15.11.16 № 08/231-4635/ПР</w:t>
            </w:r>
            <w:r w:rsidRPr="005B54E7">
              <w:rPr>
                <w:i/>
              </w:rPr>
              <w:t>.</w:t>
            </w:r>
          </w:p>
          <w:p w:rsidR="00E87998" w:rsidRPr="005B54E7" w:rsidRDefault="00E87998" w:rsidP="007B58A6">
            <w:pPr>
              <w:jc w:val="both"/>
              <w:rPr>
                <w:b/>
                <w:sz w:val="26"/>
                <w:szCs w:val="26"/>
              </w:rPr>
            </w:pPr>
            <w:r w:rsidRPr="005B54E7">
              <w:rPr>
                <w:b/>
                <w:shd w:val="clear" w:color="auto" w:fill="FFFFFF"/>
              </w:rPr>
              <w:t>Доп. Поліщук О.Г., Наконечний М.В.</w:t>
            </w:r>
            <w:r w:rsidRPr="005B54E7">
              <w:rPr>
                <w:b/>
              </w:rPr>
              <w:t>.</w:t>
            </w:r>
          </w:p>
        </w:tc>
      </w:tr>
      <w:tr w:rsidR="00E87998" w:rsidRPr="005625DF" w:rsidTr="007B58A6">
        <w:trPr>
          <w:trHeight w:val="158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lang w:val="ru-RU"/>
              </w:rPr>
            </w:pPr>
            <w:r w:rsidRPr="005B54E7">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розі вул. Санаторної та вул. Костянтина Заслонова у Дарницькому районі м. Києва для облаштування, експлуатації та обслуговування зелених насаджень (скверу)</w:t>
            </w:r>
            <w:r w:rsidRPr="005B54E7">
              <w:rPr>
                <w:b/>
                <w:sz w:val="26"/>
                <w:szCs w:val="26"/>
                <w:lang w:val="ru-RU"/>
              </w:rPr>
              <w:t>»,</w:t>
            </w:r>
            <w:r w:rsidRPr="005B54E7">
              <w:rPr>
                <w:b/>
                <w:sz w:val="26"/>
                <w:szCs w:val="26"/>
              </w:rPr>
              <w:t xml:space="preserve"> К-27873</w:t>
            </w:r>
            <w:r w:rsidRPr="005B54E7">
              <w:rPr>
                <w:b/>
                <w:sz w:val="26"/>
                <w:szCs w:val="26"/>
                <w:lang w:val="ru-RU"/>
              </w:rPr>
              <w:t>.</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1</w:t>
            </w:r>
            <w:r w:rsidRPr="005B54E7">
              <w:rPr>
                <w:bCs/>
                <w:i/>
                <w:lang w:val="ru-RU"/>
              </w:rPr>
              <w:t>5</w:t>
            </w:r>
            <w:r w:rsidRPr="005B54E7">
              <w:rPr>
                <w:bCs/>
                <w:i/>
              </w:rPr>
              <w:t>.</w:t>
            </w:r>
            <w:r w:rsidRPr="005B54E7">
              <w:rPr>
                <w:bCs/>
                <w:i/>
                <w:lang w:val="ru-RU"/>
              </w:rPr>
              <w:t>11</w:t>
            </w:r>
            <w:r w:rsidRPr="005B54E7">
              <w:rPr>
                <w:bCs/>
                <w:i/>
              </w:rPr>
              <w:t>.1</w:t>
            </w:r>
            <w:r w:rsidRPr="005B54E7">
              <w:rPr>
                <w:bCs/>
                <w:i/>
                <w:lang w:val="ru-RU"/>
              </w:rPr>
              <w:t>6</w:t>
            </w:r>
            <w:r w:rsidRPr="005B54E7">
              <w:rPr>
                <w:bCs/>
                <w:i/>
              </w:rPr>
              <w:t xml:space="preserve"> № 08/231-4636/ПР.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1586"/>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Маршала Тимошенка, 3-11 в Оболонському районі м. Києва для створення озеленених територій загального користування</w:t>
            </w:r>
            <w:r w:rsidRPr="005B54E7">
              <w:rPr>
                <w:b/>
                <w:sz w:val="26"/>
                <w:szCs w:val="26"/>
                <w:lang w:val="ru-RU"/>
              </w:rPr>
              <w:t>»,</w:t>
            </w:r>
            <w:r w:rsidRPr="005B54E7">
              <w:rPr>
                <w:b/>
                <w:sz w:val="26"/>
                <w:szCs w:val="26"/>
              </w:rPr>
              <w:t xml:space="preserve"> К-27827.</w:t>
            </w:r>
          </w:p>
          <w:p w:rsidR="00E87998" w:rsidRPr="005B54E7" w:rsidRDefault="00E87998" w:rsidP="007B58A6">
            <w:pPr>
              <w:jc w:val="both"/>
              <w:rPr>
                <w:bCs/>
                <w:i/>
              </w:rPr>
            </w:pPr>
            <w:r w:rsidRPr="005B54E7">
              <w:rPr>
                <w:bCs/>
                <w:i/>
              </w:rPr>
              <w:t xml:space="preserve">Доручення заступника міського голови – секретаря Київради Прокопіва В.В. від </w:t>
            </w:r>
            <w:r w:rsidRPr="005B54E7">
              <w:rPr>
                <w:bCs/>
                <w:i/>
                <w:lang w:val="ru-RU"/>
              </w:rPr>
              <w:t>15.11</w:t>
            </w:r>
            <w:r w:rsidRPr="005B54E7">
              <w:rPr>
                <w:bCs/>
                <w:i/>
              </w:rPr>
              <w:t>.1</w:t>
            </w:r>
            <w:r w:rsidRPr="005B54E7">
              <w:rPr>
                <w:bCs/>
                <w:i/>
                <w:lang w:val="ru-RU"/>
              </w:rPr>
              <w:t>6</w:t>
            </w:r>
            <w:r w:rsidRPr="005B54E7">
              <w:rPr>
                <w:bCs/>
                <w:i/>
              </w:rPr>
              <w:t xml:space="preserve"> № 08/231-</w:t>
            </w:r>
            <w:r w:rsidRPr="005B54E7">
              <w:rPr>
                <w:bCs/>
                <w:i/>
                <w:lang w:val="ru-RU"/>
              </w:rPr>
              <w:t>4637</w:t>
            </w:r>
            <w:r w:rsidRPr="005B54E7">
              <w:rPr>
                <w:bCs/>
                <w:i/>
              </w:rPr>
              <w:t>/ПР.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w:t>
            </w:r>
            <w:r w:rsidRPr="005B54E7">
              <w:rPr>
                <w:b/>
                <w:sz w:val="26"/>
                <w:szCs w:val="26"/>
                <w:lang w:val="ru-RU"/>
              </w:rPr>
              <w:t>Пр</w:t>
            </w:r>
            <w:r w:rsidRPr="005B54E7">
              <w:rPr>
                <w:b/>
                <w:sz w:val="26"/>
                <w:szCs w:val="26"/>
              </w:rPr>
              <w:t>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Маршала Малиновського, 27-23 в Оболонському районі м. Києва для створення озеленених територій загального користування</w:t>
            </w:r>
            <w:r w:rsidRPr="005B54E7">
              <w:rPr>
                <w:b/>
                <w:sz w:val="26"/>
                <w:szCs w:val="26"/>
                <w:lang w:val="ru-RU"/>
              </w:rPr>
              <w:t>»,</w:t>
            </w:r>
            <w:r w:rsidRPr="005B54E7">
              <w:rPr>
                <w:b/>
                <w:sz w:val="26"/>
                <w:szCs w:val="26"/>
              </w:rPr>
              <w:t xml:space="preserve"> К-27819.</w:t>
            </w:r>
          </w:p>
          <w:p w:rsidR="00E87998" w:rsidRPr="005B54E7" w:rsidRDefault="00E87998" w:rsidP="007B58A6">
            <w:pPr>
              <w:jc w:val="both"/>
              <w:rPr>
                <w:i/>
              </w:rPr>
            </w:pPr>
            <w:r w:rsidRPr="005B54E7">
              <w:rPr>
                <w:i/>
              </w:rPr>
              <w:t>Доручення заступника міського голови – секретаря Київради Прокопіва В.В. від 1</w:t>
            </w:r>
            <w:r w:rsidRPr="005B54E7">
              <w:rPr>
                <w:i/>
                <w:lang w:val="ru-RU"/>
              </w:rPr>
              <w:t>5</w:t>
            </w:r>
            <w:r w:rsidRPr="005B54E7">
              <w:rPr>
                <w:i/>
              </w:rPr>
              <w:t>.</w:t>
            </w:r>
            <w:r w:rsidRPr="005B54E7">
              <w:rPr>
                <w:i/>
                <w:lang w:val="ru-RU"/>
              </w:rPr>
              <w:t>11</w:t>
            </w:r>
            <w:r w:rsidRPr="005B54E7">
              <w:rPr>
                <w:i/>
              </w:rPr>
              <w:t>.1</w:t>
            </w:r>
            <w:r w:rsidRPr="005B54E7">
              <w:rPr>
                <w:i/>
                <w:lang w:val="ru-RU"/>
              </w:rPr>
              <w:t>6</w:t>
            </w:r>
            <w:r w:rsidRPr="005B54E7">
              <w:rPr>
                <w:i/>
              </w:rPr>
              <w:t xml:space="preserve"> № 08/231-</w:t>
            </w:r>
            <w:r w:rsidRPr="005B54E7">
              <w:rPr>
                <w:i/>
                <w:lang w:val="ru-RU"/>
              </w:rPr>
              <w:t>4638</w:t>
            </w:r>
            <w:r w:rsidRPr="005B54E7">
              <w:rPr>
                <w:i/>
              </w:rPr>
              <w:t>/ПР.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w:t>
            </w:r>
            <w:r w:rsidRPr="005B54E7">
              <w:rPr>
                <w:b/>
                <w:sz w:val="26"/>
                <w:szCs w:val="26"/>
                <w:lang w:val="ru-RU"/>
              </w:rPr>
              <w:t>Пр</w:t>
            </w:r>
            <w:r w:rsidRPr="005B54E7">
              <w:rPr>
                <w:b/>
                <w:sz w:val="26"/>
                <w:szCs w:val="26"/>
              </w:rPr>
              <w:t>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вул. Богатирській, північніше оз. Лукове (спеціалізований парк "Дубовий гай) в Оболонському районі м. Києва для створення озеленених територій загального користування</w:t>
            </w:r>
            <w:r w:rsidRPr="005B54E7">
              <w:rPr>
                <w:b/>
                <w:sz w:val="26"/>
                <w:szCs w:val="26"/>
                <w:lang w:val="ru-RU"/>
              </w:rPr>
              <w:t>»,</w:t>
            </w:r>
            <w:r w:rsidRPr="005B54E7">
              <w:rPr>
                <w:b/>
                <w:sz w:val="26"/>
                <w:szCs w:val="26"/>
              </w:rPr>
              <w:t xml:space="preserve"> К-27817. </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1</w:t>
            </w:r>
            <w:r w:rsidRPr="005B54E7">
              <w:rPr>
                <w:bCs/>
                <w:i/>
                <w:lang w:val="ru-RU"/>
              </w:rPr>
              <w:t>5</w:t>
            </w:r>
            <w:r w:rsidRPr="005B54E7">
              <w:rPr>
                <w:bCs/>
                <w:i/>
              </w:rPr>
              <w:t>.</w:t>
            </w:r>
            <w:r w:rsidRPr="005B54E7">
              <w:rPr>
                <w:bCs/>
                <w:i/>
                <w:lang w:val="ru-RU"/>
              </w:rPr>
              <w:t>11</w:t>
            </w:r>
            <w:r w:rsidRPr="005B54E7">
              <w:rPr>
                <w:bCs/>
                <w:i/>
              </w:rPr>
              <w:t>.1</w:t>
            </w:r>
            <w:r w:rsidRPr="005B54E7">
              <w:rPr>
                <w:bCs/>
                <w:i/>
                <w:lang w:val="ru-RU"/>
              </w:rPr>
              <w:t>6</w:t>
            </w:r>
            <w:r w:rsidRPr="005B54E7">
              <w:rPr>
                <w:bCs/>
                <w:i/>
              </w:rPr>
              <w:t xml:space="preserve"> № 08/231-</w:t>
            </w:r>
            <w:r w:rsidRPr="005B54E7">
              <w:rPr>
                <w:bCs/>
                <w:i/>
                <w:lang w:val="ru-RU"/>
              </w:rPr>
              <w:t>4639</w:t>
            </w:r>
            <w:r w:rsidRPr="005B54E7">
              <w:rPr>
                <w:bCs/>
                <w:i/>
              </w:rPr>
              <w:t>/ПР.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w:t>
            </w:r>
            <w:r w:rsidRPr="005B54E7">
              <w:rPr>
                <w:b/>
                <w:sz w:val="26"/>
                <w:szCs w:val="26"/>
                <w:lang w:val="ru-RU"/>
              </w:rPr>
              <w:t>Пр</w:t>
            </w:r>
            <w:r w:rsidRPr="005B54E7">
              <w:rPr>
                <w:b/>
                <w:sz w:val="26"/>
                <w:szCs w:val="26"/>
              </w:rPr>
              <w:t>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площі Мінській в Оболонському районі м. Києва для створення озеленених територій загального користування</w:t>
            </w:r>
            <w:r w:rsidRPr="005B54E7">
              <w:rPr>
                <w:b/>
                <w:sz w:val="26"/>
                <w:szCs w:val="26"/>
                <w:lang w:val="ru-RU"/>
              </w:rPr>
              <w:t>»,</w:t>
            </w:r>
            <w:r w:rsidRPr="005B54E7">
              <w:rPr>
                <w:b/>
                <w:sz w:val="26"/>
                <w:szCs w:val="26"/>
              </w:rPr>
              <w:t xml:space="preserve"> К-27826.</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1</w:t>
            </w:r>
            <w:r w:rsidRPr="005B54E7">
              <w:rPr>
                <w:bCs/>
                <w:i/>
                <w:lang w:val="ru-RU"/>
              </w:rPr>
              <w:t>5</w:t>
            </w:r>
            <w:r w:rsidRPr="005B54E7">
              <w:rPr>
                <w:bCs/>
                <w:i/>
              </w:rPr>
              <w:t>.</w:t>
            </w:r>
            <w:r w:rsidRPr="005B54E7">
              <w:rPr>
                <w:bCs/>
                <w:i/>
                <w:lang w:val="ru-RU"/>
              </w:rPr>
              <w:t>11</w:t>
            </w:r>
            <w:r w:rsidRPr="005B54E7">
              <w:rPr>
                <w:bCs/>
                <w:i/>
              </w:rPr>
              <w:t>.1</w:t>
            </w:r>
            <w:r w:rsidRPr="005B54E7">
              <w:rPr>
                <w:bCs/>
                <w:i/>
                <w:lang w:val="ru-RU"/>
              </w:rPr>
              <w:t>6</w:t>
            </w:r>
            <w:r w:rsidRPr="005B54E7">
              <w:rPr>
                <w:bCs/>
                <w:i/>
              </w:rPr>
              <w:t xml:space="preserve"> № 08/231-</w:t>
            </w:r>
            <w:r w:rsidRPr="005B54E7">
              <w:rPr>
                <w:bCs/>
                <w:i/>
                <w:lang w:val="ru-RU"/>
              </w:rPr>
              <w:t>4640</w:t>
            </w:r>
            <w:r w:rsidRPr="005B54E7">
              <w:rPr>
                <w:bCs/>
                <w:i/>
              </w:rPr>
              <w:t>/ПР.</w:t>
            </w:r>
          </w:p>
          <w:p w:rsidR="00E87998" w:rsidRPr="005B54E7" w:rsidRDefault="00E87998" w:rsidP="007B58A6">
            <w:pPr>
              <w:jc w:val="both"/>
              <w:rPr>
                <w:rFonts w:ascii="Helvetica" w:hAnsi="Helvetica" w:cs="Helvetica"/>
                <w:sz w:val="20"/>
                <w:szCs w:val="20"/>
                <w:shd w:val="clear" w:color="auto" w:fill="FFFFFF"/>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lang w:val="ru-RU"/>
              </w:rPr>
            </w:pPr>
            <w:r w:rsidRPr="005B54E7">
              <w:rPr>
                <w:b/>
                <w:sz w:val="26"/>
                <w:szCs w:val="26"/>
              </w:rPr>
              <w:t>Розгляд проекту рішення Київради «</w:t>
            </w:r>
            <w:r w:rsidRPr="005B54E7">
              <w:rPr>
                <w:b/>
                <w:sz w:val="26"/>
                <w:szCs w:val="26"/>
                <w:lang w:val="ru-RU"/>
              </w:rPr>
              <w:t>Пр</w:t>
            </w:r>
            <w:r w:rsidRPr="005B54E7">
              <w:rPr>
                <w:b/>
                <w:sz w:val="26"/>
                <w:szCs w:val="26"/>
              </w:rPr>
              <w:t>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17-19 а в Оболонському районі м. Києва для створення озеленених територій загального користування</w:t>
            </w:r>
            <w:r w:rsidRPr="005B54E7">
              <w:rPr>
                <w:b/>
                <w:sz w:val="26"/>
                <w:szCs w:val="26"/>
                <w:lang w:val="ru-RU"/>
              </w:rPr>
              <w:t>»,</w:t>
            </w:r>
            <w:r w:rsidRPr="005B54E7">
              <w:rPr>
                <w:b/>
                <w:sz w:val="26"/>
                <w:szCs w:val="26"/>
              </w:rPr>
              <w:t xml:space="preserve"> К-27823</w:t>
            </w:r>
            <w:r w:rsidRPr="005B54E7">
              <w:rPr>
                <w:b/>
                <w:sz w:val="26"/>
                <w:szCs w:val="26"/>
                <w:lang w:val="ru-RU"/>
              </w:rPr>
              <w:t>.</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15.</w:t>
            </w:r>
            <w:r w:rsidRPr="005B54E7">
              <w:rPr>
                <w:bCs/>
                <w:i/>
                <w:lang w:val="ru-RU"/>
              </w:rPr>
              <w:t>11</w:t>
            </w:r>
            <w:r w:rsidRPr="005B54E7">
              <w:rPr>
                <w:bCs/>
                <w:i/>
              </w:rPr>
              <w:t>.1</w:t>
            </w:r>
            <w:r w:rsidRPr="005B54E7">
              <w:rPr>
                <w:bCs/>
                <w:i/>
                <w:lang w:val="ru-RU"/>
              </w:rPr>
              <w:t>6</w:t>
            </w:r>
            <w:r w:rsidRPr="005B54E7">
              <w:rPr>
                <w:bCs/>
                <w:i/>
              </w:rPr>
              <w:t xml:space="preserve"> № 08/231-</w:t>
            </w:r>
            <w:r w:rsidRPr="005B54E7">
              <w:rPr>
                <w:bCs/>
                <w:i/>
                <w:lang w:val="ru-RU"/>
              </w:rPr>
              <w:t>4641</w:t>
            </w:r>
            <w:r w:rsidRPr="005B54E7">
              <w:rPr>
                <w:bCs/>
                <w:i/>
              </w:rPr>
              <w:t>/ПР.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 xml:space="preserve">Розгляд проекту рішення Київради «Про надання дозволу на розроблення проекту землеустрою щодо відведення земельної ділянки комунальному </w:t>
            </w:r>
            <w:r w:rsidRPr="005B54E7">
              <w:rPr>
                <w:b/>
                <w:sz w:val="26"/>
                <w:szCs w:val="26"/>
              </w:rPr>
              <w:lastRenderedPageBreak/>
              <w:t>підприємству по утриманню зелених насаджень в Оболонському районі м. Києва для створення озеленених територій загального користування</w:t>
            </w:r>
            <w:r w:rsidRPr="005B54E7">
              <w:rPr>
                <w:b/>
                <w:sz w:val="26"/>
                <w:szCs w:val="26"/>
                <w:lang w:val="ru-RU"/>
              </w:rPr>
              <w:t>»,</w:t>
            </w:r>
            <w:r w:rsidRPr="005B54E7">
              <w:rPr>
                <w:b/>
                <w:sz w:val="26"/>
                <w:szCs w:val="26"/>
              </w:rPr>
              <w:t xml:space="preserve"> К-27822.</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17.</w:t>
            </w:r>
            <w:r w:rsidRPr="005B54E7">
              <w:rPr>
                <w:bCs/>
                <w:i/>
                <w:lang w:val="ru-RU"/>
              </w:rPr>
              <w:t>11</w:t>
            </w:r>
            <w:r w:rsidRPr="005B54E7">
              <w:rPr>
                <w:bCs/>
                <w:i/>
              </w:rPr>
              <w:t>.1</w:t>
            </w:r>
            <w:r w:rsidRPr="005B54E7">
              <w:rPr>
                <w:bCs/>
                <w:i/>
                <w:lang w:val="ru-RU"/>
              </w:rPr>
              <w:t>6</w:t>
            </w:r>
            <w:r w:rsidRPr="005B54E7">
              <w:rPr>
                <w:bCs/>
                <w:i/>
              </w:rPr>
              <w:t xml:space="preserve"> № 08/231-</w:t>
            </w:r>
            <w:r w:rsidRPr="005B54E7">
              <w:rPr>
                <w:bCs/>
                <w:i/>
                <w:lang w:val="ru-RU"/>
              </w:rPr>
              <w:t>4656</w:t>
            </w:r>
            <w:r w:rsidRPr="005B54E7">
              <w:rPr>
                <w:bCs/>
                <w:i/>
              </w:rPr>
              <w:t>/ПР.</w:t>
            </w:r>
          </w:p>
          <w:p w:rsidR="00E87998" w:rsidRPr="005B54E7" w:rsidRDefault="00E87998" w:rsidP="007B58A6">
            <w:pPr>
              <w:jc w:val="both"/>
              <w:rPr>
                <w:b/>
                <w:bCs/>
                <w:sz w:val="26"/>
                <w:szCs w:val="26"/>
                <w:shd w:val="clear" w:color="auto" w:fill="FFFFFF"/>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45 в Оболонському районі м. Києва для створення озеленених територій загального користування</w:t>
            </w:r>
            <w:r w:rsidRPr="005B54E7">
              <w:rPr>
                <w:b/>
                <w:sz w:val="26"/>
                <w:szCs w:val="26"/>
                <w:lang w:val="ru-RU"/>
              </w:rPr>
              <w:t>»,</w:t>
            </w:r>
            <w:r w:rsidRPr="005B54E7">
              <w:rPr>
                <w:b/>
                <w:sz w:val="26"/>
                <w:szCs w:val="26"/>
              </w:rPr>
              <w:t xml:space="preserve"> К-27825.</w:t>
            </w:r>
          </w:p>
          <w:p w:rsidR="00E87998" w:rsidRPr="005B54E7" w:rsidRDefault="00E87998" w:rsidP="007B58A6">
            <w:pPr>
              <w:jc w:val="both"/>
              <w:rPr>
                <w:bCs/>
                <w:i/>
              </w:rPr>
            </w:pPr>
            <w:r w:rsidRPr="005B54E7">
              <w:rPr>
                <w:bCs/>
                <w:i/>
              </w:rPr>
              <w:t xml:space="preserve">Доручення заступника міського голови – секретаря Київради Прокопіва В.В. від </w:t>
            </w:r>
            <w:r w:rsidRPr="005B54E7">
              <w:rPr>
                <w:bCs/>
                <w:i/>
                <w:lang w:val="ru-RU"/>
              </w:rPr>
              <w:t>24.11</w:t>
            </w:r>
            <w:r w:rsidRPr="005B54E7">
              <w:rPr>
                <w:bCs/>
                <w:i/>
              </w:rPr>
              <w:t>.1</w:t>
            </w:r>
            <w:r w:rsidRPr="005B54E7">
              <w:rPr>
                <w:bCs/>
                <w:i/>
                <w:lang w:val="ru-RU"/>
              </w:rPr>
              <w:t>6</w:t>
            </w:r>
            <w:r w:rsidRPr="005B54E7">
              <w:rPr>
                <w:bCs/>
                <w:i/>
              </w:rPr>
              <w:t xml:space="preserve"> № 08/231-</w:t>
            </w:r>
            <w:r w:rsidRPr="005B54E7">
              <w:rPr>
                <w:bCs/>
                <w:i/>
                <w:lang w:val="ru-RU"/>
              </w:rPr>
              <w:t>4729</w:t>
            </w:r>
            <w:r w:rsidRPr="005B54E7">
              <w:rPr>
                <w:bCs/>
                <w:i/>
              </w:rPr>
              <w:t>/ПР.</w:t>
            </w:r>
          </w:p>
          <w:p w:rsidR="00E87998" w:rsidRPr="005B54E7" w:rsidRDefault="00E87998" w:rsidP="007B58A6">
            <w:pPr>
              <w:jc w:val="both"/>
              <w:rPr>
                <w:bCs/>
                <w:shd w:val="clear" w:color="auto" w:fill="FFFFFF"/>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jc w:val="center"/>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в межах вулиць Костянтинівської, Межигірської та Щекавицької у Подільському районі м. Києва для утримання зелених насаджень та обслуговування скверу», К-23318.</w:t>
            </w:r>
          </w:p>
          <w:p w:rsidR="00E87998" w:rsidRPr="005B54E7" w:rsidRDefault="00E87998" w:rsidP="007B58A6">
            <w:pPr>
              <w:jc w:val="both"/>
              <w:rPr>
                <w:i/>
              </w:rPr>
            </w:pPr>
            <w:r w:rsidRPr="005B54E7">
              <w:rPr>
                <w:i/>
              </w:rPr>
              <w:t xml:space="preserve">Доручення заступника міського голови – секретаря Київради Прокопіва В.В. від </w:t>
            </w:r>
            <w:r w:rsidRPr="005B54E7">
              <w:rPr>
                <w:i/>
                <w:lang w:val="ru-RU"/>
              </w:rPr>
              <w:t>24.11</w:t>
            </w:r>
            <w:r w:rsidRPr="005B54E7">
              <w:rPr>
                <w:i/>
              </w:rPr>
              <w:t>.16 № 08/231-4</w:t>
            </w:r>
            <w:r w:rsidRPr="005B54E7">
              <w:rPr>
                <w:i/>
                <w:lang w:val="ru-RU"/>
              </w:rPr>
              <w:t>731</w:t>
            </w:r>
            <w:r w:rsidRPr="005B54E7">
              <w:rPr>
                <w:i/>
              </w:rPr>
              <w:t>/ПР.</w:t>
            </w:r>
          </w:p>
          <w:p w:rsidR="00E87998" w:rsidRPr="005B54E7" w:rsidRDefault="00E87998" w:rsidP="007B58A6">
            <w:pPr>
              <w:jc w:val="both"/>
              <w:rPr>
                <w:b/>
                <w:bCs/>
                <w:sz w:val="26"/>
                <w:szCs w:val="26"/>
                <w:shd w:val="clear" w:color="auto" w:fill="FFFFFF"/>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jc w:val="center"/>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дарницького району м. Києва на вул. Здолбунівській, 11в (13) у Дарницькому районі м. Києва для облаштування, експлуатації та обслуговування зелених насаджень (скверу)», К-27180.</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24.11.16 № 08/231-4732/ПР.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jc w:val="center"/>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вул. Митрополита Андрія Шептицького, 5, та 3 у Дніпровському районі м. Києва для утримання скверу», К-27949.</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24.11.16 № 08/231-4743/ПР.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jc w:val="center"/>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Маршала Рокоссовського, 2 в Оболонському районі м. Києва для створення озеленених територій загального користування», К-27828.</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28.11.16 № 08/231-4752/ПР.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jc w:val="center"/>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 Києва на бульв. Ярослава Гашека, 6-8 у Дніпровському районі м. Києва для утримання, догляду та обслуговування скверу», К-29551.</w:t>
            </w:r>
          </w:p>
          <w:p w:rsidR="00E87998" w:rsidRPr="005B54E7" w:rsidRDefault="00E87998" w:rsidP="007B58A6">
            <w:pPr>
              <w:jc w:val="both"/>
              <w:rPr>
                <w:bCs/>
                <w:i/>
              </w:rPr>
            </w:pPr>
            <w:r w:rsidRPr="005B54E7">
              <w:rPr>
                <w:bCs/>
                <w:i/>
              </w:rPr>
              <w:lastRenderedPageBreak/>
              <w:t>Доручення заступника міського голови – секретаря Київради Прокопіва В.В. від 10.05.17 № 08/231-4156/ПР.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jc w:val="center"/>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«Про надання дозволу на розроблення проекту землеустрою щодо відведення земельних ділянок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вздовж річки Почайна до затоки Вовковата між просп. Степана Бандери та вул. Електриків в Оболонському районі м. Києва для будівництва, експлуатації та обслуговування парку культури і відпочинку інженерної та транспортної інфраструктури (крім об'єктів дорожнього сервісу)» К-29814.</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11.05.17 № 08/231-1209/ПР.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jc w:val="center"/>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lang w:val="ru-RU"/>
              </w:rPr>
            </w:pPr>
            <w:r w:rsidRPr="005B54E7">
              <w:rPr>
                <w:b/>
                <w:sz w:val="26"/>
                <w:szCs w:val="26"/>
              </w:rPr>
              <w:t>Розгляд проекту рішення Київради</w:t>
            </w:r>
            <w:r w:rsidRPr="005B54E7">
              <w:rPr>
                <w:b/>
                <w:sz w:val="26"/>
                <w:szCs w:val="26"/>
                <w:shd w:val="clear" w:color="auto" w:fill="FFFFFF"/>
              </w:rPr>
              <w:t xml:space="preserve"> </w:t>
            </w:r>
            <w:r w:rsidRPr="005B54E7">
              <w:rPr>
                <w:b/>
                <w:sz w:val="26"/>
                <w:szCs w:val="26"/>
                <w:shd w:val="clear" w:color="auto" w:fill="FFFFFF"/>
                <w:lang w:val="ru-RU"/>
              </w:rPr>
              <w:t>«</w:t>
            </w:r>
            <w:r w:rsidRPr="005B54E7">
              <w:rPr>
                <w:b/>
                <w:sz w:val="26"/>
                <w:szCs w:val="26"/>
              </w:rPr>
              <w:t>Про відмову у наданні дозволу на розроблення проекту землеустрою щодо відведення земельної ділянки ПАТ "УКРАЇНСЬКА АВТОМОБІЛЬНА КОРПОРАЦІЯ" на перетині просп. Миколи Бажана та Харківського шосе у Дарницькому районі м. Києва для створення озелененої території</w:t>
            </w:r>
            <w:r w:rsidRPr="005B54E7">
              <w:rPr>
                <w:b/>
                <w:sz w:val="26"/>
                <w:szCs w:val="26"/>
                <w:lang w:val="ru-RU"/>
              </w:rPr>
              <w:t>»,</w:t>
            </w:r>
            <w:r w:rsidRPr="005B54E7">
              <w:rPr>
                <w:b/>
                <w:sz w:val="26"/>
                <w:szCs w:val="26"/>
              </w:rPr>
              <w:t xml:space="preserve"> К-23292</w:t>
            </w:r>
            <w:r w:rsidRPr="005B54E7">
              <w:rPr>
                <w:b/>
                <w:sz w:val="26"/>
                <w:szCs w:val="26"/>
                <w:lang w:val="ru-RU"/>
              </w:rPr>
              <w:t>.</w:t>
            </w:r>
          </w:p>
          <w:p w:rsidR="00E87998" w:rsidRPr="005B54E7" w:rsidRDefault="00E87998" w:rsidP="007B58A6">
            <w:pPr>
              <w:jc w:val="both"/>
              <w:rPr>
                <w:bCs/>
                <w:i/>
              </w:rPr>
            </w:pPr>
            <w:r w:rsidRPr="005B54E7">
              <w:rPr>
                <w:bCs/>
                <w:i/>
              </w:rPr>
              <w:t xml:space="preserve">Доручення заступника міського голови – секретаря Київради Прокопіва В.В. від </w:t>
            </w:r>
            <w:r w:rsidRPr="005B54E7">
              <w:rPr>
                <w:bCs/>
                <w:i/>
                <w:lang w:val="ru-RU"/>
              </w:rPr>
              <w:t>19.09</w:t>
            </w:r>
            <w:r w:rsidRPr="005B54E7">
              <w:rPr>
                <w:bCs/>
                <w:i/>
              </w:rPr>
              <w:t>.1</w:t>
            </w:r>
            <w:r w:rsidRPr="005B54E7">
              <w:rPr>
                <w:bCs/>
                <w:i/>
                <w:lang w:val="ru-RU"/>
              </w:rPr>
              <w:t>6</w:t>
            </w:r>
            <w:r w:rsidRPr="005B54E7">
              <w:rPr>
                <w:bCs/>
                <w:i/>
              </w:rPr>
              <w:t xml:space="preserve"> № 08/231-</w:t>
            </w:r>
            <w:r w:rsidRPr="005B54E7">
              <w:rPr>
                <w:bCs/>
                <w:i/>
                <w:lang w:val="ru-RU"/>
              </w:rPr>
              <w:t>3879</w:t>
            </w:r>
            <w:r w:rsidRPr="005B54E7">
              <w:rPr>
                <w:bCs/>
                <w:i/>
              </w:rPr>
              <w:t>/ПР.</w:t>
            </w:r>
          </w:p>
          <w:p w:rsidR="00E87998" w:rsidRPr="005B54E7" w:rsidRDefault="00E87998" w:rsidP="007B58A6">
            <w:pPr>
              <w:jc w:val="both"/>
              <w:rPr>
                <w:b/>
                <w:sz w:val="26"/>
                <w:szCs w:val="26"/>
              </w:rPr>
            </w:pPr>
            <w:r w:rsidRPr="005B54E7">
              <w:rPr>
                <w:b/>
                <w:shd w:val="clear" w:color="auto" w:fill="FFFFFF"/>
              </w:rPr>
              <w:t>Доп. Поліщук О.Г., 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jc w:val="center"/>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sz w:val="26"/>
                <w:szCs w:val="26"/>
              </w:rPr>
            </w:pPr>
            <w:r w:rsidRPr="005B54E7">
              <w:rPr>
                <w:b/>
                <w:sz w:val="26"/>
                <w:szCs w:val="26"/>
              </w:rPr>
              <w:t>Розгляд проекту рішення Київради «Про приватизацію земельної ділянки громадянину Білоконю О.І. для будівництва і обслуговування жилого будинку, господарських будівель і споруд на вул. Озерній, 11-а у Дарницькому районі м. Києва», П-9506.</w:t>
            </w:r>
          </w:p>
          <w:p w:rsidR="00E87998" w:rsidRPr="005B54E7" w:rsidRDefault="00E87998" w:rsidP="007B58A6">
            <w:pPr>
              <w:jc w:val="both"/>
              <w:rPr>
                <w:bCs/>
                <w:i/>
              </w:rPr>
            </w:pPr>
            <w:r w:rsidRPr="005B54E7">
              <w:rPr>
                <w:bCs/>
                <w:i/>
              </w:rPr>
              <w:t>Доручення заступника міського голови – секретаря Київради Прокопіва В.В. від 14.12.16 № 08/231-4939/ПР.</w:t>
            </w:r>
          </w:p>
          <w:p w:rsidR="00E87998" w:rsidRPr="00127BD5" w:rsidRDefault="00E87998" w:rsidP="007B58A6">
            <w:pPr>
              <w:jc w:val="both"/>
              <w:rPr>
                <w:b/>
              </w:rPr>
            </w:pPr>
            <w:r w:rsidRPr="00127BD5">
              <w:rPr>
                <w:b/>
                <w:shd w:val="clear" w:color="auto" w:fill="FFFFFF"/>
              </w:rPr>
              <w:t xml:space="preserve">Доп. Поліщук О.Г., </w:t>
            </w:r>
            <w:r w:rsidR="00127BD5" w:rsidRPr="00127BD5">
              <w:rPr>
                <w:b/>
                <w:bCs/>
                <w:shd w:val="clear" w:color="auto" w:fill="FFFFFF"/>
              </w:rPr>
              <w:t>Мальований А.М.,</w:t>
            </w:r>
            <w:r w:rsidR="00127BD5" w:rsidRPr="00127BD5">
              <w:rPr>
                <w:b/>
                <w:shd w:val="clear" w:color="auto" w:fill="FFFFFF"/>
              </w:rPr>
              <w:t xml:space="preserve"> </w:t>
            </w:r>
            <w:r w:rsidRPr="00127BD5">
              <w:rPr>
                <w:b/>
                <w:shd w:val="clear" w:color="auto" w:fill="FFFFFF"/>
              </w:rPr>
              <w:t>Наконечний М.В.</w:t>
            </w:r>
          </w:p>
        </w:tc>
      </w:tr>
      <w:tr w:rsidR="00E87998" w:rsidRPr="005625DF" w:rsidTr="007B58A6">
        <w:trPr>
          <w:trHeight w:val="278"/>
        </w:trPr>
        <w:tc>
          <w:tcPr>
            <w:tcW w:w="889" w:type="dxa"/>
          </w:tcPr>
          <w:p w:rsidR="00E87998" w:rsidRPr="00E87998" w:rsidRDefault="00E87998" w:rsidP="00E87998">
            <w:pPr>
              <w:pStyle w:val="aa"/>
              <w:numPr>
                <w:ilvl w:val="0"/>
                <w:numId w:val="23"/>
              </w:numPr>
              <w:ind w:right="-71"/>
              <w:jc w:val="center"/>
              <w:rPr>
                <w:rFonts w:ascii="Times New Roman" w:hAnsi="Times New Roman" w:cs="Times New Roman"/>
                <w:b/>
                <w:bCs/>
                <w:iCs/>
                <w:color w:val="000000"/>
                <w:sz w:val="26"/>
                <w:szCs w:val="26"/>
              </w:rPr>
            </w:pPr>
          </w:p>
        </w:tc>
        <w:tc>
          <w:tcPr>
            <w:tcW w:w="9602" w:type="dxa"/>
          </w:tcPr>
          <w:p w:rsidR="00E87998" w:rsidRPr="005B54E7" w:rsidRDefault="00E87998" w:rsidP="007B58A6">
            <w:pPr>
              <w:jc w:val="both"/>
              <w:rPr>
                <w:b/>
                <w:bCs/>
                <w:sz w:val="26"/>
                <w:szCs w:val="26"/>
                <w:shd w:val="clear" w:color="auto" w:fill="FFFFFF"/>
              </w:rPr>
            </w:pPr>
            <w:r w:rsidRPr="005B54E7">
              <w:rPr>
                <w:b/>
                <w:bCs/>
                <w:sz w:val="26"/>
                <w:szCs w:val="26"/>
                <w:shd w:val="clear" w:color="auto" w:fill="FFFFFF"/>
              </w:rPr>
              <w:t>Різне.</w:t>
            </w:r>
          </w:p>
        </w:tc>
      </w:tr>
    </w:tbl>
    <w:p w:rsidR="00E87998" w:rsidRDefault="00E87998" w:rsidP="00E87998">
      <w:pPr>
        <w:rPr>
          <w:b/>
          <w:sz w:val="40"/>
          <w:szCs w:val="40"/>
        </w:rPr>
      </w:pPr>
    </w:p>
    <w:p w:rsidR="00F77C9C" w:rsidRDefault="00E87998" w:rsidP="00506591">
      <w:pPr>
        <w:rPr>
          <w:b/>
          <w:sz w:val="40"/>
          <w:szCs w:val="40"/>
        </w:rPr>
      </w:pPr>
      <w:r>
        <w:rPr>
          <w:b/>
          <w:sz w:val="28"/>
          <w:szCs w:val="28"/>
        </w:rPr>
        <w:tab/>
      </w:r>
    </w:p>
    <w:p w:rsidR="00F77C9C" w:rsidRDefault="00F77C9C" w:rsidP="00506591">
      <w:pPr>
        <w:rPr>
          <w:b/>
          <w:sz w:val="40"/>
          <w:szCs w:val="40"/>
        </w:rPr>
      </w:pPr>
    </w:p>
    <w:p w:rsidR="00F77C9C" w:rsidRPr="00442DFD" w:rsidRDefault="00F77C9C" w:rsidP="00506591">
      <w:pPr>
        <w:rPr>
          <w:b/>
          <w:sz w:val="40"/>
          <w:szCs w:val="40"/>
        </w:rPr>
      </w:pPr>
    </w:p>
    <w:p w:rsidR="00247714" w:rsidRDefault="00CE02A3" w:rsidP="00E6531C">
      <w:pPr>
        <w:ind w:firstLine="426"/>
        <w:rPr>
          <w:b/>
          <w:sz w:val="28"/>
          <w:szCs w:val="28"/>
        </w:rPr>
      </w:pPr>
      <w:r w:rsidRPr="00F67E4C">
        <w:rPr>
          <w:b/>
          <w:sz w:val="28"/>
          <w:szCs w:val="28"/>
        </w:rPr>
        <w:t>Голова</w:t>
      </w:r>
      <w:r w:rsidR="00525C45" w:rsidRPr="00F67E4C">
        <w:rPr>
          <w:b/>
          <w:sz w:val="28"/>
          <w:szCs w:val="28"/>
        </w:rPr>
        <w:t xml:space="preserve"> постійної к</w:t>
      </w:r>
      <w:r w:rsidR="000E54D3">
        <w:rPr>
          <w:b/>
          <w:sz w:val="28"/>
          <w:szCs w:val="28"/>
        </w:rPr>
        <w:t>омісії</w:t>
      </w:r>
      <w:r w:rsidR="000E54D3">
        <w:rPr>
          <w:b/>
          <w:sz w:val="28"/>
          <w:szCs w:val="28"/>
        </w:rPr>
        <w:tab/>
      </w:r>
      <w:r w:rsidR="000E54D3">
        <w:rPr>
          <w:b/>
          <w:sz w:val="28"/>
          <w:szCs w:val="28"/>
        </w:rPr>
        <w:tab/>
      </w:r>
      <w:r w:rsidR="000E54D3">
        <w:rPr>
          <w:b/>
          <w:sz w:val="28"/>
          <w:szCs w:val="28"/>
        </w:rPr>
        <w:tab/>
      </w:r>
      <w:r w:rsidR="000E54D3">
        <w:rPr>
          <w:b/>
          <w:sz w:val="28"/>
          <w:szCs w:val="28"/>
        </w:rPr>
        <w:tab/>
        <w:t xml:space="preserve">      </w:t>
      </w:r>
      <w:r w:rsidR="000E54D3">
        <w:rPr>
          <w:b/>
          <w:sz w:val="28"/>
          <w:szCs w:val="28"/>
        </w:rPr>
        <w:tab/>
      </w:r>
      <w:r w:rsidRPr="00F67E4C">
        <w:rPr>
          <w:b/>
          <w:sz w:val="28"/>
          <w:szCs w:val="28"/>
        </w:rPr>
        <w:tab/>
      </w:r>
      <w:r w:rsidR="000E54D3">
        <w:rPr>
          <w:b/>
          <w:sz w:val="28"/>
          <w:szCs w:val="28"/>
        </w:rPr>
        <w:t xml:space="preserve">       </w:t>
      </w:r>
      <w:r w:rsidRPr="00F67E4C">
        <w:rPr>
          <w:b/>
          <w:sz w:val="28"/>
          <w:szCs w:val="28"/>
        </w:rPr>
        <w:t>Костянтин Яловий</w:t>
      </w:r>
    </w:p>
    <w:sectPr w:rsidR="00247714" w:rsidSect="009E7AF4">
      <w:type w:val="continuous"/>
      <w:pgSz w:w="11906" w:h="16838"/>
      <w:pgMar w:top="709" w:right="707"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F3" w:rsidRDefault="00FD15F3" w:rsidP="00414D53">
      <w:r>
        <w:separator/>
      </w:r>
    </w:p>
  </w:endnote>
  <w:endnote w:type="continuationSeparator" w:id="0">
    <w:p w:rsidR="00FD15F3" w:rsidRDefault="00FD15F3" w:rsidP="0041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F3" w:rsidRDefault="00FD15F3" w:rsidP="00414D53">
      <w:r>
        <w:separator/>
      </w:r>
    </w:p>
  </w:footnote>
  <w:footnote w:type="continuationSeparator" w:id="0">
    <w:p w:rsidR="00FD15F3" w:rsidRDefault="00FD15F3" w:rsidP="0041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154"/>
    <w:multiLevelType w:val="hybridMultilevel"/>
    <w:tmpl w:val="5604504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014B4"/>
    <w:multiLevelType w:val="hybridMultilevel"/>
    <w:tmpl w:val="C012EF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AF6083"/>
    <w:multiLevelType w:val="hybridMultilevel"/>
    <w:tmpl w:val="C446627E"/>
    <w:lvl w:ilvl="0" w:tplc="F6BC335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D5740C"/>
    <w:multiLevelType w:val="hybridMultilevel"/>
    <w:tmpl w:val="751E9BE0"/>
    <w:lvl w:ilvl="0" w:tplc="572CC51C">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6D27E7"/>
    <w:multiLevelType w:val="hybridMultilevel"/>
    <w:tmpl w:val="803263F8"/>
    <w:lvl w:ilvl="0" w:tplc="6866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277A5A"/>
    <w:multiLevelType w:val="hybridMultilevel"/>
    <w:tmpl w:val="5C76A9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593745B"/>
    <w:multiLevelType w:val="hybridMultilevel"/>
    <w:tmpl w:val="EA8A76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3705D6"/>
    <w:multiLevelType w:val="hybridMultilevel"/>
    <w:tmpl w:val="DD385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8B655A0"/>
    <w:multiLevelType w:val="hybridMultilevel"/>
    <w:tmpl w:val="97088900"/>
    <w:lvl w:ilvl="0" w:tplc="0422000F">
      <w:start w:val="1"/>
      <w:numFmt w:val="decimal"/>
      <w:lvlText w:val="%1."/>
      <w:lvlJc w:val="left"/>
      <w:pPr>
        <w:ind w:left="640" w:hanging="360"/>
      </w:pPr>
    </w:lvl>
    <w:lvl w:ilvl="1" w:tplc="04220019" w:tentative="1">
      <w:start w:val="1"/>
      <w:numFmt w:val="lowerLetter"/>
      <w:lvlText w:val="%2."/>
      <w:lvlJc w:val="left"/>
      <w:pPr>
        <w:ind w:left="1360" w:hanging="360"/>
      </w:pPr>
    </w:lvl>
    <w:lvl w:ilvl="2" w:tplc="0422001B" w:tentative="1">
      <w:start w:val="1"/>
      <w:numFmt w:val="lowerRoman"/>
      <w:lvlText w:val="%3."/>
      <w:lvlJc w:val="right"/>
      <w:pPr>
        <w:ind w:left="2080" w:hanging="180"/>
      </w:pPr>
    </w:lvl>
    <w:lvl w:ilvl="3" w:tplc="0422000F" w:tentative="1">
      <w:start w:val="1"/>
      <w:numFmt w:val="decimal"/>
      <w:lvlText w:val="%4."/>
      <w:lvlJc w:val="left"/>
      <w:pPr>
        <w:ind w:left="2800" w:hanging="360"/>
      </w:pPr>
    </w:lvl>
    <w:lvl w:ilvl="4" w:tplc="04220019" w:tentative="1">
      <w:start w:val="1"/>
      <w:numFmt w:val="lowerLetter"/>
      <w:lvlText w:val="%5."/>
      <w:lvlJc w:val="left"/>
      <w:pPr>
        <w:ind w:left="3520" w:hanging="360"/>
      </w:pPr>
    </w:lvl>
    <w:lvl w:ilvl="5" w:tplc="0422001B" w:tentative="1">
      <w:start w:val="1"/>
      <w:numFmt w:val="lowerRoman"/>
      <w:lvlText w:val="%6."/>
      <w:lvlJc w:val="right"/>
      <w:pPr>
        <w:ind w:left="4240" w:hanging="180"/>
      </w:pPr>
    </w:lvl>
    <w:lvl w:ilvl="6" w:tplc="0422000F" w:tentative="1">
      <w:start w:val="1"/>
      <w:numFmt w:val="decimal"/>
      <w:lvlText w:val="%7."/>
      <w:lvlJc w:val="left"/>
      <w:pPr>
        <w:ind w:left="4960" w:hanging="360"/>
      </w:pPr>
    </w:lvl>
    <w:lvl w:ilvl="7" w:tplc="04220019" w:tentative="1">
      <w:start w:val="1"/>
      <w:numFmt w:val="lowerLetter"/>
      <w:lvlText w:val="%8."/>
      <w:lvlJc w:val="left"/>
      <w:pPr>
        <w:ind w:left="5680" w:hanging="360"/>
      </w:pPr>
    </w:lvl>
    <w:lvl w:ilvl="8" w:tplc="0422001B" w:tentative="1">
      <w:start w:val="1"/>
      <w:numFmt w:val="lowerRoman"/>
      <w:lvlText w:val="%9."/>
      <w:lvlJc w:val="right"/>
      <w:pPr>
        <w:ind w:left="6400" w:hanging="180"/>
      </w:pPr>
    </w:lvl>
  </w:abstractNum>
  <w:abstractNum w:abstractNumId="9" w15:restartNumberingAfterBreak="0">
    <w:nsid w:val="3A755EAC"/>
    <w:multiLevelType w:val="hybridMultilevel"/>
    <w:tmpl w:val="79145C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3B088A"/>
    <w:multiLevelType w:val="hybridMultilevel"/>
    <w:tmpl w:val="1DD26100"/>
    <w:lvl w:ilvl="0" w:tplc="C7CEBA8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3C1C04"/>
    <w:multiLevelType w:val="hybridMultilevel"/>
    <w:tmpl w:val="E8CC90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1E1C54"/>
    <w:multiLevelType w:val="hybridMultilevel"/>
    <w:tmpl w:val="C4F217FC"/>
    <w:lvl w:ilvl="0" w:tplc="8DC8CBA4">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010D58"/>
    <w:multiLevelType w:val="hybridMultilevel"/>
    <w:tmpl w:val="3186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D613C0"/>
    <w:multiLevelType w:val="hybridMultilevel"/>
    <w:tmpl w:val="100A9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0F4746"/>
    <w:multiLevelType w:val="hybridMultilevel"/>
    <w:tmpl w:val="D63C41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8649AB"/>
    <w:multiLevelType w:val="hybridMultilevel"/>
    <w:tmpl w:val="F626C8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F800201"/>
    <w:multiLevelType w:val="hybridMultilevel"/>
    <w:tmpl w:val="72663E44"/>
    <w:lvl w:ilvl="0" w:tplc="AD4CC96A">
      <w:start w:val="3"/>
      <w:numFmt w:val="bullet"/>
      <w:lvlText w:val="-"/>
      <w:lvlJc w:val="left"/>
      <w:pPr>
        <w:ind w:left="3195" w:hanging="360"/>
      </w:pPr>
      <w:rPr>
        <w:rFonts w:ascii="Times New Roman" w:eastAsiaTheme="minorHAnsi"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18" w15:restartNumberingAfterBreak="0">
    <w:nsid w:val="609D21C2"/>
    <w:multiLevelType w:val="hybridMultilevel"/>
    <w:tmpl w:val="89388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B41313"/>
    <w:multiLevelType w:val="hybridMultilevel"/>
    <w:tmpl w:val="E6E8F3F2"/>
    <w:lvl w:ilvl="0" w:tplc="423A33D8">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D223CA"/>
    <w:multiLevelType w:val="hybridMultilevel"/>
    <w:tmpl w:val="8A043A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BA66C5"/>
    <w:multiLevelType w:val="hybridMultilevel"/>
    <w:tmpl w:val="641E6800"/>
    <w:lvl w:ilvl="0" w:tplc="2F4A7EEC">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6E16A7D"/>
    <w:multiLevelType w:val="hybridMultilevel"/>
    <w:tmpl w:val="1242E936"/>
    <w:lvl w:ilvl="0" w:tplc="7EA6035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5"/>
  </w:num>
  <w:num w:numId="3">
    <w:abstractNumId w:val="12"/>
  </w:num>
  <w:num w:numId="4">
    <w:abstractNumId w:val="22"/>
  </w:num>
  <w:num w:numId="5">
    <w:abstractNumId w:val="9"/>
  </w:num>
  <w:num w:numId="6">
    <w:abstractNumId w:val="10"/>
  </w:num>
  <w:num w:numId="7">
    <w:abstractNumId w:val="6"/>
  </w:num>
  <w:num w:numId="8">
    <w:abstractNumId w:val="19"/>
  </w:num>
  <w:num w:numId="9">
    <w:abstractNumId w:val="3"/>
  </w:num>
  <w:num w:numId="10">
    <w:abstractNumId w:val="16"/>
  </w:num>
  <w:num w:numId="11">
    <w:abstractNumId w:val="17"/>
  </w:num>
  <w:num w:numId="12">
    <w:abstractNumId w:val="13"/>
  </w:num>
  <w:num w:numId="13">
    <w:abstractNumId w:val="0"/>
  </w:num>
  <w:num w:numId="14">
    <w:abstractNumId w:val="4"/>
  </w:num>
  <w:num w:numId="15">
    <w:abstractNumId w:val="2"/>
  </w:num>
  <w:num w:numId="16">
    <w:abstractNumId w:val="15"/>
  </w:num>
  <w:num w:numId="17">
    <w:abstractNumId w:val="18"/>
  </w:num>
  <w:num w:numId="18">
    <w:abstractNumId w:val="11"/>
  </w:num>
  <w:num w:numId="19">
    <w:abstractNumId w:val="21"/>
  </w:num>
  <w:num w:numId="20">
    <w:abstractNumId w:val="14"/>
  </w:num>
  <w:num w:numId="21">
    <w:abstractNumId w:val="7"/>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A8"/>
    <w:rsid w:val="00001E14"/>
    <w:rsid w:val="00001FDF"/>
    <w:rsid w:val="000023BD"/>
    <w:rsid w:val="00002E1B"/>
    <w:rsid w:val="00003A9E"/>
    <w:rsid w:val="00003E1F"/>
    <w:rsid w:val="0000407A"/>
    <w:rsid w:val="00010728"/>
    <w:rsid w:val="00010DBD"/>
    <w:rsid w:val="0001154A"/>
    <w:rsid w:val="00013E6F"/>
    <w:rsid w:val="00014506"/>
    <w:rsid w:val="00014D89"/>
    <w:rsid w:val="0001538C"/>
    <w:rsid w:val="000159BE"/>
    <w:rsid w:val="000165C6"/>
    <w:rsid w:val="000211FB"/>
    <w:rsid w:val="00021677"/>
    <w:rsid w:val="00023FCA"/>
    <w:rsid w:val="000244EC"/>
    <w:rsid w:val="000247A3"/>
    <w:rsid w:val="00024C8F"/>
    <w:rsid w:val="000252A4"/>
    <w:rsid w:val="00025C32"/>
    <w:rsid w:val="00025CDF"/>
    <w:rsid w:val="00026AB0"/>
    <w:rsid w:val="00026B25"/>
    <w:rsid w:val="00027457"/>
    <w:rsid w:val="00030870"/>
    <w:rsid w:val="000358FE"/>
    <w:rsid w:val="000368BF"/>
    <w:rsid w:val="000379EE"/>
    <w:rsid w:val="00041D2B"/>
    <w:rsid w:val="000420E7"/>
    <w:rsid w:val="000448A5"/>
    <w:rsid w:val="00044D40"/>
    <w:rsid w:val="0005079F"/>
    <w:rsid w:val="0005446F"/>
    <w:rsid w:val="0005501A"/>
    <w:rsid w:val="00055333"/>
    <w:rsid w:val="00056478"/>
    <w:rsid w:val="0006135F"/>
    <w:rsid w:val="000616B2"/>
    <w:rsid w:val="0006396C"/>
    <w:rsid w:val="00063A04"/>
    <w:rsid w:val="000646E4"/>
    <w:rsid w:val="00064E88"/>
    <w:rsid w:val="00065DEE"/>
    <w:rsid w:val="000663CF"/>
    <w:rsid w:val="0006727B"/>
    <w:rsid w:val="00067FCD"/>
    <w:rsid w:val="0007036E"/>
    <w:rsid w:val="00070DDD"/>
    <w:rsid w:val="00071A56"/>
    <w:rsid w:val="00071B7E"/>
    <w:rsid w:val="0007216C"/>
    <w:rsid w:val="000725DA"/>
    <w:rsid w:val="0007296C"/>
    <w:rsid w:val="000737FE"/>
    <w:rsid w:val="00073E99"/>
    <w:rsid w:val="000743A7"/>
    <w:rsid w:val="00081F24"/>
    <w:rsid w:val="00082F6E"/>
    <w:rsid w:val="0008388C"/>
    <w:rsid w:val="00087B98"/>
    <w:rsid w:val="00087CB6"/>
    <w:rsid w:val="00091DE8"/>
    <w:rsid w:val="00092067"/>
    <w:rsid w:val="00092157"/>
    <w:rsid w:val="00095851"/>
    <w:rsid w:val="00096382"/>
    <w:rsid w:val="000967B4"/>
    <w:rsid w:val="000A0454"/>
    <w:rsid w:val="000A094D"/>
    <w:rsid w:val="000A12D2"/>
    <w:rsid w:val="000A1ED7"/>
    <w:rsid w:val="000A2397"/>
    <w:rsid w:val="000A23AC"/>
    <w:rsid w:val="000A45BD"/>
    <w:rsid w:val="000A4A64"/>
    <w:rsid w:val="000A73B1"/>
    <w:rsid w:val="000B1678"/>
    <w:rsid w:val="000B3AFE"/>
    <w:rsid w:val="000B6F5B"/>
    <w:rsid w:val="000C21AD"/>
    <w:rsid w:val="000C237A"/>
    <w:rsid w:val="000C31AB"/>
    <w:rsid w:val="000C37A2"/>
    <w:rsid w:val="000C409D"/>
    <w:rsid w:val="000C417C"/>
    <w:rsid w:val="000C46C2"/>
    <w:rsid w:val="000C633B"/>
    <w:rsid w:val="000D1D72"/>
    <w:rsid w:val="000D3BD3"/>
    <w:rsid w:val="000D40F7"/>
    <w:rsid w:val="000D4A44"/>
    <w:rsid w:val="000D5BD8"/>
    <w:rsid w:val="000D6129"/>
    <w:rsid w:val="000D75D1"/>
    <w:rsid w:val="000D7899"/>
    <w:rsid w:val="000E0F46"/>
    <w:rsid w:val="000E1484"/>
    <w:rsid w:val="000E14DB"/>
    <w:rsid w:val="000E31B6"/>
    <w:rsid w:val="000E38FE"/>
    <w:rsid w:val="000E530D"/>
    <w:rsid w:val="000E54D3"/>
    <w:rsid w:val="000E60E4"/>
    <w:rsid w:val="000E6E55"/>
    <w:rsid w:val="000E6F29"/>
    <w:rsid w:val="000E7936"/>
    <w:rsid w:val="000E7A44"/>
    <w:rsid w:val="000F02D2"/>
    <w:rsid w:val="000F1C6A"/>
    <w:rsid w:val="000F4B08"/>
    <w:rsid w:val="000F4DD6"/>
    <w:rsid w:val="000F504B"/>
    <w:rsid w:val="000F6725"/>
    <w:rsid w:val="00100370"/>
    <w:rsid w:val="00100DDB"/>
    <w:rsid w:val="001014FB"/>
    <w:rsid w:val="0010151C"/>
    <w:rsid w:val="00103748"/>
    <w:rsid w:val="00104393"/>
    <w:rsid w:val="001052FE"/>
    <w:rsid w:val="00106A8B"/>
    <w:rsid w:val="0010728D"/>
    <w:rsid w:val="00107EA0"/>
    <w:rsid w:val="00111780"/>
    <w:rsid w:val="00112D75"/>
    <w:rsid w:val="00113D7D"/>
    <w:rsid w:val="0011517D"/>
    <w:rsid w:val="001163FA"/>
    <w:rsid w:val="001165DD"/>
    <w:rsid w:val="00117A3A"/>
    <w:rsid w:val="00117B84"/>
    <w:rsid w:val="001201C8"/>
    <w:rsid w:val="001206D5"/>
    <w:rsid w:val="00122061"/>
    <w:rsid w:val="00122BA2"/>
    <w:rsid w:val="00122DCD"/>
    <w:rsid w:val="00124697"/>
    <w:rsid w:val="001246DD"/>
    <w:rsid w:val="00125F8E"/>
    <w:rsid w:val="00125FFD"/>
    <w:rsid w:val="001266D9"/>
    <w:rsid w:val="00127BD5"/>
    <w:rsid w:val="0013232C"/>
    <w:rsid w:val="00132709"/>
    <w:rsid w:val="0013566B"/>
    <w:rsid w:val="00135E1B"/>
    <w:rsid w:val="00136F0A"/>
    <w:rsid w:val="00136F8B"/>
    <w:rsid w:val="00140819"/>
    <w:rsid w:val="0014094E"/>
    <w:rsid w:val="00141B7D"/>
    <w:rsid w:val="0014317E"/>
    <w:rsid w:val="001431F7"/>
    <w:rsid w:val="001437D8"/>
    <w:rsid w:val="00143BC9"/>
    <w:rsid w:val="00144CA5"/>
    <w:rsid w:val="00145DE5"/>
    <w:rsid w:val="00147CD2"/>
    <w:rsid w:val="0015049C"/>
    <w:rsid w:val="00150718"/>
    <w:rsid w:val="00152378"/>
    <w:rsid w:val="00152579"/>
    <w:rsid w:val="00152F8A"/>
    <w:rsid w:val="0015613B"/>
    <w:rsid w:val="001566B7"/>
    <w:rsid w:val="00156BF5"/>
    <w:rsid w:val="00156CAE"/>
    <w:rsid w:val="00157632"/>
    <w:rsid w:val="00161B68"/>
    <w:rsid w:val="00161E98"/>
    <w:rsid w:val="00162C86"/>
    <w:rsid w:val="00163211"/>
    <w:rsid w:val="0016399A"/>
    <w:rsid w:val="00163E81"/>
    <w:rsid w:val="00164E10"/>
    <w:rsid w:val="00172668"/>
    <w:rsid w:val="00173F4D"/>
    <w:rsid w:val="00173FB1"/>
    <w:rsid w:val="0017402F"/>
    <w:rsid w:val="001740C2"/>
    <w:rsid w:val="0017460D"/>
    <w:rsid w:val="00174698"/>
    <w:rsid w:val="00174D7D"/>
    <w:rsid w:val="001750CF"/>
    <w:rsid w:val="001754C7"/>
    <w:rsid w:val="001762FF"/>
    <w:rsid w:val="00176971"/>
    <w:rsid w:val="00176DE9"/>
    <w:rsid w:val="001806C3"/>
    <w:rsid w:val="00180DB7"/>
    <w:rsid w:val="00182837"/>
    <w:rsid w:val="0018363A"/>
    <w:rsid w:val="001839C3"/>
    <w:rsid w:val="001851FA"/>
    <w:rsid w:val="00185213"/>
    <w:rsid w:val="0018575E"/>
    <w:rsid w:val="00185CAB"/>
    <w:rsid w:val="00187264"/>
    <w:rsid w:val="00190D3C"/>
    <w:rsid w:val="00190FB7"/>
    <w:rsid w:val="00191A41"/>
    <w:rsid w:val="001923FB"/>
    <w:rsid w:val="00192447"/>
    <w:rsid w:val="00193203"/>
    <w:rsid w:val="00193A81"/>
    <w:rsid w:val="00193B40"/>
    <w:rsid w:val="001940FA"/>
    <w:rsid w:val="00194109"/>
    <w:rsid w:val="00194277"/>
    <w:rsid w:val="00197B88"/>
    <w:rsid w:val="001A008C"/>
    <w:rsid w:val="001A024A"/>
    <w:rsid w:val="001A040C"/>
    <w:rsid w:val="001A1BB5"/>
    <w:rsid w:val="001A2471"/>
    <w:rsid w:val="001A24A7"/>
    <w:rsid w:val="001A3CAB"/>
    <w:rsid w:val="001A3ECC"/>
    <w:rsid w:val="001A4955"/>
    <w:rsid w:val="001A54EE"/>
    <w:rsid w:val="001A59E5"/>
    <w:rsid w:val="001A5F8B"/>
    <w:rsid w:val="001B1D39"/>
    <w:rsid w:val="001B2223"/>
    <w:rsid w:val="001B25F9"/>
    <w:rsid w:val="001B31E8"/>
    <w:rsid w:val="001B3983"/>
    <w:rsid w:val="001B3E8D"/>
    <w:rsid w:val="001B43BF"/>
    <w:rsid w:val="001B43EA"/>
    <w:rsid w:val="001B503B"/>
    <w:rsid w:val="001B548E"/>
    <w:rsid w:val="001B662B"/>
    <w:rsid w:val="001B6CA1"/>
    <w:rsid w:val="001B7068"/>
    <w:rsid w:val="001B783F"/>
    <w:rsid w:val="001B7F5F"/>
    <w:rsid w:val="001C0864"/>
    <w:rsid w:val="001C0CB0"/>
    <w:rsid w:val="001C1F02"/>
    <w:rsid w:val="001C3857"/>
    <w:rsid w:val="001C42A0"/>
    <w:rsid w:val="001C4589"/>
    <w:rsid w:val="001C52C7"/>
    <w:rsid w:val="001C5958"/>
    <w:rsid w:val="001C5B32"/>
    <w:rsid w:val="001C64DF"/>
    <w:rsid w:val="001C7ACF"/>
    <w:rsid w:val="001D091A"/>
    <w:rsid w:val="001D1C6A"/>
    <w:rsid w:val="001D20B2"/>
    <w:rsid w:val="001D2ACC"/>
    <w:rsid w:val="001D2D18"/>
    <w:rsid w:val="001D346B"/>
    <w:rsid w:val="001D494B"/>
    <w:rsid w:val="001D5A48"/>
    <w:rsid w:val="001E168D"/>
    <w:rsid w:val="001E2917"/>
    <w:rsid w:val="001E49B2"/>
    <w:rsid w:val="001E5133"/>
    <w:rsid w:val="001E5565"/>
    <w:rsid w:val="001E5B33"/>
    <w:rsid w:val="001E629D"/>
    <w:rsid w:val="001E70DA"/>
    <w:rsid w:val="001E760F"/>
    <w:rsid w:val="001F0E2E"/>
    <w:rsid w:val="001F0E83"/>
    <w:rsid w:val="001F1149"/>
    <w:rsid w:val="001F1B63"/>
    <w:rsid w:val="001F32AA"/>
    <w:rsid w:val="001F42F9"/>
    <w:rsid w:val="001F4C86"/>
    <w:rsid w:val="001F4E8F"/>
    <w:rsid w:val="001F726E"/>
    <w:rsid w:val="00200502"/>
    <w:rsid w:val="00200FB9"/>
    <w:rsid w:val="0020121E"/>
    <w:rsid w:val="00203DF6"/>
    <w:rsid w:val="002042B8"/>
    <w:rsid w:val="00206827"/>
    <w:rsid w:val="002069B3"/>
    <w:rsid w:val="00207406"/>
    <w:rsid w:val="0021028C"/>
    <w:rsid w:val="002110A9"/>
    <w:rsid w:val="00212379"/>
    <w:rsid w:val="002131B4"/>
    <w:rsid w:val="00214556"/>
    <w:rsid w:val="002151EF"/>
    <w:rsid w:val="00215A58"/>
    <w:rsid w:val="00216398"/>
    <w:rsid w:val="002168DD"/>
    <w:rsid w:val="00216CBD"/>
    <w:rsid w:val="00216DFB"/>
    <w:rsid w:val="00221B1D"/>
    <w:rsid w:val="002220D3"/>
    <w:rsid w:val="00222E05"/>
    <w:rsid w:val="00223E3E"/>
    <w:rsid w:val="00224432"/>
    <w:rsid w:val="00224604"/>
    <w:rsid w:val="0022591F"/>
    <w:rsid w:val="00227B90"/>
    <w:rsid w:val="002315DE"/>
    <w:rsid w:val="00231CE9"/>
    <w:rsid w:val="00231DB7"/>
    <w:rsid w:val="00231F66"/>
    <w:rsid w:val="00232747"/>
    <w:rsid w:val="002330AA"/>
    <w:rsid w:val="00235887"/>
    <w:rsid w:val="00235A7E"/>
    <w:rsid w:val="00235DDC"/>
    <w:rsid w:val="002361DB"/>
    <w:rsid w:val="00236F44"/>
    <w:rsid w:val="002404FD"/>
    <w:rsid w:val="0024190B"/>
    <w:rsid w:val="00241E75"/>
    <w:rsid w:val="002421AF"/>
    <w:rsid w:val="00244451"/>
    <w:rsid w:val="00244704"/>
    <w:rsid w:val="002455DC"/>
    <w:rsid w:val="0024590E"/>
    <w:rsid w:val="00245EED"/>
    <w:rsid w:val="00246654"/>
    <w:rsid w:val="00246B12"/>
    <w:rsid w:val="00247714"/>
    <w:rsid w:val="002478D6"/>
    <w:rsid w:val="00247B63"/>
    <w:rsid w:val="002509B6"/>
    <w:rsid w:val="002512CC"/>
    <w:rsid w:val="002538E4"/>
    <w:rsid w:val="00254C99"/>
    <w:rsid w:val="00255117"/>
    <w:rsid w:val="00255525"/>
    <w:rsid w:val="00255538"/>
    <w:rsid w:val="002562BD"/>
    <w:rsid w:val="002568BA"/>
    <w:rsid w:val="00256FAA"/>
    <w:rsid w:val="00257922"/>
    <w:rsid w:val="00257ADC"/>
    <w:rsid w:val="002606CB"/>
    <w:rsid w:val="002627A5"/>
    <w:rsid w:val="0026670B"/>
    <w:rsid w:val="00267719"/>
    <w:rsid w:val="00267835"/>
    <w:rsid w:val="00267BB4"/>
    <w:rsid w:val="0027142E"/>
    <w:rsid w:val="00274789"/>
    <w:rsid w:val="00274E2E"/>
    <w:rsid w:val="002770D5"/>
    <w:rsid w:val="00277F3F"/>
    <w:rsid w:val="002813B4"/>
    <w:rsid w:val="00283EC1"/>
    <w:rsid w:val="0028411B"/>
    <w:rsid w:val="0028461A"/>
    <w:rsid w:val="002851A1"/>
    <w:rsid w:val="0028653D"/>
    <w:rsid w:val="0028663B"/>
    <w:rsid w:val="00286E79"/>
    <w:rsid w:val="00290077"/>
    <w:rsid w:val="002913E5"/>
    <w:rsid w:val="00295BC7"/>
    <w:rsid w:val="00296C21"/>
    <w:rsid w:val="00297673"/>
    <w:rsid w:val="002A1270"/>
    <w:rsid w:val="002A17DB"/>
    <w:rsid w:val="002A1C79"/>
    <w:rsid w:val="002A22E1"/>
    <w:rsid w:val="002A4219"/>
    <w:rsid w:val="002A4368"/>
    <w:rsid w:val="002A46F9"/>
    <w:rsid w:val="002A6613"/>
    <w:rsid w:val="002A67F4"/>
    <w:rsid w:val="002A743A"/>
    <w:rsid w:val="002A7B2E"/>
    <w:rsid w:val="002B00BE"/>
    <w:rsid w:val="002B02BA"/>
    <w:rsid w:val="002B053A"/>
    <w:rsid w:val="002B1F12"/>
    <w:rsid w:val="002B42B0"/>
    <w:rsid w:val="002B66F1"/>
    <w:rsid w:val="002B7909"/>
    <w:rsid w:val="002B7A44"/>
    <w:rsid w:val="002C0C40"/>
    <w:rsid w:val="002C127C"/>
    <w:rsid w:val="002C1394"/>
    <w:rsid w:val="002C225B"/>
    <w:rsid w:val="002C2CC1"/>
    <w:rsid w:val="002C3D63"/>
    <w:rsid w:val="002C49B2"/>
    <w:rsid w:val="002C7327"/>
    <w:rsid w:val="002D0701"/>
    <w:rsid w:val="002D1111"/>
    <w:rsid w:val="002D1A85"/>
    <w:rsid w:val="002D35C0"/>
    <w:rsid w:val="002D48A6"/>
    <w:rsid w:val="002D5F2E"/>
    <w:rsid w:val="002D6FB9"/>
    <w:rsid w:val="002D7B1B"/>
    <w:rsid w:val="002D7C6B"/>
    <w:rsid w:val="002E0240"/>
    <w:rsid w:val="002E05D0"/>
    <w:rsid w:val="002E086B"/>
    <w:rsid w:val="002E2170"/>
    <w:rsid w:val="002E2A36"/>
    <w:rsid w:val="002E37A8"/>
    <w:rsid w:val="002E3D3C"/>
    <w:rsid w:val="002E411C"/>
    <w:rsid w:val="002E499F"/>
    <w:rsid w:val="002E6DB9"/>
    <w:rsid w:val="002F2090"/>
    <w:rsid w:val="002F4595"/>
    <w:rsid w:val="002F4775"/>
    <w:rsid w:val="002F73DD"/>
    <w:rsid w:val="0030240F"/>
    <w:rsid w:val="003032D6"/>
    <w:rsid w:val="00303659"/>
    <w:rsid w:val="00303B6E"/>
    <w:rsid w:val="0030413C"/>
    <w:rsid w:val="00304227"/>
    <w:rsid w:val="00306404"/>
    <w:rsid w:val="003073D8"/>
    <w:rsid w:val="00307EC2"/>
    <w:rsid w:val="0031016A"/>
    <w:rsid w:val="00310ADB"/>
    <w:rsid w:val="00311952"/>
    <w:rsid w:val="00311F52"/>
    <w:rsid w:val="003134A5"/>
    <w:rsid w:val="00313BCF"/>
    <w:rsid w:val="00313C99"/>
    <w:rsid w:val="00314185"/>
    <w:rsid w:val="00317455"/>
    <w:rsid w:val="003176D4"/>
    <w:rsid w:val="00317931"/>
    <w:rsid w:val="0031797F"/>
    <w:rsid w:val="00317F69"/>
    <w:rsid w:val="00320107"/>
    <w:rsid w:val="003209D3"/>
    <w:rsid w:val="00320DDC"/>
    <w:rsid w:val="0032184C"/>
    <w:rsid w:val="00322B00"/>
    <w:rsid w:val="00323A42"/>
    <w:rsid w:val="003245D6"/>
    <w:rsid w:val="00325F37"/>
    <w:rsid w:val="00326F6C"/>
    <w:rsid w:val="0032702B"/>
    <w:rsid w:val="00330F7B"/>
    <w:rsid w:val="00331567"/>
    <w:rsid w:val="00331B4C"/>
    <w:rsid w:val="00331FE3"/>
    <w:rsid w:val="0033259B"/>
    <w:rsid w:val="00332D3E"/>
    <w:rsid w:val="00341278"/>
    <w:rsid w:val="0034288E"/>
    <w:rsid w:val="00342B26"/>
    <w:rsid w:val="003442BF"/>
    <w:rsid w:val="00345CB1"/>
    <w:rsid w:val="00345D7B"/>
    <w:rsid w:val="00346E76"/>
    <w:rsid w:val="003471CD"/>
    <w:rsid w:val="00350235"/>
    <w:rsid w:val="003506B9"/>
    <w:rsid w:val="00350797"/>
    <w:rsid w:val="00351579"/>
    <w:rsid w:val="00352A80"/>
    <w:rsid w:val="00352BC5"/>
    <w:rsid w:val="00353270"/>
    <w:rsid w:val="00354099"/>
    <w:rsid w:val="0035453C"/>
    <w:rsid w:val="0035476E"/>
    <w:rsid w:val="00354B4E"/>
    <w:rsid w:val="003576B7"/>
    <w:rsid w:val="00357D42"/>
    <w:rsid w:val="003606F7"/>
    <w:rsid w:val="003625A0"/>
    <w:rsid w:val="00363AA1"/>
    <w:rsid w:val="0036479C"/>
    <w:rsid w:val="00366B5F"/>
    <w:rsid w:val="00366BDC"/>
    <w:rsid w:val="00366EED"/>
    <w:rsid w:val="0036761F"/>
    <w:rsid w:val="003678BC"/>
    <w:rsid w:val="00370BA9"/>
    <w:rsid w:val="00373013"/>
    <w:rsid w:val="0037341B"/>
    <w:rsid w:val="003735D9"/>
    <w:rsid w:val="00373EAA"/>
    <w:rsid w:val="00374463"/>
    <w:rsid w:val="0037539A"/>
    <w:rsid w:val="003802D8"/>
    <w:rsid w:val="00380311"/>
    <w:rsid w:val="00383897"/>
    <w:rsid w:val="003840FC"/>
    <w:rsid w:val="00384169"/>
    <w:rsid w:val="00384D78"/>
    <w:rsid w:val="0038501D"/>
    <w:rsid w:val="00385ED1"/>
    <w:rsid w:val="003865E6"/>
    <w:rsid w:val="003869B8"/>
    <w:rsid w:val="00386E3D"/>
    <w:rsid w:val="003907FE"/>
    <w:rsid w:val="00391133"/>
    <w:rsid w:val="00393F04"/>
    <w:rsid w:val="003946DF"/>
    <w:rsid w:val="003959BB"/>
    <w:rsid w:val="00396078"/>
    <w:rsid w:val="00396E16"/>
    <w:rsid w:val="00397C6D"/>
    <w:rsid w:val="00397E5B"/>
    <w:rsid w:val="003A1880"/>
    <w:rsid w:val="003A19F2"/>
    <w:rsid w:val="003A1CC2"/>
    <w:rsid w:val="003A2147"/>
    <w:rsid w:val="003A23A7"/>
    <w:rsid w:val="003A3550"/>
    <w:rsid w:val="003A3950"/>
    <w:rsid w:val="003A45C1"/>
    <w:rsid w:val="003A52F9"/>
    <w:rsid w:val="003B1AF9"/>
    <w:rsid w:val="003B2CE4"/>
    <w:rsid w:val="003B5479"/>
    <w:rsid w:val="003B5F07"/>
    <w:rsid w:val="003B706C"/>
    <w:rsid w:val="003C07F8"/>
    <w:rsid w:val="003C0D3B"/>
    <w:rsid w:val="003C1BEA"/>
    <w:rsid w:val="003C482A"/>
    <w:rsid w:val="003C52DF"/>
    <w:rsid w:val="003C6A07"/>
    <w:rsid w:val="003C7779"/>
    <w:rsid w:val="003D46A3"/>
    <w:rsid w:val="003D4A36"/>
    <w:rsid w:val="003D644F"/>
    <w:rsid w:val="003D65FA"/>
    <w:rsid w:val="003D695C"/>
    <w:rsid w:val="003D760E"/>
    <w:rsid w:val="003E098E"/>
    <w:rsid w:val="003E0D17"/>
    <w:rsid w:val="003E15F2"/>
    <w:rsid w:val="003E1AAB"/>
    <w:rsid w:val="003E1C2E"/>
    <w:rsid w:val="003E1F47"/>
    <w:rsid w:val="003E5708"/>
    <w:rsid w:val="003E5E42"/>
    <w:rsid w:val="003E5F48"/>
    <w:rsid w:val="003E6177"/>
    <w:rsid w:val="003E62B7"/>
    <w:rsid w:val="003E6801"/>
    <w:rsid w:val="003E6981"/>
    <w:rsid w:val="003E72D8"/>
    <w:rsid w:val="003E7547"/>
    <w:rsid w:val="003E7963"/>
    <w:rsid w:val="003F013F"/>
    <w:rsid w:val="003F0336"/>
    <w:rsid w:val="003F0D8F"/>
    <w:rsid w:val="003F1C21"/>
    <w:rsid w:val="003F1CCD"/>
    <w:rsid w:val="003F3251"/>
    <w:rsid w:val="003F48C5"/>
    <w:rsid w:val="003F571D"/>
    <w:rsid w:val="003F5C82"/>
    <w:rsid w:val="003F6986"/>
    <w:rsid w:val="004018CF"/>
    <w:rsid w:val="0040360E"/>
    <w:rsid w:val="004039F5"/>
    <w:rsid w:val="00405652"/>
    <w:rsid w:val="00405757"/>
    <w:rsid w:val="004058EC"/>
    <w:rsid w:val="004063B4"/>
    <w:rsid w:val="00406DD9"/>
    <w:rsid w:val="004074A1"/>
    <w:rsid w:val="00407970"/>
    <w:rsid w:val="0041008B"/>
    <w:rsid w:val="00411A6F"/>
    <w:rsid w:val="0041242B"/>
    <w:rsid w:val="00412B0E"/>
    <w:rsid w:val="00412EC2"/>
    <w:rsid w:val="004149C3"/>
    <w:rsid w:val="00414D53"/>
    <w:rsid w:val="004170BD"/>
    <w:rsid w:val="00417546"/>
    <w:rsid w:val="004175DD"/>
    <w:rsid w:val="0042088A"/>
    <w:rsid w:val="00420E92"/>
    <w:rsid w:val="00426516"/>
    <w:rsid w:val="004270CE"/>
    <w:rsid w:val="0042711E"/>
    <w:rsid w:val="00427881"/>
    <w:rsid w:val="0043162F"/>
    <w:rsid w:val="004321C7"/>
    <w:rsid w:val="0043365B"/>
    <w:rsid w:val="00435566"/>
    <w:rsid w:val="004357F6"/>
    <w:rsid w:val="004360EB"/>
    <w:rsid w:val="00436326"/>
    <w:rsid w:val="004363B9"/>
    <w:rsid w:val="004370CB"/>
    <w:rsid w:val="00440B97"/>
    <w:rsid w:val="00442A7A"/>
    <w:rsid w:val="00442ADA"/>
    <w:rsid w:val="00442AF8"/>
    <w:rsid w:val="00442DFD"/>
    <w:rsid w:val="00443362"/>
    <w:rsid w:val="00444DB7"/>
    <w:rsid w:val="00446FB5"/>
    <w:rsid w:val="00450EC7"/>
    <w:rsid w:val="00451FD5"/>
    <w:rsid w:val="004524D5"/>
    <w:rsid w:val="00453121"/>
    <w:rsid w:val="004539B0"/>
    <w:rsid w:val="0046011B"/>
    <w:rsid w:val="00460ABF"/>
    <w:rsid w:val="00460C77"/>
    <w:rsid w:val="00460EA2"/>
    <w:rsid w:val="00461B98"/>
    <w:rsid w:val="004621CA"/>
    <w:rsid w:val="00462AA2"/>
    <w:rsid w:val="00463975"/>
    <w:rsid w:val="00465BC3"/>
    <w:rsid w:val="00467BA2"/>
    <w:rsid w:val="00470D49"/>
    <w:rsid w:val="00471141"/>
    <w:rsid w:val="00472934"/>
    <w:rsid w:val="004742DD"/>
    <w:rsid w:val="00475207"/>
    <w:rsid w:val="00476C87"/>
    <w:rsid w:val="00477775"/>
    <w:rsid w:val="00477A47"/>
    <w:rsid w:val="00477B8A"/>
    <w:rsid w:val="0048204E"/>
    <w:rsid w:val="00482A8B"/>
    <w:rsid w:val="00482AFD"/>
    <w:rsid w:val="00483018"/>
    <w:rsid w:val="004837C0"/>
    <w:rsid w:val="00483DA4"/>
    <w:rsid w:val="00485001"/>
    <w:rsid w:val="004850AD"/>
    <w:rsid w:val="0048555C"/>
    <w:rsid w:val="00485C04"/>
    <w:rsid w:val="00485EEF"/>
    <w:rsid w:val="00486348"/>
    <w:rsid w:val="00486460"/>
    <w:rsid w:val="00490899"/>
    <w:rsid w:val="00490E23"/>
    <w:rsid w:val="00492AFA"/>
    <w:rsid w:val="00492F5B"/>
    <w:rsid w:val="004933CE"/>
    <w:rsid w:val="00494A35"/>
    <w:rsid w:val="00495DE2"/>
    <w:rsid w:val="00496CD6"/>
    <w:rsid w:val="00497CB3"/>
    <w:rsid w:val="00497FF4"/>
    <w:rsid w:val="004A04D9"/>
    <w:rsid w:val="004A1265"/>
    <w:rsid w:val="004A1617"/>
    <w:rsid w:val="004A1C64"/>
    <w:rsid w:val="004A2525"/>
    <w:rsid w:val="004A2A09"/>
    <w:rsid w:val="004A39B4"/>
    <w:rsid w:val="004A54FA"/>
    <w:rsid w:val="004A67C8"/>
    <w:rsid w:val="004B11A4"/>
    <w:rsid w:val="004B2715"/>
    <w:rsid w:val="004B3877"/>
    <w:rsid w:val="004B4011"/>
    <w:rsid w:val="004B48E7"/>
    <w:rsid w:val="004B60D6"/>
    <w:rsid w:val="004B7E59"/>
    <w:rsid w:val="004C0175"/>
    <w:rsid w:val="004C1187"/>
    <w:rsid w:val="004C125C"/>
    <w:rsid w:val="004C2141"/>
    <w:rsid w:val="004C22E7"/>
    <w:rsid w:val="004C3977"/>
    <w:rsid w:val="004C4F82"/>
    <w:rsid w:val="004C51D6"/>
    <w:rsid w:val="004C58B9"/>
    <w:rsid w:val="004C5F47"/>
    <w:rsid w:val="004C5FA4"/>
    <w:rsid w:val="004C6674"/>
    <w:rsid w:val="004D0330"/>
    <w:rsid w:val="004D1892"/>
    <w:rsid w:val="004D2A4B"/>
    <w:rsid w:val="004D3219"/>
    <w:rsid w:val="004D6175"/>
    <w:rsid w:val="004D6478"/>
    <w:rsid w:val="004D7939"/>
    <w:rsid w:val="004E1DCC"/>
    <w:rsid w:val="004E2BD6"/>
    <w:rsid w:val="004E46E6"/>
    <w:rsid w:val="004E4862"/>
    <w:rsid w:val="004E4F10"/>
    <w:rsid w:val="004E5AED"/>
    <w:rsid w:val="004E5EB0"/>
    <w:rsid w:val="004F04CE"/>
    <w:rsid w:val="004F0747"/>
    <w:rsid w:val="004F4778"/>
    <w:rsid w:val="004F5072"/>
    <w:rsid w:val="004F5AC9"/>
    <w:rsid w:val="004F6ADC"/>
    <w:rsid w:val="004F735D"/>
    <w:rsid w:val="005019CC"/>
    <w:rsid w:val="00502A75"/>
    <w:rsid w:val="005030E5"/>
    <w:rsid w:val="00503515"/>
    <w:rsid w:val="00503C1E"/>
    <w:rsid w:val="00504498"/>
    <w:rsid w:val="005047C2"/>
    <w:rsid w:val="00506591"/>
    <w:rsid w:val="00507E95"/>
    <w:rsid w:val="005104E6"/>
    <w:rsid w:val="00511678"/>
    <w:rsid w:val="00511874"/>
    <w:rsid w:val="00512E25"/>
    <w:rsid w:val="00513305"/>
    <w:rsid w:val="005133EE"/>
    <w:rsid w:val="00513443"/>
    <w:rsid w:val="00515CE9"/>
    <w:rsid w:val="00515FF3"/>
    <w:rsid w:val="00516627"/>
    <w:rsid w:val="00517740"/>
    <w:rsid w:val="0051782C"/>
    <w:rsid w:val="00517DB8"/>
    <w:rsid w:val="00517E2B"/>
    <w:rsid w:val="00520270"/>
    <w:rsid w:val="0052121F"/>
    <w:rsid w:val="00521C2C"/>
    <w:rsid w:val="00522265"/>
    <w:rsid w:val="0052229E"/>
    <w:rsid w:val="00522CE1"/>
    <w:rsid w:val="00525A2E"/>
    <w:rsid w:val="00525C45"/>
    <w:rsid w:val="00526559"/>
    <w:rsid w:val="005266F0"/>
    <w:rsid w:val="00526D43"/>
    <w:rsid w:val="005274ED"/>
    <w:rsid w:val="0052777C"/>
    <w:rsid w:val="00530CAC"/>
    <w:rsid w:val="00530F6F"/>
    <w:rsid w:val="00531095"/>
    <w:rsid w:val="00532B6A"/>
    <w:rsid w:val="00532D8B"/>
    <w:rsid w:val="00532E8A"/>
    <w:rsid w:val="00533398"/>
    <w:rsid w:val="00533577"/>
    <w:rsid w:val="00534058"/>
    <w:rsid w:val="005342C8"/>
    <w:rsid w:val="00534E92"/>
    <w:rsid w:val="0053645E"/>
    <w:rsid w:val="0053687A"/>
    <w:rsid w:val="005374A1"/>
    <w:rsid w:val="00541B6D"/>
    <w:rsid w:val="00542467"/>
    <w:rsid w:val="005425F2"/>
    <w:rsid w:val="0054277D"/>
    <w:rsid w:val="00543C78"/>
    <w:rsid w:val="005441CF"/>
    <w:rsid w:val="0054519F"/>
    <w:rsid w:val="00545369"/>
    <w:rsid w:val="005459F5"/>
    <w:rsid w:val="00545E79"/>
    <w:rsid w:val="0054650C"/>
    <w:rsid w:val="00546DF1"/>
    <w:rsid w:val="00547841"/>
    <w:rsid w:val="00551734"/>
    <w:rsid w:val="00551810"/>
    <w:rsid w:val="00551C98"/>
    <w:rsid w:val="005521EE"/>
    <w:rsid w:val="00552431"/>
    <w:rsid w:val="005524B1"/>
    <w:rsid w:val="0055317C"/>
    <w:rsid w:val="005544F5"/>
    <w:rsid w:val="0055550E"/>
    <w:rsid w:val="005555CB"/>
    <w:rsid w:val="005568B5"/>
    <w:rsid w:val="00556CCC"/>
    <w:rsid w:val="00556E37"/>
    <w:rsid w:val="005645F1"/>
    <w:rsid w:val="00565208"/>
    <w:rsid w:val="00565A17"/>
    <w:rsid w:val="0056633A"/>
    <w:rsid w:val="0056665C"/>
    <w:rsid w:val="005667A2"/>
    <w:rsid w:val="0057145C"/>
    <w:rsid w:val="0057260C"/>
    <w:rsid w:val="00573015"/>
    <w:rsid w:val="00574843"/>
    <w:rsid w:val="005762C2"/>
    <w:rsid w:val="005762F7"/>
    <w:rsid w:val="00577840"/>
    <w:rsid w:val="00577C34"/>
    <w:rsid w:val="00581222"/>
    <w:rsid w:val="00582284"/>
    <w:rsid w:val="005823F8"/>
    <w:rsid w:val="00584B1A"/>
    <w:rsid w:val="00586E19"/>
    <w:rsid w:val="00587E42"/>
    <w:rsid w:val="0059054D"/>
    <w:rsid w:val="00590868"/>
    <w:rsid w:val="005909D2"/>
    <w:rsid w:val="00590AB3"/>
    <w:rsid w:val="005938A4"/>
    <w:rsid w:val="00593DBD"/>
    <w:rsid w:val="00593E55"/>
    <w:rsid w:val="005951C7"/>
    <w:rsid w:val="005976F4"/>
    <w:rsid w:val="005A0BA1"/>
    <w:rsid w:val="005A0BAC"/>
    <w:rsid w:val="005A1499"/>
    <w:rsid w:val="005A150B"/>
    <w:rsid w:val="005A2411"/>
    <w:rsid w:val="005A47F3"/>
    <w:rsid w:val="005A4C89"/>
    <w:rsid w:val="005A68BD"/>
    <w:rsid w:val="005B01DD"/>
    <w:rsid w:val="005B230A"/>
    <w:rsid w:val="005B54E7"/>
    <w:rsid w:val="005B5C62"/>
    <w:rsid w:val="005B5D39"/>
    <w:rsid w:val="005B63B4"/>
    <w:rsid w:val="005C3A1F"/>
    <w:rsid w:val="005C3A42"/>
    <w:rsid w:val="005C4B6E"/>
    <w:rsid w:val="005C5334"/>
    <w:rsid w:val="005C5750"/>
    <w:rsid w:val="005C5C0E"/>
    <w:rsid w:val="005C68AA"/>
    <w:rsid w:val="005C6993"/>
    <w:rsid w:val="005C724C"/>
    <w:rsid w:val="005C7F87"/>
    <w:rsid w:val="005D0E0E"/>
    <w:rsid w:val="005D22FE"/>
    <w:rsid w:val="005D2EA0"/>
    <w:rsid w:val="005D3CDB"/>
    <w:rsid w:val="005D459D"/>
    <w:rsid w:val="005D657B"/>
    <w:rsid w:val="005D7E49"/>
    <w:rsid w:val="005E01A1"/>
    <w:rsid w:val="005E07E3"/>
    <w:rsid w:val="005E11A1"/>
    <w:rsid w:val="005E1B19"/>
    <w:rsid w:val="005E4412"/>
    <w:rsid w:val="005F058B"/>
    <w:rsid w:val="005F281F"/>
    <w:rsid w:val="005F2948"/>
    <w:rsid w:val="005F2A41"/>
    <w:rsid w:val="005F3EFF"/>
    <w:rsid w:val="005F4FAE"/>
    <w:rsid w:val="005F575E"/>
    <w:rsid w:val="005F61B2"/>
    <w:rsid w:val="005F6392"/>
    <w:rsid w:val="005F6919"/>
    <w:rsid w:val="005F7D2C"/>
    <w:rsid w:val="00600019"/>
    <w:rsid w:val="00600294"/>
    <w:rsid w:val="00601358"/>
    <w:rsid w:val="006023F1"/>
    <w:rsid w:val="00604F3D"/>
    <w:rsid w:val="00604FF0"/>
    <w:rsid w:val="006053DF"/>
    <w:rsid w:val="0060729C"/>
    <w:rsid w:val="006109F8"/>
    <w:rsid w:val="00612051"/>
    <w:rsid w:val="006122DE"/>
    <w:rsid w:val="00612C26"/>
    <w:rsid w:val="00613670"/>
    <w:rsid w:val="00615BC7"/>
    <w:rsid w:val="0061792F"/>
    <w:rsid w:val="006203CA"/>
    <w:rsid w:val="00620C2F"/>
    <w:rsid w:val="006219AA"/>
    <w:rsid w:val="00622055"/>
    <w:rsid w:val="006249EA"/>
    <w:rsid w:val="00626D9A"/>
    <w:rsid w:val="006308C5"/>
    <w:rsid w:val="00630DFC"/>
    <w:rsid w:val="00631984"/>
    <w:rsid w:val="0063324A"/>
    <w:rsid w:val="00633B55"/>
    <w:rsid w:val="006341EF"/>
    <w:rsid w:val="00640511"/>
    <w:rsid w:val="00640550"/>
    <w:rsid w:val="00640DA4"/>
    <w:rsid w:val="0064179C"/>
    <w:rsid w:val="006435A0"/>
    <w:rsid w:val="006447BC"/>
    <w:rsid w:val="00644A2B"/>
    <w:rsid w:val="0065000E"/>
    <w:rsid w:val="00651883"/>
    <w:rsid w:val="00653CED"/>
    <w:rsid w:val="00654D98"/>
    <w:rsid w:val="00655C8F"/>
    <w:rsid w:val="00655DFF"/>
    <w:rsid w:val="00656D74"/>
    <w:rsid w:val="00657545"/>
    <w:rsid w:val="006576AB"/>
    <w:rsid w:val="00661850"/>
    <w:rsid w:val="00661E77"/>
    <w:rsid w:val="00662816"/>
    <w:rsid w:val="00663355"/>
    <w:rsid w:val="0066362C"/>
    <w:rsid w:val="006641F2"/>
    <w:rsid w:val="0066437D"/>
    <w:rsid w:val="00664751"/>
    <w:rsid w:val="00664E84"/>
    <w:rsid w:val="0066557D"/>
    <w:rsid w:val="006657ED"/>
    <w:rsid w:val="006659A3"/>
    <w:rsid w:val="00665F61"/>
    <w:rsid w:val="00666D7B"/>
    <w:rsid w:val="006673AD"/>
    <w:rsid w:val="00667F52"/>
    <w:rsid w:val="00670FA5"/>
    <w:rsid w:val="006713B7"/>
    <w:rsid w:val="00671F98"/>
    <w:rsid w:val="00672874"/>
    <w:rsid w:val="00673DCD"/>
    <w:rsid w:val="00674ACE"/>
    <w:rsid w:val="00675FCF"/>
    <w:rsid w:val="00682400"/>
    <w:rsid w:val="006825A5"/>
    <w:rsid w:val="00683068"/>
    <w:rsid w:val="0068494F"/>
    <w:rsid w:val="00684D4A"/>
    <w:rsid w:val="00685BBF"/>
    <w:rsid w:val="0068651E"/>
    <w:rsid w:val="00687BEA"/>
    <w:rsid w:val="00690271"/>
    <w:rsid w:val="00690D7C"/>
    <w:rsid w:val="00692023"/>
    <w:rsid w:val="006924EF"/>
    <w:rsid w:val="00694764"/>
    <w:rsid w:val="00695B7E"/>
    <w:rsid w:val="00696365"/>
    <w:rsid w:val="0069698C"/>
    <w:rsid w:val="00697746"/>
    <w:rsid w:val="00697BBC"/>
    <w:rsid w:val="00697CA0"/>
    <w:rsid w:val="006A0379"/>
    <w:rsid w:val="006A140C"/>
    <w:rsid w:val="006A31D3"/>
    <w:rsid w:val="006A3882"/>
    <w:rsid w:val="006A54BB"/>
    <w:rsid w:val="006A5E8E"/>
    <w:rsid w:val="006B008D"/>
    <w:rsid w:val="006B0AA3"/>
    <w:rsid w:val="006B13D6"/>
    <w:rsid w:val="006B4C2F"/>
    <w:rsid w:val="006B5560"/>
    <w:rsid w:val="006B5B91"/>
    <w:rsid w:val="006C0197"/>
    <w:rsid w:val="006C0457"/>
    <w:rsid w:val="006C0CE6"/>
    <w:rsid w:val="006C1FB0"/>
    <w:rsid w:val="006C254E"/>
    <w:rsid w:val="006C432B"/>
    <w:rsid w:val="006C4C20"/>
    <w:rsid w:val="006C7071"/>
    <w:rsid w:val="006C7BAF"/>
    <w:rsid w:val="006D0FF6"/>
    <w:rsid w:val="006D3A84"/>
    <w:rsid w:val="006D3C40"/>
    <w:rsid w:val="006D632C"/>
    <w:rsid w:val="006D66A0"/>
    <w:rsid w:val="006D6A81"/>
    <w:rsid w:val="006D6CA5"/>
    <w:rsid w:val="006D7573"/>
    <w:rsid w:val="006D79EC"/>
    <w:rsid w:val="006E0210"/>
    <w:rsid w:val="006E04B5"/>
    <w:rsid w:val="006E09FC"/>
    <w:rsid w:val="006E0A25"/>
    <w:rsid w:val="006E2A4E"/>
    <w:rsid w:val="006E560A"/>
    <w:rsid w:val="006E6110"/>
    <w:rsid w:val="006E6ADC"/>
    <w:rsid w:val="006E766C"/>
    <w:rsid w:val="006E7EED"/>
    <w:rsid w:val="006F0379"/>
    <w:rsid w:val="006F0A43"/>
    <w:rsid w:val="006F0B96"/>
    <w:rsid w:val="006F10C1"/>
    <w:rsid w:val="006F1234"/>
    <w:rsid w:val="006F172B"/>
    <w:rsid w:val="006F1EC8"/>
    <w:rsid w:val="006F363F"/>
    <w:rsid w:val="0070002C"/>
    <w:rsid w:val="0070053A"/>
    <w:rsid w:val="00700CF1"/>
    <w:rsid w:val="00701512"/>
    <w:rsid w:val="00701B1A"/>
    <w:rsid w:val="00702018"/>
    <w:rsid w:val="007022C6"/>
    <w:rsid w:val="00703A1D"/>
    <w:rsid w:val="00703BDF"/>
    <w:rsid w:val="0070540F"/>
    <w:rsid w:val="00705712"/>
    <w:rsid w:val="00706475"/>
    <w:rsid w:val="007069D4"/>
    <w:rsid w:val="00710EC1"/>
    <w:rsid w:val="0071185B"/>
    <w:rsid w:val="007130AF"/>
    <w:rsid w:val="007148EA"/>
    <w:rsid w:val="007151F9"/>
    <w:rsid w:val="007164F6"/>
    <w:rsid w:val="007170E5"/>
    <w:rsid w:val="00721F55"/>
    <w:rsid w:val="0072246F"/>
    <w:rsid w:val="00722D8C"/>
    <w:rsid w:val="00723285"/>
    <w:rsid w:val="007236B7"/>
    <w:rsid w:val="00724308"/>
    <w:rsid w:val="007254E6"/>
    <w:rsid w:val="007254EA"/>
    <w:rsid w:val="007259AC"/>
    <w:rsid w:val="007267B8"/>
    <w:rsid w:val="00726C93"/>
    <w:rsid w:val="007271AA"/>
    <w:rsid w:val="00727379"/>
    <w:rsid w:val="00727B0D"/>
    <w:rsid w:val="00727DDC"/>
    <w:rsid w:val="00730062"/>
    <w:rsid w:val="007301D6"/>
    <w:rsid w:val="00730900"/>
    <w:rsid w:val="00731BCA"/>
    <w:rsid w:val="00732CF2"/>
    <w:rsid w:val="007352E2"/>
    <w:rsid w:val="007374C1"/>
    <w:rsid w:val="00737FF0"/>
    <w:rsid w:val="00741A8C"/>
    <w:rsid w:val="00743C68"/>
    <w:rsid w:val="0074429F"/>
    <w:rsid w:val="0074462C"/>
    <w:rsid w:val="00744687"/>
    <w:rsid w:val="007452A4"/>
    <w:rsid w:val="00745F62"/>
    <w:rsid w:val="00747E6C"/>
    <w:rsid w:val="00750C66"/>
    <w:rsid w:val="00750E8F"/>
    <w:rsid w:val="007519EA"/>
    <w:rsid w:val="00751B10"/>
    <w:rsid w:val="00753140"/>
    <w:rsid w:val="00755D6D"/>
    <w:rsid w:val="00755DD4"/>
    <w:rsid w:val="00756E72"/>
    <w:rsid w:val="00757913"/>
    <w:rsid w:val="00762B0D"/>
    <w:rsid w:val="007631A4"/>
    <w:rsid w:val="00763D36"/>
    <w:rsid w:val="00765B7C"/>
    <w:rsid w:val="00766A22"/>
    <w:rsid w:val="00767122"/>
    <w:rsid w:val="00767CAE"/>
    <w:rsid w:val="007709B9"/>
    <w:rsid w:val="0077208F"/>
    <w:rsid w:val="00775E81"/>
    <w:rsid w:val="0077615F"/>
    <w:rsid w:val="00781805"/>
    <w:rsid w:val="00781946"/>
    <w:rsid w:val="00781C45"/>
    <w:rsid w:val="00782479"/>
    <w:rsid w:val="0078289B"/>
    <w:rsid w:val="0078391F"/>
    <w:rsid w:val="00784EA8"/>
    <w:rsid w:val="007850F4"/>
    <w:rsid w:val="00785B45"/>
    <w:rsid w:val="00785C3B"/>
    <w:rsid w:val="00786211"/>
    <w:rsid w:val="00794C11"/>
    <w:rsid w:val="0079561A"/>
    <w:rsid w:val="007969C0"/>
    <w:rsid w:val="00797243"/>
    <w:rsid w:val="00797599"/>
    <w:rsid w:val="007A1AC7"/>
    <w:rsid w:val="007A2225"/>
    <w:rsid w:val="007A2A36"/>
    <w:rsid w:val="007A3920"/>
    <w:rsid w:val="007B187A"/>
    <w:rsid w:val="007B2CA2"/>
    <w:rsid w:val="007B3033"/>
    <w:rsid w:val="007B3136"/>
    <w:rsid w:val="007B4325"/>
    <w:rsid w:val="007B4485"/>
    <w:rsid w:val="007B5354"/>
    <w:rsid w:val="007B573E"/>
    <w:rsid w:val="007B5C9F"/>
    <w:rsid w:val="007B6D25"/>
    <w:rsid w:val="007B76EE"/>
    <w:rsid w:val="007C1E5B"/>
    <w:rsid w:val="007C3F26"/>
    <w:rsid w:val="007C6C05"/>
    <w:rsid w:val="007C7BC2"/>
    <w:rsid w:val="007C7BF9"/>
    <w:rsid w:val="007D1241"/>
    <w:rsid w:val="007D792F"/>
    <w:rsid w:val="007E0D78"/>
    <w:rsid w:val="007E2DF4"/>
    <w:rsid w:val="007E3D83"/>
    <w:rsid w:val="007E4B9D"/>
    <w:rsid w:val="007E5F5B"/>
    <w:rsid w:val="007E603C"/>
    <w:rsid w:val="007E719C"/>
    <w:rsid w:val="007F0D81"/>
    <w:rsid w:val="007F2EEF"/>
    <w:rsid w:val="007F3526"/>
    <w:rsid w:val="007F4107"/>
    <w:rsid w:val="007F42D6"/>
    <w:rsid w:val="007F5010"/>
    <w:rsid w:val="007F5579"/>
    <w:rsid w:val="007F7804"/>
    <w:rsid w:val="007F7DA8"/>
    <w:rsid w:val="0080227A"/>
    <w:rsid w:val="008024B5"/>
    <w:rsid w:val="008024BB"/>
    <w:rsid w:val="00802620"/>
    <w:rsid w:val="00803ACD"/>
    <w:rsid w:val="008040EA"/>
    <w:rsid w:val="00806CD7"/>
    <w:rsid w:val="00807E04"/>
    <w:rsid w:val="0081030D"/>
    <w:rsid w:val="00810485"/>
    <w:rsid w:val="00811013"/>
    <w:rsid w:val="0081107F"/>
    <w:rsid w:val="00811EFE"/>
    <w:rsid w:val="008203BA"/>
    <w:rsid w:val="00820ABB"/>
    <w:rsid w:val="00821C93"/>
    <w:rsid w:val="008223A6"/>
    <w:rsid w:val="008237DF"/>
    <w:rsid w:val="0082449B"/>
    <w:rsid w:val="0082685D"/>
    <w:rsid w:val="00826882"/>
    <w:rsid w:val="0082726D"/>
    <w:rsid w:val="0082798B"/>
    <w:rsid w:val="00827B46"/>
    <w:rsid w:val="00827BDC"/>
    <w:rsid w:val="00830A04"/>
    <w:rsid w:val="00831096"/>
    <w:rsid w:val="0083123C"/>
    <w:rsid w:val="008322DB"/>
    <w:rsid w:val="00833650"/>
    <w:rsid w:val="00834D8D"/>
    <w:rsid w:val="00834EB7"/>
    <w:rsid w:val="00835346"/>
    <w:rsid w:val="00842030"/>
    <w:rsid w:val="008424B0"/>
    <w:rsid w:val="00842B3F"/>
    <w:rsid w:val="00843534"/>
    <w:rsid w:val="008445AC"/>
    <w:rsid w:val="00846495"/>
    <w:rsid w:val="0084750D"/>
    <w:rsid w:val="00847E1B"/>
    <w:rsid w:val="00850D25"/>
    <w:rsid w:val="00851482"/>
    <w:rsid w:val="008524A1"/>
    <w:rsid w:val="008524E8"/>
    <w:rsid w:val="008555C4"/>
    <w:rsid w:val="0085655A"/>
    <w:rsid w:val="00857D09"/>
    <w:rsid w:val="00860403"/>
    <w:rsid w:val="008611BE"/>
    <w:rsid w:val="00861BDF"/>
    <w:rsid w:val="00861D12"/>
    <w:rsid w:val="00862057"/>
    <w:rsid w:val="00862AB9"/>
    <w:rsid w:val="00863EDF"/>
    <w:rsid w:val="00864CFA"/>
    <w:rsid w:val="008677EB"/>
    <w:rsid w:val="008678D9"/>
    <w:rsid w:val="0087064C"/>
    <w:rsid w:val="008707C4"/>
    <w:rsid w:val="008718C8"/>
    <w:rsid w:val="008725B2"/>
    <w:rsid w:val="008748F6"/>
    <w:rsid w:val="00877985"/>
    <w:rsid w:val="0088099D"/>
    <w:rsid w:val="0088183A"/>
    <w:rsid w:val="00882A8C"/>
    <w:rsid w:val="00883AC9"/>
    <w:rsid w:val="00883B0B"/>
    <w:rsid w:val="00883ED4"/>
    <w:rsid w:val="0088406B"/>
    <w:rsid w:val="00884AB2"/>
    <w:rsid w:val="008878DB"/>
    <w:rsid w:val="0089029D"/>
    <w:rsid w:val="008924B8"/>
    <w:rsid w:val="00892750"/>
    <w:rsid w:val="008968B6"/>
    <w:rsid w:val="00896D2A"/>
    <w:rsid w:val="0089739B"/>
    <w:rsid w:val="00897752"/>
    <w:rsid w:val="008977A5"/>
    <w:rsid w:val="008A073F"/>
    <w:rsid w:val="008A0C75"/>
    <w:rsid w:val="008A2B58"/>
    <w:rsid w:val="008A5742"/>
    <w:rsid w:val="008A62EC"/>
    <w:rsid w:val="008B047D"/>
    <w:rsid w:val="008B0D64"/>
    <w:rsid w:val="008B2585"/>
    <w:rsid w:val="008B30C3"/>
    <w:rsid w:val="008B3BB1"/>
    <w:rsid w:val="008B5A78"/>
    <w:rsid w:val="008B6691"/>
    <w:rsid w:val="008B709B"/>
    <w:rsid w:val="008C112E"/>
    <w:rsid w:val="008C13DF"/>
    <w:rsid w:val="008C43A5"/>
    <w:rsid w:val="008C53C5"/>
    <w:rsid w:val="008C5A3D"/>
    <w:rsid w:val="008C62E7"/>
    <w:rsid w:val="008C66E4"/>
    <w:rsid w:val="008D25A4"/>
    <w:rsid w:val="008D3212"/>
    <w:rsid w:val="008D3713"/>
    <w:rsid w:val="008D47BA"/>
    <w:rsid w:val="008D4858"/>
    <w:rsid w:val="008D5BCE"/>
    <w:rsid w:val="008D635D"/>
    <w:rsid w:val="008D7E1D"/>
    <w:rsid w:val="008E068C"/>
    <w:rsid w:val="008E1427"/>
    <w:rsid w:val="008E2715"/>
    <w:rsid w:val="008E298B"/>
    <w:rsid w:val="008E412E"/>
    <w:rsid w:val="008E4EF0"/>
    <w:rsid w:val="008E694E"/>
    <w:rsid w:val="008E6F75"/>
    <w:rsid w:val="008E73D9"/>
    <w:rsid w:val="008F009B"/>
    <w:rsid w:val="008F0704"/>
    <w:rsid w:val="008F347C"/>
    <w:rsid w:val="008F445C"/>
    <w:rsid w:val="008F72DF"/>
    <w:rsid w:val="008F77A4"/>
    <w:rsid w:val="009021C2"/>
    <w:rsid w:val="0090342B"/>
    <w:rsid w:val="00903976"/>
    <w:rsid w:val="00904265"/>
    <w:rsid w:val="009045D7"/>
    <w:rsid w:val="00905C6B"/>
    <w:rsid w:val="009060B8"/>
    <w:rsid w:val="00906CC9"/>
    <w:rsid w:val="00907438"/>
    <w:rsid w:val="00912CC7"/>
    <w:rsid w:val="00912D26"/>
    <w:rsid w:val="00913EBE"/>
    <w:rsid w:val="0091451E"/>
    <w:rsid w:val="00915A91"/>
    <w:rsid w:val="00920D52"/>
    <w:rsid w:val="00921CDF"/>
    <w:rsid w:val="0092253E"/>
    <w:rsid w:val="009249F5"/>
    <w:rsid w:val="00925D98"/>
    <w:rsid w:val="009261BA"/>
    <w:rsid w:val="009336AC"/>
    <w:rsid w:val="00933BBD"/>
    <w:rsid w:val="0093443B"/>
    <w:rsid w:val="0093603A"/>
    <w:rsid w:val="00940081"/>
    <w:rsid w:val="0094016F"/>
    <w:rsid w:val="009410C8"/>
    <w:rsid w:val="00941CC2"/>
    <w:rsid w:val="009424BD"/>
    <w:rsid w:val="00943AFE"/>
    <w:rsid w:val="00943C53"/>
    <w:rsid w:val="00946570"/>
    <w:rsid w:val="00946914"/>
    <w:rsid w:val="009479EC"/>
    <w:rsid w:val="00947D34"/>
    <w:rsid w:val="00950151"/>
    <w:rsid w:val="00950198"/>
    <w:rsid w:val="00950E79"/>
    <w:rsid w:val="009517B3"/>
    <w:rsid w:val="00951D8B"/>
    <w:rsid w:val="00953317"/>
    <w:rsid w:val="00953659"/>
    <w:rsid w:val="00954125"/>
    <w:rsid w:val="00954579"/>
    <w:rsid w:val="00954F5F"/>
    <w:rsid w:val="00955112"/>
    <w:rsid w:val="00956D68"/>
    <w:rsid w:val="00957D0E"/>
    <w:rsid w:val="00961AAB"/>
    <w:rsid w:val="009662D2"/>
    <w:rsid w:val="009664B8"/>
    <w:rsid w:val="00967DE4"/>
    <w:rsid w:val="00971CEF"/>
    <w:rsid w:val="00972EDB"/>
    <w:rsid w:val="00973102"/>
    <w:rsid w:val="00974245"/>
    <w:rsid w:val="00974476"/>
    <w:rsid w:val="00975466"/>
    <w:rsid w:val="00975FA4"/>
    <w:rsid w:val="009764DF"/>
    <w:rsid w:val="00976EB9"/>
    <w:rsid w:val="00977CEB"/>
    <w:rsid w:val="0098444F"/>
    <w:rsid w:val="00984E9E"/>
    <w:rsid w:val="0098512D"/>
    <w:rsid w:val="00985377"/>
    <w:rsid w:val="0099027D"/>
    <w:rsid w:val="00991A31"/>
    <w:rsid w:val="00991F24"/>
    <w:rsid w:val="0099307B"/>
    <w:rsid w:val="009976A2"/>
    <w:rsid w:val="00997D92"/>
    <w:rsid w:val="009A0814"/>
    <w:rsid w:val="009A0D1C"/>
    <w:rsid w:val="009A0F06"/>
    <w:rsid w:val="009A1A3F"/>
    <w:rsid w:val="009A2931"/>
    <w:rsid w:val="009A2DBD"/>
    <w:rsid w:val="009A4D54"/>
    <w:rsid w:val="009A4D9E"/>
    <w:rsid w:val="009A510A"/>
    <w:rsid w:val="009A55DB"/>
    <w:rsid w:val="009A58AE"/>
    <w:rsid w:val="009A5FF3"/>
    <w:rsid w:val="009A6A87"/>
    <w:rsid w:val="009B0BD6"/>
    <w:rsid w:val="009B2F4D"/>
    <w:rsid w:val="009B58E0"/>
    <w:rsid w:val="009B6282"/>
    <w:rsid w:val="009B64FB"/>
    <w:rsid w:val="009C05E4"/>
    <w:rsid w:val="009C150C"/>
    <w:rsid w:val="009C1FD3"/>
    <w:rsid w:val="009C240B"/>
    <w:rsid w:val="009C259E"/>
    <w:rsid w:val="009C37EA"/>
    <w:rsid w:val="009C6265"/>
    <w:rsid w:val="009C62A9"/>
    <w:rsid w:val="009C738C"/>
    <w:rsid w:val="009C7D0B"/>
    <w:rsid w:val="009D0BF1"/>
    <w:rsid w:val="009D121A"/>
    <w:rsid w:val="009D31BE"/>
    <w:rsid w:val="009D386C"/>
    <w:rsid w:val="009D5F45"/>
    <w:rsid w:val="009D5F9E"/>
    <w:rsid w:val="009D73E4"/>
    <w:rsid w:val="009D7F3C"/>
    <w:rsid w:val="009E1254"/>
    <w:rsid w:val="009E335A"/>
    <w:rsid w:val="009E4834"/>
    <w:rsid w:val="009E73C2"/>
    <w:rsid w:val="009E73DE"/>
    <w:rsid w:val="009E7AF4"/>
    <w:rsid w:val="009F2A06"/>
    <w:rsid w:val="009F32C9"/>
    <w:rsid w:val="009F5448"/>
    <w:rsid w:val="009F5DA8"/>
    <w:rsid w:val="00A00887"/>
    <w:rsid w:val="00A01670"/>
    <w:rsid w:val="00A0299D"/>
    <w:rsid w:val="00A0332E"/>
    <w:rsid w:val="00A04440"/>
    <w:rsid w:val="00A1003B"/>
    <w:rsid w:val="00A10773"/>
    <w:rsid w:val="00A11E5B"/>
    <w:rsid w:val="00A12156"/>
    <w:rsid w:val="00A12522"/>
    <w:rsid w:val="00A12E20"/>
    <w:rsid w:val="00A12E61"/>
    <w:rsid w:val="00A13152"/>
    <w:rsid w:val="00A14020"/>
    <w:rsid w:val="00A14143"/>
    <w:rsid w:val="00A166A5"/>
    <w:rsid w:val="00A17B89"/>
    <w:rsid w:val="00A20106"/>
    <w:rsid w:val="00A21660"/>
    <w:rsid w:val="00A21A25"/>
    <w:rsid w:val="00A21F3D"/>
    <w:rsid w:val="00A228F5"/>
    <w:rsid w:val="00A22957"/>
    <w:rsid w:val="00A22E7C"/>
    <w:rsid w:val="00A23A0E"/>
    <w:rsid w:val="00A24621"/>
    <w:rsid w:val="00A25B0C"/>
    <w:rsid w:val="00A26121"/>
    <w:rsid w:val="00A305E0"/>
    <w:rsid w:val="00A3182C"/>
    <w:rsid w:val="00A32F9D"/>
    <w:rsid w:val="00A331DF"/>
    <w:rsid w:val="00A33AF6"/>
    <w:rsid w:val="00A33E46"/>
    <w:rsid w:val="00A33F2E"/>
    <w:rsid w:val="00A348E5"/>
    <w:rsid w:val="00A34A61"/>
    <w:rsid w:val="00A36FA7"/>
    <w:rsid w:val="00A373B9"/>
    <w:rsid w:val="00A37E4A"/>
    <w:rsid w:val="00A40957"/>
    <w:rsid w:val="00A4350C"/>
    <w:rsid w:val="00A44273"/>
    <w:rsid w:val="00A44E10"/>
    <w:rsid w:val="00A46A71"/>
    <w:rsid w:val="00A4706A"/>
    <w:rsid w:val="00A5011E"/>
    <w:rsid w:val="00A5096A"/>
    <w:rsid w:val="00A52092"/>
    <w:rsid w:val="00A5247C"/>
    <w:rsid w:val="00A52565"/>
    <w:rsid w:val="00A52CBF"/>
    <w:rsid w:val="00A53205"/>
    <w:rsid w:val="00A53468"/>
    <w:rsid w:val="00A53BBB"/>
    <w:rsid w:val="00A54F42"/>
    <w:rsid w:val="00A55DD1"/>
    <w:rsid w:val="00A6029F"/>
    <w:rsid w:val="00A60432"/>
    <w:rsid w:val="00A608E2"/>
    <w:rsid w:val="00A60BFC"/>
    <w:rsid w:val="00A61C44"/>
    <w:rsid w:val="00A62137"/>
    <w:rsid w:val="00A6245A"/>
    <w:rsid w:val="00A63E1F"/>
    <w:rsid w:val="00A64890"/>
    <w:rsid w:val="00A64F66"/>
    <w:rsid w:val="00A6563D"/>
    <w:rsid w:val="00A666A9"/>
    <w:rsid w:val="00A7035B"/>
    <w:rsid w:val="00A70702"/>
    <w:rsid w:val="00A70C5D"/>
    <w:rsid w:val="00A7192C"/>
    <w:rsid w:val="00A73DE5"/>
    <w:rsid w:val="00A74252"/>
    <w:rsid w:val="00A758E6"/>
    <w:rsid w:val="00A76635"/>
    <w:rsid w:val="00A76F07"/>
    <w:rsid w:val="00A77C55"/>
    <w:rsid w:val="00A80B9A"/>
    <w:rsid w:val="00A81153"/>
    <w:rsid w:val="00A828C4"/>
    <w:rsid w:val="00A830D5"/>
    <w:rsid w:val="00A83168"/>
    <w:rsid w:val="00A84526"/>
    <w:rsid w:val="00A86442"/>
    <w:rsid w:val="00A86D29"/>
    <w:rsid w:val="00A873D2"/>
    <w:rsid w:val="00A91039"/>
    <w:rsid w:val="00A91EDF"/>
    <w:rsid w:val="00A928AA"/>
    <w:rsid w:val="00A92C4A"/>
    <w:rsid w:val="00A94808"/>
    <w:rsid w:val="00A954D9"/>
    <w:rsid w:val="00A961D8"/>
    <w:rsid w:val="00A97D10"/>
    <w:rsid w:val="00AA0C5A"/>
    <w:rsid w:val="00AA110B"/>
    <w:rsid w:val="00AA1273"/>
    <w:rsid w:val="00AA1449"/>
    <w:rsid w:val="00AA256D"/>
    <w:rsid w:val="00AA3E49"/>
    <w:rsid w:val="00AA3ECF"/>
    <w:rsid w:val="00AA4389"/>
    <w:rsid w:val="00AA4CF7"/>
    <w:rsid w:val="00AA566E"/>
    <w:rsid w:val="00AA5C0C"/>
    <w:rsid w:val="00AA647E"/>
    <w:rsid w:val="00AA6DB7"/>
    <w:rsid w:val="00AA73FF"/>
    <w:rsid w:val="00AA74B9"/>
    <w:rsid w:val="00AB07BF"/>
    <w:rsid w:val="00AB1BE8"/>
    <w:rsid w:val="00AB1FBA"/>
    <w:rsid w:val="00AB353B"/>
    <w:rsid w:val="00AB4C04"/>
    <w:rsid w:val="00AB5435"/>
    <w:rsid w:val="00AB5E93"/>
    <w:rsid w:val="00AB6330"/>
    <w:rsid w:val="00AC0B0B"/>
    <w:rsid w:val="00AC251F"/>
    <w:rsid w:val="00AC53F8"/>
    <w:rsid w:val="00AC638C"/>
    <w:rsid w:val="00AC67BC"/>
    <w:rsid w:val="00AC6922"/>
    <w:rsid w:val="00AD3866"/>
    <w:rsid w:val="00AD3950"/>
    <w:rsid w:val="00AD6156"/>
    <w:rsid w:val="00AD624B"/>
    <w:rsid w:val="00AD6B2F"/>
    <w:rsid w:val="00AD7095"/>
    <w:rsid w:val="00AE0C13"/>
    <w:rsid w:val="00AE184B"/>
    <w:rsid w:val="00AE41DA"/>
    <w:rsid w:val="00AE44EE"/>
    <w:rsid w:val="00AE4603"/>
    <w:rsid w:val="00AE6495"/>
    <w:rsid w:val="00AE78F6"/>
    <w:rsid w:val="00AE7C27"/>
    <w:rsid w:val="00AE7C57"/>
    <w:rsid w:val="00AF01E5"/>
    <w:rsid w:val="00AF0799"/>
    <w:rsid w:val="00AF08E5"/>
    <w:rsid w:val="00AF0CAF"/>
    <w:rsid w:val="00AF28E8"/>
    <w:rsid w:val="00AF2C40"/>
    <w:rsid w:val="00AF4C7A"/>
    <w:rsid w:val="00AF55ED"/>
    <w:rsid w:val="00AF6007"/>
    <w:rsid w:val="00AF601C"/>
    <w:rsid w:val="00AF67C9"/>
    <w:rsid w:val="00AF70B4"/>
    <w:rsid w:val="00AF7A02"/>
    <w:rsid w:val="00B0150D"/>
    <w:rsid w:val="00B01877"/>
    <w:rsid w:val="00B01BC6"/>
    <w:rsid w:val="00B035B8"/>
    <w:rsid w:val="00B03EB9"/>
    <w:rsid w:val="00B04650"/>
    <w:rsid w:val="00B04C14"/>
    <w:rsid w:val="00B05A12"/>
    <w:rsid w:val="00B06215"/>
    <w:rsid w:val="00B10762"/>
    <w:rsid w:val="00B1184A"/>
    <w:rsid w:val="00B11C55"/>
    <w:rsid w:val="00B13787"/>
    <w:rsid w:val="00B13DCA"/>
    <w:rsid w:val="00B14018"/>
    <w:rsid w:val="00B169A3"/>
    <w:rsid w:val="00B21D79"/>
    <w:rsid w:val="00B22BE4"/>
    <w:rsid w:val="00B22C8A"/>
    <w:rsid w:val="00B2324A"/>
    <w:rsid w:val="00B238D3"/>
    <w:rsid w:val="00B23D60"/>
    <w:rsid w:val="00B24207"/>
    <w:rsid w:val="00B24EB3"/>
    <w:rsid w:val="00B25DB6"/>
    <w:rsid w:val="00B25EB2"/>
    <w:rsid w:val="00B26E8D"/>
    <w:rsid w:val="00B27DB6"/>
    <w:rsid w:val="00B33494"/>
    <w:rsid w:val="00B33F24"/>
    <w:rsid w:val="00B350AB"/>
    <w:rsid w:val="00B35E41"/>
    <w:rsid w:val="00B3665F"/>
    <w:rsid w:val="00B4180D"/>
    <w:rsid w:val="00B41DD7"/>
    <w:rsid w:val="00B42152"/>
    <w:rsid w:val="00B422C2"/>
    <w:rsid w:val="00B4528B"/>
    <w:rsid w:val="00B47987"/>
    <w:rsid w:val="00B51226"/>
    <w:rsid w:val="00B5216C"/>
    <w:rsid w:val="00B52ECC"/>
    <w:rsid w:val="00B53215"/>
    <w:rsid w:val="00B53AB9"/>
    <w:rsid w:val="00B54932"/>
    <w:rsid w:val="00B552FC"/>
    <w:rsid w:val="00B553BF"/>
    <w:rsid w:val="00B561CD"/>
    <w:rsid w:val="00B57597"/>
    <w:rsid w:val="00B61C8A"/>
    <w:rsid w:val="00B61E27"/>
    <w:rsid w:val="00B62673"/>
    <w:rsid w:val="00B6432B"/>
    <w:rsid w:val="00B65512"/>
    <w:rsid w:val="00B65F86"/>
    <w:rsid w:val="00B66520"/>
    <w:rsid w:val="00B66D85"/>
    <w:rsid w:val="00B72ADA"/>
    <w:rsid w:val="00B73BE8"/>
    <w:rsid w:val="00B75610"/>
    <w:rsid w:val="00B759D7"/>
    <w:rsid w:val="00B803CB"/>
    <w:rsid w:val="00B806FB"/>
    <w:rsid w:val="00B8206F"/>
    <w:rsid w:val="00B831B1"/>
    <w:rsid w:val="00B84B32"/>
    <w:rsid w:val="00B84D65"/>
    <w:rsid w:val="00B85232"/>
    <w:rsid w:val="00B86C4C"/>
    <w:rsid w:val="00B86CAC"/>
    <w:rsid w:val="00B8709F"/>
    <w:rsid w:val="00B873B1"/>
    <w:rsid w:val="00B908F8"/>
    <w:rsid w:val="00B920FA"/>
    <w:rsid w:val="00B92C01"/>
    <w:rsid w:val="00B9307B"/>
    <w:rsid w:val="00B93360"/>
    <w:rsid w:val="00B939F1"/>
    <w:rsid w:val="00B9462D"/>
    <w:rsid w:val="00B96202"/>
    <w:rsid w:val="00B96340"/>
    <w:rsid w:val="00B96434"/>
    <w:rsid w:val="00B97A92"/>
    <w:rsid w:val="00BA151E"/>
    <w:rsid w:val="00BA310A"/>
    <w:rsid w:val="00BA3972"/>
    <w:rsid w:val="00BA494C"/>
    <w:rsid w:val="00BA636D"/>
    <w:rsid w:val="00BA64BD"/>
    <w:rsid w:val="00BA6921"/>
    <w:rsid w:val="00BA6D31"/>
    <w:rsid w:val="00BA7824"/>
    <w:rsid w:val="00BB0413"/>
    <w:rsid w:val="00BB1EEB"/>
    <w:rsid w:val="00BB228B"/>
    <w:rsid w:val="00BB2BF1"/>
    <w:rsid w:val="00BB30B2"/>
    <w:rsid w:val="00BB3F7A"/>
    <w:rsid w:val="00BB531A"/>
    <w:rsid w:val="00BB5C02"/>
    <w:rsid w:val="00BB5EB0"/>
    <w:rsid w:val="00BB69B8"/>
    <w:rsid w:val="00BB7C03"/>
    <w:rsid w:val="00BB7C4E"/>
    <w:rsid w:val="00BC030F"/>
    <w:rsid w:val="00BC0751"/>
    <w:rsid w:val="00BC1F07"/>
    <w:rsid w:val="00BC2C04"/>
    <w:rsid w:val="00BC4C58"/>
    <w:rsid w:val="00BC591C"/>
    <w:rsid w:val="00BD1F1C"/>
    <w:rsid w:val="00BD27C0"/>
    <w:rsid w:val="00BD32B8"/>
    <w:rsid w:val="00BD38B5"/>
    <w:rsid w:val="00BD5B18"/>
    <w:rsid w:val="00BD6602"/>
    <w:rsid w:val="00BD6B6A"/>
    <w:rsid w:val="00BD785F"/>
    <w:rsid w:val="00BE136A"/>
    <w:rsid w:val="00BE14CE"/>
    <w:rsid w:val="00BE197C"/>
    <w:rsid w:val="00BE22BE"/>
    <w:rsid w:val="00BE2BCC"/>
    <w:rsid w:val="00BE364B"/>
    <w:rsid w:val="00BE4375"/>
    <w:rsid w:val="00BE4E9A"/>
    <w:rsid w:val="00BE7CF4"/>
    <w:rsid w:val="00BF0626"/>
    <w:rsid w:val="00BF1174"/>
    <w:rsid w:val="00BF21DB"/>
    <w:rsid w:val="00BF3C77"/>
    <w:rsid w:val="00BF3F5C"/>
    <w:rsid w:val="00BF407E"/>
    <w:rsid w:val="00BF48F7"/>
    <w:rsid w:val="00BF53C3"/>
    <w:rsid w:val="00BF56C0"/>
    <w:rsid w:val="00BF5C9D"/>
    <w:rsid w:val="00BF5F84"/>
    <w:rsid w:val="00BF60A2"/>
    <w:rsid w:val="00C0004D"/>
    <w:rsid w:val="00C0034C"/>
    <w:rsid w:val="00C00888"/>
    <w:rsid w:val="00C01F27"/>
    <w:rsid w:val="00C02590"/>
    <w:rsid w:val="00C028BA"/>
    <w:rsid w:val="00C03A97"/>
    <w:rsid w:val="00C03C53"/>
    <w:rsid w:val="00C042F5"/>
    <w:rsid w:val="00C04EE3"/>
    <w:rsid w:val="00C04FC4"/>
    <w:rsid w:val="00C0528D"/>
    <w:rsid w:val="00C11921"/>
    <w:rsid w:val="00C12A9E"/>
    <w:rsid w:val="00C1343B"/>
    <w:rsid w:val="00C13FC6"/>
    <w:rsid w:val="00C14CFE"/>
    <w:rsid w:val="00C17454"/>
    <w:rsid w:val="00C17D5B"/>
    <w:rsid w:val="00C20163"/>
    <w:rsid w:val="00C2182C"/>
    <w:rsid w:val="00C21BD6"/>
    <w:rsid w:val="00C21FCA"/>
    <w:rsid w:val="00C23112"/>
    <w:rsid w:val="00C238A0"/>
    <w:rsid w:val="00C24CF7"/>
    <w:rsid w:val="00C25C53"/>
    <w:rsid w:val="00C26281"/>
    <w:rsid w:val="00C26BBE"/>
    <w:rsid w:val="00C3095B"/>
    <w:rsid w:val="00C30DF6"/>
    <w:rsid w:val="00C3142C"/>
    <w:rsid w:val="00C31D04"/>
    <w:rsid w:val="00C31DF0"/>
    <w:rsid w:val="00C355B5"/>
    <w:rsid w:val="00C35864"/>
    <w:rsid w:val="00C36C5E"/>
    <w:rsid w:val="00C36DBF"/>
    <w:rsid w:val="00C37B30"/>
    <w:rsid w:val="00C37B4A"/>
    <w:rsid w:val="00C40B33"/>
    <w:rsid w:val="00C41852"/>
    <w:rsid w:val="00C41B64"/>
    <w:rsid w:val="00C421B2"/>
    <w:rsid w:val="00C42977"/>
    <w:rsid w:val="00C43994"/>
    <w:rsid w:val="00C43A74"/>
    <w:rsid w:val="00C451CF"/>
    <w:rsid w:val="00C45611"/>
    <w:rsid w:val="00C45F0C"/>
    <w:rsid w:val="00C463F4"/>
    <w:rsid w:val="00C464A3"/>
    <w:rsid w:val="00C47F9C"/>
    <w:rsid w:val="00C47FDE"/>
    <w:rsid w:val="00C51780"/>
    <w:rsid w:val="00C51C69"/>
    <w:rsid w:val="00C527F9"/>
    <w:rsid w:val="00C52F69"/>
    <w:rsid w:val="00C534C1"/>
    <w:rsid w:val="00C542C2"/>
    <w:rsid w:val="00C546E7"/>
    <w:rsid w:val="00C55B1A"/>
    <w:rsid w:val="00C567A5"/>
    <w:rsid w:val="00C57A15"/>
    <w:rsid w:val="00C60782"/>
    <w:rsid w:val="00C60B1C"/>
    <w:rsid w:val="00C62618"/>
    <w:rsid w:val="00C6266F"/>
    <w:rsid w:val="00C64EBC"/>
    <w:rsid w:val="00C6660D"/>
    <w:rsid w:val="00C66731"/>
    <w:rsid w:val="00C71169"/>
    <w:rsid w:val="00C714F8"/>
    <w:rsid w:val="00C71785"/>
    <w:rsid w:val="00C72665"/>
    <w:rsid w:val="00C728CB"/>
    <w:rsid w:val="00C72C24"/>
    <w:rsid w:val="00C72E9A"/>
    <w:rsid w:val="00C75138"/>
    <w:rsid w:val="00C7531B"/>
    <w:rsid w:val="00C75B70"/>
    <w:rsid w:val="00C75CC1"/>
    <w:rsid w:val="00C765A2"/>
    <w:rsid w:val="00C76D71"/>
    <w:rsid w:val="00C770C1"/>
    <w:rsid w:val="00C77B07"/>
    <w:rsid w:val="00C8057E"/>
    <w:rsid w:val="00C8166F"/>
    <w:rsid w:val="00C81D6D"/>
    <w:rsid w:val="00C82C10"/>
    <w:rsid w:val="00C840CE"/>
    <w:rsid w:val="00C857F8"/>
    <w:rsid w:val="00C857FF"/>
    <w:rsid w:val="00C8757B"/>
    <w:rsid w:val="00C91030"/>
    <w:rsid w:val="00C92A46"/>
    <w:rsid w:val="00C94519"/>
    <w:rsid w:val="00C95A04"/>
    <w:rsid w:val="00C95E5F"/>
    <w:rsid w:val="00C968D9"/>
    <w:rsid w:val="00CA040F"/>
    <w:rsid w:val="00CA1D75"/>
    <w:rsid w:val="00CA2834"/>
    <w:rsid w:val="00CA30FC"/>
    <w:rsid w:val="00CA4252"/>
    <w:rsid w:val="00CA4268"/>
    <w:rsid w:val="00CA69AF"/>
    <w:rsid w:val="00CA6A0D"/>
    <w:rsid w:val="00CA7452"/>
    <w:rsid w:val="00CA797C"/>
    <w:rsid w:val="00CA7F13"/>
    <w:rsid w:val="00CB0C33"/>
    <w:rsid w:val="00CB141B"/>
    <w:rsid w:val="00CB1904"/>
    <w:rsid w:val="00CB3935"/>
    <w:rsid w:val="00CB47BE"/>
    <w:rsid w:val="00CB574B"/>
    <w:rsid w:val="00CB691D"/>
    <w:rsid w:val="00CB7FED"/>
    <w:rsid w:val="00CC0B31"/>
    <w:rsid w:val="00CC169A"/>
    <w:rsid w:val="00CC1C1B"/>
    <w:rsid w:val="00CC341F"/>
    <w:rsid w:val="00CC47C8"/>
    <w:rsid w:val="00CC5A5F"/>
    <w:rsid w:val="00CC6FF1"/>
    <w:rsid w:val="00CD0D87"/>
    <w:rsid w:val="00CD124E"/>
    <w:rsid w:val="00CD27E8"/>
    <w:rsid w:val="00CD2CC5"/>
    <w:rsid w:val="00CD2CC8"/>
    <w:rsid w:val="00CD39CF"/>
    <w:rsid w:val="00CD4296"/>
    <w:rsid w:val="00CD4DA8"/>
    <w:rsid w:val="00CD6B6F"/>
    <w:rsid w:val="00CD780C"/>
    <w:rsid w:val="00CD7D72"/>
    <w:rsid w:val="00CE02A3"/>
    <w:rsid w:val="00CE1A54"/>
    <w:rsid w:val="00CE1BD3"/>
    <w:rsid w:val="00CE329C"/>
    <w:rsid w:val="00CE6072"/>
    <w:rsid w:val="00CE62B0"/>
    <w:rsid w:val="00CE74AD"/>
    <w:rsid w:val="00CE777A"/>
    <w:rsid w:val="00CF0A4D"/>
    <w:rsid w:val="00CF1CCC"/>
    <w:rsid w:val="00CF2CDF"/>
    <w:rsid w:val="00CF33CE"/>
    <w:rsid w:val="00CF367B"/>
    <w:rsid w:val="00CF45EE"/>
    <w:rsid w:val="00CF4EC3"/>
    <w:rsid w:val="00CF5AEC"/>
    <w:rsid w:val="00CF5B3F"/>
    <w:rsid w:val="00D044FA"/>
    <w:rsid w:val="00D050C9"/>
    <w:rsid w:val="00D060C6"/>
    <w:rsid w:val="00D063C0"/>
    <w:rsid w:val="00D06F73"/>
    <w:rsid w:val="00D11264"/>
    <w:rsid w:val="00D1223B"/>
    <w:rsid w:val="00D12256"/>
    <w:rsid w:val="00D13B80"/>
    <w:rsid w:val="00D13B83"/>
    <w:rsid w:val="00D14750"/>
    <w:rsid w:val="00D1524B"/>
    <w:rsid w:val="00D15B80"/>
    <w:rsid w:val="00D16F94"/>
    <w:rsid w:val="00D1736C"/>
    <w:rsid w:val="00D173DE"/>
    <w:rsid w:val="00D177AE"/>
    <w:rsid w:val="00D17BD7"/>
    <w:rsid w:val="00D2089E"/>
    <w:rsid w:val="00D20EDF"/>
    <w:rsid w:val="00D22346"/>
    <w:rsid w:val="00D22E5D"/>
    <w:rsid w:val="00D22EDD"/>
    <w:rsid w:val="00D23492"/>
    <w:rsid w:val="00D248D3"/>
    <w:rsid w:val="00D26308"/>
    <w:rsid w:val="00D2705F"/>
    <w:rsid w:val="00D27814"/>
    <w:rsid w:val="00D30878"/>
    <w:rsid w:val="00D3219A"/>
    <w:rsid w:val="00D324AE"/>
    <w:rsid w:val="00D348FF"/>
    <w:rsid w:val="00D36445"/>
    <w:rsid w:val="00D3757A"/>
    <w:rsid w:val="00D42BFB"/>
    <w:rsid w:val="00D44D7A"/>
    <w:rsid w:val="00D507C0"/>
    <w:rsid w:val="00D51CD4"/>
    <w:rsid w:val="00D520CF"/>
    <w:rsid w:val="00D532D6"/>
    <w:rsid w:val="00D5360B"/>
    <w:rsid w:val="00D5527C"/>
    <w:rsid w:val="00D55B96"/>
    <w:rsid w:val="00D6039F"/>
    <w:rsid w:val="00D62A8F"/>
    <w:rsid w:val="00D63021"/>
    <w:rsid w:val="00D64421"/>
    <w:rsid w:val="00D652E7"/>
    <w:rsid w:val="00D65ABF"/>
    <w:rsid w:val="00D672F9"/>
    <w:rsid w:val="00D67B32"/>
    <w:rsid w:val="00D708E1"/>
    <w:rsid w:val="00D715D7"/>
    <w:rsid w:val="00D71804"/>
    <w:rsid w:val="00D73670"/>
    <w:rsid w:val="00D746EC"/>
    <w:rsid w:val="00D74DA4"/>
    <w:rsid w:val="00D758C6"/>
    <w:rsid w:val="00D761B1"/>
    <w:rsid w:val="00D76ADB"/>
    <w:rsid w:val="00D77585"/>
    <w:rsid w:val="00D77612"/>
    <w:rsid w:val="00D80D6B"/>
    <w:rsid w:val="00D81A30"/>
    <w:rsid w:val="00D8254D"/>
    <w:rsid w:val="00D828D3"/>
    <w:rsid w:val="00D8300B"/>
    <w:rsid w:val="00D853C7"/>
    <w:rsid w:val="00D86142"/>
    <w:rsid w:val="00D905E5"/>
    <w:rsid w:val="00D90722"/>
    <w:rsid w:val="00D90E83"/>
    <w:rsid w:val="00D91575"/>
    <w:rsid w:val="00D9218F"/>
    <w:rsid w:val="00D93685"/>
    <w:rsid w:val="00D96BF4"/>
    <w:rsid w:val="00D96EB6"/>
    <w:rsid w:val="00DA06F3"/>
    <w:rsid w:val="00DA1598"/>
    <w:rsid w:val="00DA3162"/>
    <w:rsid w:val="00DA71D2"/>
    <w:rsid w:val="00DA77C4"/>
    <w:rsid w:val="00DB0322"/>
    <w:rsid w:val="00DB1F6E"/>
    <w:rsid w:val="00DB25FF"/>
    <w:rsid w:val="00DB2EFD"/>
    <w:rsid w:val="00DB335D"/>
    <w:rsid w:val="00DB3C87"/>
    <w:rsid w:val="00DB3D1F"/>
    <w:rsid w:val="00DB50E5"/>
    <w:rsid w:val="00DB7608"/>
    <w:rsid w:val="00DC02D2"/>
    <w:rsid w:val="00DC02FD"/>
    <w:rsid w:val="00DC1499"/>
    <w:rsid w:val="00DC214F"/>
    <w:rsid w:val="00DC26D8"/>
    <w:rsid w:val="00DC3E76"/>
    <w:rsid w:val="00DC5A62"/>
    <w:rsid w:val="00DC5CFD"/>
    <w:rsid w:val="00DC6180"/>
    <w:rsid w:val="00DC6F7E"/>
    <w:rsid w:val="00DD07B4"/>
    <w:rsid w:val="00DD0DC5"/>
    <w:rsid w:val="00DD2D2E"/>
    <w:rsid w:val="00DD459F"/>
    <w:rsid w:val="00DD48BA"/>
    <w:rsid w:val="00DD6E21"/>
    <w:rsid w:val="00DD7190"/>
    <w:rsid w:val="00DD7750"/>
    <w:rsid w:val="00DD7D34"/>
    <w:rsid w:val="00DE0140"/>
    <w:rsid w:val="00DE093B"/>
    <w:rsid w:val="00DE0D5D"/>
    <w:rsid w:val="00DE4486"/>
    <w:rsid w:val="00DE4992"/>
    <w:rsid w:val="00DE536F"/>
    <w:rsid w:val="00DF08E8"/>
    <w:rsid w:val="00DF114F"/>
    <w:rsid w:val="00DF3479"/>
    <w:rsid w:val="00DF3EC8"/>
    <w:rsid w:val="00DF53A4"/>
    <w:rsid w:val="00DF6669"/>
    <w:rsid w:val="00E000A7"/>
    <w:rsid w:val="00E000CD"/>
    <w:rsid w:val="00E00701"/>
    <w:rsid w:val="00E02D10"/>
    <w:rsid w:val="00E0397F"/>
    <w:rsid w:val="00E03DA4"/>
    <w:rsid w:val="00E03E98"/>
    <w:rsid w:val="00E04348"/>
    <w:rsid w:val="00E044F5"/>
    <w:rsid w:val="00E07C0A"/>
    <w:rsid w:val="00E10891"/>
    <w:rsid w:val="00E12088"/>
    <w:rsid w:val="00E1308F"/>
    <w:rsid w:val="00E13ACA"/>
    <w:rsid w:val="00E1421B"/>
    <w:rsid w:val="00E15582"/>
    <w:rsid w:val="00E15C91"/>
    <w:rsid w:val="00E16BF4"/>
    <w:rsid w:val="00E16D66"/>
    <w:rsid w:val="00E208E5"/>
    <w:rsid w:val="00E2143B"/>
    <w:rsid w:val="00E23773"/>
    <w:rsid w:val="00E240D3"/>
    <w:rsid w:val="00E2443C"/>
    <w:rsid w:val="00E25E4E"/>
    <w:rsid w:val="00E2699A"/>
    <w:rsid w:val="00E307A2"/>
    <w:rsid w:val="00E30C02"/>
    <w:rsid w:val="00E31675"/>
    <w:rsid w:val="00E3362E"/>
    <w:rsid w:val="00E34574"/>
    <w:rsid w:val="00E3468C"/>
    <w:rsid w:val="00E361B2"/>
    <w:rsid w:val="00E400A2"/>
    <w:rsid w:val="00E41265"/>
    <w:rsid w:val="00E41480"/>
    <w:rsid w:val="00E41660"/>
    <w:rsid w:val="00E42F1F"/>
    <w:rsid w:val="00E44546"/>
    <w:rsid w:val="00E4476C"/>
    <w:rsid w:val="00E452BC"/>
    <w:rsid w:val="00E47CD8"/>
    <w:rsid w:val="00E5032C"/>
    <w:rsid w:val="00E50D63"/>
    <w:rsid w:val="00E5117D"/>
    <w:rsid w:val="00E524AB"/>
    <w:rsid w:val="00E52CCD"/>
    <w:rsid w:val="00E53D43"/>
    <w:rsid w:val="00E55189"/>
    <w:rsid w:val="00E57034"/>
    <w:rsid w:val="00E574E1"/>
    <w:rsid w:val="00E60704"/>
    <w:rsid w:val="00E60D5C"/>
    <w:rsid w:val="00E624F5"/>
    <w:rsid w:val="00E62CDE"/>
    <w:rsid w:val="00E637E7"/>
    <w:rsid w:val="00E64F06"/>
    <w:rsid w:val="00E6531C"/>
    <w:rsid w:val="00E65B2A"/>
    <w:rsid w:val="00E66502"/>
    <w:rsid w:val="00E66795"/>
    <w:rsid w:val="00E66ABC"/>
    <w:rsid w:val="00E66BF9"/>
    <w:rsid w:val="00E6739D"/>
    <w:rsid w:val="00E70BFF"/>
    <w:rsid w:val="00E721EB"/>
    <w:rsid w:val="00E72343"/>
    <w:rsid w:val="00E72590"/>
    <w:rsid w:val="00E73140"/>
    <w:rsid w:val="00E73706"/>
    <w:rsid w:val="00E73CA6"/>
    <w:rsid w:val="00E73DE9"/>
    <w:rsid w:val="00E743DB"/>
    <w:rsid w:val="00E75D77"/>
    <w:rsid w:val="00E8018B"/>
    <w:rsid w:val="00E80994"/>
    <w:rsid w:val="00E80BE7"/>
    <w:rsid w:val="00E8119F"/>
    <w:rsid w:val="00E819DA"/>
    <w:rsid w:val="00E82277"/>
    <w:rsid w:val="00E83DC7"/>
    <w:rsid w:val="00E83EDE"/>
    <w:rsid w:val="00E83F49"/>
    <w:rsid w:val="00E860B5"/>
    <w:rsid w:val="00E864A6"/>
    <w:rsid w:val="00E87998"/>
    <w:rsid w:val="00E91BE3"/>
    <w:rsid w:val="00E91D0D"/>
    <w:rsid w:val="00E92A3E"/>
    <w:rsid w:val="00E93E67"/>
    <w:rsid w:val="00E9541C"/>
    <w:rsid w:val="00E9649C"/>
    <w:rsid w:val="00E96D4E"/>
    <w:rsid w:val="00E96FD0"/>
    <w:rsid w:val="00E97676"/>
    <w:rsid w:val="00EA07A5"/>
    <w:rsid w:val="00EA1CA4"/>
    <w:rsid w:val="00EA3E92"/>
    <w:rsid w:val="00EA3EE0"/>
    <w:rsid w:val="00EA4612"/>
    <w:rsid w:val="00EB0BB8"/>
    <w:rsid w:val="00EB2046"/>
    <w:rsid w:val="00EB2384"/>
    <w:rsid w:val="00EB2562"/>
    <w:rsid w:val="00EC0481"/>
    <w:rsid w:val="00EC0F48"/>
    <w:rsid w:val="00EC15A7"/>
    <w:rsid w:val="00EC307D"/>
    <w:rsid w:val="00EC50A0"/>
    <w:rsid w:val="00EC53AE"/>
    <w:rsid w:val="00EC54DD"/>
    <w:rsid w:val="00EC6C42"/>
    <w:rsid w:val="00EC7F25"/>
    <w:rsid w:val="00ED3A47"/>
    <w:rsid w:val="00ED4439"/>
    <w:rsid w:val="00ED46E0"/>
    <w:rsid w:val="00ED5825"/>
    <w:rsid w:val="00EE2FE6"/>
    <w:rsid w:val="00EE5836"/>
    <w:rsid w:val="00EF0365"/>
    <w:rsid w:val="00EF13F7"/>
    <w:rsid w:val="00EF1776"/>
    <w:rsid w:val="00EF1CF3"/>
    <w:rsid w:val="00EF2180"/>
    <w:rsid w:val="00EF2BF1"/>
    <w:rsid w:val="00EF2F50"/>
    <w:rsid w:val="00EF32BD"/>
    <w:rsid w:val="00EF445B"/>
    <w:rsid w:val="00EF5063"/>
    <w:rsid w:val="00EF7055"/>
    <w:rsid w:val="00F0030D"/>
    <w:rsid w:val="00F00E85"/>
    <w:rsid w:val="00F00FBA"/>
    <w:rsid w:val="00F01A76"/>
    <w:rsid w:val="00F01AF7"/>
    <w:rsid w:val="00F052C5"/>
    <w:rsid w:val="00F06AC7"/>
    <w:rsid w:val="00F07A81"/>
    <w:rsid w:val="00F10ACA"/>
    <w:rsid w:val="00F11772"/>
    <w:rsid w:val="00F136C8"/>
    <w:rsid w:val="00F13C14"/>
    <w:rsid w:val="00F15389"/>
    <w:rsid w:val="00F1610B"/>
    <w:rsid w:val="00F16C59"/>
    <w:rsid w:val="00F1726E"/>
    <w:rsid w:val="00F2052F"/>
    <w:rsid w:val="00F2082F"/>
    <w:rsid w:val="00F20F6D"/>
    <w:rsid w:val="00F21DB5"/>
    <w:rsid w:val="00F227E4"/>
    <w:rsid w:val="00F2297B"/>
    <w:rsid w:val="00F23E70"/>
    <w:rsid w:val="00F2405E"/>
    <w:rsid w:val="00F241B9"/>
    <w:rsid w:val="00F2470D"/>
    <w:rsid w:val="00F24B14"/>
    <w:rsid w:val="00F27868"/>
    <w:rsid w:val="00F308CD"/>
    <w:rsid w:val="00F30B02"/>
    <w:rsid w:val="00F31157"/>
    <w:rsid w:val="00F3171E"/>
    <w:rsid w:val="00F3306D"/>
    <w:rsid w:val="00F349D7"/>
    <w:rsid w:val="00F35324"/>
    <w:rsid w:val="00F372DD"/>
    <w:rsid w:val="00F37947"/>
    <w:rsid w:val="00F3795D"/>
    <w:rsid w:val="00F41780"/>
    <w:rsid w:val="00F437AE"/>
    <w:rsid w:val="00F4633E"/>
    <w:rsid w:val="00F50BAB"/>
    <w:rsid w:val="00F51716"/>
    <w:rsid w:val="00F5182B"/>
    <w:rsid w:val="00F519F4"/>
    <w:rsid w:val="00F52396"/>
    <w:rsid w:val="00F53014"/>
    <w:rsid w:val="00F54584"/>
    <w:rsid w:val="00F5552B"/>
    <w:rsid w:val="00F5593E"/>
    <w:rsid w:val="00F55E74"/>
    <w:rsid w:val="00F55FDA"/>
    <w:rsid w:val="00F56AC8"/>
    <w:rsid w:val="00F56ED1"/>
    <w:rsid w:val="00F5750F"/>
    <w:rsid w:val="00F57FCA"/>
    <w:rsid w:val="00F60514"/>
    <w:rsid w:val="00F609AD"/>
    <w:rsid w:val="00F61148"/>
    <w:rsid w:val="00F61C53"/>
    <w:rsid w:val="00F621B0"/>
    <w:rsid w:val="00F62625"/>
    <w:rsid w:val="00F6291B"/>
    <w:rsid w:val="00F6387D"/>
    <w:rsid w:val="00F63A39"/>
    <w:rsid w:val="00F65AE7"/>
    <w:rsid w:val="00F66668"/>
    <w:rsid w:val="00F673BF"/>
    <w:rsid w:val="00F67D3B"/>
    <w:rsid w:val="00F67E4C"/>
    <w:rsid w:val="00F70DD2"/>
    <w:rsid w:val="00F71008"/>
    <w:rsid w:val="00F71BF0"/>
    <w:rsid w:val="00F74521"/>
    <w:rsid w:val="00F746F1"/>
    <w:rsid w:val="00F77C9C"/>
    <w:rsid w:val="00F77EDF"/>
    <w:rsid w:val="00F80331"/>
    <w:rsid w:val="00F81A70"/>
    <w:rsid w:val="00F82C20"/>
    <w:rsid w:val="00F83D29"/>
    <w:rsid w:val="00F84EF7"/>
    <w:rsid w:val="00F84F87"/>
    <w:rsid w:val="00F8583F"/>
    <w:rsid w:val="00F85A85"/>
    <w:rsid w:val="00F85F43"/>
    <w:rsid w:val="00F8634A"/>
    <w:rsid w:val="00F86D45"/>
    <w:rsid w:val="00F86D4F"/>
    <w:rsid w:val="00F877DD"/>
    <w:rsid w:val="00F91988"/>
    <w:rsid w:val="00F93130"/>
    <w:rsid w:val="00F93D42"/>
    <w:rsid w:val="00F94326"/>
    <w:rsid w:val="00F948E4"/>
    <w:rsid w:val="00F9495A"/>
    <w:rsid w:val="00F950B7"/>
    <w:rsid w:val="00F96547"/>
    <w:rsid w:val="00F96880"/>
    <w:rsid w:val="00FA04FF"/>
    <w:rsid w:val="00FA08DE"/>
    <w:rsid w:val="00FA0E14"/>
    <w:rsid w:val="00FA1D5B"/>
    <w:rsid w:val="00FA2FE3"/>
    <w:rsid w:val="00FA30C6"/>
    <w:rsid w:val="00FA3996"/>
    <w:rsid w:val="00FA3C85"/>
    <w:rsid w:val="00FA66F4"/>
    <w:rsid w:val="00FA7F8A"/>
    <w:rsid w:val="00FB09DB"/>
    <w:rsid w:val="00FB18D8"/>
    <w:rsid w:val="00FB1BBA"/>
    <w:rsid w:val="00FB3121"/>
    <w:rsid w:val="00FB333B"/>
    <w:rsid w:val="00FB34BE"/>
    <w:rsid w:val="00FB3583"/>
    <w:rsid w:val="00FB3692"/>
    <w:rsid w:val="00FB3EC2"/>
    <w:rsid w:val="00FB435F"/>
    <w:rsid w:val="00FB4767"/>
    <w:rsid w:val="00FB5354"/>
    <w:rsid w:val="00FC09FC"/>
    <w:rsid w:val="00FC1816"/>
    <w:rsid w:val="00FC2468"/>
    <w:rsid w:val="00FC2A6A"/>
    <w:rsid w:val="00FC2AC6"/>
    <w:rsid w:val="00FC5AB0"/>
    <w:rsid w:val="00FC649E"/>
    <w:rsid w:val="00FC6A04"/>
    <w:rsid w:val="00FD099E"/>
    <w:rsid w:val="00FD1377"/>
    <w:rsid w:val="00FD13E7"/>
    <w:rsid w:val="00FD15F3"/>
    <w:rsid w:val="00FD16A7"/>
    <w:rsid w:val="00FD17B1"/>
    <w:rsid w:val="00FD1827"/>
    <w:rsid w:val="00FD262E"/>
    <w:rsid w:val="00FD2B9E"/>
    <w:rsid w:val="00FD79EC"/>
    <w:rsid w:val="00FD7DF4"/>
    <w:rsid w:val="00FE0393"/>
    <w:rsid w:val="00FE0796"/>
    <w:rsid w:val="00FE0C31"/>
    <w:rsid w:val="00FE14D9"/>
    <w:rsid w:val="00FE20D9"/>
    <w:rsid w:val="00FE3277"/>
    <w:rsid w:val="00FE3767"/>
    <w:rsid w:val="00FE45EA"/>
    <w:rsid w:val="00FE70C6"/>
    <w:rsid w:val="00FF07DE"/>
    <w:rsid w:val="00FF12E0"/>
    <w:rsid w:val="00FF17AB"/>
    <w:rsid w:val="00FF38D9"/>
    <w:rsid w:val="00FF3E14"/>
    <w:rsid w:val="00FF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E05047"/>
  <w15:docId w15:val="{FE3BE3C9-6389-49DD-A4AF-8EAD5325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F87"/>
    <w:rPr>
      <w:sz w:val="24"/>
      <w:szCs w:val="24"/>
      <w:lang w:val="uk-UA"/>
    </w:rPr>
  </w:style>
  <w:style w:type="paragraph" w:styleId="1">
    <w:name w:val="heading 1"/>
    <w:basedOn w:val="a"/>
    <w:next w:val="a"/>
    <w:link w:val="10"/>
    <w:uiPriority w:val="99"/>
    <w:qFormat/>
    <w:rsid w:val="007F7DA8"/>
    <w:pPr>
      <w:keepNext/>
      <w:ind w:firstLine="709"/>
      <w:outlineLvl w:val="0"/>
    </w:pPr>
    <w:rPr>
      <w:b/>
      <w:bCs/>
      <w:sz w:val="28"/>
      <w:szCs w:val="20"/>
    </w:rPr>
  </w:style>
  <w:style w:type="paragraph" w:styleId="2">
    <w:name w:val="heading 2"/>
    <w:basedOn w:val="a"/>
    <w:next w:val="a"/>
    <w:link w:val="20"/>
    <w:uiPriority w:val="99"/>
    <w:qFormat/>
    <w:rsid w:val="006F10C1"/>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5317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F86D4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7DA8"/>
    <w:rPr>
      <w:rFonts w:cs="Times New Roman"/>
      <w:b/>
      <w:bCs/>
      <w:sz w:val="28"/>
      <w:lang w:val="uk-UA" w:eastAsia="ru-RU" w:bidi="ar-SA"/>
    </w:rPr>
  </w:style>
  <w:style w:type="character" w:customStyle="1" w:styleId="20">
    <w:name w:val="Заголовок 2 Знак"/>
    <w:basedOn w:val="a0"/>
    <w:link w:val="2"/>
    <w:uiPriority w:val="9"/>
    <w:semiHidden/>
    <w:rsid w:val="00E91395"/>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E91395"/>
    <w:rPr>
      <w:rFonts w:ascii="Cambria" w:eastAsia="Times New Roman" w:hAnsi="Cambria" w:cs="Times New Roman"/>
      <w:b/>
      <w:bCs/>
      <w:sz w:val="26"/>
      <w:szCs w:val="26"/>
      <w:lang w:val="uk-UA" w:eastAsia="ru-RU"/>
    </w:rPr>
  </w:style>
  <w:style w:type="character" w:customStyle="1" w:styleId="50">
    <w:name w:val="Заголовок 5 Знак"/>
    <w:basedOn w:val="a0"/>
    <w:link w:val="5"/>
    <w:uiPriority w:val="9"/>
    <w:semiHidden/>
    <w:rsid w:val="00E91395"/>
    <w:rPr>
      <w:rFonts w:ascii="Calibri" w:eastAsia="Times New Roman" w:hAnsi="Calibri" w:cs="Times New Roman"/>
      <w:b/>
      <w:bCs/>
      <w:i/>
      <w:iCs/>
      <w:sz w:val="26"/>
      <w:szCs w:val="26"/>
      <w:lang w:val="uk-UA" w:eastAsia="ru-RU"/>
    </w:rPr>
  </w:style>
  <w:style w:type="paragraph" w:styleId="a3">
    <w:name w:val="Block Text"/>
    <w:basedOn w:val="a"/>
    <w:uiPriority w:val="99"/>
    <w:rsid w:val="007F7DA8"/>
    <w:pPr>
      <w:tabs>
        <w:tab w:val="left" w:pos="5103"/>
      </w:tabs>
      <w:ind w:left="4320" w:right="84"/>
    </w:pPr>
    <w:rPr>
      <w:bCs/>
      <w:sz w:val="26"/>
    </w:rPr>
  </w:style>
  <w:style w:type="paragraph" w:styleId="a4">
    <w:name w:val="Balloon Text"/>
    <w:basedOn w:val="a"/>
    <w:link w:val="a5"/>
    <w:uiPriority w:val="99"/>
    <w:semiHidden/>
    <w:rsid w:val="007F7DA8"/>
    <w:rPr>
      <w:rFonts w:ascii="Tahoma" w:hAnsi="Tahoma" w:cs="Tahoma"/>
      <w:sz w:val="16"/>
      <w:szCs w:val="16"/>
    </w:rPr>
  </w:style>
  <w:style w:type="character" w:customStyle="1" w:styleId="a5">
    <w:name w:val="Текст у виносці Знак"/>
    <w:basedOn w:val="a0"/>
    <w:link w:val="a4"/>
    <w:uiPriority w:val="99"/>
    <w:semiHidden/>
    <w:rsid w:val="00E91395"/>
    <w:rPr>
      <w:sz w:val="0"/>
      <w:szCs w:val="0"/>
      <w:lang w:val="uk-UA" w:eastAsia="ru-RU"/>
    </w:rPr>
  </w:style>
  <w:style w:type="character" w:customStyle="1" w:styleId="51">
    <w:name w:val="Знак Знак5"/>
    <w:basedOn w:val="a0"/>
    <w:uiPriority w:val="99"/>
    <w:locked/>
    <w:rsid w:val="007F42D6"/>
    <w:rPr>
      <w:rFonts w:cs="Times New Roman"/>
      <w:b/>
      <w:bCs/>
      <w:sz w:val="28"/>
      <w:lang w:val="uk-UA" w:eastAsia="ru-RU" w:bidi="ar-SA"/>
    </w:rPr>
  </w:style>
  <w:style w:type="paragraph" w:styleId="HTML">
    <w:name w:val="HTML Preformatted"/>
    <w:basedOn w:val="a"/>
    <w:link w:val="HTML0"/>
    <w:uiPriority w:val="99"/>
    <w:rsid w:val="00BB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ий HTML Знак"/>
    <w:basedOn w:val="a0"/>
    <w:link w:val="HTML"/>
    <w:uiPriority w:val="99"/>
    <w:rsid w:val="00E91395"/>
    <w:rPr>
      <w:rFonts w:ascii="Courier New" w:hAnsi="Courier New" w:cs="Courier New"/>
      <w:sz w:val="20"/>
      <w:szCs w:val="20"/>
      <w:lang w:val="uk-UA" w:eastAsia="ru-RU"/>
    </w:rPr>
  </w:style>
  <w:style w:type="character" w:styleId="a6">
    <w:name w:val="Strong"/>
    <w:basedOn w:val="a0"/>
    <w:uiPriority w:val="22"/>
    <w:qFormat/>
    <w:rsid w:val="00C75B70"/>
    <w:rPr>
      <w:rFonts w:cs="Times New Roman"/>
      <w:b/>
      <w:bCs/>
    </w:rPr>
  </w:style>
  <w:style w:type="paragraph" w:customStyle="1" w:styleId="StyleZakonu">
    <w:name w:val="StyleZakonu"/>
    <w:basedOn w:val="a"/>
    <w:uiPriority w:val="99"/>
    <w:rsid w:val="00C75B70"/>
    <w:pPr>
      <w:spacing w:after="60" w:line="220" w:lineRule="exact"/>
      <w:ind w:firstLine="284"/>
      <w:jc w:val="both"/>
    </w:pPr>
    <w:rPr>
      <w:sz w:val="20"/>
      <w:szCs w:val="20"/>
    </w:rPr>
  </w:style>
  <w:style w:type="character" w:customStyle="1" w:styleId="rvts23">
    <w:name w:val="rvts23"/>
    <w:basedOn w:val="a0"/>
    <w:uiPriority w:val="99"/>
    <w:rsid w:val="00212379"/>
    <w:rPr>
      <w:rFonts w:cs="Times New Roman"/>
    </w:rPr>
  </w:style>
  <w:style w:type="character" w:customStyle="1" w:styleId="st">
    <w:name w:val="st"/>
    <w:basedOn w:val="a0"/>
    <w:uiPriority w:val="99"/>
    <w:rsid w:val="001A024A"/>
    <w:rPr>
      <w:rFonts w:cs="Times New Roman"/>
    </w:rPr>
  </w:style>
  <w:style w:type="character" w:styleId="a7">
    <w:name w:val="Emphasis"/>
    <w:basedOn w:val="a0"/>
    <w:uiPriority w:val="20"/>
    <w:qFormat/>
    <w:rsid w:val="001A024A"/>
    <w:rPr>
      <w:rFonts w:cs="Times New Roman"/>
      <w:i/>
      <w:iCs/>
    </w:rPr>
  </w:style>
  <w:style w:type="paragraph" w:styleId="a8">
    <w:name w:val="Normal (Web)"/>
    <w:basedOn w:val="a"/>
    <w:uiPriority w:val="99"/>
    <w:rsid w:val="0098444F"/>
    <w:pPr>
      <w:spacing w:before="100" w:beforeAutospacing="1" w:after="100" w:afterAutospacing="1"/>
    </w:pPr>
    <w:rPr>
      <w:lang w:val="ru-RU"/>
    </w:rPr>
  </w:style>
  <w:style w:type="character" w:customStyle="1" w:styleId="apple-converted-space">
    <w:name w:val="apple-converted-space"/>
    <w:basedOn w:val="a0"/>
    <w:rsid w:val="00CA797C"/>
  </w:style>
  <w:style w:type="character" w:styleId="a9">
    <w:name w:val="Hyperlink"/>
    <w:basedOn w:val="a0"/>
    <w:uiPriority w:val="99"/>
    <w:unhideWhenUsed/>
    <w:rsid w:val="00C25C53"/>
    <w:rPr>
      <w:color w:val="0000FF"/>
      <w:u w:val="single"/>
    </w:rPr>
  </w:style>
  <w:style w:type="paragraph" w:customStyle="1" w:styleId="pagetitle">
    <w:name w:val="pagetitle"/>
    <w:basedOn w:val="a"/>
    <w:rsid w:val="003E1C2E"/>
    <w:pPr>
      <w:spacing w:before="100" w:beforeAutospacing="1" w:after="100" w:afterAutospacing="1"/>
    </w:pPr>
    <w:rPr>
      <w:lang w:eastAsia="uk-UA"/>
    </w:rPr>
  </w:style>
  <w:style w:type="paragraph" w:customStyle="1" w:styleId="titlecontent">
    <w:name w:val="titlecontent"/>
    <w:basedOn w:val="a"/>
    <w:rsid w:val="003E1C2E"/>
    <w:pPr>
      <w:spacing w:before="100" w:beforeAutospacing="1" w:after="100" w:afterAutospacing="1"/>
    </w:pPr>
    <w:rPr>
      <w:lang w:eastAsia="uk-UA"/>
    </w:rPr>
  </w:style>
  <w:style w:type="character" w:customStyle="1" w:styleId="spelle">
    <w:name w:val="spelle"/>
    <w:basedOn w:val="a0"/>
    <w:rsid w:val="003E1C2E"/>
  </w:style>
  <w:style w:type="paragraph" w:styleId="aa">
    <w:name w:val="List Paragraph"/>
    <w:basedOn w:val="a"/>
    <w:uiPriority w:val="34"/>
    <w:qFormat/>
    <w:rsid w:val="00BA7824"/>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8">
    <w:name w:val="Style8"/>
    <w:basedOn w:val="a"/>
    <w:rsid w:val="00741A8C"/>
    <w:pPr>
      <w:widowControl w:val="0"/>
      <w:autoSpaceDE w:val="0"/>
      <w:autoSpaceDN w:val="0"/>
      <w:adjustRightInd w:val="0"/>
      <w:spacing w:line="322" w:lineRule="exact"/>
      <w:ind w:firstLine="542"/>
      <w:jc w:val="both"/>
    </w:pPr>
    <w:rPr>
      <w:lang w:val="ru-RU"/>
    </w:rPr>
  </w:style>
  <w:style w:type="character" w:customStyle="1" w:styleId="field-content">
    <w:name w:val="field-content"/>
    <w:basedOn w:val="a0"/>
    <w:rsid w:val="0041242B"/>
  </w:style>
  <w:style w:type="paragraph" w:styleId="ab">
    <w:name w:val="header"/>
    <w:basedOn w:val="a"/>
    <w:link w:val="ac"/>
    <w:uiPriority w:val="99"/>
    <w:unhideWhenUsed/>
    <w:rsid w:val="00414D53"/>
    <w:pPr>
      <w:tabs>
        <w:tab w:val="center" w:pos="4677"/>
        <w:tab w:val="right" w:pos="9355"/>
      </w:tabs>
    </w:pPr>
  </w:style>
  <w:style w:type="character" w:customStyle="1" w:styleId="ac">
    <w:name w:val="Верхній колонтитул Знак"/>
    <w:basedOn w:val="a0"/>
    <w:link w:val="ab"/>
    <w:uiPriority w:val="99"/>
    <w:rsid w:val="00414D53"/>
    <w:rPr>
      <w:sz w:val="24"/>
      <w:szCs w:val="24"/>
      <w:lang w:val="uk-UA"/>
    </w:rPr>
  </w:style>
  <w:style w:type="paragraph" w:styleId="ad">
    <w:name w:val="footer"/>
    <w:basedOn w:val="a"/>
    <w:link w:val="ae"/>
    <w:uiPriority w:val="99"/>
    <w:unhideWhenUsed/>
    <w:rsid w:val="00414D53"/>
    <w:pPr>
      <w:tabs>
        <w:tab w:val="center" w:pos="4677"/>
        <w:tab w:val="right" w:pos="9355"/>
      </w:tabs>
    </w:pPr>
  </w:style>
  <w:style w:type="character" w:customStyle="1" w:styleId="ae">
    <w:name w:val="Нижній колонтитул Знак"/>
    <w:basedOn w:val="a0"/>
    <w:link w:val="ad"/>
    <w:uiPriority w:val="99"/>
    <w:rsid w:val="00414D53"/>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6622">
      <w:bodyDiv w:val="1"/>
      <w:marLeft w:val="0"/>
      <w:marRight w:val="0"/>
      <w:marTop w:val="0"/>
      <w:marBottom w:val="0"/>
      <w:divBdr>
        <w:top w:val="none" w:sz="0" w:space="0" w:color="auto"/>
        <w:left w:val="none" w:sz="0" w:space="0" w:color="auto"/>
        <w:bottom w:val="none" w:sz="0" w:space="0" w:color="auto"/>
        <w:right w:val="none" w:sz="0" w:space="0" w:color="auto"/>
      </w:divBdr>
    </w:div>
    <w:div w:id="606694499">
      <w:bodyDiv w:val="1"/>
      <w:marLeft w:val="0"/>
      <w:marRight w:val="0"/>
      <w:marTop w:val="0"/>
      <w:marBottom w:val="0"/>
      <w:divBdr>
        <w:top w:val="none" w:sz="0" w:space="0" w:color="auto"/>
        <w:left w:val="none" w:sz="0" w:space="0" w:color="auto"/>
        <w:bottom w:val="none" w:sz="0" w:space="0" w:color="auto"/>
        <w:right w:val="none" w:sz="0" w:space="0" w:color="auto"/>
      </w:divBdr>
      <w:divsChild>
        <w:div w:id="765468458">
          <w:marLeft w:val="0"/>
          <w:marRight w:val="0"/>
          <w:marTop w:val="0"/>
          <w:marBottom w:val="30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sChild>
                <w:div w:id="6295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8409">
      <w:bodyDiv w:val="1"/>
      <w:marLeft w:val="0"/>
      <w:marRight w:val="0"/>
      <w:marTop w:val="0"/>
      <w:marBottom w:val="0"/>
      <w:divBdr>
        <w:top w:val="none" w:sz="0" w:space="0" w:color="auto"/>
        <w:left w:val="none" w:sz="0" w:space="0" w:color="auto"/>
        <w:bottom w:val="none" w:sz="0" w:space="0" w:color="auto"/>
        <w:right w:val="none" w:sz="0" w:space="0" w:color="auto"/>
      </w:divBdr>
    </w:div>
    <w:div w:id="876889993">
      <w:bodyDiv w:val="1"/>
      <w:marLeft w:val="0"/>
      <w:marRight w:val="0"/>
      <w:marTop w:val="0"/>
      <w:marBottom w:val="0"/>
      <w:divBdr>
        <w:top w:val="none" w:sz="0" w:space="0" w:color="auto"/>
        <w:left w:val="none" w:sz="0" w:space="0" w:color="auto"/>
        <w:bottom w:val="none" w:sz="0" w:space="0" w:color="auto"/>
        <w:right w:val="none" w:sz="0" w:space="0" w:color="auto"/>
      </w:divBdr>
    </w:div>
    <w:div w:id="965502132">
      <w:bodyDiv w:val="1"/>
      <w:marLeft w:val="0"/>
      <w:marRight w:val="0"/>
      <w:marTop w:val="0"/>
      <w:marBottom w:val="0"/>
      <w:divBdr>
        <w:top w:val="none" w:sz="0" w:space="0" w:color="auto"/>
        <w:left w:val="none" w:sz="0" w:space="0" w:color="auto"/>
        <w:bottom w:val="none" w:sz="0" w:space="0" w:color="auto"/>
        <w:right w:val="none" w:sz="0" w:space="0" w:color="auto"/>
      </w:divBdr>
    </w:div>
    <w:div w:id="1102066847">
      <w:bodyDiv w:val="1"/>
      <w:marLeft w:val="0"/>
      <w:marRight w:val="0"/>
      <w:marTop w:val="0"/>
      <w:marBottom w:val="0"/>
      <w:divBdr>
        <w:top w:val="none" w:sz="0" w:space="0" w:color="auto"/>
        <w:left w:val="none" w:sz="0" w:space="0" w:color="auto"/>
        <w:bottom w:val="none" w:sz="0" w:space="0" w:color="auto"/>
        <w:right w:val="none" w:sz="0" w:space="0" w:color="auto"/>
      </w:divBdr>
      <w:divsChild>
        <w:div w:id="699822760">
          <w:marLeft w:val="0"/>
          <w:marRight w:val="0"/>
          <w:marTop w:val="0"/>
          <w:marBottom w:val="0"/>
          <w:divBdr>
            <w:top w:val="none" w:sz="0" w:space="0" w:color="auto"/>
            <w:left w:val="none" w:sz="0" w:space="0" w:color="auto"/>
            <w:bottom w:val="none" w:sz="0" w:space="0" w:color="auto"/>
            <w:right w:val="none" w:sz="0" w:space="0" w:color="auto"/>
          </w:divBdr>
        </w:div>
        <w:div w:id="1216432028">
          <w:marLeft w:val="0"/>
          <w:marRight w:val="0"/>
          <w:marTop w:val="0"/>
          <w:marBottom w:val="0"/>
          <w:divBdr>
            <w:top w:val="none" w:sz="0" w:space="0" w:color="auto"/>
            <w:left w:val="none" w:sz="0" w:space="0" w:color="auto"/>
            <w:bottom w:val="none" w:sz="0" w:space="0" w:color="auto"/>
            <w:right w:val="none" w:sz="0" w:space="0" w:color="auto"/>
          </w:divBdr>
        </w:div>
        <w:div w:id="1108965209">
          <w:marLeft w:val="0"/>
          <w:marRight w:val="0"/>
          <w:marTop w:val="0"/>
          <w:marBottom w:val="0"/>
          <w:divBdr>
            <w:top w:val="none" w:sz="0" w:space="0" w:color="auto"/>
            <w:left w:val="none" w:sz="0" w:space="0" w:color="auto"/>
            <w:bottom w:val="none" w:sz="0" w:space="0" w:color="auto"/>
            <w:right w:val="none" w:sz="0" w:space="0" w:color="auto"/>
          </w:divBdr>
        </w:div>
        <w:div w:id="1215653990">
          <w:marLeft w:val="0"/>
          <w:marRight w:val="0"/>
          <w:marTop w:val="0"/>
          <w:marBottom w:val="0"/>
          <w:divBdr>
            <w:top w:val="none" w:sz="0" w:space="0" w:color="auto"/>
            <w:left w:val="none" w:sz="0" w:space="0" w:color="auto"/>
            <w:bottom w:val="none" w:sz="0" w:space="0" w:color="auto"/>
            <w:right w:val="none" w:sz="0" w:space="0" w:color="auto"/>
          </w:divBdr>
        </w:div>
        <w:div w:id="1037123300">
          <w:marLeft w:val="0"/>
          <w:marRight w:val="0"/>
          <w:marTop w:val="0"/>
          <w:marBottom w:val="0"/>
          <w:divBdr>
            <w:top w:val="none" w:sz="0" w:space="0" w:color="auto"/>
            <w:left w:val="none" w:sz="0" w:space="0" w:color="auto"/>
            <w:bottom w:val="none" w:sz="0" w:space="0" w:color="auto"/>
            <w:right w:val="none" w:sz="0" w:space="0" w:color="auto"/>
          </w:divBdr>
        </w:div>
      </w:divsChild>
    </w:div>
    <w:div w:id="1184125064">
      <w:bodyDiv w:val="1"/>
      <w:marLeft w:val="0"/>
      <w:marRight w:val="0"/>
      <w:marTop w:val="0"/>
      <w:marBottom w:val="0"/>
      <w:divBdr>
        <w:top w:val="none" w:sz="0" w:space="0" w:color="auto"/>
        <w:left w:val="none" w:sz="0" w:space="0" w:color="auto"/>
        <w:bottom w:val="none" w:sz="0" w:space="0" w:color="auto"/>
        <w:right w:val="none" w:sz="0" w:space="0" w:color="auto"/>
      </w:divBdr>
    </w:div>
    <w:div w:id="1395809393">
      <w:bodyDiv w:val="1"/>
      <w:marLeft w:val="0"/>
      <w:marRight w:val="0"/>
      <w:marTop w:val="0"/>
      <w:marBottom w:val="0"/>
      <w:divBdr>
        <w:top w:val="none" w:sz="0" w:space="0" w:color="auto"/>
        <w:left w:val="none" w:sz="0" w:space="0" w:color="auto"/>
        <w:bottom w:val="none" w:sz="0" w:space="0" w:color="auto"/>
        <w:right w:val="none" w:sz="0" w:space="0" w:color="auto"/>
      </w:divBdr>
      <w:divsChild>
        <w:div w:id="1620409371">
          <w:marLeft w:val="0"/>
          <w:marRight w:val="0"/>
          <w:marTop w:val="0"/>
          <w:marBottom w:val="300"/>
          <w:divBdr>
            <w:top w:val="none" w:sz="0" w:space="0" w:color="auto"/>
            <w:left w:val="none" w:sz="0" w:space="0" w:color="auto"/>
            <w:bottom w:val="none" w:sz="0" w:space="0" w:color="auto"/>
            <w:right w:val="none" w:sz="0" w:space="0" w:color="auto"/>
          </w:divBdr>
          <w:divsChild>
            <w:div w:id="1326477085">
              <w:marLeft w:val="0"/>
              <w:marRight w:val="0"/>
              <w:marTop w:val="0"/>
              <w:marBottom w:val="0"/>
              <w:divBdr>
                <w:top w:val="none" w:sz="0" w:space="0" w:color="auto"/>
                <w:left w:val="none" w:sz="0" w:space="0" w:color="auto"/>
                <w:bottom w:val="none" w:sz="0" w:space="0" w:color="auto"/>
                <w:right w:val="none" w:sz="0" w:space="0" w:color="auto"/>
              </w:divBdr>
              <w:divsChild>
                <w:div w:id="1503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1766">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599635421">
      <w:bodyDiv w:val="1"/>
      <w:marLeft w:val="0"/>
      <w:marRight w:val="0"/>
      <w:marTop w:val="0"/>
      <w:marBottom w:val="0"/>
      <w:divBdr>
        <w:top w:val="none" w:sz="0" w:space="0" w:color="auto"/>
        <w:left w:val="none" w:sz="0" w:space="0" w:color="auto"/>
        <w:bottom w:val="none" w:sz="0" w:space="0" w:color="auto"/>
        <w:right w:val="none" w:sz="0" w:space="0" w:color="auto"/>
      </w:divBdr>
    </w:div>
    <w:div w:id="1764841242">
      <w:marLeft w:val="0"/>
      <w:marRight w:val="0"/>
      <w:marTop w:val="0"/>
      <w:marBottom w:val="0"/>
      <w:divBdr>
        <w:top w:val="none" w:sz="0" w:space="0" w:color="auto"/>
        <w:left w:val="none" w:sz="0" w:space="0" w:color="auto"/>
        <w:bottom w:val="none" w:sz="0" w:space="0" w:color="auto"/>
        <w:right w:val="none" w:sz="0" w:space="0" w:color="auto"/>
      </w:divBdr>
    </w:div>
    <w:div w:id="1764841243">
      <w:marLeft w:val="0"/>
      <w:marRight w:val="0"/>
      <w:marTop w:val="0"/>
      <w:marBottom w:val="0"/>
      <w:divBdr>
        <w:top w:val="none" w:sz="0" w:space="0" w:color="auto"/>
        <w:left w:val="none" w:sz="0" w:space="0" w:color="auto"/>
        <w:bottom w:val="none" w:sz="0" w:space="0" w:color="auto"/>
        <w:right w:val="none" w:sz="0" w:space="0" w:color="auto"/>
      </w:divBdr>
    </w:div>
    <w:div w:id="1933969884">
      <w:bodyDiv w:val="1"/>
      <w:marLeft w:val="0"/>
      <w:marRight w:val="0"/>
      <w:marTop w:val="0"/>
      <w:marBottom w:val="0"/>
      <w:divBdr>
        <w:top w:val="none" w:sz="0" w:space="0" w:color="auto"/>
        <w:left w:val="none" w:sz="0" w:space="0" w:color="auto"/>
        <w:bottom w:val="none" w:sz="0" w:space="0" w:color="auto"/>
        <w:right w:val="none" w:sz="0" w:space="0" w:color="auto"/>
      </w:divBdr>
      <w:divsChild>
        <w:div w:id="1325624554">
          <w:marLeft w:val="0"/>
          <w:marRight w:val="0"/>
          <w:marTop w:val="0"/>
          <w:marBottom w:val="300"/>
          <w:divBdr>
            <w:top w:val="none" w:sz="0" w:space="0" w:color="auto"/>
            <w:left w:val="none" w:sz="0" w:space="0" w:color="auto"/>
            <w:bottom w:val="none" w:sz="0" w:space="0" w:color="auto"/>
            <w:right w:val="none" w:sz="0" w:space="0" w:color="auto"/>
          </w:divBdr>
          <w:divsChild>
            <w:div w:id="1773627134">
              <w:marLeft w:val="0"/>
              <w:marRight w:val="0"/>
              <w:marTop w:val="0"/>
              <w:marBottom w:val="0"/>
              <w:divBdr>
                <w:top w:val="none" w:sz="0" w:space="0" w:color="auto"/>
                <w:left w:val="none" w:sz="0" w:space="0" w:color="auto"/>
                <w:bottom w:val="none" w:sz="0" w:space="0" w:color="auto"/>
                <w:right w:val="none" w:sz="0" w:space="0" w:color="auto"/>
              </w:divBdr>
              <w:divsChild>
                <w:div w:id="13992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4161">
      <w:bodyDiv w:val="1"/>
      <w:marLeft w:val="0"/>
      <w:marRight w:val="0"/>
      <w:marTop w:val="0"/>
      <w:marBottom w:val="0"/>
      <w:divBdr>
        <w:top w:val="none" w:sz="0" w:space="0" w:color="auto"/>
        <w:left w:val="none" w:sz="0" w:space="0" w:color="auto"/>
        <w:bottom w:val="none" w:sz="0" w:space="0" w:color="auto"/>
        <w:right w:val="none" w:sz="0" w:space="0" w:color="auto"/>
      </w:divBdr>
      <w:divsChild>
        <w:div w:id="1786733242">
          <w:marLeft w:val="0"/>
          <w:marRight w:val="0"/>
          <w:marTop w:val="0"/>
          <w:marBottom w:val="0"/>
          <w:divBdr>
            <w:top w:val="none" w:sz="0" w:space="0" w:color="auto"/>
            <w:left w:val="none" w:sz="0" w:space="0" w:color="auto"/>
            <w:bottom w:val="none" w:sz="0" w:space="0" w:color="auto"/>
            <w:right w:val="none" w:sz="0" w:space="0" w:color="auto"/>
          </w:divBdr>
        </w:div>
        <w:div w:id="5015089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3E21-F148-4C23-8135-6902347F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8</Pages>
  <Words>13796</Words>
  <Characters>7864</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Kondratyuk</cp:lastModifiedBy>
  <cp:revision>41</cp:revision>
  <cp:lastPrinted>2017-06-19T07:18:00Z</cp:lastPrinted>
  <dcterms:created xsi:type="dcterms:W3CDTF">2017-04-06T07:25:00Z</dcterms:created>
  <dcterms:modified xsi:type="dcterms:W3CDTF">2017-06-19T07:48:00Z</dcterms:modified>
</cp:coreProperties>
</file>