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865F" w14:textId="5B8F2B2D" w:rsidR="00F27DA6" w:rsidRDefault="0099248D" w:rsidP="007520A3">
      <w:pPr>
        <w:spacing w:after="0"/>
        <w:rPr>
          <w:rFonts w:ascii="Times New Roman" w:hAnsi="Times New Roman" w:cs="Times New Roman"/>
          <w:sz w:val="28"/>
          <w:szCs w:val="28"/>
        </w:rPr>
      </w:pPr>
      <w:bookmarkStart w:id="0" w:name="_GoBack"/>
      <w:bookmarkEnd w:id="0"/>
      <w:r w:rsidRPr="00F27DA6">
        <w:rPr>
          <w:rFonts w:ascii="Times New Roman" w:hAnsi="Times New Roman" w:cs="Times New Roman"/>
          <w:sz w:val="28"/>
          <w:szCs w:val="28"/>
          <w:lang w:val="ru-RU"/>
        </w:rPr>
        <w:tab/>
      </w:r>
      <w:r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sidR="007520A3" w:rsidRPr="00F27DA6">
        <w:rPr>
          <w:rFonts w:ascii="Times New Roman" w:hAnsi="Times New Roman" w:cs="Times New Roman"/>
          <w:sz w:val="28"/>
          <w:szCs w:val="28"/>
          <w:lang w:val="ru-RU"/>
        </w:rPr>
        <w:tab/>
      </w:r>
      <w:r>
        <w:rPr>
          <w:rFonts w:ascii="Times New Roman" w:hAnsi="Times New Roman" w:cs="Times New Roman"/>
          <w:sz w:val="28"/>
          <w:szCs w:val="28"/>
        </w:rPr>
        <w:t>ЗАТВЕРДЖ</w:t>
      </w:r>
      <w:r w:rsidR="00D95D9F">
        <w:rPr>
          <w:rFonts w:ascii="Times New Roman" w:hAnsi="Times New Roman" w:cs="Times New Roman"/>
          <w:sz w:val="28"/>
          <w:szCs w:val="28"/>
        </w:rPr>
        <w:t>УЮ</w:t>
      </w:r>
    </w:p>
    <w:p w14:paraId="2281539C" w14:textId="6529738A" w:rsidR="0099248D" w:rsidRDefault="0099248D" w:rsidP="0099248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Голова комісії з проведення оцінки </w:t>
      </w:r>
    </w:p>
    <w:p w14:paraId="56715585" w14:textId="48FB68AB" w:rsidR="0099248D" w:rsidRDefault="0099248D" w:rsidP="0099248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корупційних ризиків у діяльності </w:t>
      </w:r>
    </w:p>
    <w:p w14:paraId="54EAC4F4" w14:textId="26AFA41E" w:rsidR="0099248D" w:rsidRDefault="0099248D" w:rsidP="0099248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Київської міської ради </w:t>
      </w:r>
    </w:p>
    <w:p w14:paraId="3B37D55C" w14:textId="77777777" w:rsidR="00D95D9F" w:rsidRDefault="00D95D9F" w:rsidP="0099248D">
      <w:pPr>
        <w:spacing w:after="0"/>
        <w:rPr>
          <w:rFonts w:ascii="Times New Roman" w:hAnsi="Times New Roman" w:cs="Times New Roman"/>
          <w:sz w:val="28"/>
          <w:szCs w:val="28"/>
        </w:rPr>
      </w:pPr>
    </w:p>
    <w:p w14:paraId="135624E0" w14:textId="7D4E28AE" w:rsidR="00D95D9F" w:rsidRDefault="0099248D" w:rsidP="0099248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w:t>
      </w:r>
      <w:r w:rsidR="00183CD3">
        <w:rPr>
          <w:rFonts w:ascii="Times New Roman" w:hAnsi="Times New Roman" w:cs="Times New Roman"/>
          <w:sz w:val="28"/>
          <w:szCs w:val="28"/>
        </w:rPr>
        <w:t>_</w:t>
      </w:r>
      <w:r>
        <w:rPr>
          <w:rFonts w:ascii="Times New Roman" w:hAnsi="Times New Roman" w:cs="Times New Roman"/>
          <w:sz w:val="28"/>
          <w:szCs w:val="28"/>
        </w:rPr>
        <w:t>_</w:t>
      </w:r>
      <w:r w:rsidR="00D95D9F">
        <w:rPr>
          <w:rFonts w:ascii="Times New Roman" w:hAnsi="Times New Roman" w:cs="Times New Roman"/>
          <w:sz w:val="28"/>
          <w:szCs w:val="28"/>
        </w:rPr>
        <w:t xml:space="preserve"> </w:t>
      </w:r>
      <w:r w:rsidR="00987537">
        <w:rPr>
          <w:rFonts w:ascii="Times New Roman" w:hAnsi="Times New Roman" w:cs="Times New Roman"/>
          <w:sz w:val="28"/>
          <w:szCs w:val="28"/>
        </w:rPr>
        <w:t>Володимир БОНДАРЕНКО</w:t>
      </w:r>
    </w:p>
    <w:p w14:paraId="0DD95AB8" w14:textId="68E3F122" w:rsidR="0099248D" w:rsidRDefault="0099248D" w:rsidP="0099248D">
      <w:pPr>
        <w:spacing w:after="0"/>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 _________</w:t>
      </w:r>
      <w:r w:rsidR="00D95D9F">
        <w:rPr>
          <w:rFonts w:ascii="Times New Roman" w:hAnsi="Times New Roman" w:cs="Times New Roman"/>
          <w:sz w:val="28"/>
          <w:szCs w:val="28"/>
        </w:rPr>
        <w:t>________</w:t>
      </w:r>
      <w:r>
        <w:rPr>
          <w:rFonts w:ascii="Times New Roman" w:hAnsi="Times New Roman" w:cs="Times New Roman"/>
          <w:sz w:val="28"/>
          <w:szCs w:val="28"/>
        </w:rPr>
        <w:t xml:space="preserve">2021року </w:t>
      </w:r>
    </w:p>
    <w:p w14:paraId="667A049B" w14:textId="77777777" w:rsidR="0099248D" w:rsidRDefault="0099248D" w:rsidP="0099248D">
      <w:pPr>
        <w:rPr>
          <w:rFonts w:ascii="Times New Roman" w:hAnsi="Times New Roman" w:cs="Times New Roman"/>
          <w:sz w:val="28"/>
          <w:szCs w:val="28"/>
          <w:lang w:val="ru-RU"/>
        </w:rPr>
      </w:pPr>
    </w:p>
    <w:p w14:paraId="20885522" w14:textId="77777777" w:rsidR="009246EE" w:rsidRDefault="0099248D" w:rsidP="0099248D">
      <w:pPr>
        <w:spacing w:after="0"/>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
    <w:p w14:paraId="720F9E40" w14:textId="2936CE9F" w:rsidR="0099248D" w:rsidRDefault="0099248D" w:rsidP="009246EE">
      <w:pPr>
        <w:spacing w:after="0"/>
        <w:jc w:val="center"/>
        <w:rPr>
          <w:rFonts w:ascii="Times New Roman" w:hAnsi="Times New Roman" w:cs="Times New Roman"/>
          <w:b/>
          <w:sz w:val="28"/>
          <w:szCs w:val="28"/>
        </w:rPr>
      </w:pPr>
      <w:r>
        <w:rPr>
          <w:rFonts w:ascii="Times New Roman" w:hAnsi="Times New Roman" w:cs="Times New Roman"/>
          <w:b/>
          <w:sz w:val="28"/>
          <w:szCs w:val="28"/>
        </w:rPr>
        <w:t>РОБОЧИЙ ПЛАН</w:t>
      </w:r>
    </w:p>
    <w:p w14:paraId="5C36E553" w14:textId="77777777" w:rsidR="0099248D" w:rsidRDefault="0099248D" w:rsidP="0099248D">
      <w:pPr>
        <w:spacing w:after="0"/>
        <w:ind w:left="2160" w:firstLine="720"/>
        <w:rPr>
          <w:rFonts w:ascii="Times New Roman" w:hAnsi="Times New Roman" w:cs="Times New Roman"/>
          <w:b/>
          <w:sz w:val="28"/>
          <w:szCs w:val="28"/>
        </w:rPr>
      </w:pPr>
      <w:r>
        <w:rPr>
          <w:rFonts w:ascii="Times New Roman" w:hAnsi="Times New Roman" w:cs="Times New Roman"/>
          <w:b/>
          <w:sz w:val="28"/>
          <w:szCs w:val="28"/>
        </w:rPr>
        <w:t xml:space="preserve"> оцінки корупційних ризиків у діяльності Київської міської ради</w:t>
      </w:r>
    </w:p>
    <w:p w14:paraId="41088688" w14:textId="77777777" w:rsidR="0099248D" w:rsidRDefault="0099248D" w:rsidP="0099248D">
      <w:pPr>
        <w:spacing w:after="0"/>
        <w:rPr>
          <w:rFonts w:ascii="Times New Roman" w:hAnsi="Times New Roman" w:cs="Times New Roman"/>
          <w:sz w:val="28"/>
          <w:szCs w:val="28"/>
        </w:rPr>
      </w:pPr>
    </w:p>
    <w:tbl>
      <w:tblPr>
        <w:tblStyle w:val="a3"/>
        <w:tblW w:w="15167" w:type="dxa"/>
        <w:tblInd w:w="137" w:type="dxa"/>
        <w:tblLayout w:type="fixed"/>
        <w:tblLook w:val="04A0" w:firstRow="1" w:lastRow="0" w:firstColumn="1" w:lastColumn="0" w:noHBand="0" w:noVBand="1"/>
      </w:tblPr>
      <w:tblGrid>
        <w:gridCol w:w="569"/>
        <w:gridCol w:w="2124"/>
        <w:gridCol w:w="6521"/>
        <w:gridCol w:w="2410"/>
        <w:gridCol w:w="2126"/>
        <w:gridCol w:w="1417"/>
      </w:tblGrid>
      <w:tr w:rsidR="00CE00AB" w:rsidRPr="00CD025C" w14:paraId="1F6C94C6" w14:textId="77777777" w:rsidTr="00CD025C">
        <w:trPr>
          <w:trHeight w:val="1953"/>
        </w:trPr>
        <w:tc>
          <w:tcPr>
            <w:tcW w:w="5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F1DE007" w14:textId="77777777" w:rsidR="0099248D" w:rsidRPr="00CD025C" w:rsidRDefault="0099248D" w:rsidP="00385FC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 з/п</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38285777" w14:textId="77777777" w:rsidR="0099248D" w:rsidRPr="00CD025C" w:rsidRDefault="0099248D" w:rsidP="00385FC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Об</w:t>
            </w:r>
            <w:r w:rsidRPr="00CD025C">
              <w:rPr>
                <w:rFonts w:ascii="Times New Roman" w:hAnsi="Times New Roman" w:cs="Times New Roman"/>
                <w:b/>
                <w:sz w:val="24"/>
                <w:szCs w:val="24"/>
                <w:lang w:val="en-US"/>
              </w:rPr>
              <w:t>’</w:t>
            </w:r>
            <w:r w:rsidRPr="00CD025C">
              <w:rPr>
                <w:rFonts w:ascii="Times New Roman" w:hAnsi="Times New Roman" w:cs="Times New Roman"/>
                <w:b/>
                <w:sz w:val="24"/>
                <w:szCs w:val="24"/>
              </w:rPr>
              <w:t>єкти оцінки корупційних ризиків</w:t>
            </w:r>
          </w:p>
          <w:p w14:paraId="7EB051DC" w14:textId="77777777" w:rsidR="0099248D" w:rsidRPr="00CD025C" w:rsidRDefault="0099248D" w:rsidP="00385FC4">
            <w:pPr>
              <w:spacing w:line="240" w:lineRule="auto"/>
              <w:jc w:val="center"/>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4D4158C3" w14:textId="77777777" w:rsidR="0099248D" w:rsidRPr="00CD025C" w:rsidRDefault="0099248D" w:rsidP="00385FC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Джерела інформації для проведення оцінки корупційних ризиків</w:t>
            </w:r>
          </w:p>
          <w:p w14:paraId="5EF703C9" w14:textId="77777777" w:rsidR="0099248D" w:rsidRPr="00CD025C" w:rsidRDefault="0099248D" w:rsidP="00385FC4">
            <w:pPr>
              <w:spacing w:line="240" w:lineRule="auto"/>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55912C8" w14:textId="77777777" w:rsidR="0099248D" w:rsidRPr="00CD025C" w:rsidRDefault="0099248D" w:rsidP="00385FC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Методи та способи оцінки корупційних ризиків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77558E57" w14:textId="779D24BE" w:rsidR="007D0EDC" w:rsidRPr="00CD025C" w:rsidRDefault="0099248D" w:rsidP="007D0EDC">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Особи, відповідальні за проведення оцінки корупційних ризиків</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842A2CF" w14:textId="77777777" w:rsidR="0099248D" w:rsidRPr="00CD025C" w:rsidRDefault="0099248D" w:rsidP="00385FC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Строки проведення оцінки корупційних ризиків</w:t>
            </w:r>
          </w:p>
        </w:tc>
      </w:tr>
      <w:tr w:rsidR="007225BC" w:rsidRPr="00CD025C" w14:paraId="00DA6D96" w14:textId="77777777" w:rsidTr="004952A8">
        <w:tc>
          <w:tcPr>
            <w:tcW w:w="1516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58D5102D" w14:textId="22C0D150" w:rsidR="007225BC" w:rsidRPr="00CD025C" w:rsidRDefault="00F657DA" w:rsidP="00385FC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Реалізація Київською міською радою своїх повноважень</w:t>
            </w:r>
          </w:p>
        </w:tc>
      </w:tr>
      <w:tr w:rsidR="007225BC" w:rsidRPr="00CD025C" w14:paraId="7EFEB96D"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2FD73378" w14:textId="716C0451" w:rsidR="007225BC" w:rsidRPr="00CD025C" w:rsidRDefault="007225BC" w:rsidP="00C05E57">
            <w:pPr>
              <w:pStyle w:val="a4"/>
              <w:numPr>
                <w:ilvl w:val="0"/>
                <w:numId w:val="3"/>
              </w:numPr>
              <w:spacing w:line="240" w:lineRule="auto"/>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6DDE401B" w14:textId="33704BD4" w:rsidR="007225BC" w:rsidRPr="00CD025C" w:rsidRDefault="00F657DA" w:rsidP="00DC7A51">
            <w:pPr>
              <w:spacing w:line="240" w:lineRule="auto"/>
              <w:rPr>
                <w:rFonts w:ascii="Times New Roman" w:hAnsi="Times New Roman" w:cs="Times New Roman"/>
                <w:b/>
                <w:sz w:val="24"/>
                <w:szCs w:val="24"/>
              </w:rPr>
            </w:pPr>
            <w:r w:rsidRPr="00CD025C">
              <w:rPr>
                <w:rFonts w:ascii="Times New Roman" w:hAnsi="Times New Roman" w:cs="Times New Roman"/>
                <w:sz w:val="24"/>
                <w:szCs w:val="24"/>
              </w:rPr>
              <w:t>Визначення о</w:t>
            </w:r>
            <w:r w:rsidR="00DC7A51" w:rsidRPr="00CD025C">
              <w:rPr>
                <w:rFonts w:ascii="Times New Roman" w:hAnsi="Times New Roman" w:cs="Times New Roman"/>
                <w:sz w:val="24"/>
                <w:szCs w:val="24"/>
              </w:rPr>
              <w:t>сновн</w:t>
            </w:r>
            <w:r w:rsidRPr="00CD025C">
              <w:rPr>
                <w:rFonts w:ascii="Times New Roman" w:hAnsi="Times New Roman" w:cs="Times New Roman"/>
                <w:sz w:val="24"/>
                <w:szCs w:val="24"/>
              </w:rPr>
              <w:t>их завдань та функцій Київської міської ради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6C594682" w14:textId="2B335D5E" w:rsidR="00F657DA" w:rsidRPr="00CD025C" w:rsidRDefault="00F657DA"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Статут територіальної громади міста Києва, затверджений рішенням Київської міської</w:t>
            </w:r>
            <w:r w:rsidR="00CD025C">
              <w:rPr>
                <w:rFonts w:ascii="Times New Roman" w:hAnsi="Times New Roman" w:cs="Times New Roman"/>
                <w:sz w:val="24"/>
                <w:szCs w:val="24"/>
              </w:rPr>
              <w:t xml:space="preserve"> </w:t>
            </w:r>
            <w:r w:rsidRPr="00CD025C">
              <w:rPr>
                <w:rFonts w:ascii="Times New Roman" w:hAnsi="Times New Roman" w:cs="Times New Roman"/>
                <w:sz w:val="24"/>
                <w:szCs w:val="24"/>
              </w:rPr>
              <w:t>ради</w:t>
            </w:r>
            <w:r w:rsidR="00CD025C">
              <w:rPr>
                <w:rFonts w:ascii="Times New Roman" w:hAnsi="Times New Roman" w:cs="Times New Roman"/>
                <w:sz w:val="24"/>
                <w:szCs w:val="24"/>
              </w:rPr>
              <w:t xml:space="preserve"> </w:t>
            </w:r>
            <w:r w:rsidRPr="00CD025C">
              <w:rPr>
                <w:rFonts w:ascii="Times New Roman" w:hAnsi="Times New Roman" w:cs="Times New Roman"/>
                <w:sz w:val="24"/>
                <w:szCs w:val="24"/>
              </w:rPr>
              <w:t xml:space="preserve">від </w:t>
            </w:r>
            <w:r w:rsidR="007D0EDC" w:rsidRPr="00CD025C">
              <w:rPr>
                <w:rFonts w:ascii="Times New Roman" w:hAnsi="Times New Roman" w:cs="Times New Roman"/>
                <w:sz w:val="24"/>
                <w:szCs w:val="24"/>
              </w:rPr>
              <w:t>28</w:t>
            </w:r>
            <w:r w:rsidRPr="00CD025C">
              <w:rPr>
                <w:rFonts w:ascii="Times New Roman" w:hAnsi="Times New Roman" w:cs="Times New Roman"/>
                <w:sz w:val="24"/>
                <w:szCs w:val="24"/>
              </w:rPr>
              <w:t>.0</w:t>
            </w:r>
            <w:r w:rsidR="007D0EDC" w:rsidRPr="00CD025C">
              <w:rPr>
                <w:rFonts w:ascii="Times New Roman" w:hAnsi="Times New Roman" w:cs="Times New Roman"/>
                <w:sz w:val="24"/>
                <w:szCs w:val="24"/>
              </w:rPr>
              <w:t>3</w:t>
            </w:r>
            <w:r w:rsidRPr="00CD025C">
              <w:rPr>
                <w:rFonts w:ascii="Times New Roman" w:hAnsi="Times New Roman" w:cs="Times New Roman"/>
                <w:sz w:val="24"/>
                <w:szCs w:val="24"/>
              </w:rPr>
              <w:t>.20</w:t>
            </w:r>
            <w:r w:rsidR="007D0EDC" w:rsidRPr="00CD025C">
              <w:rPr>
                <w:rFonts w:ascii="Times New Roman" w:hAnsi="Times New Roman" w:cs="Times New Roman"/>
                <w:sz w:val="24"/>
                <w:szCs w:val="24"/>
              </w:rPr>
              <w:t xml:space="preserve">02 </w:t>
            </w:r>
            <w:r w:rsidRPr="00CD025C">
              <w:rPr>
                <w:rFonts w:ascii="Times New Roman" w:hAnsi="Times New Roman" w:cs="Times New Roman"/>
                <w:sz w:val="24"/>
                <w:szCs w:val="24"/>
              </w:rPr>
              <w:t xml:space="preserve">№ </w:t>
            </w:r>
            <w:r w:rsidR="007D0EDC" w:rsidRPr="00CD025C">
              <w:rPr>
                <w:rFonts w:ascii="Times New Roman" w:hAnsi="Times New Roman" w:cs="Times New Roman"/>
                <w:sz w:val="24"/>
                <w:szCs w:val="24"/>
              </w:rPr>
              <w:t>371</w:t>
            </w:r>
            <w:r w:rsidRPr="00CD025C">
              <w:rPr>
                <w:rFonts w:ascii="Times New Roman" w:hAnsi="Times New Roman" w:cs="Times New Roman"/>
                <w:sz w:val="24"/>
                <w:szCs w:val="24"/>
              </w:rPr>
              <w:t>/</w:t>
            </w:r>
            <w:r w:rsidR="007D0EDC" w:rsidRPr="00CD025C">
              <w:rPr>
                <w:rFonts w:ascii="Times New Roman" w:hAnsi="Times New Roman" w:cs="Times New Roman"/>
                <w:sz w:val="24"/>
                <w:szCs w:val="24"/>
              </w:rPr>
              <w:t>1805</w:t>
            </w:r>
            <w:r w:rsidRPr="00CD025C">
              <w:rPr>
                <w:rFonts w:ascii="Times New Roman" w:hAnsi="Times New Roman" w:cs="Times New Roman"/>
                <w:sz w:val="24"/>
                <w:szCs w:val="24"/>
              </w:rPr>
              <w:t>;</w:t>
            </w:r>
          </w:p>
          <w:p w14:paraId="57D7790F" w14:textId="77777777" w:rsidR="00F657DA" w:rsidRPr="00CD025C" w:rsidRDefault="00F657DA"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w:t>
            </w:r>
            <w:r w:rsidR="00E8302B" w:rsidRPr="00CD025C">
              <w:rPr>
                <w:rFonts w:ascii="Times New Roman" w:hAnsi="Times New Roman" w:cs="Times New Roman"/>
                <w:sz w:val="24"/>
                <w:szCs w:val="24"/>
              </w:rPr>
              <w:t>;</w:t>
            </w:r>
          </w:p>
          <w:p w14:paraId="0D586F4F"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24E50E3" w14:textId="74D52498" w:rsidR="00E8302B" w:rsidRPr="00CD025C" w:rsidRDefault="00E8302B" w:rsidP="00416DFF">
            <w:pPr>
              <w:spacing w:line="240" w:lineRule="auto"/>
              <w:rPr>
                <w:rFonts w:ascii="Times New Roman" w:hAnsi="Times New Roman" w:cs="Times New Roman"/>
                <w:b/>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1181B85C" w14:textId="0EFFC3CD" w:rsidR="007225BC" w:rsidRPr="00CD025C" w:rsidRDefault="00F657DA" w:rsidP="00385FC4">
            <w:pPr>
              <w:spacing w:line="240" w:lineRule="auto"/>
              <w:jc w:val="center"/>
              <w:rPr>
                <w:rFonts w:ascii="Times New Roman" w:hAnsi="Times New Roman" w:cs="Times New Roman"/>
                <w:b/>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3B17ECCF" w14:textId="2B2AE749" w:rsidR="00CA1AA4" w:rsidRPr="00CD025C" w:rsidRDefault="00CA1AA4"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721D83F7" w14:textId="537209A6"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715C8FD7"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388A5520" w14:textId="337A7E4D"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14:paraId="2DF083D8" w14:textId="7D457C1F" w:rsidR="007225BC" w:rsidRPr="008B09C6" w:rsidRDefault="008B09C6" w:rsidP="00385FC4">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54305570"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7707838E" w14:textId="57EE8EEF" w:rsidR="007225BC" w:rsidRPr="00CD025C" w:rsidRDefault="007225BC" w:rsidP="00C05E57">
            <w:pPr>
              <w:pStyle w:val="a4"/>
              <w:numPr>
                <w:ilvl w:val="0"/>
                <w:numId w:val="3"/>
              </w:numPr>
              <w:spacing w:line="240" w:lineRule="auto"/>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764EE59B" w14:textId="743AF1B1" w:rsidR="007225BC" w:rsidRPr="00CD025C" w:rsidRDefault="007225BC" w:rsidP="007D0EDC">
            <w:pPr>
              <w:spacing w:line="240" w:lineRule="auto"/>
              <w:rPr>
                <w:rFonts w:ascii="Times New Roman" w:hAnsi="Times New Roman" w:cs="Times New Roman"/>
                <w:b/>
                <w:sz w:val="24"/>
                <w:szCs w:val="24"/>
              </w:rPr>
            </w:pPr>
            <w:r w:rsidRPr="00CD025C">
              <w:rPr>
                <w:rFonts w:ascii="Times New Roman" w:hAnsi="Times New Roman" w:cs="Times New Roman"/>
                <w:sz w:val="24"/>
                <w:szCs w:val="24"/>
              </w:rPr>
              <w:t>Підготовка та прийняття рішень Київської міської ради</w:t>
            </w:r>
            <w:r w:rsidR="00CA1AA4" w:rsidRPr="00CD025C">
              <w:rPr>
                <w:rFonts w:ascii="Times New Roman" w:hAnsi="Times New Roman" w:cs="Times New Roman"/>
                <w:sz w:val="24"/>
                <w:szCs w:val="24"/>
              </w:rPr>
              <w:t>, внесення до них змін</w:t>
            </w:r>
            <w:r w:rsidRPr="00CD025C">
              <w:rPr>
                <w:rFonts w:ascii="Times New Roman" w:hAnsi="Times New Roman"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1A1F1585" w14:textId="77777777" w:rsidR="00197346"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Регламент Київської міської ради, затверджений рішенням Київської міської ради від 07.07.2016 № 579/579; </w:t>
            </w:r>
          </w:p>
          <w:p w14:paraId="7CAE977A" w14:textId="264229B8" w:rsidR="00F657DA"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постійні комісії</w:t>
            </w:r>
            <w:r w:rsidR="007D0EDC" w:rsidRPr="00CD025C">
              <w:rPr>
                <w:rFonts w:ascii="Times New Roman" w:hAnsi="Times New Roman" w:cs="Times New Roman"/>
                <w:sz w:val="24"/>
                <w:szCs w:val="24"/>
              </w:rPr>
              <w:t xml:space="preserve"> </w:t>
            </w:r>
            <w:r w:rsidRPr="00CD025C">
              <w:rPr>
                <w:rFonts w:ascii="Times New Roman" w:hAnsi="Times New Roman" w:cs="Times New Roman"/>
                <w:sz w:val="24"/>
                <w:szCs w:val="24"/>
              </w:rPr>
              <w:t>Київської міської ради,</w:t>
            </w:r>
            <w:r w:rsidR="00416DFF">
              <w:rPr>
                <w:rFonts w:ascii="Times New Roman" w:hAnsi="Times New Roman" w:cs="Times New Roman"/>
                <w:sz w:val="24"/>
                <w:szCs w:val="24"/>
              </w:rPr>
              <w:t xml:space="preserve"> </w:t>
            </w:r>
            <w:r w:rsidRPr="00CD025C">
              <w:rPr>
                <w:rFonts w:ascii="Times New Roman" w:hAnsi="Times New Roman" w:cs="Times New Roman"/>
                <w:sz w:val="24"/>
                <w:szCs w:val="24"/>
              </w:rPr>
              <w:t>затверджене рішенням Київської міської ради від 19.06.2014 №9/9</w:t>
            </w:r>
            <w:r w:rsidR="00F657DA" w:rsidRPr="00CD025C">
              <w:rPr>
                <w:rFonts w:ascii="Times New Roman" w:hAnsi="Times New Roman" w:cs="Times New Roman"/>
                <w:sz w:val="24"/>
                <w:szCs w:val="24"/>
              </w:rPr>
              <w:t>;</w:t>
            </w:r>
          </w:p>
          <w:p w14:paraId="3629B6E6" w14:textId="53472CBE" w:rsidR="007225BC" w:rsidRPr="00CD025C" w:rsidRDefault="00F657DA"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Положення про Президію Київської міської ради, затверджене рішенням Київської міської ради </w:t>
            </w:r>
            <w:r w:rsidR="00CA1AA4" w:rsidRPr="00CD025C">
              <w:rPr>
                <w:rFonts w:ascii="Times New Roman" w:hAnsi="Times New Roman" w:cs="Times New Roman"/>
                <w:sz w:val="24"/>
                <w:szCs w:val="24"/>
              </w:rPr>
              <w:t>від 22.04.2021 №576/617;</w:t>
            </w:r>
          </w:p>
          <w:p w14:paraId="4E5C7734" w14:textId="77777777" w:rsidR="00E8302B" w:rsidRPr="00CD025C" w:rsidRDefault="00522C1A"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 xml:space="preserve">рішення </w:t>
            </w:r>
            <w:r w:rsidR="00CA1AA4" w:rsidRPr="00CD025C">
              <w:rPr>
                <w:rFonts w:ascii="Times New Roman" w:hAnsi="Times New Roman" w:cs="Times New Roman"/>
                <w:sz w:val="24"/>
                <w:szCs w:val="24"/>
              </w:rPr>
              <w:t>Київської міської ради</w:t>
            </w:r>
            <w:r w:rsidR="00E8302B" w:rsidRPr="00CD025C">
              <w:rPr>
                <w:rFonts w:ascii="Times New Roman" w:hAnsi="Times New Roman" w:cs="Times New Roman"/>
                <w:sz w:val="24"/>
                <w:szCs w:val="24"/>
              </w:rPr>
              <w:t>;</w:t>
            </w:r>
          </w:p>
          <w:p w14:paraId="4C55E5B9"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4BCB516F" w14:textId="34F45CF4" w:rsidR="00CA1AA4" w:rsidRPr="00CD025C" w:rsidRDefault="00E8302B" w:rsidP="00416DFF">
            <w:pPr>
              <w:spacing w:line="240" w:lineRule="auto"/>
              <w:rPr>
                <w:rFonts w:ascii="Times New Roman" w:hAnsi="Times New Roman" w:cs="Times New Roman"/>
                <w:b/>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51FFFF57" w14:textId="0C55002E" w:rsidR="007225BC" w:rsidRPr="00CD025C" w:rsidRDefault="007225BC" w:rsidP="007225BC">
            <w:pPr>
              <w:spacing w:line="240" w:lineRule="auto"/>
              <w:jc w:val="center"/>
              <w:rPr>
                <w:rFonts w:ascii="Times New Roman" w:hAnsi="Times New Roman" w:cs="Times New Roman"/>
                <w:b/>
                <w:sz w:val="24"/>
                <w:szCs w:val="24"/>
              </w:rPr>
            </w:pPr>
            <w:r w:rsidRPr="00CD025C">
              <w:rPr>
                <w:rFonts w:ascii="Times New Roman" w:hAnsi="Times New Roman" w:cs="Times New Roman"/>
                <w:sz w:val="24"/>
                <w:szCs w:val="24"/>
              </w:rPr>
              <w:lastRenderedPageBreak/>
              <w:t xml:space="preserve">Вивчення та аналіз об’єкта оцінки, узагальнення та виявлення проблемних питань, які виникають під час виконання завдань із реалізації </w:t>
            </w:r>
            <w:r w:rsidRPr="00CD025C">
              <w:rPr>
                <w:rFonts w:ascii="Times New Roman" w:hAnsi="Times New Roman" w:cs="Times New Roman"/>
                <w:sz w:val="24"/>
                <w:szCs w:val="24"/>
              </w:rPr>
              <w:lastRenderedPageBreak/>
              <w:t>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33F48D53" w14:textId="27F7AB2C"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lastRenderedPageBreak/>
              <w:t>Бондаренко В.В.</w:t>
            </w:r>
          </w:p>
          <w:p w14:paraId="636E6DAE" w14:textId="2FA03B85" w:rsidR="00CA1AA4" w:rsidRPr="00CD025C" w:rsidRDefault="00CA1AA4"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Омельченко А.В.</w:t>
            </w:r>
          </w:p>
          <w:p w14:paraId="34B7C8A2" w14:textId="77777777" w:rsidR="007225BC" w:rsidRDefault="00A9735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t>Голови Постійних комісії Київської міської ради</w:t>
            </w:r>
          </w:p>
          <w:p w14:paraId="0998BBBB" w14:textId="77777777" w:rsidR="004952A8" w:rsidRDefault="004952A8" w:rsidP="007E7661">
            <w:pPr>
              <w:jc w:val="both"/>
              <w:rPr>
                <w:rFonts w:ascii="Times New Roman" w:hAnsi="Times New Roman"/>
                <w:lang w:eastAsia="ru-RU"/>
              </w:rPr>
            </w:pPr>
            <w:r>
              <w:rPr>
                <w:rFonts w:ascii="Times New Roman" w:hAnsi="Times New Roman"/>
                <w:lang w:eastAsia="ru-RU"/>
              </w:rPr>
              <w:lastRenderedPageBreak/>
              <w:t>(із залученням депутатів Київської міської ради та</w:t>
            </w:r>
          </w:p>
          <w:p w14:paraId="4366B659"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64F39BA6" w14:textId="07AA8B89"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14:paraId="70A7107C" w14:textId="3C1FC865" w:rsidR="007225BC" w:rsidRPr="00CD025C" w:rsidRDefault="008B09C6" w:rsidP="007225BC">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lastRenderedPageBreak/>
              <w:t>08.10.2021</w:t>
            </w:r>
          </w:p>
        </w:tc>
      </w:tr>
      <w:tr w:rsidR="007225BC" w:rsidRPr="00CD025C" w14:paraId="206C3052"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333BB4E2" w14:textId="75EE5C3C" w:rsidR="007225BC" w:rsidRPr="00CD025C" w:rsidRDefault="007225BC" w:rsidP="00C05E57">
            <w:pPr>
              <w:pStyle w:val="a4"/>
              <w:numPr>
                <w:ilvl w:val="0"/>
                <w:numId w:val="3"/>
              </w:numPr>
              <w:spacing w:line="240" w:lineRule="auto"/>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14970A56" w14:textId="3B29806A" w:rsidR="007225BC" w:rsidRPr="00CD025C" w:rsidRDefault="007225BC" w:rsidP="007D0EDC">
            <w:pPr>
              <w:spacing w:line="240" w:lineRule="auto"/>
              <w:rPr>
                <w:rFonts w:ascii="Times New Roman" w:hAnsi="Times New Roman" w:cs="Times New Roman"/>
                <w:b/>
                <w:sz w:val="24"/>
                <w:szCs w:val="24"/>
              </w:rPr>
            </w:pPr>
            <w:r w:rsidRPr="00CD025C">
              <w:rPr>
                <w:rFonts w:ascii="Times New Roman" w:hAnsi="Times New Roman" w:cs="Times New Roman"/>
                <w:sz w:val="24"/>
                <w:szCs w:val="24"/>
              </w:rPr>
              <w:t xml:space="preserve">Розгляд проєктів рішень Київської міської ради постійними комісіями Київської міської ради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6F7DA446" w14:textId="77777777" w:rsidR="00197346"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Регламент Київської міської ради, затверджений рішенням Київської міської ради від 07.07.2016 № 579/579; </w:t>
            </w:r>
          </w:p>
          <w:p w14:paraId="1D9EC27A" w14:textId="6C8C5800"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постійні комісії Київської міської ради, затверджене рішенням Київської міської ради від 19.06.2014 №9/9</w:t>
            </w:r>
            <w:r w:rsidR="00E8302B" w:rsidRPr="00CD025C">
              <w:rPr>
                <w:rFonts w:ascii="Times New Roman" w:hAnsi="Times New Roman" w:cs="Times New Roman"/>
                <w:sz w:val="24"/>
                <w:szCs w:val="24"/>
              </w:rPr>
              <w:t>;</w:t>
            </w:r>
          </w:p>
          <w:p w14:paraId="6E9780E2"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1743C9E" w14:textId="1CA0DE04" w:rsidR="007225BC" w:rsidRPr="00CD025C" w:rsidRDefault="00E8302B" w:rsidP="00416DFF">
            <w:pPr>
              <w:spacing w:line="240" w:lineRule="auto"/>
              <w:rPr>
                <w:rFonts w:ascii="Times New Roman" w:hAnsi="Times New Roman" w:cs="Times New Roman"/>
                <w:b/>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r w:rsidR="007225BC" w:rsidRPr="00CD025C">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634635CA" w14:textId="5125E161" w:rsidR="007225BC" w:rsidRPr="00CD025C" w:rsidRDefault="007225BC" w:rsidP="007225BC">
            <w:pPr>
              <w:spacing w:line="240" w:lineRule="auto"/>
              <w:jc w:val="center"/>
              <w:rPr>
                <w:rFonts w:ascii="Times New Roman" w:hAnsi="Times New Roman" w:cs="Times New Roman"/>
                <w:b/>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68E8D55D" w14:textId="77777777" w:rsidR="00083C5A"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474E3856" w14:textId="77777777" w:rsidR="00083C5A" w:rsidRPr="00CD025C" w:rsidRDefault="00083C5A"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Омельченко А.В.</w:t>
            </w:r>
          </w:p>
          <w:p w14:paraId="5E443BFA" w14:textId="77777777" w:rsidR="00A9735C" w:rsidRDefault="00A9735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t>Голови Постійних комісії Київської міської ради</w:t>
            </w:r>
          </w:p>
          <w:p w14:paraId="7ABDD35D"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5F62860D"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178A6FA9" w14:textId="566E3DC3"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14:paraId="34EA6D34" w14:textId="2A578EA7" w:rsidR="007225BC" w:rsidRPr="00CD025C" w:rsidRDefault="008B09C6" w:rsidP="007225BC">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t>08.10.2021</w:t>
            </w:r>
          </w:p>
        </w:tc>
      </w:tr>
      <w:tr w:rsidR="007225BC" w:rsidRPr="00CD025C" w14:paraId="02EDCDE0"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283BD83B" w14:textId="54555BD6" w:rsidR="007225BC" w:rsidRPr="00CD025C" w:rsidRDefault="007225BC" w:rsidP="00C05E57">
            <w:pPr>
              <w:pStyle w:val="a4"/>
              <w:numPr>
                <w:ilvl w:val="0"/>
                <w:numId w:val="3"/>
              </w:numPr>
              <w:spacing w:line="240" w:lineRule="auto"/>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1AE31066" w14:textId="5C16877E" w:rsidR="007225BC" w:rsidRPr="00CD025C" w:rsidRDefault="007225BC" w:rsidP="007D0EDC">
            <w:pPr>
              <w:spacing w:line="240" w:lineRule="auto"/>
              <w:rPr>
                <w:rFonts w:ascii="Times New Roman" w:hAnsi="Times New Roman" w:cs="Times New Roman"/>
                <w:b/>
                <w:sz w:val="24"/>
                <w:szCs w:val="24"/>
              </w:rPr>
            </w:pPr>
            <w:r w:rsidRPr="00CD025C">
              <w:rPr>
                <w:rFonts w:ascii="Times New Roman" w:hAnsi="Times New Roman" w:cs="Times New Roman"/>
                <w:sz w:val="24"/>
                <w:szCs w:val="24"/>
              </w:rPr>
              <w:t>Використання коштів по Програмі</w:t>
            </w:r>
            <w:r w:rsidRPr="00CD025C">
              <w:rPr>
                <w:rFonts w:ascii="Times New Roman" w:eastAsiaTheme="majorEastAsia" w:hAnsi="Times New Roman" w:cs="Times New Roman"/>
                <w:color w:val="000000" w:themeColor="text1"/>
                <w:sz w:val="24"/>
                <w:szCs w:val="24"/>
              </w:rPr>
              <w:t xml:space="preserve"> </w:t>
            </w:r>
            <w:r w:rsidRPr="00CD025C">
              <w:rPr>
                <w:rFonts w:ascii="Times New Roman" w:eastAsia="Times New Roman" w:hAnsi="Times New Roman" w:cs="Times New Roman"/>
                <w:bCs/>
                <w:color w:val="000000" w:themeColor="text1"/>
                <w:sz w:val="24"/>
                <w:szCs w:val="24"/>
              </w:rPr>
              <w:t>вирішення депутатами Київської міської ради соціально -економічних проблем, виконання передвиборних програм та доручень виборців на 2021−2025 роки, затвердженої рішенням Київської міської ради від 14.12.2020 № 10/10</w:t>
            </w:r>
            <w:r w:rsidRPr="00CD025C">
              <w:rPr>
                <w:rFonts w:ascii="Times New Roman" w:hAnsi="Times New Roman"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01647C31" w14:textId="77777777" w:rsidR="00416DFF"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Регламент Київської міської ради, затверджений рішенням Київської міської ради від 07.07.2016 № 579/579; </w:t>
            </w:r>
          </w:p>
          <w:p w14:paraId="34F481AB" w14:textId="77777777" w:rsidR="00416DFF" w:rsidRDefault="007225BC" w:rsidP="00416DFF">
            <w:pPr>
              <w:spacing w:line="240" w:lineRule="auto"/>
              <w:rPr>
                <w:rFonts w:ascii="Times New Roman" w:hAnsi="Times New Roman"/>
                <w:sz w:val="24"/>
                <w:szCs w:val="24"/>
              </w:rPr>
            </w:pPr>
            <w:r w:rsidRPr="00CD025C">
              <w:rPr>
                <w:rFonts w:ascii="Times New Roman" w:eastAsiaTheme="majorEastAsia" w:hAnsi="Times New Roman" w:cs="Times New Roman"/>
                <w:color w:val="000000" w:themeColor="text1"/>
                <w:sz w:val="24"/>
                <w:szCs w:val="24"/>
              </w:rPr>
              <w:t xml:space="preserve">Програма </w:t>
            </w:r>
            <w:r w:rsidRPr="00CD025C">
              <w:rPr>
                <w:rFonts w:ascii="Times New Roman" w:eastAsia="Times New Roman" w:hAnsi="Times New Roman" w:cs="Times New Roman"/>
                <w:bCs/>
                <w:color w:val="000000" w:themeColor="text1"/>
                <w:sz w:val="24"/>
                <w:szCs w:val="24"/>
              </w:rPr>
              <w:t xml:space="preserve">вирішення депутатами Київської міської ради соціально-економічних проблем, виконання передвиборних програм та доручень виборців на 2021−2025 роки, затверджена рішенням Київської міської ради від 14.12.2020 № 10/10; </w:t>
            </w:r>
            <w:r w:rsidRPr="00CD025C">
              <w:rPr>
                <w:rFonts w:ascii="Times New Roman" w:hAnsi="Times New Roman"/>
                <w:sz w:val="24"/>
                <w:szCs w:val="24"/>
              </w:rPr>
              <w:t xml:space="preserve"> </w:t>
            </w:r>
          </w:p>
          <w:p w14:paraId="6758D1ED" w14:textId="06FD0D51" w:rsidR="007225BC" w:rsidRPr="00CD025C" w:rsidRDefault="007225BC" w:rsidP="00416DFF">
            <w:pPr>
              <w:spacing w:line="240" w:lineRule="auto"/>
              <w:rPr>
                <w:rFonts w:ascii="Times New Roman" w:hAnsi="Times New Roman"/>
                <w:sz w:val="24"/>
                <w:szCs w:val="24"/>
              </w:rPr>
            </w:pPr>
            <w:r w:rsidRPr="00CD025C">
              <w:rPr>
                <w:rFonts w:ascii="Times New Roman" w:hAnsi="Times New Roman"/>
                <w:sz w:val="24"/>
                <w:szCs w:val="24"/>
              </w:rPr>
              <w:t>звіти про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w:t>
            </w:r>
          </w:p>
          <w:p w14:paraId="62720655" w14:textId="77777777"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планово-фінансової діяльності, бухгалтерського обліку та звітності Київської міської ради</w:t>
            </w:r>
            <w:r w:rsidR="00E8302B" w:rsidRPr="00CD025C">
              <w:rPr>
                <w:rFonts w:ascii="Times New Roman" w:hAnsi="Times New Roman" w:cs="Times New Roman"/>
                <w:sz w:val="24"/>
                <w:szCs w:val="24"/>
              </w:rPr>
              <w:t>;</w:t>
            </w:r>
          </w:p>
          <w:p w14:paraId="4B69E4A3"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3875216C"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13F8DF0A" w14:textId="00900EC5" w:rsidR="007225BC" w:rsidRPr="00CD025C" w:rsidRDefault="00E8302B" w:rsidP="00416DFF">
            <w:pPr>
              <w:spacing w:line="240" w:lineRule="auto"/>
              <w:rPr>
                <w:rFonts w:ascii="Times New Roman" w:hAnsi="Times New Roman" w:cs="Times New Roman"/>
                <w:b/>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4D914F22" w14:textId="50D5DCA2" w:rsidR="007225BC" w:rsidRPr="00CD025C" w:rsidRDefault="007225BC" w:rsidP="007225BC">
            <w:pPr>
              <w:spacing w:line="240" w:lineRule="auto"/>
              <w:jc w:val="center"/>
              <w:rPr>
                <w:rFonts w:ascii="Times New Roman" w:hAnsi="Times New Roman" w:cs="Times New Roman"/>
                <w:b/>
                <w:sz w:val="24"/>
                <w:szCs w:val="24"/>
              </w:rPr>
            </w:pPr>
            <w:r w:rsidRPr="00CD025C">
              <w:rPr>
                <w:rFonts w:ascii="Times New Roman" w:hAnsi="Times New Roman" w:cs="Times New Roman"/>
                <w:sz w:val="24"/>
                <w:szCs w:val="24"/>
              </w:rPr>
              <w:t>Вивчення та аналіз об’єкта оцінки,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7AB6A897"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p>
          <w:p w14:paraId="4C6E9739"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Дика К.В.</w:t>
            </w:r>
          </w:p>
          <w:p w14:paraId="41524719"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0C7E729C"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69FF8D0E"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5A95B6A6" w14:textId="61BD96E2"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14:paraId="3C8CDC57" w14:textId="7C086CD7" w:rsidR="007225BC" w:rsidRPr="00CD025C" w:rsidRDefault="008B09C6" w:rsidP="007225BC">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t>08.10.2021</w:t>
            </w:r>
          </w:p>
        </w:tc>
      </w:tr>
      <w:tr w:rsidR="007225BC" w:rsidRPr="00CD025C" w14:paraId="6BD175E1"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46B06507" w14:textId="69B10C43" w:rsidR="007225BC" w:rsidRPr="00CD025C" w:rsidRDefault="007225BC" w:rsidP="00C05E57">
            <w:pPr>
              <w:pStyle w:val="a4"/>
              <w:numPr>
                <w:ilvl w:val="0"/>
                <w:numId w:val="3"/>
              </w:numPr>
              <w:spacing w:line="240" w:lineRule="auto"/>
              <w:jc w:val="cente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782088D8" w14:textId="311B1A87" w:rsidR="007225BC" w:rsidRPr="00CD025C" w:rsidRDefault="007225BC" w:rsidP="007D0EDC">
            <w:pPr>
              <w:spacing w:line="240" w:lineRule="auto"/>
              <w:rPr>
                <w:rFonts w:ascii="Times New Roman" w:hAnsi="Times New Roman" w:cs="Times New Roman"/>
                <w:b/>
                <w:sz w:val="24"/>
                <w:szCs w:val="24"/>
              </w:rPr>
            </w:pPr>
            <w:r w:rsidRPr="00CD025C">
              <w:rPr>
                <w:rFonts w:ascii="Times New Roman" w:hAnsi="Times New Roman" w:cs="Times New Roman"/>
                <w:sz w:val="24"/>
                <w:szCs w:val="24"/>
              </w:rPr>
              <w:t xml:space="preserve">Здійснення контролю </w:t>
            </w:r>
            <w:r w:rsidRPr="00CD025C">
              <w:rPr>
                <w:rFonts w:ascii="Times New Roman" w:hAnsi="Times New Roman" w:cs="Times New Roman"/>
                <w:sz w:val="24"/>
                <w:szCs w:val="24"/>
              </w:rPr>
              <w:lastRenderedPageBreak/>
              <w:t xml:space="preserve">постійними комісіями Київської міської ради за виконанням рішень Київської міської ради та міських цільових програм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01E6B92C" w14:textId="77777777" w:rsidR="00416DFF"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 xml:space="preserve">Регламент Київської міської ради, затверджений рішенням Київської міської ради від 07.07.2016 № 579/579; </w:t>
            </w:r>
          </w:p>
          <w:p w14:paraId="77D57366" w14:textId="5F18F62D" w:rsidR="007225BC" w:rsidRPr="00CD025C" w:rsidRDefault="007225BC" w:rsidP="00416DFF">
            <w:pPr>
              <w:spacing w:line="240" w:lineRule="auto"/>
              <w:rPr>
                <w:rFonts w:ascii="Times New Roman" w:hAnsi="Times New Roman" w:cs="Times New Roman"/>
                <w:color w:val="FF0000"/>
                <w:sz w:val="24"/>
                <w:szCs w:val="24"/>
              </w:rPr>
            </w:pPr>
            <w:r w:rsidRPr="00CD025C">
              <w:rPr>
                <w:rFonts w:ascii="Times New Roman" w:hAnsi="Times New Roman" w:cs="Times New Roman"/>
                <w:sz w:val="24"/>
                <w:szCs w:val="24"/>
              </w:rPr>
              <w:lastRenderedPageBreak/>
              <w:t>Положення про  постійні комісії Київської міської ради, затверджене рішенням Київської міської ради від 19.06.2014 №9/9;</w:t>
            </w:r>
          </w:p>
          <w:p w14:paraId="41F994FE" w14:textId="77777777"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color w:val="000000" w:themeColor="text1"/>
                <w:sz w:val="24"/>
                <w:szCs w:val="24"/>
              </w:rPr>
              <w:t xml:space="preserve">Порядок розроблення, затвердження та виконання міських цільових програм у місті Києві, затверджений рішенням Київської міської ради від 29.10.2009  </w:t>
            </w:r>
            <w:r w:rsidR="00E8302B" w:rsidRPr="00CD025C">
              <w:rPr>
                <w:rFonts w:ascii="Times New Roman" w:hAnsi="Times New Roman" w:cs="Times New Roman"/>
                <w:color w:val="000000" w:themeColor="text1"/>
                <w:sz w:val="24"/>
                <w:szCs w:val="24"/>
              </w:rPr>
              <w:t>№ 520/2589</w:t>
            </w:r>
            <w:r w:rsidR="00E8302B" w:rsidRPr="00CD025C">
              <w:rPr>
                <w:rFonts w:ascii="Times New Roman" w:hAnsi="Times New Roman" w:cs="Times New Roman"/>
                <w:sz w:val="24"/>
                <w:szCs w:val="24"/>
              </w:rPr>
              <w:t>;</w:t>
            </w:r>
          </w:p>
          <w:p w14:paraId="1ED5BC34"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8A1C7E6"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132EB55E" w14:textId="417E6E17" w:rsidR="007225BC" w:rsidRPr="00CD025C" w:rsidRDefault="00E8302B" w:rsidP="00416DFF">
            <w:pPr>
              <w:spacing w:line="240" w:lineRule="auto"/>
              <w:rPr>
                <w:rFonts w:ascii="Times New Roman" w:hAnsi="Times New Roman" w:cs="Times New Roman"/>
                <w:b/>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01F08409" w14:textId="1E2AC2E6" w:rsidR="007225BC" w:rsidRPr="00CD025C" w:rsidRDefault="007225BC" w:rsidP="007225BC">
            <w:pPr>
              <w:spacing w:line="240" w:lineRule="auto"/>
              <w:jc w:val="center"/>
              <w:rPr>
                <w:rFonts w:ascii="Times New Roman" w:hAnsi="Times New Roman" w:cs="Times New Roman"/>
                <w:b/>
                <w:sz w:val="24"/>
                <w:szCs w:val="24"/>
              </w:rPr>
            </w:pPr>
            <w:r w:rsidRPr="00CD025C">
              <w:rPr>
                <w:rFonts w:ascii="Times New Roman" w:hAnsi="Times New Roman" w:cs="Times New Roman"/>
                <w:sz w:val="24"/>
                <w:szCs w:val="24"/>
              </w:rPr>
              <w:lastRenderedPageBreak/>
              <w:t xml:space="preserve">Вивчення та аналіз об’єкта оцінки, </w:t>
            </w:r>
            <w:r w:rsidRPr="00CD025C">
              <w:rPr>
                <w:rFonts w:ascii="Times New Roman" w:hAnsi="Times New Roman" w:cs="Times New Roman"/>
                <w:sz w:val="24"/>
                <w:szCs w:val="24"/>
              </w:rPr>
              <w:lastRenderedPageBreak/>
              <w:t>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6983B909"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lastRenderedPageBreak/>
              <w:t>Бондаренко В.В.</w:t>
            </w:r>
          </w:p>
          <w:p w14:paraId="44A6F6F4" w14:textId="77777777" w:rsidR="007225BC" w:rsidRDefault="007225B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lastRenderedPageBreak/>
              <w:t>Голови Постійних комісії Київської міської ради</w:t>
            </w:r>
          </w:p>
          <w:p w14:paraId="545CBAB1"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04730028"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0305F92E" w14:textId="0BD34FBF"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14:paraId="17351E20" w14:textId="6A445B94" w:rsidR="007225BC" w:rsidRPr="00CD025C" w:rsidRDefault="008B09C6" w:rsidP="007225BC">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lastRenderedPageBreak/>
              <w:t>08.10.2021</w:t>
            </w:r>
          </w:p>
        </w:tc>
      </w:tr>
      <w:tr w:rsidR="007225BC" w:rsidRPr="00CD025C" w14:paraId="0A2404A6"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hideMark/>
          </w:tcPr>
          <w:p w14:paraId="239444E7" w14:textId="77777777" w:rsidR="007225BC" w:rsidRPr="00CD025C" w:rsidRDefault="007225BC" w:rsidP="0046667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Управлінська діяльність, організаційна структура, розподіл повноважень</w:t>
            </w:r>
          </w:p>
        </w:tc>
      </w:tr>
      <w:tr w:rsidR="007225BC" w:rsidRPr="00CD025C" w14:paraId="3D720876"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2D306A9" w14:textId="54729227" w:rsidR="007225BC" w:rsidRPr="00CD025C" w:rsidRDefault="007225BC" w:rsidP="00C05E57">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4B33745" w14:textId="231761BC" w:rsidR="007225BC" w:rsidRPr="00CD025C" w:rsidRDefault="007225BC" w:rsidP="007D0EDC">
            <w:pPr>
              <w:spacing w:line="240" w:lineRule="auto"/>
              <w:rPr>
                <w:rFonts w:ascii="Times New Roman" w:hAnsi="Times New Roman" w:cs="Times New Roman"/>
                <w:sz w:val="24"/>
                <w:szCs w:val="24"/>
              </w:rPr>
            </w:pPr>
            <w:r w:rsidRPr="00CD025C">
              <w:rPr>
                <w:rFonts w:ascii="Times New Roman" w:hAnsi="Times New Roman" w:cs="Times New Roman"/>
                <w:sz w:val="24"/>
                <w:szCs w:val="24"/>
              </w:rPr>
              <w:t>Визначення основних завдань та функцій секретаріату Київської міської ради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C817BA3" w14:textId="530D375F"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w:t>
            </w:r>
          </w:p>
          <w:p w14:paraId="201B5D6E" w14:textId="77777777" w:rsidR="005D550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секретаріат Київської міської ради, затверджене розпорядженням Київського міського голови від 07.07.2014 № 69</w:t>
            </w:r>
            <w:r w:rsidR="005D550C" w:rsidRPr="00CD025C">
              <w:rPr>
                <w:rFonts w:ascii="Times New Roman" w:hAnsi="Times New Roman" w:cs="Times New Roman"/>
                <w:sz w:val="24"/>
                <w:szCs w:val="24"/>
              </w:rPr>
              <w:t>;</w:t>
            </w:r>
          </w:p>
          <w:p w14:paraId="54DC1608" w14:textId="77777777" w:rsidR="005D550C" w:rsidRPr="00CD025C" w:rsidRDefault="005D550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3A5C1C8C" w14:textId="0F2AAFA0" w:rsidR="007225BC" w:rsidRPr="00CD025C" w:rsidRDefault="005D550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ABFEF76" w14:textId="60674253" w:rsidR="007225BC" w:rsidRPr="00CD025C" w:rsidRDefault="007225BC" w:rsidP="007D0ED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B2498B2" w14:textId="3623A02B"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0FC45D01" w14:textId="33788BA5" w:rsidR="00001813" w:rsidRDefault="00001813" w:rsidP="007E7661">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6602AC38"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0F95CC18"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30528272" w14:textId="4AD9A891"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68631D90" w14:textId="5B7A371F" w:rsidR="007225BC" w:rsidRPr="00CD025C" w:rsidRDefault="008B09C6" w:rsidP="008B09C6">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t>08.10.2021</w:t>
            </w:r>
          </w:p>
        </w:tc>
      </w:tr>
      <w:tr w:rsidR="007225BC" w:rsidRPr="00CD025C" w14:paraId="1D3385D8"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5ABB66F7" w14:textId="5837ABFF" w:rsidR="007225BC" w:rsidRPr="00CD025C" w:rsidRDefault="007225BC" w:rsidP="00C05E57">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269F23D" w14:textId="04FF2438" w:rsidR="007225BC" w:rsidRPr="00CD025C" w:rsidRDefault="007225BC" w:rsidP="007D0EDC">
            <w:pPr>
              <w:spacing w:line="240" w:lineRule="auto"/>
              <w:rPr>
                <w:rFonts w:ascii="Times New Roman" w:hAnsi="Times New Roman" w:cs="Times New Roman"/>
                <w:sz w:val="24"/>
                <w:szCs w:val="24"/>
              </w:rPr>
            </w:pPr>
            <w:r w:rsidRPr="00CD025C">
              <w:rPr>
                <w:rFonts w:ascii="Times New Roman" w:hAnsi="Times New Roman" w:cs="Times New Roman"/>
                <w:sz w:val="24"/>
                <w:szCs w:val="24"/>
              </w:rPr>
              <w:t>Розподіл та визначення завдань, функцій та повноважень структурних підрозділів секретаріату Київської міської ради.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1DE28E6" w14:textId="3D121BB1"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w:t>
            </w:r>
          </w:p>
          <w:p w14:paraId="746A4058" w14:textId="77777777" w:rsidR="00416DFF"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Положення про секретаріат Київської міської ради, затверджене розпорядженням Київського міського голови </w:t>
            </w:r>
          </w:p>
          <w:p w14:paraId="5C69F1FB" w14:textId="64DFAFDB"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 07.07.2014 № 69;</w:t>
            </w:r>
          </w:p>
          <w:p w14:paraId="0640579E" w14:textId="2643CB37"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рішення Київської міської ради від 11.02.2021 № 7/48 «Про затвердження структури та загальної чисельності секретаріату Київської міської ради»;</w:t>
            </w:r>
          </w:p>
          <w:p w14:paraId="2838BBF9" w14:textId="4FB55E82"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штатний розпис на 2021 рік Київської міської ради (секретаріат);</w:t>
            </w:r>
          </w:p>
          <w:p w14:paraId="3ACEDBA2" w14:textId="7ABD2984"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структурні підрозділи секретаріату Київської міської ради;</w:t>
            </w:r>
          </w:p>
          <w:p w14:paraId="2A52304A" w14:textId="77777777"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посадові інструкції працівників</w:t>
            </w:r>
            <w:r w:rsidR="00E8302B" w:rsidRPr="00CD025C">
              <w:rPr>
                <w:rFonts w:ascii="Times New Roman" w:hAnsi="Times New Roman" w:cs="Times New Roman"/>
                <w:sz w:val="24"/>
                <w:szCs w:val="24"/>
              </w:rPr>
              <w:t>;</w:t>
            </w:r>
          </w:p>
          <w:p w14:paraId="2E1348BF"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34DA9444"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157EE634" w14:textId="4076B61E" w:rsidR="007225BC"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0521CC7" w14:textId="094372C7" w:rsidR="007225BC" w:rsidRPr="00CD025C" w:rsidRDefault="007225BC" w:rsidP="007D0ED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Вивчення та аналіз об’єкта оцінки на предмет наявності корупціогенних факторів, виявлення проблемних питань, які виникають під час виконання повноважень та можуть сприяти вчиненню корупційного або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00ECCBDA" w14:textId="24F94198"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4A36328A"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64A64AA5" w14:textId="77777777" w:rsidR="007225BC" w:rsidRDefault="007225B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t>Керівники структурних підрозділів секретаріату Київської міської ради</w:t>
            </w:r>
          </w:p>
          <w:p w14:paraId="5A8A76FB"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0D0354BA"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2926C780" w14:textId="00C36FD7"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4FC03EBC" w14:textId="7AA191DA"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32C4BBBD"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5CA27740" w14:textId="6ACE455A" w:rsidR="007225BC" w:rsidRPr="00CD025C" w:rsidRDefault="007225BC" w:rsidP="00C05E57">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5FC5AC89" w14:textId="3B9F9A65"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Підготовка проєктів розпоряджень Київського міського голови, заступника міського голови – секретаря Київської міської ради, рішень Київської міської ради працівниками секретаріату Київської міської ради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185490FD" w14:textId="77777777"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w:t>
            </w:r>
          </w:p>
          <w:p w14:paraId="02BF4A07" w14:textId="45EEB373"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постійні комісії Київської міської ради, затверджене рішенням Київської міської ради від 19.06.2014 №9/9;</w:t>
            </w:r>
          </w:p>
          <w:p w14:paraId="005CFD51" w14:textId="77777777"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секретаріат Київської міської ради, затверджене розпорядженням Київського міського голови від 07.07.2014 № 69;</w:t>
            </w:r>
          </w:p>
          <w:p w14:paraId="28790D5E" w14:textId="77777777" w:rsidR="00416DFF"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Порядок підготовки, погодження та видання розпоряджень Київського міського голови, затверджений розпорядженням Київського міського голови від 22.08.2002 № 247; </w:t>
            </w:r>
          </w:p>
          <w:p w14:paraId="25356655" w14:textId="024EEA24"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структурні підрозділи секретаріату Київської міської ради, посадові інструкції працівників</w:t>
            </w:r>
            <w:r w:rsidR="00E8302B" w:rsidRPr="00CD025C">
              <w:rPr>
                <w:rFonts w:ascii="Times New Roman" w:hAnsi="Times New Roman" w:cs="Times New Roman"/>
                <w:sz w:val="24"/>
                <w:szCs w:val="24"/>
              </w:rPr>
              <w:t>;</w:t>
            </w:r>
          </w:p>
          <w:p w14:paraId="0CA37EA8"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773EBA36"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3D78FF40" w14:textId="3C7A98E3" w:rsidR="007225BC"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65E52146" w14:textId="71671E69" w:rsidR="007225BC" w:rsidRPr="00CD025C" w:rsidRDefault="007225BC" w:rsidP="007D0ED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об’єкта оцінки,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1B04A702" w14:textId="1C3DA8D5"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26E2A7B8"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57981505" w14:textId="77777777" w:rsidR="007225BC" w:rsidRDefault="007225B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t>Керівники структурних підрозділів секретаріату Київської міської ради</w:t>
            </w:r>
          </w:p>
          <w:p w14:paraId="006B53E9"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307EC51F"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223A7145" w14:textId="53D6195E"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37181AB1" w14:textId="2365401F"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322071D5"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hideMark/>
          </w:tcPr>
          <w:p w14:paraId="4063076B" w14:textId="2FFADDBE" w:rsidR="007225BC" w:rsidRPr="00CD025C" w:rsidRDefault="007225BC" w:rsidP="0046667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Бюджетна діяльність та управління фінансами</w:t>
            </w:r>
          </w:p>
        </w:tc>
      </w:tr>
      <w:tr w:rsidR="007225BC" w:rsidRPr="00CD025C" w14:paraId="3B3CB2C4"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21BBC9AE" w14:textId="2FAA9762" w:rsidR="007225BC" w:rsidRPr="00CD025C" w:rsidRDefault="007225BC" w:rsidP="007D0EDC">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34CEC2" w14:textId="7777777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Затвердження бюджету міста Києва, внесення змін до нього</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DFE927C" w14:textId="77777777"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w:t>
            </w:r>
          </w:p>
          <w:p w14:paraId="2BCF3731" w14:textId="6BAE8235"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Бюджетний регламент Київської міської ради, затверджений рішенням Київської міської ради від 16.05.2019 № 903/7559;</w:t>
            </w:r>
          </w:p>
          <w:p w14:paraId="583A01D7" w14:textId="63FB5E04"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постійні комісії Київської міської ради, затверджене рішенням Київської міської ради від 19.06.2014 №9/9;</w:t>
            </w:r>
          </w:p>
          <w:p w14:paraId="02B447B6" w14:textId="3D52AB33"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забезпечення діяльності постійної комісії Київської міської ради з питань бюджету та соціально-економічного розвитку секретаріату Київської міської ради;</w:t>
            </w:r>
          </w:p>
          <w:p w14:paraId="46480C43" w14:textId="77777777"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планово-фінансової діяльності, бухгалтерського обліку та звітності Київської міської ради</w:t>
            </w:r>
            <w:r w:rsidR="00E8302B" w:rsidRPr="00CD025C">
              <w:rPr>
                <w:rFonts w:ascii="Times New Roman" w:hAnsi="Times New Roman" w:cs="Times New Roman"/>
                <w:sz w:val="24"/>
                <w:szCs w:val="24"/>
              </w:rPr>
              <w:t>;</w:t>
            </w:r>
          </w:p>
          <w:p w14:paraId="550B5156"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2E3C38C5"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50ECCB4E" w14:textId="575A9FF4" w:rsidR="007225BC"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7405F95" w14:textId="0263126E" w:rsidR="007225BC" w:rsidRPr="00CD025C" w:rsidRDefault="007225BC" w:rsidP="007D0ED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об’єкта оцінки,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012CA5" w14:textId="5738E7E3"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7669C195" w14:textId="277EA503" w:rsidR="007225BC" w:rsidRPr="00CD025C" w:rsidRDefault="007225BC" w:rsidP="007E7661">
            <w:pPr>
              <w:spacing w:line="240" w:lineRule="auto"/>
              <w:jc w:val="both"/>
              <w:rPr>
                <w:rFonts w:ascii="Times New Roman" w:hAnsi="Times New Roman" w:cs="Times New Roman"/>
                <w:b/>
                <w:sz w:val="24"/>
                <w:szCs w:val="24"/>
                <w:lang w:val="ru-RU"/>
              </w:rPr>
            </w:pPr>
            <w:r w:rsidRPr="00CD025C">
              <w:rPr>
                <w:rFonts w:ascii="Times New Roman" w:hAnsi="Times New Roman" w:cs="Times New Roman"/>
                <w:b/>
                <w:sz w:val="24"/>
                <w:szCs w:val="24"/>
                <w:lang w:val="ru-RU"/>
              </w:rPr>
              <w:t>Дика К.В.</w:t>
            </w:r>
          </w:p>
          <w:p w14:paraId="2E0640B7"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40ED895B"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73BB3438"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6324E783" w14:textId="0A5D07F0"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19D27E1C" w14:textId="7E59BCB3"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31360E9E"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2A2E4B1" w14:textId="3E7E4F50" w:rsidR="007225BC" w:rsidRPr="00CD025C" w:rsidRDefault="007225BC" w:rsidP="007D0EDC">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E2C2BD2" w14:textId="7777777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Планування бюджетного процесу в секретаріаті Київської міської ради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4E09458" w14:textId="77777777"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w:t>
            </w:r>
          </w:p>
          <w:p w14:paraId="6A78FEF2" w14:textId="6AE31741"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Бюджетний регламент Київської міської ради, затверджений рішенням Київської міської ради від 16.05.2019 № 903/7559;</w:t>
            </w:r>
          </w:p>
          <w:p w14:paraId="3558EED6" w14:textId="7379B31E"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постійні комісії Київської міської ради, затверджене рішенням Київської міської ради від 19.06.2014 №9/9;</w:t>
            </w:r>
          </w:p>
          <w:p w14:paraId="42245FB2" w14:textId="1ED96A15"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забезпечення діяльності постійної комісії Київської міської ради з питань бюджету та соціально - економічного розвитку секретаріату Київської міської ради;</w:t>
            </w:r>
          </w:p>
          <w:p w14:paraId="026D1061" w14:textId="15C7611A"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планово-фінансової діяльності, бухгалтерського обліку та звітності Київської міської ради;</w:t>
            </w:r>
          </w:p>
          <w:p w14:paraId="44A5765E" w14:textId="24FFF5FA"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адміністративно-господарського забезпечення Київської міської ради</w:t>
            </w:r>
            <w:r w:rsidR="00416DFF">
              <w:rPr>
                <w:rFonts w:ascii="Times New Roman" w:hAnsi="Times New Roman" w:cs="Times New Roman"/>
                <w:sz w:val="24"/>
                <w:szCs w:val="24"/>
              </w:rPr>
              <w:t>;</w:t>
            </w:r>
          </w:p>
          <w:p w14:paraId="1D08A3E7" w14:textId="4DAFC2B8"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інформаційно-комунікаційних систем та технологій секретаріату Київської міської ради</w:t>
            </w:r>
            <w:r w:rsidR="00416DFF">
              <w:rPr>
                <w:rFonts w:ascii="Times New Roman" w:hAnsi="Times New Roman" w:cs="Times New Roman"/>
                <w:sz w:val="24"/>
                <w:szCs w:val="24"/>
              </w:rPr>
              <w:t>;</w:t>
            </w:r>
          </w:p>
          <w:p w14:paraId="6F84A337" w14:textId="6ACDFC7C"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відділ забезпечення відкритості доступу до адміністративного комплексу секретаріату Київської міської ради</w:t>
            </w:r>
            <w:r w:rsidR="00416DFF">
              <w:rPr>
                <w:rFonts w:ascii="Times New Roman" w:hAnsi="Times New Roman" w:cs="Times New Roman"/>
                <w:sz w:val="24"/>
                <w:szCs w:val="24"/>
              </w:rPr>
              <w:t>;</w:t>
            </w:r>
          </w:p>
          <w:p w14:paraId="4AB72AEF" w14:textId="77777777"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сектор внутрішнього аудиту секретаріату Київської міської ради</w:t>
            </w:r>
            <w:r w:rsidR="00E8302B" w:rsidRPr="00CD025C">
              <w:rPr>
                <w:rFonts w:ascii="Times New Roman" w:hAnsi="Times New Roman" w:cs="Times New Roman"/>
                <w:sz w:val="24"/>
                <w:szCs w:val="24"/>
              </w:rPr>
              <w:t>;</w:t>
            </w:r>
          </w:p>
          <w:p w14:paraId="6FF6DDC0"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6CA6012A"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5F9A091B" w14:textId="3787902F" w:rsidR="007225BC"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35C2747" w14:textId="3B8ECEED" w:rsidR="007225BC" w:rsidRPr="00CD025C" w:rsidRDefault="007225BC" w:rsidP="007D0ED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 аналіз інформації про заплановане використання бюджетних коштів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05DE198" w14:textId="1CE4E223"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5D470AA5" w14:textId="6196C682"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Хацевич І.М.</w:t>
            </w:r>
          </w:p>
          <w:p w14:paraId="239309E2" w14:textId="13C41B54" w:rsidR="007225BC" w:rsidRPr="00CD025C" w:rsidRDefault="007225BC" w:rsidP="007E7661">
            <w:pPr>
              <w:spacing w:line="240" w:lineRule="auto"/>
              <w:jc w:val="both"/>
              <w:rPr>
                <w:rFonts w:ascii="Times New Roman" w:hAnsi="Times New Roman" w:cs="Times New Roman"/>
                <w:b/>
                <w:sz w:val="24"/>
                <w:szCs w:val="24"/>
                <w:lang w:val="ru-RU"/>
              </w:rPr>
            </w:pPr>
            <w:r w:rsidRPr="00CD025C">
              <w:rPr>
                <w:rFonts w:ascii="Times New Roman" w:hAnsi="Times New Roman" w:cs="Times New Roman"/>
                <w:b/>
                <w:sz w:val="24"/>
                <w:szCs w:val="24"/>
                <w:lang w:val="ru-RU"/>
              </w:rPr>
              <w:t>Дика К.В.</w:t>
            </w:r>
          </w:p>
          <w:p w14:paraId="1EEBBEDB"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6D6BA44B"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Сабадаха І.О.</w:t>
            </w:r>
          </w:p>
          <w:p w14:paraId="202E293A"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Ворона О.С.</w:t>
            </w:r>
          </w:p>
          <w:p w14:paraId="7EEB0B7F"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Постолатій С.В.</w:t>
            </w:r>
          </w:p>
          <w:p w14:paraId="1A24FCDA"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1804F876"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6227FA21" w14:textId="6FCF4DDD"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32B3A7B8" w14:textId="53A91E41"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6061CDEB"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01DB95E6" w14:textId="116087E6" w:rsidR="007225BC" w:rsidRPr="00CD025C" w:rsidRDefault="007225BC" w:rsidP="007D0EDC">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0124B81" w14:textId="7777777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Проведення оцінки правильності ведення бухгалтерського обліку та достовірності фінансової і бюджетної звітності, законності проведення </w:t>
            </w:r>
            <w:r w:rsidRPr="00CD025C">
              <w:rPr>
                <w:rFonts w:ascii="Times New Roman" w:hAnsi="Times New Roman" w:cs="Times New Roman"/>
                <w:sz w:val="24"/>
                <w:szCs w:val="24"/>
              </w:rPr>
              <w:lastRenderedPageBreak/>
              <w:t>господарських операцій</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281B0609" w14:textId="77777777" w:rsidR="007225BC"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Дані первинних документів та звітів, у яких відображається основна інформація про операції, системи та процеси;</w:t>
            </w:r>
          </w:p>
          <w:p w14:paraId="66B33283" w14:textId="77777777" w:rsidR="00E8302B" w:rsidRPr="00CD025C" w:rsidRDefault="007225BC"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аудиторські звіти</w:t>
            </w:r>
            <w:r w:rsidR="00E8302B" w:rsidRPr="00CD025C">
              <w:rPr>
                <w:rFonts w:ascii="Times New Roman" w:hAnsi="Times New Roman" w:cs="Times New Roman"/>
                <w:sz w:val="24"/>
                <w:szCs w:val="24"/>
              </w:rPr>
              <w:t>;</w:t>
            </w:r>
          </w:p>
          <w:p w14:paraId="03A5CAD2"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A629E1A"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245F58ED" w14:textId="04580DB0" w:rsidR="007225BC"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p w14:paraId="78E33EA1" w14:textId="77777777" w:rsidR="007225BC" w:rsidRPr="00CD025C" w:rsidRDefault="007225BC" w:rsidP="00416DFF">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0E6B214" w14:textId="09A62287" w:rsidR="007225BC" w:rsidRPr="00CD025C" w:rsidRDefault="007225BC" w:rsidP="007D0ED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 xml:space="preserve">Вивчення та аналіз документів на предмет наявності корупціогенних факторів, їх узагальнення та виявлення проблемних питань, які виникають під час виконання завдань із реалізації вказаних функцій та можуть сприяти </w:t>
            </w:r>
            <w:r w:rsidRPr="00CD025C">
              <w:rPr>
                <w:rFonts w:ascii="Times New Roman" w:hAnsi="Times New Roman" w:cs="Times New Roman"/>
                <w:sz w:val="24"/>
                <w:szCs w:val="24"/>
              </w:rPr>
              <w:lastRenderedPageBreak/>
              <w:t>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3095489" w14:textId="45875961" w:rsidR="007225BC" w:rsidRPr="00CD025C" w:rsidRDefault="007225B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lastRenderedPageBreak/>
              <w:t>Керівник сектору внутрішнього аудиту</w:t>
            </w:r>
          </w:p>
          <w:p w14:paraId="07E1E5CE"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p>
          <w:p w14:paraId="0039D646"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45DDE504"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6D4A9263" w14:textId="11BC825D" w:rsidR="004952A8" w:rsidRPr="004952A8" w:rsidRDefault="004952A8" w:rsidP="007E7661">
            <w:pPr>
              <w:spacing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60DEDA19" w14:textId="19FA8DF0"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6477544B"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23258C3C" w14:textId="0BF439CA" w:rsidR="007225BC" w:rsidRPr="00CD025C" w:rsidRDefault="007225BC" w:rsidP="007D0EDC">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281A7CB" w14:textId="3D9E6901" w:rsidR="007225BC" w:rsidRPr="00CD025C" w:rsidRDefault="007225BC" w:rsidP="007225BC">
            <w:pPr>
              <w:keepNext/>
              <w:keepLines/>
              <w:shd w:val="clear" w:color="auto" w:fill="FFFFFF"/>
              <w:spacing w:after="120" w:line="240" w:lineRule="auto"/>
              <w:textAlignment w:val="baseline"/>
              <w:outlineLvl w:val="1"/>
              <w:rPr>
                <w:rFonts w:ascii="Times New Roman" w:eastAsia="Times New Roman" w:hAnsi="Times New Roman" w:cs="Times New Roman"/>
                <w:bCs/>
                <w:color w:val="000000" w:themeColor="text1"/>
                <w:sz w:val="24"/>
                <w:szCs w:val="24"/>
              </w:rPr>
            </w:pPr>
            <w:r w:rsidRPr="00CD025C">
              <w:rPr>
                <w:rFonts w:ascii="Times New Roman" w:eastAsiaTheme="majorEastAsia" w:hAnsi="Times New Roman" w:cs="Times New Roman"/>
                <w:color w:val="000000" w:themeColor="text1"/>
                <w:sz w:val="24"/>
                <w:szCs w:val="24"/>
              </w:rPr>
              <w:t xml:space="preserve">Виконання Програми </w:t>
            </w:r>
            <w:r w:rsidRPr="00CD025C">
              <w:rPr>
                <w:rFonts w:ascii="Times New Roman" w:eastAsia="Times New Roman" w:hAnsi="Times New Roman" w:cs="Times New Roman"/>
                <w:bCs/>
                <w:color w:val="000000" w:themeColor="text1"/>
                <w:sz w:val="24"/>
                <w:szCs w:val="24"/>
              </w:rPr>
              <w:t>вирішення депутатами Київської міської ради соціально -економічних проблем, виконання передвиборних програм та доручень виборців на 2021−2025 роки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5545F0D" w14:textId="782414D2" w:rsidR="007225BC" w:rsidRPr="00CD025C" w:rsidRDefault="007225BC" w:rsidP="00416DFF">
            <w:pPr>
              <w:spacing w:line="240" w:lineRule="auto"/>
              <w:rPr>
                <w:rFonts w:ascii="Times New Roman" w:hAnsi="Times New Roman" w:cs="Times New Roman"/>
                <w:color w:val="000000" w:themeColor="text1"/>
                <w:sz w:val="24"/>
                <w:szCs w:val="24"/>
              </w:rPr>
            </w:pPr>
            <w:r w:rsidRPr="00CD025C">
              <w:rPr>
                <w:rFonts w:ascii="Times New Roman" w:hAnsi="Times New Roman" w:cs="Times New Roman"/>
                <w:color w:val="000000" w:themeColor="text1"/>
                <w:sz w:val="24"/>
                <w:szCs w:val="24"/>
              </w:rPr>
              <w:t>Порядок розроблення, затвердження та виконання міських цільових програм у місті Києві, затверджений рішенням Київської міської ради від 29.10.2009 року № 520/2589;</w:t>
            </w:r>
          </w:p>
          <w:p w14:paraId="4111BBEE" w14:textId="77777777" w:rsidR="00E8302B" w:rsidRPr="00CD025C" w:rsidRDefault="007225BC" w:rsidP="00416DFF">
            <w:pPr>
              <w:spacing w:line="240" w:lineRule="auto"/>
              <w:rPr>
                <w:rFonts w:ascii="Times New Roman" w:hAnsi="Times New Roman" w:cs="Times New Roman"/>
                <w:sz w:val="24"/>
                <w:szCs w:val="24"/>
              </w:rPr>
            </w:pPr>
            <w:r w:rsidRPr="00CD025C">
              <w:rPr>
                <w:rFonts w:ascii="Times New Roman" w:eastAsiaTheme="majorEastAsia" w:hAnsi="Times New Roman" w:cs="Times New Roman"/>
                <w:color w:val="000000" w:themeColor="text1"/>
                <w:sz w:val="24"/>
                <w:szCs w:val="24"/>
              </w:rPr>
              <w:t xml:space="preserve">Програма </w:t>
            </w:r>
            <w:r w:rsidRPr="00CD025C">
              <w:rPr>
                <w:rFonts w:ascii="Times New Roman" w:eastAsia="Times New Roman" w:hAnsi="Times New Roman" w:cs="Times New Roman"/>
                <w:bCs/>
                <w:color w:val="000000" w:themeColor="text1"/>
                <w:sz w:val="24"/>
                <w:szCs w:val="24"/>
              </w:rPr>
              <w:t>вирішення депутатами Київської міської ради соціально -економічних проблем, виконання передвиборних програм та доручень виборців на 2021−2025 роки, затверджена рішенням Київської міської ради від 14.12.2020 № 10/10</w:t>
            </w:r>
            <w:r w:rsidR="00E8302B" w:rsidRPr="00CD025C">
              <w:rPr>
                <w:rFonts w:ascii="Times New Roman" w:hAnsi="Times New Roman" w:cs="Times New Roman"/>
                <w:sz w:val="24"/>
                <w:szCs w:val="24"/>
              </w:rPr>
              <w:t>;</w:t>
            </w:r>
          </w:p>
          <w:p w14:paraId="60636CA1"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614B4E27" w14:textId="77777777" w:rsidR="00E8302B"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730F1A51" w14:textId="21021D10" w:rsidR="007225BC" w:rsidRPr="00CD025C" w:rsidRDefault="00E8302B" w:rsidP="00416DFF">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5719422" w14:textId="24D8709D" w:rsidR="007225BC" w:rsidRPr="00CD025C" w:rsidRDefault="007225BC" w:rsidP="007D0ED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 xml:space="preserve">єкта оцінки на предмет наявності корупціогенних факторів. Аналіз паспорту Програми на поточний бюджетний період. Аналіз інформації про стан виконання та використання коштів по Програмі </w:t>
            </w:r>
            <w:r w:rsidRPr="00CD025C">
              <w:rPr>
                <w:rFonts w:ascii="Times New Roman" w:eastAsia="Times New Roman" w:hAnsi="Times New Roman" w:cs="Times New Roman"/>
                <w:bCs/>
                <w:sz w:val="24"/>
                <w:szCs w:val="24"/>
              </w:rPr>
              <w:t>вирішення депутатами Київської міської ради соціально -економічних проблем, виконання передвиборних програм та доручень виборців на 2021−2025 роки</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C42A9D7" w14:textId="12A15C72"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114C95D3" w14:textId="2F86F303"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Ємець Л.О.</w:t>
            </w:r>
          </w:p>
          <w:p w14:paraId="377B65F1"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Дика К.В.</w:t>
            </w:r>
          </w:p>
          <w:p w14:paraId="67259666" w14:textId="42BB5041"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15D170E4" w14:textId="43231FB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p>
          <w:p w14:paraId="6CA79D06"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753FDDD9"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5A4E1594" w14:textId="310B33DD"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009EBAF7" w14:textId="3C24005D"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30C96BC5"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hideMark/>
          </w:tcPr>
          <w:p w14:paraId="50E9B4C9" w14:textId="77777777" w:rsidR="007225BC" w:rsidRPr="00CD025C" w:rsidRDefault="007225BC" w:rsidP="00466674">
            <w:pPr>
              <w:spacing w:line="240" w:lineRule="auto"/>
              <w:jc w:val="center"/>
              <w:rPr>
                <w:rFonts w:ascii="Times New Roman" w:hAnsi="Times New Roman" w:cs="Times New Roman"/>
                <w:b/>
                <w:sz w:val="24"/>
                <w:szCs w:val="24"/>
              </w:rPr>
            </w:pPr>
            <w:r w:rsidRPr="00CD025C">
              <w:rPr>
                <w:rFonts w:ascii="Times New Roman" w:hAnsi="Times New Roman" w:cs="Times New Roman"/>
                <w:b/>
                <w:sz w:val="24"/>
                <w:szCs w:val="24"/>
              </w:rPr>
              <w:t>Публічні закупівлі</w:t>
            </w:r>
          </w:p>
        </w:tc>
      </w:tr>
      <w:tr w:rsidR="007225BC" w:rsidRPr="00CD025C" w14:paraId="0565B37C"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54FE46B0" w14:textId="47F1E0FD"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39EAA049" w14:textId="59101562" w:rsidR="007225BC" w:rsidRPr="00CD025C" w:rsidRDefault="007225BC" w:rsidP="007225BC">
            <w:pPr>
              <w:keepNext/>
              <w:keepLines/>
              <w:shd w:val="clear" w:color="auto" w:fill="FFFFFF"/>
              <w:spacing w:after="120" w:line="240" w:lineRule="auto"/>
              <w:textAlignment w:val="baseline"/>
              <w:outlineLvl w:val="1"/>
              <w:rPr>
                <w:rFonts w:ascii="Times New Roman" w:eastAsiaTheme="majorEastAsia" w:hAnsi="Times New Roman" w:cs="Times New Roman"/>
                <w:color w:val="000000" w:themeColor="text1"/>
                <w:sz w:val="24"/>
                <w:szCs w:val="24"/>
              </w:rPr>
            </w:pPr>
            <w:r w:rsidRPr="00CD025C">
              <w:rPr>
                <w:rFonts w:ascii="Times New Roman" w:eastAsiaTheme="majorEastAsia" w:hAnsi="Times New Roman" w:cs="Times New Roman"/>
                <w:color w:val="000000" w:themeColor="text1"/>
                <w:sz w:val="24"/>
                <w:szCs w:val="24"/>
              </w:rPr>
              <w:t>Визначення постачальників товарів, робіт та послуг при здійсненні</w:t>
            </w:r>
            <w:r w:rsidR="00144C23" w:rsidRPr="00CD025C">
              <w:rPr>
                <w:rFonts w:ascii="Times New Roman" w:eastAsiaTheme="majorEastAsia" w:hAnsi="Times New Roman" w:cs="Times New Roman"/>
                <w:color w:val="000000" w:themeColor="text1"/>
                <w:sz w:val="24"/>
                <w:szCs w:val="24"/>
              </w:rPr>
              <w:t xml:space="preserve"> допорогових закупівель</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62109291" w14:textId="6B25D0E2" w:rsidR="00144C23"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уповноважену особу (осіб), відповідальну за організацію  та проведення процедур закупівель/спрощених закупівель секретаріату Київської міської ради,</w:t>
            </w:r>
            <w:r w:rsidR="00144C23" w:rsidRPr="00CD025C">
              <w:rPr>
                <w:rFonts w:ascii="Times New Roman" w:hAnsi="Times New Roman" w:cs="Times New Roman"/>
                <w:sz w:val="24"/>
                <w:szCs w:val="24"/>
              </w:rPr>
              <w:t xml:space="preserve"> затверджене розпорядженням заступника міського голови − секретаря Київської міської ради від  17.04.2020 № 22;</w:t>
            </w:r>
          </w:p>
          <w:p w14:paraId="2CCB7603" w14:textId="0E0AF057" w:rsidR="00144C23" w:rsidRPr="00CD025C" w:rsidRDefault="00144C23"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із відкритих джерел, данні системи «</w:t>
            </w:r>
            <w:r w:rsidRPr="00CD025C">
              <w:rPr>
                <w:rFonts w:ascii="Times New Roman" w:hAnsi="Times New Roman" w:cs="Times New Roman"/>
                <w:sz w:val="24"/>
                <w:szCs w:val="24"/>
                <w:lang w:val="en-US"/>
              </w:rPr>
              <w:t>ProZorro</w:t>
            </w:r>
            <w:r w:rsidRPr="00CD025C">
              <w:rPr>
                <w:rFonts w:ascii="Times New Roman" w:hAnsi="Times New Roman" w:cs="Times New Roman"/>
                <w:sz w:val="24"/>
                <w:szCs w:val="24"/>
              </w:rPr>
              <w:t>»;</w:t>
            </w:r>
          </w:p>
          <w:p w14:paraId="275CC5D0" w14:textId="77777777" w:rsidR="006936BB" w:rsidRDefault="00144C23"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Положення про управління адміністративно-господарського забезпечення Київської міської ради; </w:t>
            </w:r>
          </w:p>
          <w:p w14:paraId="6921C20E" w14:textId="24CB53DB" w:rsidR="00E8302B" w:rsidRPr="00CD025C" w:rsidRDefault="00144C23"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посадові інструкції уповноважених осіб, відповідальних за організацію та проведення процедур закупівель/спрощених закупівель</w:t>
            </w:r>
            <w:r w:rsidR="00E8302B" w:rsidRPr="00CD025C">
              <w:rPr>
                <w:rFonts w:ascii="Times New Roman" w:hAnsi="Times New Roman" w:cs="Times New Roman"/>
                <w:sz w:val="24"/>
                <w:szCs w:val="24"/>
              </w:rPr>
              <w:t>;</w:t>
            </w:r>
          </w:p>
          <w:p w14:paraId="4F1E8BB8"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Аналіз здійснених заходів щодо усунення виявлених корупційних ризиків за 2019 – 2020 роки;</w:t>
            </w:r>
          </w:p>
          <w:p w14:paraId="61E2FC9D"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7913DBE5" w14:textId="5C020D04" w:rsidR="007225BC"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09E7D60F" w14:textId="5CA75206"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Вивчення та аналіз документів на предмет наявності корупціогенних факторів, їх узагальнення та</w:t>
            </w:r>
            <w:r w:rsidR="00144C23" w:rsidRPr="00CD025C">
              <w:rPr>
                <w:rFonts w:ascii="Times New Roman" w:hAnsi="Times New Roman" w:cs="Times New Roman"/>
                <w:sz w:val="24"/>
                <w:szCs w:val="24"/>
              </w:rPr>
              <w:t xml:space="preserve"> виявлення проблемних питань, які виникають під час виконання завдань із реалізації вказаної функції та </w:t>
            </w:r>
            <w:r w:rsidR="00144C23" w:rsidRPr="00CD025C">
              <w:rPr>
                <w:rFonts w:ascii="Times New Roman" w:hAnsi="Times New Roman" w:cs="Times New Roman"/>
                <w:sz w:val="24"/>
                <w:szCs w:val="24"/>
              </w:rPr>
              <w:lastRenderedPageBreak/>
              <w:t>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037A49DC"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lastRenderedPageBreak/>
              <w:t>Хацевич І.М.</w:t>
            </w:r>
          </w:p>
          <w:p w14:paraId="64F55EC2" w14:textId="50AAAEB5" w:rsidR="00144C23"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r w:rsidR="00144C23" w:rsidRPr="00CD025C">
              <w:rPr>
                <w:rFonts w:ascii="Times New Roman" w:hAnsi="Times New Roman" w:cs="Times New Roman"/>
                <w:b/>
                <w:sz w:val="24"/>
                <w:szCs w:val="24"/>
              </w:rPr>
              <w:t>. Сабадаха І.О.</w:t>
            </w:r>
          </w:p>
          <w:p w14:paraId="2E2EB29D"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5086F059"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1E0BA64A" w14:textId="5D1A961D"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3FF71822" w14:textId="4C2EB0E6"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0BAF36E9"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6A5CF851" w14:textId="562F34A0" w:rsidR="007225BC" w:rsidRPr="00CD025C" w:rsidRDefault="007225BC" w:rsidP="00466674">
            <w:pPr>
              <w:spacing w:line="240" w:lineRule="auto"/>
              <w:jc w:val="center"/>
              <w:rPr>
                <w:rFonts w:ascii="Times New Roman" w:hAnsi="Times New Roman" w:cs="Times New Roman"/>
                <w:b/>
                <w:color w:val="FF0000"/>
                <w:sz w:val="24"/>
                <w:szCs w:val="24"/>
              </w:rPr>
            </w:pPr>
            <w:r w:rsidRPr="00CD025C">
              <w:rPr>
                <w:rFonts w:ascii="Times New Roman" w:hAnsi="Times New Roman" w:cs="Times New Roman"/>
                <w:b/>
                <w:color w:val="000000" w:themeColor="text1"/>
                <w:sz w:val="24"/>
                <w:szCs w:val="24"/>
              </w:rPr>
              <w:t>Управління матеріальними ресурсами</w:t>
            </w:r>
          </w:p>
        </w:tc>
      </w:tr>
      <w:tr w:rsidR="007225BC" w:rsidRPr="00CD025C" w14:paraId="6D97B9F2"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035B329C" w14:textId="7F45D052"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5CB14F28" w14:textId="06AD64F2" w:rsidR="007225BC" w:rsidRPr="00CD025C" w:rsidRDefault="007225BC" w:rsidP="007225BC">
            <w:pPr>
              <w:keepNext/>
              <w:keepLines/>
              <w:shd w:val="clear" w:color="auto" w:fill="FFFFFF"/>
              <w:spacing w:after="120" w:line="240" w:lineRule="auto"/>
              <w:textAlignment w:val="baseline"/>
              <w:outlineLvl w:val="1"/>
              <w:rPr>
                <w:rFonts w:ascii="Times New Roman" w:eastAsiaTheme="majorEastAsia" w:hAnsi="Times New Roman" w:cs="Times New Roman"/>
                <w:color w:val="000000" w:themeColor="text1"/>
                <w:sz w:val="24"/>
                <w:szCs w:val="24"/>
              </w:rPr>
            </w:pPr>
            <w:r w:rsidRPr="00CD025C">
              <w:rPr>
                <w:rFonts w:ascii="Times New Roman" w:eastAsiaTheme="majorEastAsia" w:hAnsi="Times New Roman" w:cs="Times New Roman"/>
                <w:color w:val="000000" w:themeColor="text1"/>
                <w:sz w:val="24"/>
                <w:szCs w:val="24"/>
              </w:rPr>
              <w:t xml:space="preserve">Планування потреби в матеріальних ресурсах секретаріатом Київської міської ради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7B607609" w14:textId="2D1D7A74" w:rsidR="007225BC"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Бюджетний регламент Київської міської ради, затверджений рішенням Київської міської ради від 16.05.2019</w:t>
            </w:r>
            <w:r w:rsidR="00144C23" w:rsidRPr="00CD025C">
              <w:rPr>
                <w:rFonts w:ascii="Times New Roman" w:hAnsi="Times New Roman" w:cs="Times New Roman"/>
                <w:sz w:val="24"/>
                <w:szCs w:val="24"/>
              </w:rPr>
              <w:t xml:space="preserve"> </w:t>
            </w:r>
            <w:r w:rsidRPr="00CD025C">
              <w:rPr>
                <w:rFonts w:ascii="Times New Roman" w:hAnsi="Times New Roman" w:cs="Times New Roman"/>
                <w:sz w:val="24"/>
                <w:szCs w:val="24"/>
              </w:rPr>
              <w:t>№ 903/7559;</w:t>
            </w:r>
          </w:p>
          <w:p w14:paraId="19F462DA" w14:textId="3446000A" w:rsidR="007225BC"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секретаріат Київської міської ради, затверджене розпорядженням Київського міського голови від 07.07.2014 № 69;</w:t>
            </w:r>
          </w:p>
          <w:p w14:paraId="3C0C3E39" w14:textId="54714F19" w:rsidR="007225BC"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адміністративно-господарського забезпечення Київської міської ради секретаріату Київської міської ради;</w:t>
            </w:r>
          </w:p>
          <w:p w14:paraId="29B526DB" w14:textId="7732EDAB" w:rsidR="007225BC"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планово-фінансової діяльності, бухгалтерського обліку та звітності Київської міської ради секретаріату Київської міської ради;</w:t>
            </w:r>
          </w:p>
          <w:p w14:paraId="25A07833" w14:textId="77D4A158" w:rsidR="007225BC"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інформаційно-комунікаційних систем та технологій секретаріату Київської міської ради;</w:t>
            </w:r>
          </w:p>
          <w:p w14:paraId="55BA4791" w14:textId="77777777" w:rsidR="00E8302B"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відділ забезпечення відкритості доступу до адміністративного комплексу секретаріату Київської міської ради</w:t>
            </w:r>
            <w:r w:rsidR="00E8302B" w:rsidRPr="00CD025C">
              <w:rPr>
                <w:rFonts w:ascii="Times New Roman" w:hAnsi="Times New Roman" w:cs="Times New Roman"/>
                <w:sz w:val="24"/>
                <w:szCs w:val="24"/>
              </w:rPr>
              <w:t>;</w:t>
            </w:r>
          </w:p>
          <w:p w14:paraId="66585BD7"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66C842F6"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19368C1F" w14:textId="2BBDBAE0" w:rsidR="007225BC"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5CAA4BE4" w14:textId="51451B75"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документів на предмет наявності корупціогенних факторів, їх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213D0C8B" w14:textId="507C44E3"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4A6B9D9F" w14:textId="723FE410"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Хацевич І.М.</w:t>
            </w:r>
          </w:p>
          <w:p w14:paraId="6B79186F" w14:textId="7C7C3C52"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3EBEA1D8" w14:textId="45231AF0"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Сабадаха І.О.</w:t>
            </w:r>
          </w:p>
          <w:p w14:paraId="0563840B"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Ворона О.С.</w:t>
            </w:r>
          </w:p>
          <w:p w14:paraId="11C1469D" w14:textId="55CD54D0"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Постолатій С.В.</w:t>
            </w:r>
          </w:p>
          <w:p w14:paraId="63BF72D4"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42A50974"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0C2E4060" w14:textId="77777777"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65684E7B" w14:textId="36453B7A" w:rsidR="007225BC" w:rsidRPr="00CD025C" w:rsidRDefault="008B09C6" w:rsidP="008B09C6">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t>08.10.2021</w:t>
            </w:r>
          </w:p>
        </w:tc>
      </w:tr>
      <w:tr w:rsidR="007225BC" w:rsidRPr="00CD025C" w14:paraId="1A2A46D4"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3BEE8739" w14:textId="61507982"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48C66C2D" w14:textId="5545AC46" w:rsidR="007225BC" w:rsidRPr="00CD025C" w:rsidRDefault="007225BC" w:rsidP="007225BC">
            <w:pPr>
              <w:keepNext/>
              <w:keepLines/>
              <w:shd w:val="clear" w:color="auto" w:fill="FFFFFF"/>
              <w:spacing w:after="120" w:line="240" w:lineRule="auto"/>
              <w:jc w:val="both"/>
              <w:textAlignment w:val="baseline"/>
              <w:outlineLvl w:val="1"/>
              <w:rPr>
                <w:rFonts w:ascii="Times New Roman" w:eastAsiaTheme="majorEastAsia" w:hAnsi="Times New Roman" w:cs="Times New Roman"/>
                <w:color w:val="000000" w:themeColor="text1"/>
                <w:sz w:val="24"/>
                <w:szCs w:val="24"/>
              </w:rPr>
            </w:pPr>
            <w:r w:rsidRPr="00CD025C">
              <w:rPr>
                <w:rFonts w:ascii="Times New Roman" w:eastAsiaTheme="majorEastAsia" w:hAnsi="Times New Roman" w:cs="Times New Roman"/>
                <w:color w:val="000000" w:themeColor="text1"/>
                <w:sz w:val="24"/>
                <w:szCs w:val="24"/>
              </w:rPr>
              <w:t>Списання матеріальних цінностей з балансу Київської міської ради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7C89DD84" w14:textId="0804019B" w:rsidR="007225BC" w:rsidRPr="00CD025C" w:rsidRDefault="007225BC" w:rsidP="006936BB">
            <w:pPr>
              <w:spacing w:line="240" w:lineRule="auto"/>
              <w:rPr>
                <w:rFonts w:ascii="Times New Roman" w:hAnsi="Times New Roman" w:cs="Times New Roman"/>
                <w:color w:val="000000"/>
                <w:sz w:val="24"/>
                <w:szCs w:val="24"/>
              </w:rPr>
            </w:pPr>
            <w:r w:rsidRPr="00CD025C">
              <w:rPr>
                <w:rFonts w:ascii="Times New Roman" w:hAnsi="Times New Roman" w:cs="Times New Roman"/>
                <w:sz w:val="24"/>
                <w:szCs w:val="24"/>
              </w:rPr>
              <w:t xml:space="preserve">Рішення Київської міської ради від 27.09.2018 №1536/5600 «Про затвердження Порядку списання об’єктів комунальної власності територіальної громади міста Києва»; </w:t>
            </w:r>
            <w:r w:rsidRPr="00CD025C">
              <w:rPr>
                <w:rFonts w:ascii="Times New Roman" w:hAnsi="Times New Roman" w:cs="Times New Roman"/>
                <w:color w:val="000000"/>
                <w:sz w:val="24"/>
                <w:szCs w:val="24"/>
              </w:rPr>
              <w:t>розпорядження заступника міського голови − секретаря Київської міської  ради від 08.04.2019 № 30 «Про створення постійно діючої комісії»;</w:t>
            </w:r>
          </w:p>
          <w:p w14:paraId="28B6DF3F" w14:textId="77777777" w:rsidR="00E8302B"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sz w:val="24"/>
                <w:szCs w:val="24"/>
              </w:rPr>
              <w:t>звіти щодо списаного майна секретаріату Київської міської ради</w:t>
            </w:r>
            <w:r w:rsidR="00E8302B" w:rsidRPr="00CD025C">
              <w:rPr>
                <w:rFonts w:ascii="Times New Roman" w:hAnsi="Times New Roman" w:cs="Times New Roman"/>
                <w:sz w:val="24"/>
                <w:szCs w:val="24"/>
              </w:rPr>
              <w:t>;</w:t>
            </w:r>
          </w:p>
          <w:p w14:paraId="0A9F2C63"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177683CC"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Акти планових та позапланових аудитів, перевірок;</w:t>
            </w:r>
          </w:p>
          <w:p w14:paraId="7F30C559" w14:textId="38AAD492" w:rsidR="007225BC"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0D0FE0B8" w14:textId="2739A425"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 xml:space="preserve">Вивчення та аналіз документів на предмет наявності корупціогенних факторів, їх узагальнення та виявлення проблемних питань, які виникають під час виконання завдань із реалізації </w:t>
            </w:r>
            <w:r w:rsidRPr="00CD025C">
              <w:rPr>
                <w:rFonts w:ascii="Times New Roman" w:hAnsi="Times New Roman" w:cs="Times New Roman"/>
                <w:sz w:val="24"/>
                <w:szCs w:val="24"/>
              </w:rPr>
              <w:lastRenderedPageBreak/>
              <w:t>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5F0EF9F1" w14:textId="0F463084"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lastRenderedPageBreak/>
              <w:t>Бондаренко В.В.</w:t>
            </w:r>
          </w:p>
          <w:p w14:paraId="12BFF1CD" w14:textId="22AC839E"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Хацевич І.М.</w:t>
            </w:r>
          </w:p>
          <w:p w14:paraId="447C2858" w14:textId="1CBE4099"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63D3C0E2"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Сабадаха І.О.</w:t>
            </w:r>
          </w:p>
          <w:p w14:paraId="4D9B8DD2"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Ворона О.С.</w:t>
            </w:r>
          </w:p>
          <w:p w14:paraId="639C8475"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Постолатій С.В.</w:t>
            </w:r>
          </w:p>
          <w:p w14:paraId="558A7EF3" w14:textId="77777777" w:rsidR="007225BC" w:rsidRDefault="007225B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t>Керівник сектору внутрішнього аудиту</w:t>
            </w:r>
          </w:p>
          <w:p w14:paraId="3D350180" w14:textId="77777777" w:rsidR="004952A8" w:rsidRDefault="004952A8" w:rsidP="007E7661">
            <w:pPr>
              <w:jc w:val="both"/>
              <w:rPr>
                <w:rFonts w:ascii="Times New Roman" w:hAnsi="Times New Roman"/>
                <w:lang w:eastAsia="ru-RU"/>
              </w:rPr>
            </w:pPr>
            <w:r>
              <w:rPr>
                <w:rFonts w:ascii="Times New Roman" w:hAnsi="Times New Roman"/>
                <w:lang w:eastAsia="ru-RU"/>
              </w:rPr>
              <w:lastRenderedPageBreak/>
              <w:t>(із залученням депутатів Київської міської ради та</w:t>
            </w:r>
          </w:p>
          <w:p w14:paraId="35876172"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352CB036" w14:textId="50688A32"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0E70D865" w14:textId="19077B95" w:rsidR="007225BC" w:rsidRPr="00CD025C" w:rsidRDefault="008B09C6" w:rsidP="008B09C6">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lastRenderedPageBreak/>
              <w:t>08.10.2021</w:t>
            </w:r>
          </w:p>
        </w:tc>
      </w:tr>
      <w:tr w:rsidR="007225BC" w:rsidRPr="00CD025C" w14:paraId="4B7B25A6" w14:textId="77777777" w:rsidTr="00CD025C">
        <w:trPr>
          <w:trHeight w:val="1266"/>
        </w:trPr>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7AB251EB" w14:textId="51E6BCFD"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25FD9A4F" w14:textId="45065954" w:rsidR="007225BC" w:rsidRPr="00CD025C" w:rsidRDefault="007225BC" w:rsidP="007225BC">
            <w:pPr>
              <w:keepNext/>
              <w:keepLines/>
              <w:shd w:val="clear" w:color="auto" w:fill="FFFFFF"/>
              <w:spacing w:after="120" w:line="240" w:lineRule="auto"/>
              <w:textAlignment w:val="baseline"/>
              <w:outlineLvl w:val="1"/>
              <w:rPr>
                <w:rFonts w:ascii="Times New Roman" w:eastAsiaTheme="majorEastAsia" w:hAnsi="Times New Roman" w:cs="Times New Roman"/>
                <w:color w:val="000000" w:themeColor="text1"/>
                <w:sz w:val="24"/>
                <w:szCs w:val="24"/>
              </w:rPr>
            </w:pPr>
            <w:r w:rsidRPr="00CD025C">
              <w:rPr>
                <w:rFonts w:ascii="Times New Roman" w:eastAsiaTheme="majorEastAsia" w:hAnsi="Times New Roman" w:cs="Times New Roman"/>
                <w:color w:val="000000" w:themeColor="text1"/>
                <w:sz w:val="24"/>
                <w:szCs w:val="24"/>
              </w:rPr>
              <w:t>Користування службовими транспортними засобами працівниками секретаріату Київської міської ради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33D9F862" w14:textId="350E902A" w:rsidR="007225BC" w:rsidRPr="00CD025C" w:rsidRDefault="007225BC" w:rsidP="006936BB">
            <w:pPr>
              <w:spacing w:line="240" w:lineRule="auto"/>
              <w:rPr>
                <w:rFonts w:ascii="Times New Roman" w:hAnsi="Times New Roman"/>
                <w:sz w:val="24"/>
                <w:szCs w:val="24"/>
              </w:rPr>
            </w:pPr>
            <w:r w:rsidRPr="00CD025C">
              <w:rPr>
                <w:rFonts w:ascii="Times New Roman" w:hAnsi="Times New Roman"/>
                <w:sz w:val="24"/>
                <w:szCs w:val="24"/>
              </w:rPr>
              <w:t>Розпорядження заступника міського голови – секретаря Київської міської ради від 28.03.2019 № 26 «Про впорядкування використання легкових автомобілів у секретаріаті Київської міської ради»;</w:t>
            </w:r>
          </w:p>
          <w:p w14:paraId="0CA9A601" w14:textId="77777777" w:rsidR="00E8302B" w:rsidRPr="00CD025C" w:rsidRDefault="007225BC" w:rsidP="006936BB">
            <w:pPr>
              <w:spacing w:line="240" w:lineRule="auto"/>
              <w:rPr>
                <w:rFonts w:ascii="Times New Roman" w:hAnsi="Times New Roman" w:cs="Times New Roman"/>
                <w:sz w:val="24"/>
                <w:szCs w:val="24"/>
              </w:rPr>
            </w:pPr>
            <w:r w:rsidRPr="00CD025C">
              <w:rPr>
                <w:rFonts w:ascii="Times New Roman" w:hAnsi="Times New Roman"/>
                <w:sz w:val="24"/>
                <w:szCs w:val="24"/>
              </w:rPr>
              <w:t>дані електронного журналу для використання автомобілів, пов’язаних із службовою діяльністю структурних підрозділів секретаріату Київської міської ради</w:t>
            </w:r>
            <w:r w:rsidR="00E8302B" w:rsidRPr="00CD025C">
              <w:rPr>
                <w:rFonts w:ascii="Times New Roman" w:hAnsi="Times New Roman" w:cs="Times New Roman"/>
                <w:sz w:val="24"/>
                <w:szCs w:val="24"/>
              </w:rPr>
              <w:t>;</w:t>
            </w:r>
          </w:p>
          <w:p w14:paraId="63523A58"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649534D5" w14:textId="77777777" w:rsidR="00E8302B"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0D159EF2" w14:textId="4B18BAAD" w:rsidR="007225BC" w:rsidRPr="00CD025C" w:rsidRDefault="00E8302B" w:rsidP="006936BB">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117F6004" w14:textId="4F8864B0" w:rsidR="00144C23" w:rsidRPr="00CD025C" w:rsidRDefault="007225BC" w:rsidP="00CD025C">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документів на предмет наявності корупціогенних факторів, їх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01277C82" w14:textId="6BDFB2F6"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Хацевич І.М.</w:t>
            </w:r>
          </w:p>
          <w:p w14:paraId="3DC3E0BF" w14:textId="379F9BC4"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p>
          <w:p w14:paraId="5155BBE2"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Сабадаха І.О.</w:t>
            </w:r>
          </w:p>
          <w:p w14:paraId="3B8FD6DE" w14:textId="77777777" w:rsidR="007225BC" w:rsidRDefault="007225BC" w:rsidP="007E7661">
            <w:pPr>
              <w:spacing w:line="240" w:lineRule="auto"/>
              <w:jc w:val="both"/>
              <w:rPr>
                <w:rFonts w:ascii="Times New Roman" w:hAnsi="Times New Roman" w:cs="Times New Roman"/>
                <w:i/>
                <w:sz w:val="24"/>
                <w:szCs w:val="24"/>
              </w:rPr>
            </w:pPr>
            <w:r w:rsidRPr="00CD025C">
              <w:rPr>
                <w:rFonts w:ascii="Times New Roman" w:hAnsi="Times New Roman" w:cs="Times New Roman"/>
                <w:i/>
                <w:sz w:val="24"/>
                <w:szCs w:val="24"/>
              </w:rPr>
              <w:t>Керівник сектору внутрішнього аудиту</w:t>
            </w:r>
          </w:p>
          <w:p w14:paraId="1832E3C2"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73584C89"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5E933279" w14:textId="25B21301"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50042E90" w14:textId="4F1CC8D0" w:rsidR="007225BC" w:rsidRPr="00CD025C" w:rsidRDefault="008B09C6" w:rsidP="008B09C6">
            <w:pPr>
              <w:spacing w:line="240" w:lineRule="auto"/>
              <w:jc w:val="center"/>
              <w:rPr>
                <w:rFonts w:ascii="Times New Roman" w:hAnsi="Times New Roman" w:cs="Times New Roman"/>
                <w:b/>
                <w:sz w:val="24"/>
                <w:szCs w:val="24"/>
              </w:rPr>
            </w:pPr>
            <w:r w:rsidRPr="008B09C6">
              <w:rPr>
                <w:rFonts w:ascii="Times New Roman" w:hAnsi="Times New Roman" w:cs="Times New Roman"/>
                <w:sz w:val="24"/>
                <w:szCs w:val="24"/>
              </w:rPr>
              <w:t>08.10.2021</w:t>
            </w:r>
          </w:p>
        </w:tc>
      </w:tr>
      <w:tr w:rsidR="007225BC" w:rsidRPr="00CD025C" w14:paraId="4198C0C3"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hideMark/>
          </w:tcPr>
          <w:p w14:paraId="5C12356F" w14:textId="410A535A"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 xml:space="preserve">Внутрішній </w:t>
            </w:r>
            <w:r w:rsidRPr="00CD025C">
              <w:rPr>
                <w:rFonts w:ascii="Times New Roman" w:hAnsi="Times New Roman" w:cs="Times New Roman"/>
                <w:b/>
                <w:color w:val="000000" w:themeColor="text1"/>
                <w:sz w:val="24"/>
                <w:szCs w:val="24"/>
              </w:rPr>
              <w:t>контроль і аудит</w:t>
            </w:r>
          </w:p>
        </w:tc>
      </w:tr>
      <w:tr w:rsidR="007225BC" w:rsidRPr="00CD025C" w14:paraId="2E0E7E0D"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1C27BFB9" w14:textId="64908515"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BF2EF9A" w14:textId="33DDE203" w:rsidR="007225BC" w:rsidRPr="00CD025C" w:rsidRDefault="007225BC" w:rsidP="00466674">
            <w:pPr>
              <w:keepNext/>
              <w:keepLines/>
              <w:shd w:val="clear" w:color="auto" w:fill="FFFFFF"/>
              <w:spacing w:after="120" w:line="240" w:lineRule="auto"/>
              <w:textAlignment w:val="baseline"/>
              <w:outlineLvl w:val="1"/>
              <w:rPr>
                <w:rFonts w:ascii="Times New Roman" w:eastAsiaTheme="majorEastAsia" w:hAnsi="Times New Roman" w:cs="Times New Roman"/>
                <w:color w:val="000000" w:themeColor="text1"/>
                <w:sz w:val="24"/>
                <w:szCs w:val="24"/>
              </w:rPr>
            </w:pPr>
            <w:r w:rsidRPr="00CD025C">
              <w:rPr>
                <w:rFonts w:ascii="Times New Roman" w:eastAsiaTheme="majorEastAsia" w:hAnsi="Times New Roman" w:cs="Times New Roman"/>
                <w:color w:val="000000" w:themeColor="text1"/>
                <w:sz w:val="24"/>
                <w:szCs w:val="24"/>
              </w:rPr>
              <w:t xml:space="preserve">Аналіз </w:t>
            </w:r>
            <w:r w:rsidR="00466674">
              <w:rPr>
                <w:rFonts w:ascii="Times New Roman" w:eastAsiaTheme="majorEastAsia" w:hAnsi="Times New Roman" w:cs="Times New Roman"/>
                <w:color w:val="000000" w:themeColor="text1"/>
                <w:sz w:val="24"/>
                <w:szCs w:val="24"/>
              </w:rPr>
              <w:t>д</w:t>
            </w:r>
            <w:r w:rsidRPr="00CD025C">
              <w:rPr>
                <w:rFonts w:ascii="Times New Roman" w:eastAsiaTheme="majorEastAsia" w:hAnsi="Times New Roman" w:cs="Times New Roman"/>
                <w:color w:val="000000" w:themeColor="text1"/>
                <w:sz w:val="24"/>
                <w:szCs w:val="24"/>
              </w:rPr>
              <w:t xml:space="preserve">оговорів, що укладаються від імені секретаріату Київської міської ради та інших документів, пов’язаних з використанням бюджетних коштів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788D58F" w14:textId="77777777"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Постанова Кабінету Міністрів України від 28.09.2011 №1001 «Деякі питання здійснення внутрішнього аудиту та утворення підрозділів внутрішнього аудиту»;</w:t>
            </w:r>
          </w:p>
          <w:p w14:paraId="1FC309D5" w14:textId="785B2037"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Стандарти внутрішнього аудиту, затверджені наказом Міністерства фінансів України від 04.10.2011 № 1247;</w:t>
            </w:r>
          </w:p>
          <w:p w14:paraId="0EBE5CE3" w14:textId="14C23DB6" w:rsidR="00E8302B"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із відкритих джерел (нормативно-правові акти, данні системи «</w:t>
            </w:r>
            <w:r w:rsidRPr="00CD025C">
              <w:rPr>
                <w:rFonts w:ascii="Times New Roman" w:hAnsi="Times New Roman" w:cs="Times New Roman"/>
                <w:sz w:val="24"/>
                <w:szCs w:val="24"/>
                <w:lang w:val="en-US"/>
              </w:rPr>
              <w:t>ProZorro</w:t>
            </w:r>
            <w:r w:rsidRPr="00CD025C">
              <w:rPr>
                <w:rFonts w:ascii="Times New Roman" w:hAnsi="Times New Roman" w:cs="Times New Roman"/>
                <w:sz w:val="24"/>
                <w:szCs w:val="24"/>
              </w:rPr>
              <w:t>», проєкти договорів</w:t>
            </w:r>
            <w:r w:rsidR="00466674">
              <w:rPr>
                <w:rFonts w:ascii="Times New Roman" w:hAnsi="Times New Roman" w:cs="Times New Roman"/>
                <w:sz w:val="24"/>
                <w:szCs w:val="24"/>
              </w:rPr>
              <w:t>, договори</w:t>
            </w:r>
            <w:r w:rsidRPr="00CD025C">
              <w:rPr>
                <w:rFonts w:ascii="Times New Roman" w:hAnsi="Times New Roman" w:cs="Times New Roman"/>
                <w:sz w:val="24"/>
                <w:szCs w:val="24"/>
              </w:rPr>
              <w:t>), що укладаються від імені секретаріату Київської міської ради, пов’язані з використанням бюджетних коштів</w:t>
            </w:r>
            <w:r w:rsidR="00E8302B" w:rsidRPr="00CD025C">
              <w:rPr>
                <w:rFonts w:ascii="Times New Roman" w:hAnsi="Times New Roman" w:cs="Times New Roman"/>
                <w:sz w:val="24"/>
                <w:szCs w:val="24"/>
              </w:rPr>
              <w:t>;</w:t>
            </w:r>
          </w:p>
          <w:p w14:paraId="37FE225E"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71DEC727" w14:textId="795C70E2" w:rsidR="007225BC"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F7E7C6" w14:textId="7AC61CBF"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 xml:space="preserve">Розгляд та аналіз </w:t>
            </w:r>
          </w:p>
          <w:p w14:paraId="0A8B05B4" w14:textId="4DD8B63C"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eastAsiaTheme="majorEastAsia" w:hAnsi="Times New Roman" w:cs="Times New Roman"/>
                <w:color w:val="000000" w:themeColor="text1"/>
                <w:sz w:val="24"/>
                <w:szCs w:val="24"/>
              </w:rPr>
              <w:t xml:space="preserve">договорів та інших документів, пов’язаних з використанням бюджетних коштів на предмет наявності корупціогенних факторів, інформації з відкритих джерел, їх узагальнення та виявлення проблемних питань, які виникають </w:t>
            </w:r>
            <w:r w:rsidRPr="00CD025C">
              <w:rPr>
                <w:rFonts w:ascii="Times New Roman" w:eastAsiaTheme="majorEastAsia" w:hAnsi="Times New Roman" w:cs="Times New Roman"/>
                <w:color w:val="000000" w:themeColor="text1"/>
                <w:sz w:val="24"/>
                <w:szCs w:val="24"/>
              </w:rPr>
              <w:lastRenderedPageBreak/>
              <w:t>під час виконання завдань із реалізації вказаних функцій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5E30B506" w14:textId="77777777" w:rsidR="00466674" w:rsidRPr="00CD025C" w:rsidRDefault="00466674" w:rsidP="00466674">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lastRenderedPageBreak/>
              <w:t>Хацевич І.М.</w:t>
            </w:r>
          </w:p>
          <w:p w14:paraId="5962A213" w14:textId="77777777" w:rsidR="00466674" w:rsidRPr="00CD025C" w:rsidRDefault="00466674" w:rsidP="00466674">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37F08A6B" w14:textId="77777777" w:rsidR="00466674" w:rsidRPr="00CD025C" w:rsidRDefault="00466674" w:rsidP="00466674">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Сабадаха І.О.</w:t>
            </w:r>
          </w:p>
          <w:p w14:paraId="61A7F648" w14:textId="21FB0AB5" w:rsidR="004952A8" w:rsidRDefault="00466674" w:rsidP="00466674">
            <w:pPr>
              <w:jc w:val="both"/>
              <w:rPr>
                <w:rFonts w:ascii="Times New Roman" w:hAnsi="Times New Roman"/>
                <w:lang w:eastAsia="ru-RU"/>
              </w:rPr>
            </w:pPr>
            <w:r>
              <w:rPr>
                <w:rFonts w:ascii="Times New Roman" w:hAnsi="Times New Roman"/>
                <w:lang w:eastAsia="ru-RU"/>
              </w:rPr>
              <w:t xml:space="preserve"> </w:t>
            </w:r>
            <w:r w:rsidR="004952A8">
              <w:rPr>
                <w:rFonts w:ascii="Times New Roman" w:hAnsi="Times New Roman"/>
                <w:lang w:eastAsia="ru-RU"/>
              </w:rPr>
              <w:t>(із залученням депутатів Київської міської ради та</w:t>
            </w:r>
          </w:p>
          <w:p w14:paraId="03A00E70"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625E95DC" w14:textId="77777777" w:rsidR="004952A8" w:rsidRPr="00CD025C" w:rsidRDefault="004952A8" w:rsidP="007E7661">
            <w:pPr>
              <w:spacing w:line="240" w:lineRule="auto"/>
              <w:jc w:val="both"/>
              <w:rPr>
                <w:rFonts w:ascii="Times New Roman" w:hAnsi="Times New Roman" w:cs="Times New Roman"/>
                <w:i/>
                <w:sz w:val="24"/>
                <w:szCs w:val="24"/>
              </w:rPr>
            </w:pPr>
          </w:p>
          <w:p w14:paraId="1266787A" w14:textId="70BED328"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002888A3" w14:textId="1E50AA8E"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0028DEC3"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hideMark/>
          </w:tcPr>
          <w:p w14:paraId="7D069256" w14:textId="77777777" w:rsidR="007225BC" w:rsidRPr="00CD025C" w:rsidRDefault="007225BC" w:rsidP="007E7661">
            <w:pPr>
              <w:spacing w:line="240" w:lineRule="auto"/>
              <w:jc w:val="both"/>
              <w:rPr>
                <w:rFonts w:ascii="Times New Roman" w:hAnsi="Times New Roman" w:cs="Times New Roman"/>
                <w:sz w:val="24"/>
                <w:szCs w:val="24"/>
              </w:rPr>
            </w:pPr>
            <w:r w:rsidRPr="00CD025C">
              <w:rPr>
                <w:rFonts w:ascii="Times New Roman" w:hAnsi="Times New Roman" w:cs="Times New Roman"/>
                <w:b/>
                <w:sz w:val="24"/>
                <w:szCs w:val="24"/>
              </w:rPr>
              <w:t>Правове забезпечення</w:t>
            </w:r>
          </w:p>
        </w:tc>
      </w:tr>
      <w:tr w:rsidR="007225BC" w:rsidRPr="00CD025C" w14:paraId="7547B7D4"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3AF69982" w14:textId="08FBA7CE"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16BF2B0" w14:textId="7777777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Правове забезпечення діяльності Київської міської ради, секретаріату Київської міської ради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6A78FE0" w14:textId="698AFC57"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w:t>
            </w:r>
          </w:p>
          <w:p w14:paraId="29A5A6A4" w14:textId="13FF7451"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Інструкція з діловодства в Київській міській раді, затверджена розпорядженням заступника міського голови – секретаря Київської міської ради від 04.11.2019 № 75;</w:t>
            </w:r>
          </w:p>
          <w:p w14:paraId="48A8F7DC" w14:textId="4A1E11AE"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правового забезпечення діяльності Київської міської ради;</w:t>
            </w:r>
          </w:p>
          <w:p w14:paraId="5ED0A5DA" w14:textId="77777777"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забезпечення діяльності заступника міського голови − секретаря Київської міської ради;</w:t>
            </w:r>
          </w:p>
          <w:p w14:paraId="2098A30D" w14:textId="77777777" w:rsidR="00E8302B"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посадові інструкції працівників управління</w:t>
            </w:r>
            <w:r w:rsidR="00E8302B" w:rsidRPr="00CD025C">
              <w:rPr>
                <w:rFonts w:ascii="Times New Roman" w:hAnsi="Times New Roman" w:cs="Times New Roman"/>
                <w:sz w:val="24"/>
                <w:szCs w:val="24"/>
              </w:rPr>
              <w:t>;</w:t>
            </w:r>
          </w:p>
          <w:p w14:paraId="1AB3F2B5"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472BA16"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4549FF5D" w14:textId="4059978A" w:rsidR="007225BC"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2D659D1" w14:textId="54C99AC6"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AE8D4A0"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Положишник В.О.</w:t>
            </w:r>
          </w:p>
          <w:p w14:paraId="49D90AF0"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Хоменко Д.Ю.</w:t>
            </w:r>
          </w:p>
          <w:p w14:paraId="26857F3E"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6A6F3022"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34408842" w14:textId="2E568FD8"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2AB823F2" w14:textId="17ABDF02"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3F5973EC"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5B6433B4" w14:textId="05E81FE8"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E206B9D" w14:textId="77777777" w:rsidR="007225BC" w:rsidRPr="00CD025C" w:rsidRDefault="007225BC" w:rsidP="007225BC">
            <w:pPr>
              <w:spacing w:line="240" w:lineRule="auto"/>
              <w:rPr>
                <w:rFonts w:ascii="Times New Roman" w:hAnsi="Times New Roman" w:cs="Times New Roman"/>
                <w:sz w:val="24"/>
                <w:szCs w:val="24"/>
                <w:lang w:val="ru-RU"/>
              </w:rPr>
            </w:pPr>
            <w:r w:rsidRPr="00CD025C">
              <w:rPr>
                <w:rFonts w:ascii="Times New Roman" w:hAnsi="Times New Roman" w:cs="Times New Roman"/>
                <w:sz w:val="24"/>
                <w:szCs w:val="24"/>
              </w:rPr>
              <w:t xml:space="preserve">Представництво інтересів Київської міської ради в судах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B38EDC1" w14:textId="409E9D26"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Порядок роботи з позовними заявами, рішеннями суду у справах, стороною у яких є Київська міська рада, Київський міський голова та заступник міського голови </w:t>
            </w:r>
            <w:r w:rsidRPr="00CD025C">
              <w:rPr>
                <w:rFonts w:ascii="Times New Roman" w:hAnsi="Times New Roman" w:cs="Times New Roman"/>
                <w:sz w:val="24"/>
                <w:szCs w:val="24"/>
                <w:lang w:val="ru-RU"/>
              </w:rPr>
              <w:t xml:space="preserve">– </w:t>
            </w:r>
            <w:r w:rsidRPr="00CD025C">
              <w:rPr>
                <w:rFonts w:ascii="Times New Roman" w:hAnsi="Times New Roman" w:cs="Times New Roman"/>
                <w:sz w:val="24"/>
                <w:szCs w:val="24"/>
              </w:rPr>
              <w:t>секретар Київради, затверджений розпорядженням Київського міського голови від 17.11.2011 № 225;</w:t>
            </w:r>
          </w:p>
          <w:p w14:paraId="0B2B12B6" w14:textId="1FFF9026"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правового забезпечення діяльності Київської міської ради, посадові інструкції працівників управління;</w:t>
            </w:r>
          </w:p>
          <w:p w14:paraId="48174FCA" w14:textId="77777777" w:rsidR="00E8302B"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довіреності, виданні на представлення інтересів Київської міської ради в судах</w:t>
            </w:r>
            <w:r w:rsidR="00E8302B" w:rsidRPr="00CD025C">
              <w:rPr>
                <w:rFonts w:ascii="Times New Roman" w:hAnsi="Times New Roman" w:cs="Times New Roman"/>
                <w:sz w:val="24"/>
                <w:szCs w:val="24"/>
              </w:rPr>
              <w:t>;</w:t>
            </w:r>
          </w:p>
          <w:p w14:paraId="415CDD3D"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2CCD3D1A" w14:textId="76DF7E8D" w:rsidR="007225BC"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ADEAD5" w14:textId="1F90A6DF"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50203CA"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Положишник В.О.</w:t>
            </w:r>
          </w:p>
          <w:p w14:paraId="09582990"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163F303D"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2316C5CC" w14:textId="4696748C"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3BAEE379" w14:textId="379705E7"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1E9EADFD"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65C0EBD7" w14:textId="136FE340"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5247F68" w14:textId="7777777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Організація претензійно-позовної роботи, здійснення контролю за її проведенням</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EF40AEE" w14:textId="6DD841FB"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Порядок роботи з позовними заявами, рішеннями суду у справах, стороною у яких є Київська міська рада, Київський міський голова, та заступник міського голови – секретар Київради, затверджений розпорядженням Київського міського голови від 17.11.2011 № 225;</w:t>
            </w:r>
          </w:p>
          <w:p w14:paraId="7706EC84" w14:textId="77777777" w:rsidR="00E8302B"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правового забезпечення діяльності Київської міської ради, посадові інструкції працівників управління</w:t>
            </w:r>
            <w:r w:rsidR="00E8302B" w:rsidRPr="00CD025C">
              <w:rPr>
                <w:rFonts w:ascii="Times New Roman" w:hAnsi="Times New Roman" w:cs="Times New Roman"/>
                <w:sz w:val="24"/>
                <w:szCs w:val="24"/>
              </w:rPr>
              <w:t>;</w:t>
            </w:r>
          </w:p>
          <w:p w14:paraId="5FAC898C"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54388CA0" w14:textId="37828048" w:rsidR="007225BC"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877B9C8" w14:textId="4239B6CB"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EDCE073"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Положишник В.О.</w:t>
            </w:r>
          </w:p>
          <w:p w14:paraId="1A9B54E0"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5413D896"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441EF776" w14:textId="112A4D1C"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7308407B" w14:textId="37CA2EE8"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4555FF29"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0406308A" w14:textId="05A4D785"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C80D19B" w14:textId="7777777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Виконання рішень судів по справах, стороною  у яких є Київська міська рада.</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4F61F57" w14:textId="0E9E90F5" w:rsidR="007225BC" w:rsidRPr="00CD025C" w:rsidRDefault="007225BC" w:rsidP="00F55D05">
            <w:pPr>
              <w:spacing w:line="240" w:lineRule="auto"/>
              <w:rPr>
                <w:rFonts w:ascii="Times New Roman" w:hAnsi="Times New Roman" w:cs="Times New Roman"/>
                <w:color w:val="000000" w:themeColor="text1"/>
                <w:sz w:val="24"/>
                <w:szCs w:val="24"/>
              </w:rPr>
            </w:pPr>
            <w:r w:rsidRPr="00CD025C">
              <w:rPr>
                <w:rFonts w:ascii="Times New Roman" w:hAnsi="Times New Roman" w:cs="Times New Roman"/>
                <w:color w:val="000000" w:themeColor="text1"/>
                <w:sz w:val="24"/>
                <w:szCs w:val="24"/>
              </w:rPr>
              <w:t>Порядок роботи з позовними заявами, рішеннями суду у справах, стороною у яких є Київська міська рада, Київський міський голова, та заступник міського голови – секретар Київради, затверджений розпорядженням Київського міського голови від 17.11.2011 року № 225;</w:t>
            </w:r>
          </w:p>
          <w:p w14:paraId="41A4D9E3" w14:textId="77777777"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Постанова Кабінету Міністрів України від 03.08.2011 №845 «Про затвердження Порядку виконання рішень про стягнення коштів державного та місцевих бюджетів або боржників»;</w:t>
            </w:r>
          </w:p>
          <w:p w14:paraId="3AD5DA89" w14:textId="742BAEF0"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правового забезпечення діяльності Київської міської ради секретаріату Київської міської ради, посадові інструкції працівників управління;</w:t>
            </w:r>
          </w:p>
          <w:p w14:paraId="24800906" w14:textId="77777777" w:rsidR="00E8302B"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рішення судів, постанови про відкриття виконавчих проваджень</w:t>
            </w:r>
            <w:r w:rsidR="00E8302B" w:rsidRPr="00CD025C">
              <w:rPr>
                <w:rFonts w:ascii="Times New Roman" w:hAnsi="Times New Roman" w:cs="Times New Roman"/>
                <w:sz w:val="24"/>
                <w:szCs w:val="24"/>
              </w:rPr>
              <w:t>;</w:t>
            </w:r>
          </w:p>
          <w:p w14:paraId="5EE6EDDD"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5C402A73"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71CF4B6C" w14:textId="77777777" w:rsidR="007225B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p w14:paraId="20ADE03C" w14:textId="77777777" w:rsidR="00197346" w:rsidRDefault="00197346" w:rsidP="00F55D05">
            <w:pPr>
              <w:spacing w:line="240" w:lineRule="auto"/>
              <w:rPr>
                <w:rFonts w:ascii="Times New Roman" w:hAnsi="Times New Roman" w:cs="Times New Roman"/>
                <w:sz w:val="24"/>
                <w:szCs w:val="24"/>
              </w:rPr>
            </w:pPr>
          </w:p>
          <w:p w14:paraId="211D4C83" w14:textId="388D52CA" w:rsidR="00197346" w:rsidRPr="00CD025C" w:rsidRDefault="00197346" w:rsidP="00F55D05">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7C0CF376" w14:textId="5DBEA076"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 Аналіз судової практики.</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2B725020"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Бондаренко В.В.</w:t>
            </w:r>
          </w:p>
          <w:p w14:paraId="2F78640E"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Хацевич І.М.</w:t>
            </w:r>
          </w:p>
          <w:p w14:paraId="78EAC579" w14:textId="1B553900"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Положишник В.О.</w:t>
            </w:r>
          </w:p>
          <w:p w14:paraId="070F0F15"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Нарубалюк І.П.</w:t>
            </w:r>
          </w:p>
          <w:p w14:paraId="67C24270"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227BAA2A"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17E4E6B6" w14:textId="1868C9B6"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43739CDF" w14:textId="627658C4"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744E9B27"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hideMark/>
          </w:tcPr>
          <w:p w14:paraId="0F2AB42B"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Управління інформацією</w:t>
            </w:r>
          </w:p>
        </w:tc>
      </w:tr>
      <w:tr w:rsidR="007225BC" w:rsidRPr="00CD025C" w14:paraId="7B714F40"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0FFEB361" w14:textId="5C63B124"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39344583" w14:textId="3D0EC0D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Забезпечення прозорості та доступу до </w:t>
            </w:r>
            <w:r w:rsidRPr="00CD025C">
              <w:rPr>
                <w:rFonts w:ascii="Times New Roman" w:hAnsi="Times New Roman" w:cs="Times New Roman"/>
                <w:sz w:val="24"/>
                <w:szCs w:val="24"/>
              </w:rPr>
              <w:lastRenderedPageBreak/>
              <w:t>публічної інформації, яка перебуває у володінні Київської міської ради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08337220" w14:textId="77777777"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Регламент Київської міської ради, затверджений рішенням Київської міської ради від 07.07.2016 № 579/579;</w:t>
            </w:r>
          </w:p>
          <w:p w14:paraId="005358F6" w14:textId="74C676C8"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Інструкція з діловодства в Київській міській раді, затверджена розпорядженням заступника міського голови – секретаря Київської міської ради від 04.11.2019 № 75;</w:t>
            </w:r>
          </w:p>
          <w:p w14:paraId="432BF310" w14:textId="77777777" w:rsidR="00144C23"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Порядок складення та подання запитів на публічну інформацію, розпорядником якої є Київська міська рада, затверджений розпорядженням заступника міського голови – секретаря Київської міської ради </w:t>
            </w:r>
          </w:p>
          <w:p w14:paraId="48A33BE4" w14:textId="11A6B2F4"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 27.12.2016  № 122;</w:t>
            </w:r>
          </w:p>
          <w:p w14:paraId="2EA7F537" w14:textId="77777777" w:rsidR="00144C23"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Про набори даних, які підлягають оприлюдненню у формі відкритих даних, розпорядником яких є секретаріат Київської міської ради, затверджені розпорядженням заступника міського голови – секретаря Київської міської ради </w:t>
            </w:r>
          </w:p>
          <w:p w14:paraId="084AC12A" w14:textId="08187E0A"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 01.02.2021  № 19;</w:t>
            </w:r>
          </w:p>
          <w:p w14:paraId="14A4F6C7" w14:textId="77777777" w:rsidR="00144C23"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Порядок роботи з документами в інформаційно-телекомунікаційній системі «Єдиний інформаційний простір територіальної громади міста Києва», затверджений розпорядженням заступника міського голови – секретаря Київської міської ради </w:t>
            </w:r>
          </w:p>
          <w:p w14:paraId="109E6E0C" w14:textId="77777777" w:rsidR="00E8302B"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 01.04.2013  № 33</w:t>
            </w:r>
            <w:r w:rsidR="00E8302B" w:rsidRPr="00CD025C">
              <w:rPr>
                <w:rFonts w:ascii="Times New Roman" w:hAnsi="Times New Roman" w:cs="Times New Roman"/>
                <w:sz w:val="24"/>
                <w:szCs w:val="24"/>
              </w:rPr>
              <w:t>;</w:t>
            </w:r>
          </w:p>
          <w:p w14:paraId="28F075C3"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2BE2848B"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255B920D" w14:textId="2C03A602" w:rsidR="007225BC"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44FEBFEF" w14:textId="419F1448"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 xml:space="preserve">Вивчення та аналіз об’єкта оцінки, інформації з відкритих </w:t>
            </w:r>
            <w:r w:rsidRPr="00CD025C">
              <w:rPr>
                <w:rFonts w:ascii="Times New Roman" w:hAnsi="Times New Roman" w:cs="Times New Roman"/>
                <w:sz w:val="24"/>
                <w:szCs w:val="24"/>
              </w:rPr>
              <w:lastRenderedPageBreak/>
              <w:t>джерел на предмет наявності корупціогенних факторів, узагальнення результатів та виявлення проблемних питань, які виникають під час виконання завдань з реалізації вказаної функції</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7C856C1D"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lastRenderedPageBreak/>
              <w:t>Хорватова С.О.</w:t>
            </w:r>
          </w:p>
          <w:p w14:paraId="7D3BE12D" w14:textId="291A38C1" w:rsidR="004952A8" w:rsidRPr="00466674" w:rsidRDefault="009F05A8" w:rsidP="00466674">
            <w:pPr>
              <w:spacing w:line="240" w:lineRule="auto"/>
              <w:jc w:val="both"/>
              <w:rPr>
                <w:rFonts w:ascii="Times New Roman" w:hAnsi="Times New Roman" w:cs="Times New Roman"/>
                <w:i/>
                <w:sz w:val="24"/>
                <w:szCs w:val="24"/>
              </w:rPr>
            </w:pPr>
            <w:r w:rsidRPr="00CD025C">
              <w:rPr>
                <w:rFonts w:ascii="Times New Roman" w:hAnsi="Times New Roman" w:cs="Times New Roman"/>
                <w:b/>
                <w:sz w:val="24"/>
                <w:szCs w:val="24"/>
              </w:rPr>
              <w:t>Омельченко А.В.</w:t>
            </w:r>
            <w:r w:rsidR="00466674">
              <w:rPr>
                <w:rFonts w:ascii="Times New Roman" w:hAnsi="Times New Roman" w:cs="Times New Roman"/>
                <w:i/>
                <w:sz w:val="24"/>
                <w:szCs w:val="24"/>
              </w:rPr>
              <w:t xml:space="preserve"> </w:t>
            </w:r>
            <w:r w:rsidR="00466674">
              <w:rPr>
                <w:rFonts w:ascii="Times New Roman" w:hAnsi="Times New Roman"/>
                <w:lang w:eastAsia="ru-RU"/>
              </w:rPr>
              <w:t xml:space="preserve"> </w:t>
            </w:r>
            <w:r w:rsidR="004952A8">
              <w:rPr>
                <w:rFonts w:ascii="Times New Roman" w:hAnsi="Times New Roman"/>
                <w:lang w:eastAsia="ru-RU"/>
              </w:rPr>
              <w:t xml:space="preserve">(із залученням </w:t>
            </w:r>
            <w:r w:rsidR="004952A8">
              <w:rPr>
                <w:rFonts w:ascii="Times New Roman" w:hAnsi="Times New Roman"/>
                <w:lang w:eastAsia="ru-RU"/>
              </w:rPr>
              <w:lastRenderedPageBreak/>
              <w:t>депутатів Київської міської ради та</w:t>
            </w:r>
          </w:p>
          <w:p w14:paraId="7D3A65F8"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7C160B0A" w14:textId="6C7CA6C1"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74B268F4" w14:textId="713832EA" w:rsidR="007225BC" w:rsidRPr="00CD025C" w:rsidRDefault="008B09C6" w:rsidP="008B09C6">
            <w:pPr>
              <w:spacing w:line="240" w:lineRule="auto"/>
              <w:jc w:val="center"/>
              <w:rPr>
                <w:rFonts w:ascii="Times New Roman" w:hAnsi="Times New Roman" w:cs="Times New Roman"/>
                <w:b/>
                <w:color w:val="FF0000"/>
                <w:sz w:val="24"/>
                <w:szCs w:val="24"/>
              </w:rPr>
            </w:pPr>
            <w:r w:rsidRPr="008B09C6">
              <w:rPr>
                <w:rFonts w:ascii="Times New Roman" w:hAnsi="Times New Roman" w:cs="Times New Roman"/>
                <w:sz w:val="24"/>
                <w:szCs w:val="24"/>
              </w:rPr>
              <w:lastRenderedPageBreak/>
              <w:t>08.10.2021</w:t>
            </w:r>
          </w:p>
        </w:tc>
      </w:tr>
      <w:tr w:rsidR="007225BC" w:rsidRPr="00CD025C" w14:paraId="0EC6B227"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hideMark/>
          </w:tcPr>
          <w:p w14:paraId="4D609F28" w14:textId="77777777" w:rsidR="007225BC" w:rsidRPr="00CD025C" w:rsidRDefault="007225BC" w:rsidP="007E7661">
            <w:pPr>
              <w:spacing w:line="240" w:lineRule="auto"/>
              <w:jc w:val="both"/>
              <w:rPr>
                <w:rFonts w:ascii="Times New Roman" w:hAnsi="Times New Roman" w:cs="Times New Roman"/>
                <w:b/>
                <w:color w:val="FF0000"/>
                <w:sz w:val="24"/>
                <w:szCs w:val="24"/>
              </w:rPr>
            </w:pPr>
            <w:r w:rsidRPr="00CD025C">
              <w:rPr>
                <w:rFonts w:ascii="Times New Roman" w:hAnsi="Times New Roman" w:cs="Times New Roman"/>
                <w:b/>
                <w:sz w:val="24"/>
                <w:szCs w:val="24"/>
              </w:rPr>
              <w:t>Управління документообігом</w:t>
            </w:r>
          </w:p>
        </w:tc>
      </w:tr>
      <w:tr w:rsidR="007225BC" w:rsidRPr="00CD025C" w14:paraId="69EE4D0F"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77AD35DE" w14:textId="63D00B3E"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AF86C3A" w14:textId="7777777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Забезпечення виконання законодавства з питань здійснення електронного документообігу в органах влади</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ED84B95" w14:textId="5E0ECC06" w:rsidR="007225BC"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Інструкція з діловодства в Київській міській раді, затверджена розпорядженням заступника міського голови – секретаря Київської міської ради від 04.11.2019 № 75;</w:t>
            </w:r>
          </w:p>
          <w:p w14:paraId="23046894" w14:textId="40365A42" w:rsidR="00E8302B" w:rsidRPr="00CD025C" w:rsidRDefault="007225BC"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Порядок роботи з документами в інформаційно-телекомунікаційній системі «Єдиний інформаційний простір територіальної громади міста Києва» в Київській міській раді», затверджений розпорядженням заступника міського голови – секретаря Київської міської ради від 01.04.2013  № 33</w:t>
            </w:r>
            <w:r w:rsidR="00E8302B" w:rsidRPr="00CD025C">
              <w:rPr>
                <w:rFonts w:ascii="Times New Roman" w:hAnsi="Times New Roman" w:cs="Times New Roman"/>
                <w:sz w:val="24"/>
                <w:szCs w:val="24"/>
              </w:rPr>
              <w:t>;</w:t>
            </w:r>
          </w:p>
          <w:p w14:paraId="7B2CC509" w14:textId="77777777" w:rsidR="00E8302B" w:rsidRPr="00CD025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370588B" w14:textId="77777777" w:rsidR="007225BC" w:rsidRDefault="00E8302B" w:rsidP="00F55D0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3A4A0E03" w14:textId="77777777" w:rsidR="00F55D05" w:rsidRDefault="00F55D05" w:rsidP="00F55D05">
            <w:pPr>
              <w:spacing w:line="240" w:lineRule="auto"/>
              <w:rPr>
                <w:rFonts w:ascii="Times New Roman" w:hAnsi="Times New Roman" w:cs="Times New Roman"/>
                <w:sz w:val="24"/>
                <w:szCs w:val="24"/>
              </w:rPr>
            </w:pPr>
          </w:p>
          <w:p w14:paraId="375CBA2C" w14:textId="0801709E" w:rsidR="00F55D05" w:rsidRPr="00CD025C" w:rsidRDefault="00F55D05" w:rsidP="00F55D05">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B5F004C" w14:textId="7BCBA1AB"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4CF33537"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6C4726F7" w14:textId="77777777" w:rsidR="00001813" w:rsidRDefault="007225BC" w:rsidP="007E7661">
            <w:pPr>
              <w:jc w:val="both"/>
              <w:rPr>
                <w:rFonts w:ascii="Times New Roman" w:hAnsi="Times New Roman"/>
                <w:lang w:eastAsia="ru-RU"/>
              </w:rPr>
            </w:pPr>
            <w:r w:rsidRPr="00CD025C">
              <w:rPr>
                <w:rFonts w:ascii="Times New Roman" w:hAnsi="Times New Roman" w:cs="Times New Roman"/>
                <w:b/>
                <w:sz w:val="24"/>
                <w:szCs w:val="24"/>
              </w:rPr>
              <w:t>Хорватова С.О.</w:t>
            </w:r>
            <w:r w:rsidR="004952A8">
              <w:rPr>
                <w:rFonts w:ascii="Times New Roman" w:hAnsi="Times New Roman"/>
                <w:lang w:eastAsia="ru-RU"/>
              </w:rPr>
              <w:t xml:space="preserve"> </w:t>
            </w:r>
          </w:p>
          <w:p w14:paraId="4466C737" w14:textId="604904B9"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35F56704"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069B6D68" w14:textId="78B5E90E"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13C0E3C2" w14:textId="14062170"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0A57B2B9"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647F7FD3" w14:textId="6FEE5042" w:rsidR="007225BC" w:rsidRPr="00CD025C" w:rsidRDefault="007225BC" w:rsidP="007E7661">
            <w:pPr>
              <w:spacing w:line="240" w:lineRule="auto"/>
              <w:jc w:val="both"/>
              <w:rPr>
                <w:rFonts w:ascii="Times New Roman" w:hAnsi="Times New Roman" w:cs="Times New Roman"/>
                <w:sz w:val="24"/>
                <w:szCs w:val="24"/>
              </w:rPr>
            </w:pPr>
            <w:r w:rsidRPr="00CD025C">
              <w:rPr>
                <w:rFonts w:ascii="Times New Roman" w:hAnsi="Times New Roman" w:cs="Times New Roman"/>
                <w:b/>
                <w:sz w:val="24"/>
                <w:szCs w:val="24"/>
              </w:rPr>
              <w:lastRenderedPageBreak/>
              <w:t>Управління персоналом, добір кадрів</w:t>
            </w:r>
          </w:p>
        </w:tc>
      </w:tr>
      <w:tr w:rsidR="007225BC" w:rsidRPr="00CD025C" w14:paraId="122639D5"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0E1736E8" w14:textId="206F256F"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2BA223FF" w14:textId="477AB307"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Здійснення комплексу заходів щодо організації конкурсу на заміщення вакантних посад та проведення засідань конкурсних комісій, оформлення протоколів</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782D1884" w14:textId="1F7A353F" w:rsidR="007225BC" w:rsidRPr="00CD025C" w:rsidRDefault="007225BC" w:rsidP="00995165">
            <w:pPr>
              <w:spacing w:line="240" w:lineRule="auto"/>
              <w:rPr>
                <w:rFonts w:ascii="Times New Roman" w:hAnsi="Times New Roman"/>
                <w:sz w:val="24"/>
                <w:szCs w:val="24"/>
              </w:rPr>
            </w:pPr>
            <w:r w:rsidRPr="00CD025C">
              <w:rPr>
                <w:rFonts w:ascii="Times New Roman" w:hAnsi="Times New Roman" w:cs="Times New Roman"/>
                <w:sz w:val="24"/>
                <w:szCs w:val="24"/>
              </w:rPr>
              <w:t>Порядок проведення іспиту кандидатів на заміщення вакантних посад посадових осіб місцевого самоврядування секретаріату Київської міської ради, затверджений розпорядженням заступника міського голови – секретаря Київської міської ради від 10.12.2018 № 62;</w:t>
            </w:r>
          </w:p>
          <w:p w14:paraId="6E3F4322" w14:textId="77777777" w:rsidR="00144C23" w:rsidRPr="00CD025C" w:rsidRDefault="007225BC" w:rsidP="00995165">
            <w:pPr>
              <w:spacing w:line="240" w:lineRule="auto"/>
              <w:rPr>
                <w:rFonts w:ascii="Times New Roman" w:hAnsi="Times New Roman"/>
                <w:sz w:val="24"/>
                <w:szCs w:val="24"/>
              </w:rPr>
            </w:pPr>
            <w:r w:rsidRPr="00CD025C">
              <w:rPr>
                <w:rFonts w:ascii="Times New Roman" w:hAnsi="Times New Roman"/>
                <w:sz w:val="24"/>
                <w:szCs w:val="24"/>
              </w:rPr>
              <w:t xml:space="preserve">Положення про конкурсну комісію для проведення відбору кандидатів на заміщення вакантних посад у секретаріаті Київської міської ради, затверджене розпорядженням заступника міського голови – секретаря Київської міської ради </w:t>
            </w:r>
          </w:p>
          <w:p w14:paraId="60D41B66" w14:textId="3D9DEAA3" w:rsidR="007225BC" w:rsidRPr="00CD025C" w:rsidRDefault="007225BC" w:rsidP="00995165">
            <w:pPr>
              <w:spacing w:line="240" w:lineRule="auto"/>
              <w:rPr>
                <w:rFonts w:ascii="Times New Roman" w:hAnsi="Times New Roman"/>
                <w:sz w:val="24"/>
                <w:szCs w:val="24"/>
              </w:rPr>
            </w:pPr>
            <w:r w:rsidRPr="00CD025C">
              <w:rPr>
                <w:rFonts w:ascii="Times New Roman" w:hAnsi="Times New Roman"/>
                <w:sz w:val="24"/>
                <w:szCs w:val="24"/>
              </w:rPr>
              <w:t>від 21.04.2020  № 23;</w:t>
            </w:r>
          </w:p>
          <w:p w14:paraId="55E7DBC9" w14:textId="77777777" w:rsidR="00E8302B"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sz w:val="24"/>
                <w:szCs w:val="24"/>
              </w:rPr>
              <w:t>Положення про відділ по роботі з персоналом секретаріату Київської міської ради, посад</w:t>
            </w:r>
            <w:r w:rsidR="00E8302B" w:rsidRPr="00CD025C">
              <w:rPr>
                <w:rFonts w:ascii="Times New Roman" w:hAnsi="Times New Roman"/>
                <w:sz w:val="24"/>
                <w:szCs w:val="24"/>
              </w:rPr>
              <w:t>ові інструкції його працівників</w:t>
            </w:r>
            <w:r w:rsidR="00E8302B" w:rsidRPr="00CD025C">
              <w:rPr>
                <w:rFonts w:ascii="Times New Roman" w:hAnsi="Times New Roman" w:cs="Times New Roman"/>
                <w:sz w:val="24"/>
                <w:szCs w:val="24"/>
              </w:rPr>
              <w:t>;</w:t>
            </w:r>
          </w:p>
          <w:p w14:paraId="3AE7902D"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64BAC95" w14:textId="7E978E78" w:rsidR="007225BC"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2028736C" w14:textId="1450A2A0"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об’єкта оцінки на предмет наявності корупціогенних факторів, виявлення проблемних питань, які виникають під час виконання повноважень та можуть сприяти вчиненню корупційного або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00AEB1F1"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3530D9C5" w14:textId="518957A2"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Кутузова О.М.</w:t>
            </w:r>
          </w:p>
          <w:p w14:paraId="4EDB96CE"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59354C2E"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1CF3C50F" w14:textId="77777777" w:rsidR="004952A8" w:rsidRPr="00CD025C" w:rsidRDefault="004952A8" w:rsidP="007E7661">
            <w:pPr>
              <w:spacing w:line="240" w:lineRule="auto"/>
              <w:jc w:val="both"/>
              <w:rPr>
                <w:rFonts w:ascii="Times New Roman" w:hAnsi="Times New Roman" w:cs="Times New Roman"/>
                <w:sz w:val="24"/>
                <w:szCs w:val="24"/>
              </w:rPr>
            </w:pPr>
          </w:p>
          <w:p w14:paraId="4AE0BEEA" w14:textId="77777777"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2B08F831" w14:textId="4A3D84DA"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59A7812E"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5FE24D15" w14:textId="14E727CE"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07B40D3A" w14:textId="407AFE27" w:rsidR="007225BC" w:rsidRPr="00CD025C" w:rsidRDefault="007225BC" w:rsidP="00676EFA">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Присвоєння посадовим особам місцевого самоврядування рангів, вжиття заходів </w:t>
            </w:r>
            <w:r w:rsidR="00676EFA" w:rsidRPr="00CD025C">
              <w:rPr>
                <w:rFonts w:ascii="Times New Roman" w:hAnsi="Times New Roman" w:cs="Times New Roman"/>
                <w:sz w:val="24"/>
                <w:szCs w:val="24"/>
              </w:rPr>
              <w:t xml:space="preserve">щодо </w:t>
            </w:r>
            <w:r w:rsidRPr="00CD025C">
              <w:rPr>
                <w:rFonts w:ascii="Times New Roman" w:hAnsi="Times New Roman" w:cs="Times New Roman"/>
                <w:sz w:val="24"/>
                <w:szCs w:val="24"/>
              </w:rPr>
              <w:t xml:space="preserve">заохочення, притягнення до дисциплінарної </w:t>
            </w:r>
            <w:r w:rsidR="00676EFA" w:rsidRPr="00CD025C">
              <w:rPr>
                <w:rFonts w:ascii="Times New Roman" w:hAnsi="Times New Roman" w:cs="Times New Roman"/>
                <w:sz w:val="24"/>
                <w:szCs w:val="24"/>
              </w:rPr>
              <w:t>відповідальності</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41C662BA" w14:textId="77777777" w:rsidR="00995165" w:rsidRDefault="007225BC" w:rsidP="00995165">
            <w:pPr>
              <w:spacing w:line="240" w:lineRule="auto"/>
              <w:rPr>
                <w:rFonts w:ascii="Times New Roman" w:hAnsi="Times New Roman"/>
                <w:sz w:val="24"/>
                <w:szCs w:val="24"/>
              </w:rPr>
            </w:pPr>
            <w:r w:rsidRPr="00CD025C">
              <w:rPr>
                <w:rFonts w:ascii="Times New Roman" w:hAnsi="Times New Roman"/>
                <w:sz w:val="24"/>
                <w:szCs w:val="24"/>
              </w:rPr>
              <w:t xml:space="preserve">Положення про матеріальне стимулювання працівників секретаріату Київської міської ради, затверджене розпорядженням заступника міського голови – секретаря Київської міської ради від 16.05.2019 № 43; </w:t>
            </w:r>
          </w:p>
          <w:p w14:paraId="40ED9063" w14:textId="650D1408"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sz w:val="24"/>
                <w:szCs w:val="24"/>
              </w:rPr>
              <w:t>розпорядження заступника міського голови – секретаря Київської міської ради від 21.05.2019 № 44 «Про комісію з питання встановлення надбавок за високі досягнення у праці працівникам секретаріату Київської міської ради, які безпосередньо займаються розробленням проектів нормативно-правових актів, проводять експертизу проектів таких актів»;</w:t>
            </w:r>
          </w:p>
          <w:p w14:paraId="17418968" w14:textId="75FE36C6" w:rsidR="00E8302B"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r w:rsidR="00E8302B" w:rsidRPr="00CD025C">
              <w:rPr>
                <w:rFonts w:ascii="Times New Roman" w:hAnsi="Times New Roman" w:cs="Times New Roman"/>
                <w:sz w:val="24"/>
                <w:szCs w:val="24"/>
              </w:rPr>
              <w:t>;</w:t>
            </w:r>
          </w:p>
          <w:p w14:paraId="48411F57"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51151CBF" w14:textId="72C66204" w:rsidR="007225B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p w14:paraId="3FAB3B99" w14:textId="271A3812" w:rsidR="00995165" w:rsidRDefault="00995165" w:rsidP="00995165">
            <w:pPr>
              <w:spacing w:line="240" w:lineRule="auto"/>
              <w:rPr>
                <w:rFonts w:ascii="Times New Roman" w:hAnsi="Times New Roman" w:cs="Times New Roman"/>
                <w:sz w:val="24"/>
                <w:szCs w:val="24"/>
              </w:rPr>
            </w:pPr>
          </w:p>
          <w:p w14:paraId="33E5DC10" w14:textId="77777777" w:rsidR="00995165" w:rsidRDefault="00995165" w:rsidP="00995165">
            <w:pPr>
              <w:spacing w:line="240" w:lineRule="auto"/>
              <w:rPr>
                <w:rFonts w:ascii="Times New Roman" w:hAnsi="Times New Roman" w:cs="Times New Roman"/>
                <w:sz w:val="24"/>
                <w:szCs w:val="24"/>
              </w:rPr>
            </w:pPr>
          </w:p>
          <w:p w14:paraId="4760B0F4" w14:textId="77777777" w:rsidR="00197346" w:rsidRDefault="00197346" w:rsidP="00995165">
            <w:pPr>
              <w:spacing w:line="240" w:lineRule="auto"/>
              <w:rPr>
                <w:rFonts w:ascii="Times New Roman" w:hAnsi="Times New Roman" w:cs="Times New Roman"/>
                <w:sz w:val="24"/>
                <w:szCs w:val="24"/>
              </w:rPr>
            </w:pPr>
          </w:p>
          <w:p w14:paraId="216C2172" w14:textId="31FCB962" w:rsidR="00197346" w:rsidRPr="00CD025C" w:rsidRDefault="00197346" w:rsidP="00995165">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4C4BCECE" w14:textId="6D9D93A6"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об’єкта оцінки,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48ED26B8"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003F777E" w14:textId="6CB8576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Кутузова О.М.</w:t>
            </w:r>
          </w:p>
          <w:p w14:paraId="06135F2D"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3036FFEA"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76FDEA53" w14:textId="77777777" w:rsidR="004952A8" w:rsidRPr="00CD025C" w:rsidRDefault="004952A8" w:rsidP="007E7661">
            <w:pPr>
              <w:spacing w:line="240" w:lineRule="auto"/>
              <w:jc w:val="both"/>
              <w:rPr>
                <w:rFonts w:ascii="Times New Roman" w:hAnsi="Times New Roman" w:cs="Times New Roman"/>
                <w:sz w:val="24"/>
                <w:szCs w:val="24"/>
              </w:rPr>
            </w:pPr>
          </w:p>
          <w:p w14:paraId="13499E1D" w14:textId="77777777"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0A4379E2" w14:textId="351E7DC1"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4730D25A"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10FFFA45" w14:textId="19EED2C6" w:rsidR="007225BC" w:rsidRPr="00CD025C" w:rsidRDefault="007225BC" w:rsidP="007E7661">
            <w:pPr>
              <w:spacing w:line="240" w:lineRule="auto"/>
              <w:jc w:val="both"/>
              <w:rPr>
                <w:rFonts w:ascii="Times New Roman" w:hAnsi="Times New Roman" w:cs="Times New Roman"/>
                <w:sz w:val="24"/>
                <w:szCs w:val="24"/>
              </w:rPr>
            </w:pPr>
            <w:r w:rsidRPr="00CD025C">
              <w:rPr>
                <w:rFonts w:ascii="Times New Roman" w:hAnsi="Times New Roman" w:cs="Times New Roman"/>
                <w:b/>
                <w:sz w:val="24"/>
                <w:szCs w:val="24"/>
              </w:rPr>
              <w:lastRenderedPageBreak/>
              <w:t>Організація роботи із запобігання та виявлення  корупції</w:t>
            </w:r>
          </w:p>
        </w:tc>
      </w:tr>
      <w:tr w:rsidR="007225BC" w:rsidRPr="00CD025C" w14:paraId="601820C5"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5B73B628" w14:textId="76ABB1D3"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011FFB8B" w14:textId="714E46C3"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Здійснення контролю за дотриманням антикорупційного законодавства в Київській міській раді, секретаріаті Київської міської ради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5E551025" w14:textId="14381D45"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 Положення про постійні комісії Київської міської ради, затверджене рішенням Київської міської ради від 19.06.2014 №9/9;</w:t>
            </w:r>
          </w:p>
          <w:p w14:paraId="7A7D4FE4" w14:textId="72C966EE"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Кодекс етики депутата Київської міської ради, затверджений рішенням Київської міської ради</w:t>
            </w:r>
            <w:r w:rsidR="00995165">
              <w:rPr>
                <w:rFonts w:ascii="Times New Roman" w:hAnsi="Times New Roman" w:cs="Times New Roman"/>
                <w:sz w:val="24"/>
                <w:szCs w:val="24"/>
              </w:rPr>
              <w:t xml:space="preserve"> </w:t>
            </w:r>
            <w:r w:rsidRPr="00CD025C">
              <w:rPr>
                <w:rFonts w:ascii="Times New Roman" w:hAnsi="Times New Roman" w:cs="Times New Roman"/>
                <w:sz w:val="24"/>
                <w:szCs w:val="24"/>
              </w:rPr>
              <w:t>від 22.01.2015</w:t>
            </w:r>
            <w:r w:rsidR="00144C23" w:rsidRPr="00CD025C">
              <w:rPr>
                <w:rFonts w:ascii="Times New Roman" w:hAnsi="Times New Roman" w:cs="Times New Roman"/>
                <w:sz w:val="24"/>
                <w:szCs w:val="24"/>
              </w:rPr>
              <w:t xml:space="preserve"> </w:t>
            </w:r>
            <w:r w:rsidRPr="00CD025C">
              <w:rPr>
                <w:rFonts w:ascii="Times New Roman" w:hAnsi="Times New Roman" w:cs="Times New Roman"/>
                <w:sz w:val="24"/>
                <w:szCs w:val="24"/>
              </w:rPr>
              <w:t>№ 11/876;</w:t>
            </w:r>
          </w:p>
          <w:p w14:paraId="1DB2E8BF" w14:textId="337E9C31"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Правила етичної поведінки посадових осіб місцевого самоврядування секретаріату Київської міської ради, затверджені розпорядженням заступника міського голови – секретаря Київської міської ради від 10.10.2019  № 68;</w:t>
            </w:r>
          </w:p>
          <w:p w14:paraId="1D0B2035" w14:textId="46247D38" w:rsidR="007225BC" w:rsidRPr="00CD025C" w:rsidRDefault="007225BC" w:rsidP="00995165">
            <w:pPr>
              <w:spacing w:line="240" w:lineRule="auto"/>
              <w:rPr>
                <w:rFonts w:ascii="Times New Roman" w:hAnsi="Times New Roman" w:cs="Times New Roman"/>
                <w:color w:val="000000" w:themeColor="text1"/>
                <w:sz w:val="24"/>
                <w:szCs w:val="24"/>
              </w:rPr>
            </w:pPr>
            <w:r w:rsidRPr="00CD025C">
              <w:rPr>
                <w:rFonts w:ascii="Times New Roman" w:hAnsi="Times New Roman" w:cs="Times New Roman"/>
                <w:color w:val="000000" w:themeColor="text1"/>
                <w:sz w:val="24"/>
                <w:szCs w:val="24"/>
              </w:rPr>
              <w:t>Порядок запобігання та врегулювання конфлікту інтересів у секретаріаті Київської міської ради, затверджений розпорядженням заступника міського голови – секретаря Київської міської ради від 02.07.2019 № 56;</w:t>
            </w:r>
          </w:p>
          <w:p w14:paraId="6DB87825" w14:textId="1B3AD4A7" w:rsidR="007225BC" w:rsidRPr="00CD025C" w:rsidRDefault="007225BC" w:rsidP="00995165">
            <w:pPr>
              <w:spacing w:line="240" w:lineRule="auto"/>
              <w:rPr>
                <w:rFonts w:ascii="Times New Roman" w:hAnsi="Times New Roman" w:cs="Times New Roman"/>
                <w:sz w:val="24"/>
                <w:szCs w:val="24"/>
                <w:shd w:val="clear" w:color="auto" w:fill="FFFFFF"/>
              </w:rPr>
            </w:pPr>
            <w:r w:rsidRPr="00CD025C">
              <w:rPr>
                <w:rFonts w:ascii="Times New Roman" w:hAnsi="Times New Roman" w:cs="Times New Roman"/>
                <w:sz w:val="24"/>
                <w:szCs w:val="24"/>
              </w:rPr>
              <w:t>Порядок прийняття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що надходять до секретаріату Київської міської ради, затверджений розпорядженням заступника міського голови − секретаря Київської міської ради від 30.11.2020  № 48;</w:t>
            </w:r>
          </w:p>
          <w:p w14:paraId="66178EB5" w14:textId="00E4A8C3" w:rsidR="007225BC" w:rsidRPr="00CD025C" w:rsidRDefault="007225BC" w:rsidP="00995165">
            <w:pPr>
              <w:spacing w:line="240" w:lineRule="auto"/>
              <w:rPr>
                <w:rFonts w:ascii="Times New Roman" w:hAnsi="Times New Roman" w:cs="Times New Roman"/>
                <w:color w:val="000000" w:themeColor="text1"/>
                <w:sz w:val="24"/>
                <w:szCs w:val="24"/>
              </w:rPr>
            </w:pPr>
            <w:r w:rsidRPr="00CD025C">
              <w:rPr>
                <w:rFonts w:ascii="Times New Roman" w:hAnsi="Times New Roman" w:cs="Times New Roman"/>
                <w:color w:val="000000" w:themeColor="text1"/>
                <w:sz w:val="24"/>
                <w:szCs w:val="24"/>
              </w:rPr>
              <w:t>роз’яснення НАЗК;</w:t>
            </w:r>
          </w:p>
          <w:p w14:paraId="67A2B95C"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68ADF5B5"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0BC1A9FC" w14:textId="77777777" w:rsidR="007225B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p w14:paraId="4301C343" w14:textId="5D79265D" w:rsidR="00995165" w:rsidRPr="00CD025C" w:rsidRDefault="00995165" w:rsidP="00995165">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35ACAAEC" w14:textId="5B49C868"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документів  на предмет наявності корупціогенних факторів, їх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59763CC6" w14:textId="294D522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Ємець Л.О.</w:t>
            </w:r>
          </w:p>
          <w:p w14:paraId="16556D79" w14:textId="70A69330" w:rsidR="00001813" w:rsidRPr="00CD025C" w:rsidRDefault="00001813" w:rsidP="007E7661">
            <w:pPr>
              <w:spacing w:line="240" w:lineRule="auto"/>
              <w:jc w:val="both"/>
              <w:rPr>
                <w:rFonts w:ascii="Times New Roman" w:hAnsi="Times New Roman" w:cs="Times New Roman"/>
                <w:b/>
                <w:sz w:val="24"/>
                <w:szCs w:val="24"/>
              </w:rPr>
            </w:pPr>
            <w:r>
              <w:rPr>
                <w:rFonts w:ascii="Times New Roman" w:hAnsi="Times New Roman" w:cs="Times New Roman"/>
                <w:b/>
                <w:sz w:val="24"/>
                <w:szCs w:val="24"/>
              </w:rPr>
              <w:t>Олійник В.Д.</w:t>
            </w:r>
          </w:p>
          <w:p w14:paraId="4CDCC55C"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p>
          <w:p w14:paraId="4C8C39BB"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3A8F9692"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3C25ECE9" w14:textId="4904812F"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15FE83EF" w14:textId="6DCB37CB"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451AEDFD"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0F525CFC" w14:textId="2C009EB3"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65C5D8FB" w14:textId="491DCE51"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Моніторинг дотримання законодавства про конфлікт інтересів та інших обмежень щодо запобігання корупції депутатами Київської міської </w:t>
            </w:r>
            <w:r w:rsidRPr="00CD025C">
              <w:rPr>
                <w:rFonts w:ascii="Times New Roman" w:hAnsi="Times New Roman" w:cs="Times New Roman"/>
                <w:sz w:val="24"/>
                <w:szCs w:val="24"/>
              </w:rPr>
              <w:lastRenderedPageBreak/>
              <w:t xml:space="preserve">ради та посадовими особами секретаріату Київської міської ради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55AB494F" w14:textId="77777777" w:rsidR="00995165"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 xml:space="preserve">Регламент Київської міської ради, затверджений рішенням Київської міської ради від 07.07.2016 № 579/579; </w:t>
            </w:r>
          </w:p>
          <w:p w14:paraId="410BA45F" w14:textId="2DE21779"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постійні комісії Київської міської ради, затверджене рішенням Київської міської ради від 19.06.2014 №9/9;</w:t>
            </w:r>
          </w:p>
          <w:p w14:paraId="7F7E4F96" w14:textId="0D0903C3"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Кодекс етики депутата Київської міської ради затверджений рішенням Київської міської ради від 22.01.2015</w:t>
            </w:r>
            <w:r w:rsidR="00995165">
              <w:rPr>
                <w:rFonts w:ascii="Times New Roman" w:hAnsi="Times New Roman" w:cs="Times New Roman"/>
                <w:sz w:val="24"/>
                <w:szCs w:val="24"/>
              </w:rPr>
              <w:t xml:space="preserve"> </w:t>
            </w:r>
            <w:r w:rsidRPr="00CD025C">
              <w:rPr>
                <w:rFonts w:ascii="Times New Roman" w:hAnsi="Times New Roman" w:cs="Times New Roman"/>
                <w:sz w:val="24"/>
                <w:szCs w:val="24"/>
              </w:rPr>
              <w:t>№ 11/876;</w:t>
            </w:r>
          </w:p>
          <w:p w14:paraId="089FC0A7" w14:textId="4D21DABA"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Порядок запобігання та врегулювання конфлікту інтересів у секретаріаті Київської міської ради затверджений </w:t>
            </w:r>
            <w:r w:rsidR="00995165">
              <w:rPr>
                <w:rFonts w:ascii="Times New Roman" w:hAnsi="Times New Roman" w:cs="Times New Roman"/>
                <w:sz w:val="24"/>
                <w:szCs w:val="24"/>
              </w:rPr>
              <w:lastRenderedPageBreak/>
              <w:t>р</w:t>
            </w:r>
            <w:r w:rsidRPr="00CD025C">
              <w:rPr>
                <w:rFonts w:ascii="Times New Roman" w:hAnsi="Times New Roman" w:cs="Times New Roman"/>
                <w:sz w:val="24"/>
                <w:szCs w:val="24"/>
              </w:rPr>
              <w:t>озпорядженням заступника міського голови – секретаря Київської міської ради від 02.07.2019 № 56;</w:t>
            </w:r>
          </w:p>
          <w:p w14:paraId="0914BDA8" w14:textId="2E6C08D4" w:rsidR="007225BC" w:rsidRPr="00CD025C" w:rsidRDefault="007225BC" w:rsidP="00995165">
            <w:pPr>
              <w:spacing w:line="240" w:lineRule="auto"/>
              <w:rPr>
                <w:rFonts w:ascii="Times New Roman" w:hAnsi="Times New Roman" w:cs="Times New Roman"/>
                <w:color w:val="000000" w:themeColor="text1"/>
                <w:sz w:val="24"/>
                <w:szCs w:val="24"/>
              </w:rPr>
            </w:pPr>
            <w:r w:rsidRPr="00CD025C">
              <w:rPr>
                <w:rFonts w:ascii="Times New Roman" w:hAnsi="Times New Roman" w:cs="Times New Roman"/>
                <w:color w:val="000000" w:themeColor="text1"/>
                <w:sz w:val="24"/>
                <w:szCs w:val="24"/>
              </w:rPr>
              <w:t>роз’яснення НАЗК;</w:t>
            </w:r>
          </w:p>
          <w:p w14:paraId="7331E90B"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5CC633E5"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478910B6" w14:textId="77777777" w:rsidR="007225B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p w14:paraId="7222002E" w14:textId="1FA2E71D" w:rsidR="00995165" w:rsidRPr="00CD025C" w:rsidRDefault="00995165" w:rsidP="00995165">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1D6DCD3D" w14:textId="1E8796F1"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 xml:space="preserve">Вивчення та аналіз документів  на предмет наявності корупціогенних факторів, їх узагальнення та виявлення проблемних питань, які виникають під час виконання </w:t>
            </w:r>
            <w:r w:rsidRPr="00CD025C">
              <w:rPr>
                <w:rFonts w:ascii="Times New Roman" w:hAnsi="Times New Roman" w:cs="Times New Roman"/>
                <w:sz w:val="24"/>
                <w:szCs w:val="24"/>
              </w:rPr>
              <w:lastRenderedPageBreak/>
              <w:t>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52B66248" w14:textId="41697D4B"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lastRenderedPageBreak/>
              <w:t>Ємець Л.О.</w:t>
            </w:r>
          </w:p>
          <w:p w14:paraId="06F86C9C" w14:textId="3649CF41" w:rsidR="00001813" w:rsidRPr="00CD025C" w:rsidRDefault="00001813" w:rsidP="007E7661">
            <w:pPr>
              <w:spacing w:line="240" w:lineRule="auto"/>
              <w:jc w:val="both"/>
              <w:rPr>
                <w:rFonts w:ascii="Times New Roman" w:hAnsi="Times New Roman" w:cs="Times New Roman"/>
                <w:b/>
                <w:sz w:val="24"/>
                <w:szCs w:val="24"/>
              </w:rPr>
            </w:pPr>
            <w:r>
              <w:rPr>
                <w:rFonts w:ascii="Times New Roman" w:hAnsi="Times New Roman" w:cs="Times New Roman"/>
                <w:b/>
                <w:sz w:val="24"/>
                <w:szCs w:val="24"/>
              </w:rPr>
              <w:t>Олійник В.Д.</w:t>
            </w:r>
          </w:p>
          <w:p w14:paraId="76CF4CF5" w14:textId="31903E80"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p>
          <w:p w14:paraId="5D8F5855"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5F3C9F33"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05BA77B7" w14:textId="77777777" w:rsidR="004952A8" w:rsidRPr="00CD025C" w:rsidRDefault="004952A8" w:rsidP="007E7661">
            <w:pPr>
              <w:spacing w:line="240" w:lineRule="auto"/>
              <w:jc w:val="both"/>
              <w:rPr>
                <w:rFonts w:ascii="Times New Roman" w:hAnsi="Times New Roman" w:cs="Times New Roman"/>
                <w:b/>
                <w:sz w:val="24"/>
                <w:szCs w:val="24"/>
              </w:rPr>
            </w:pPr>
          </w:p>
          <w:p w14:paraId="18675FA0" w14:textId="019B80CA" w:rsidR="007225BC" w:rsidRPr="00CD025C" w:rsidRDefault="007225BC"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50CC3505" w14:textId="2828490E"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lastRenderedPageBreak/>
              <w:t>08.10.2021</w:t>
            </w:r>
          </w:p>
        </w:tc>
      </w:tr>
      <w:tr w:rsidR="007225BC" w:rsidRPr="00CD025C" w14:paraId="14EA2460"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7D3DF1B8" w14:textId="3D8F5479"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4C6F25BD" w14:textId="16660124"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Розгляд повідомлень про можливі факти корупційних або пов’язаних з корупцією правопорушень</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0DC2B192" w14:textId="637A14B4"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Регламент Київської міської ради, затверджений рішенням Київської міської ради від 07.07.2016 № 579/579; Положення про постійні комісії Київської міської ради, затверджене рішенням Київської міської ради</w:t>
            </w:r>
            <w:r w:rsidR="00995165">
              <w:rPr>
                <w:rFonts w:ascii="Times New Roman" w:hAnsi="Times New Roman" w:cs="Times New Roman"/>
                <w:sz w:val="24"/>
                <w:szCs w:val="24"/>
              </w:rPr>
              <w:t xml:space="preserve"> </w:t>
            </w:r>
            <w:r w:rsidRPr="00CD025C">
              <w:rPr>
                <w:rFonts w:ascii="Times New Roman" w:hAnsi="Times New Roman" w:cs="Times New Roman"/>
                <w:sz w:val="24"/>
                <w:szCs w:val="24"/>
              </w:rPr>
              <w:t>від 19.06.2014 №9/9;</w:t>
            </w:r>
          </w:p>
          <w:p w14:paraId="4E9DE2AD" w14:textId="77777777" w:rsidR="00144C23"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Порядок прийняття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що надходять до секретаріату Київської міської ради, затверджений розпорядженням заступника міського голови − секретаря Київської міської ради </w:t>
            </w:r>
          </w:p>
          <w:p w14:paraId="6C79B4C7" w14:textId="38AC8CAF" w:rsidR="007225BC" w:rsidRPr="00CD025C" w:rsidRDefault="007225BC" w:rsidP="00995165">
            <w:pPr>
              <w:spacing w:line="240" w:lineRule="auto"/>
              <w:rPr>
                <w:rFonts w:ascii="Times New Roman" w:hAnsi="Times New Roman" w:cs="Times New Roman"/>
                <w:sz w:val="24"/>
                <w:szCs w:val="24"/>
                <w:shd w:val="clear" w:color="auto" w:fill="FFFFFF"/>
              </w:rPr>
            </w:pPr>
            <w:r w:rsidRPr="00CD025C">
              <w:rPr>
                <w:rFonts w:ascii="Times New Roman" w:hAnsi="Times New Roman" w:cs="Times New Roman"/>
                <w:sz w:val="24"/>
                <w:szCs w:val="24"/>
              </w:rPr>
              <w:t>від 30.11.2020  № 48;</w:t>
            </w:r>
          </w:p>
          <w:p w14:paraId="60F39493" w14:textId="77777777" w:rsidR="00E8302B"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Положення про управління з питань запобігання та виявлення корупції секретаріату Київської міської ради; посадові інструкції працівників управління, до повноважень яких </w:t>
            </w:r>
            <w:r w:rsidR="00E8302B" w:rsidRPr="00CD025C">
              <w:rPr>
                <w:rFonts w:ascii="Times New Roman" w:hAnsi="Times New Roman" w:cs="Times New Roman"/>
                <w:sz w:val="24"/>
                <w:szCs w:val="24"/>
              </w:rPr>
              <w:t>належить робота з викривачами;</w:t>
            </w:r>
          </w:p>
          <w:p w14:paraId="7B97BF50"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07936032"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395095BA" w14:textId="77777777" w:rsidR="007225B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p w14:paraId="5F07B447" w14:textId="7052F366" w:rsidR="00995165" w:rsidRPr="00CD025C" w:rsidRDefault="00995165" w:rsidP="00995165">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459BE1DB" w14:textId="58AE6A2E"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документів  на предмет наявності корупціогенних факторів, роз’яснень НАЗК, їх узагальнення та виявлення проблемних питань, які виникають під час виконання завдань із реалізації вказаної функції та можуть сприяти вчиненню корупційного чи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tcPr>
          <w:p w14:paraId="39B844B6" w14:textId="48A0D132"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Ємець Л.О.</w:t>
            </w:r>
          </w:p>
          <w:p w14:paraId="5C864A2C" w14:textId="5A30F795" w:rsidR="00001813" w:rsidRPr="00CD025C" w:rsidRDefault="00001813" w:rsidP="007E7661">
            <w:pPr>
              <w:spacing w:line="240" w:lineRule="auto"/>
              <w:jc w:val="both"/>
              <w:rPr>
                <w:rFonts w:ascii="Times New Roman" w:hAnsi="Times New Roman" w:cs="Times New Roman"/>
                <w:b/>
                <w:sz w:val="24"/>
                <w:szCs w:val="24"/>
              </w:rPr>
            </w:pPr>
            <w:r>
              <w:rPr>
                <w:rFonts w:ascii="Times New Roman" w:hAnsi="Times New Roman" w:cs="Times New Roman"/>
                <w:b/>
                <w:sz w:val="24"/>
                <w:szCs w:val="24"/>
              </w:rPr>
              <w:t>Олійник В.Д.</w:t>
            </w:r>
          </w:p>
          <w:p w14:paraId="2989734A"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Победінський М.Р.</w:t>
            </w:r>
          </w:p>
          <w:p w14:paraId="1918B1CE"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6369F018"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08347524" w14:textId="33B45E11"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5F7E8CBD" w14:textId="2C875D8D"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266A3B37" w14:textId="77777777" w:rsidTr="00D57800">
        <w:tc>
          <w:tcPr>
            <w:tcW w:w="15167"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497EF42D" w14:textId="1FAA9EDE" w:rsidR="007225BC" w:rsidRPr="00CD025C" w:rsidRDefault="007225BC" w:rsidP="007E7661">
            <w:pPr>
              <w:spacing w:line="240" w:lineRule="auto"/>
              <w:jc w:val="both"/>
              <w:rPr>
                <w:rFonts w:ascii="Times New Roman" w:hAnsi="Times New Roman" w:cs="Times New Roman"/>
                <w:sz w:val="24"/>
                <w:szCs w:val="24"/>
              </w:rPr>
            </w:pPr>
            <w:r w:rsidRPr="00CD025C">
              <w:rPr>
                <w:rFonts w:ascii="Times New Roman" w:hAnsi="Times New Roman" w:cs="Times New Roman"/>
                <w:b/>
                <w:sz w:val="24"/>
                <w:szCs w:val="24"/>
              </w:rPr>
              <w:t>Реалізація інструментів громадської участі</w:t>
            </w:r>
          </w:p>
        </w:tc>
      </w:tr>
      <w:tr w:rsidR="007225BC" w:rsidRPr="00CD025C" w14:paraId="649DDAA9"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416E3C59" w14:textId="2AA737BE"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3D0DEB8A" w14:textId="4F81D278"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Здійснення організаційних заходів щодо розгляду електронних петицій, адресованих </w:t>
            </w:r>
            <w:r w:rsidRPr="00CD025C">
              <w:rPr>
                <w:rFonts w:ascii="Times New Roman" w:hAnsi="Times New Roman" w:cs="Times New Roman"/>
                <w:sz w:val="24"/>
                <w:szCs w:val="24"/>
              </w:rPr>
              <w:lastRenderedPageBreak/>
              <w:t xml:space="preserve">Київській міській раді та здійснення їх попереднього опрацювання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2C675B98" w14:textId="37AE3476"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Положення про порядок подання та розгляду електронних петицій, затверджене рішенням Київс</w:t>
            </w:r>
            <w:r w:rsidR="00197346">
              <w:rPr>
                <w:rFonts w:ascii="Times New Roman" w:hAnsi="Times New Roman" w:cs="Times New Roman"/>
                <w:sz w:val="24"/>
                <w:szCs w:val="24"/>
              </w:rPr>
              <w:t>ької міської ради від 08.10.2015</w:t>
            </w:r>
            <w:r w:rsidRPr="00CD025C">
              <w:rPr>
                <w:rFonts w:ascii="Times New Roman" w:hAnsi="Times New Roman" w:cs="Times New Roman"/>
                <w:sz w:val="24"/>
                <w:szCs w:val="24"/>
              </w:rPr>
              <w:t xml:space="preserve"> № 103/2006;</w:t>
            </w:r>
          </w:p>
          <w:p w14:paraId="2D7CF8B5" w14:textId="74164AA5"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з питань розвитку механізмів прямої демократії, регіонального та міжнародного співробітництва у сфері розвитку місцевого  самоврядування;</w:t>
            </w:r>
          </w:p>
          <w:p w14:paraId="4F18AC1D" w14:textId="77777777" w:rsidR="00E8302B"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Положення про управління документообігу, аналізу кореспонденції та контрольно-аналітичної роботи Київської міської ради</w:t>
            </w:r>
            <w:r w:rsidR="00E8302B" w:rsidRPr="00CD025C">
              <w:rPr>
                <w:rFonts w:ascii="Times New Roman" w:hAnsi="Times New Roman" w:cs="Times New Roman"/>
                <w:sz w:val="24"/>
                <w:szCs w:val="24"/>
              </w:rPr>
              <w:t>;</w:t>
            </w:r>
          </w:p>
          <w:p w14:paraId="008FC083"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25D90B40"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Акти планових та позапланових аудитів, перевірок;</w:t>
            </w:r>
          </w:p>
          <w:p w14:paraId="2DE8BCB7" w14:textId="77777777" w:rsidR="007225B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p w14:paraId="5A11E95E" w14:textId="638CDC35" w:rsidR="00995165" w:rsidRPr="00CD025C" w:rsidRDefault="00995165" w:rsidP="00995165">
            <w:pPr>
              <w:spacing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7C32ABFD" w14:textId="51D3428E"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2396E4C6"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1DB1C393" w14:textId="77777777" w:rsidR="007225BC" w:rsidRPr="00CD025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Павлов Ю.С.</w:t>
            </w:r>
          </w:p>
          <w:p w14:paraId="381F9A32"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Хорватова С.О.</w:t>
            </w:r>
          </w:p>
          <w:p w14:paraId="2F6B45A9"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415C2189" w14:textId="77777777" w:rsidR="004952A8" w:rsidRDefault="004952A8" w:rsidP="007E7661">
            <w:pPr>
              <w:jc w:val="both"/>
              <w:rPr>
                <w:rFonts w:ascii="Times New Roman" w:hAnsi="Times New Roman"/>
                <w:lang w:eastAsia="ru-RU"/>
              </w:rPr>
            </w:pPr>
            <w:r>
              <w:rPr>
                <w:rFonts w:ascii="Times New Roman" w:hAnsi="Times New Roman"/>
                <w:lang w:eastAsia="ru-RU"/>
              </w:rPr>
              <w:lastRenderedPageBreak/>
              <w:t>представників громадськості за їх згодою)</w:t>
            </w:r>
          </w:p>
          <w:p w14:paraId="3EFCF7E1" w14:textId="722CB4C3"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09BE4D08" w14:textId="601CBE4A"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lastRenderedPageBreak/>
              <w:t>08.10.2021</w:t>
            </w:r>
          </w:p>
        </w:tc>
      </w:tr>
      <w:tr w:rsidR="007225BC" w:rsidRPr="00CD025C" w14:paraId="41EF0A51"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3B4D00DB" w14:textId="058F7FA5" w:rsidR="007225BC" w:rsidRPr="00CD025C" w:rsidRDefault="007225BC" w:rsidP="00144C23">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1426AEB3" w14:textId="62D2B428"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 xml:space="preserve">Опрацювання заяв та відповідних документів ініціативних груп про надання дозволів на створення органів самоорганізації населення, підготовка відповідних проєктів рішень Київської міської ради </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64CF6FC3" w14:textId="163A7FC0"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Рішення Київської міської ради від 26.09.2002 № 10/170 «Про органи самоорганізації населення в м. Києві»;</w:t>
            </w:r>
          </w:p>
          <w:p w14:paraId="707A800B" w14:textId="77777777" w:rsidR="00E8302B"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Положення про управління з питань розвитку механізмів прямої демократії, регіонального та міжнародного співробітництва у сфері розвитку місцевого  самоврядування</w:t>
            </w:r>
            <w:r w:rsidR="00E8302B" w:rsidRPr="00CD025C">
              <w:rPr>
                <w:rFonts w:ascii="Times New Roman" w:hAnsi="Times New Roman" w:cs="Times New Roman"/>
                <w:sz w:val="24"/>
                <w:szCs w:val="24"/>
              </w:rPr>
              <w:t>;</w:t>
            </w:r>
          </w:p>
          <w:p w14:paraId="268F1E85"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2B08B40A" w14:textId="234D1BEF" w:rsidR="007225BC"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07EFA127" w14:textId="6CC79F7A" w:rsidR="007225BC" w:rsidRPr="00CD025C" w:rsidRDefault="007225BC" w:rsidP="00144C23">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t>Вивчення та аналіз об</w:t>
            </w:r>
            <w:r w:rsidRPr="00CD025C">
              <w:rPr>
                <w:rFonts w:ascii="Times New Roman" w:hAnsi="Times New Roman" w:cs="Times New Roman"/>
                <w:sz w:val="24"/>
                <w:szCs w:val="24"/>
                <w:lang w:val="ru-RU"/>
              </w:rPr>
              <w:t>’</w:t>
            </w:r>
            <w:r w:rsidRPr="00CD025C">
              <w:rPr>
                <w:rFonts w:ascii="Times New Roman" w:hAnsi="Times New Roman" w:cs="Times New Roman"/>
                <w:sz w:val="24"/>
                <w:szCs w:val="24"/>
              </w:rPr>
              <w:t>єкта оцінки на предмет наявності корупціогенних факторів</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6ED34B01"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609F49DC"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Павлов Ю.С.</w:t>
            </w:r>
          </w:p>
          <w:p w14:paraId="59E1551C"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348B0B5C"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0F060D84" w14:textId="067F6701"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76414B34" w14:textId="49BD1571"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r w:rsidR="007225BC" w:rsidRPr="00CD025C" w14:paraId="78F07156" w14:textId="77777777" w:rsidTr="00CD025C">
        <w:tc>
          <w:tcPr>
            <w:tcW w:w="569" w:type="dxa"/>
            <w:tcBorders>
              <w:top w:val="single" w:sz="4" w:space="0" w:color="auto"/>
              <w:left w:val="single" w:sz="4" w:space="0" w:color="auto"/>
              <w:bottom w:val="single" w:sz="4" w:space="0" w:color="auto"/>
              <w:right w:val="single" w:sz="4" w:space="0" w:color="auto"/>
            </w:tcBorders>
            <w:tcMar>
              <w:left w:w="28" w:type="dxa"/>
              <w:right w:w="28" w:type="dxa"/>
            </w:tcMar>
          </w:tcPr>
          <w:p w14:paraId="20137280" w14:textId="3D3E113B" w:rsidR="007225BC" w:rsidRPr="00CD025C" w:rsidRDefault="007225BC" w:rsidP="000F6999">
            <w:pPr>
              <w:pStyle w:val="a4"/>
              <w:numPr>
                <w:ilvl w:val="0"/>
                <w:numId w:val="3"/>
              </w:numPr>
              <w:spacing w:line="240" w:lineRule="auto"/>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251C5E7C" w14:textId="1823FDDA" w:rsidR="007225BC" w:rsidRPr="00CD025C" w:rsidRDefault="007225BC" w:rsidP="007225BC">
            <w:pPr>
              <w:spacing w:line="240" w:lineRule="auto"/>
              <w:rPr>
                <w:rFonts w:ascii="Times New Roman" w:hAnsi="Times New Roman" w:cs="Times New Roman"/>
                <w:sz w:val="24"/>
                <w:szCs w:val="24"/>
              </w:rPr>
            </w:pPr>
            <w:r w:rsidRPr="00CD025C">
              <w:rPr>
                <w:rFonts w:ascii="Times New Roman" w:hAnsi="Times New Roman" w:cs="Times New Roman"/>
                <w:sz w:val="24"/>
                <w:szCs w:val="24"/>
              </w:rPr>
              <w:t>Здійснення організаційних заходів щодо проведення загальних зборів, громадських слухань, розгляду місцевих ініціатив, організації і запровадження та громадського бюджету.</w:t>
            </w:r>
          </w:p>
        </w:tc>
        <w:tc>
          <w:tcPr>
            <w:tcW w:w="6521" w:type="dxa"/>
            <w:tcBorders>
              <w:top w:val="single" w:sz="4" w:space="0" w:color="auto"/>
              <w:left w:val="single" w:sz="4" w:space="0" w:color="auto"/>
              <w:bottom w:val="single" w:sz="4" w:space="0" w:color="auto"/>
              <w:right w:val="single" w:sz="4" w:space="0" w:color="auto"/>
            </w:tcBorders>
            <w:tcMar>
              <w:left w:w="0" w:type="dxa"/>
              <w:right w:w="0" w:type="dxa"/>
            </w:tcMar>
          </w:tcPr>
          <w:p w14:paraId="074A7254" w14:textId="26A094F2"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Рішення Київської міської ради від 22.12.2016 №787/1791 «Про затвердження Положення про громадський бюджет міста Києва»;</w:t>
            </w:r>
          </w:p>
          <w:p w14:paraId="7F981DFD" w14:textId="1429D880"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Рішення Київської міської ради від 08.12.2016 №545/1549 «Про затвердження Порядку внесення та розгляду місцевих ініціатив в місті Києві»;</w:t>
            </w:r>
          </w:p>
          <w:p w14:paraId="644ADA85" w14:textId="4DC25A47" w:rsidR="007225BC"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Рішення Київської міської ради від 12.11.2019 №41/7614 «Про затвердження Положення про порядок проведення громадських слухань в місті Києві»;</w:t>
            </w:r>
          </w:p>
          <w:p w14:paraId="603554A6" w14:textId="32798DC0" w:rsidR="00E8302B" w:rsidRPr="00CD025C" w:rsidRDefault="007225BC"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Рішення Київської міської ради від 19.04.2018 №494/4558 «Положення про загальні збори членів територіальної громади за місцем проживання у місті Києві»</w:t>
            </w:r>
            <w:r w:rsidR="00E8302B" w:rsidRPr="00CD025C">
              <w:rPr>
                <w:rFonts w:ascii="Times New Roman" w:hAnsi="Times New Roman" w:cs="Times New Roman"/>
                <w:sz w:val="24"/>
                <w:szCs w:val="24"/>
              </w:rPr>
              <w:t>;</w:t>
            </w:r>
          </w:p>
          <w:p w14:paraId="78FD4050" w14:textId="77777777" w:rsidR="00E8302B"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t>Аналіз здійснених заходів щодо усунення виявлених корупційних ризиків за 2019 – 2020 роки;</w:t>
            </w:r>
          </w:p>
          <w:p w14:paraId="4C61878C" w14:textId="6020A7D4" w:rsidR="007225BC" w:rsidRPr="00CD025C" w:rsidRDefault="00E8302B" w:rsidP="00995165">
            <w:pPr>
              <w:spacing w:line="240" w:lineRule="auto"/>
              <w:rPr>
                <w:rFonts w:ascii="Times New Roman" w:hAnsi="Times New Roman" w:cs="Times New Roman"/>
                <w:sz w:val="24"/>
                <w:szCs w:val="24"/>
              </w:rPr>
            </w:pPr>
            <w:r w:rsidRPr="00CD025C">
              <w:rPr>
                <w:rFonts w:ascii="Times New Roman" w:hAnsi="Times New Roman" w:cs="Times New Roman"/>
                <w:sz w:val="24"/>
                <w:szCs w:val="24"/>
              </w:rPr>
              <w:lastRenderedPageBreak/>
              <w:t>Відомості з відкритих джерел (засоби масової інформації, матеріали листування з фізичними та юридичними особами)</w:t>
            </w:r>
          </w:p>
        </w:tc>
        <w:tc>
          <w:tcPr>
            <w:tcW w:w="2410" w:type="dxa"/>
            <w:tcBorders>
              <w:top w:val="single" w:sz="4" w:space="0" w:color="auto"/>
              <w:left w:val="single" w:sz="4" w:space="0" w:color="auto"/>
              <w:bottom w:val="single" w:sz="4" w:space="0" w:color="auto"/>
              <w:right w:val="single" w:sz="4" w:space="0" w:color="auto"/>
            </w:tcBorders>
            <w:tcMar>
              <w:left w:w="0" w:type="dxa"/>
              <w:right w:w="0" w:type="dxa"/>
            </w:tcMar>
          </w:tcPr>
          <w:p w14:paraId="5499F128" w14:textId="671729CD" w:rsidR="007225BC" w:rsidRPr="00CD025C" w:rsidRDefault="007225BC" w:rsidP="000F6999">
            <w:pPr>
              <w:spacing w:line="240" w:lineRule="auto"/>
              <w:jc w:val="center"/>
              <w:rPr>
                <w:rFonts w:ascii="Times New Roman" w:hAnsi="Times New Roman" w:cs="Times New Roman"/>
                <w:sz w:val="24"/>
                <w:szCs w:val="24"/>
              </w:rPr>
            </w:pPr>
            <w:r w:rsidRPr="00CD025C">
              <w:rPr>
                <w:rFonts w:ascii="Times New Roman" w:hAnsi="Times New Roman" w:cs="Times New Roman"/>
                <w:sz w:val="24"/>
                <w:szCs w:val="24"/>
              </w:rPr>
              <w:lastRenderedPageBreak/>
              <w:t>Вивчення та аналіз об’єкта оцінки на предмет наявності корупціогенних факторів, виявлення проблемних питань, які виникають під час виконання повноважень та можуть сприяти вчиненню корупційного або пов’язаного з корупцією правопорушення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3AF165B7" w14:textId="77777777" w:rsidR="00001813" w:rsidRDefault="00001813" w:rsidP="00001813">
            <w:pPr>
              <w:spacing w:line="240" w:lineRule="auto"/>
              <w:jc w:val="both"/>
              <w:rPr>
                <w:rFonts w:ascii="Times New Roman" w:hAnsi="Times New Roman" w:cs="Times New Roman"/>
                <w:b/>
                <w:sz w:val="24"/>
                <w:szCs w:val="24"/>
              </w:rPr>
            </w:pPr>
            <w:r>
              <w:rPr>
                <w:rFonts w:ascii="Times New Roman" w:hAnsi="Times New Roman" w:cs="Times New Roman"/>
                <w:b/>
                <w:sz w:val="24"/>
                <w:szCs w:val="24"/>
              </w:rPr>
              <w:t>Хацевич І.М.</w:t>
            </w:r>
          </w:p>
          <w:p w14:paraId="018660F4" w14:textId="77777777" w:rsidR="007225BC" w:rsidRDefault="007225BC" w:rsidP="007E7661">
            <w:pPr>
              <w:spacing w:line="240" w:lineRule="auto"/>
              <w:jc w:val="both"/>
              <w:rPr>
                <w:rFonts w:ascii="Times New Roman" w:hAnsi="Times New Roman" w:cs="Times New Roman"/>
                <w:b/>
                <w:sz w:val="24"/>
                <w:szCs w:val="24"/>
              </w:rPr>
            </w:pPr>
            <w:r w:rsidRPr="00CD025C">
              <w:rPr>
                <w:rFonts w:ascii="Times New Roman" w:hAnsi="Times New Roman" w:cs="Times New Roman"/>
                <w:b/>
                <w:sz w:val="24"/>
                <w:szCs w:val="24"/>
              </w:rPr>
              <w:t>Павлов Ю.С.</w:t>
            </w:r>
          </w:p>
          <w:p w14:paraId="1B4216C8" w14:textId="77777777" w:rsidR="004952A8" w:rsidRDefault="004952A8" w:rsidP="007E7661">
            <w:pPr>
              <w:jc w:val="both"/>
              <w:rPr>
                <w:rFonts w:ascii="Times New Roman" w:hAnsi="Times New Roman"/>
                <w:lang w:eastAsia="ru-RU"/>
              </w:rPr>
            </w:pPr>
            <w:r>
              <w:rPr>
                <w:rFonts w:ascii="Times New Roman" w:hAnsi="Times New Roman"/>
                <w:lang w:eastAsia="ru-RU"/>
              </w:rPr>
              <w:t>(із залученням депутатів Київської міської ради та</w:t>
            </w:r>
          </w:p>
          <w:p w14:paraId="5170BB97" w14:textId="77777777" w:rsidR="004952A8" w:rsidRDefault="004952A8" w:rsidP="007E7661">
            <w:pPr>
              <w:jc w:val="both"/>
              <w:rPr>
                <w:rFonts w:ascii="Times New Roman" w:hAnsi="Times New Roman"/>
                <w:lang w:eastAsia="ru-RU"/>
              </w:rPr>
            </w:pPr>
            <w:r>
              <w:rPr>
                <w:rFonts w:ascii="Times New Roman" w:hAnsi="Times New Roman"/>
                <w:lang w:eastAsia="ru-RU"/>
              </w:rPr>
              <w:t>представників громадськості за їх згодою)</w:t>
            </w:r>
          </w:p>
          <w:p w14:paraId="30C56991" w14:textId="553F8962" w:rsidR="004952A8" w:rsidRPr="00CD025C" w:rsidRDefault="004952A8" w:rsidP="007E7661">
            <w:pPr>
              <w:spacing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14:paraId="206FB7F2" w14:textId="75EC73DA" w:rsidR="007225BC" w:rsidRPr="00CD025C" w:rsidRDefault="008B09C6" w:rsidP="008B09C6">
            <w:pPr>
              <w:spacing w:line="240" w:lineRule="auto"/>
              <w:jc w:val="center"/>
              <w:rPr>
                <w:rFonts w:ascii="Times New Roman" w:hAnsi="Times New Roman" w:cs="Times New Roman"/>
                <w:sz w:val="24"/>
                <w:szCs w:val="24"/>
              </w:rPr>
            </w:pPr>
            <w:r w:rsidRPr="008B09C6">
              <w:rPr>
                <w:rFonts w:ascii="Times New Roman" w:hAnsi="Times New Roman" w:cs="Times New Roman"/>
                <w:sz w:val="24"/>
                <w:szCs w:val="24"/>
              </w:rPr>
              <w:t>08.10.2021</w:t>
            </w:r>
          </w:p>
        </w:tc>
      </w:tr>
    </w:tbl>
    <w:p w14:paraId="1A603C9E" w14:textId="77777777" w:rsidR="00176D69" w:rsidRDefault="00176D69" w:rsidP="0001707D">
      <w:pPr>
        <w:rPr>
          <w:rFonts w:ascii="Times New Roman" w:hAnsi="Times New Roman" w:cs="Times New Roman"/>
          <w:i/>
        </w:rPr>
      </w:pPr>
    </w:p>
    <w:p w14:paraId="24FF5A56" w14:textId="6DF991EE" w:rsidR="0001707D" w:rsidRPr="00FB61D5" w:rsidRDefault="0001707D" w:rsidP="00F61411">
      <w:pPr>
        <w:jc w:val="both"/>
        <w:rPr>
          <w:rFonts w:ascii="Times New Roman" w:hAnsi="Times New Roman" w:cs="Times New Roman"/>
          <w:b/>
          <w:i/>
        </w:rPr>
      </w:pPr>
      <w:r w:rsidRPr="00FB61D5">
        <w:rPr>
          <w:rFonts w:ascii="Times New Roman" w:hAnsi="Times New Roman" w:cs="Times New Roman"/>
          <w:i/>
        </w:rPr>
        <w:t>*</w:t>
      </w:r>
      <w:r w:rsidR="00023EED" w:rsidRPr="00FB61D5">
        <w:rPr>
          <w:rFonts w:ascii="Times New Roman" w:hAnsi="Times New Roman" w:cs="Times New Roman"/>
          <w:i/>
        </w:rPr>
        <w:t xml:space="preserve"> </w:t>
      </w:r>
      <w:r w:rsidRPr="00FB61D5">
        <w:rPr>
          <w:rFonts w:ascii="Times New Roman" w:hAnsi="Times New Roman" w:cs="Times New Roman"/>
          <w:b/>
          <w:i/>
        </w:rPr>
        <w:t xml:space="preserve">Об’єкт оцінки корупційних ризиків </w:t>
      </w:r>
      <w:r w:rsidR="00023EED" w:rsidRPr="00FB61D5">
        <w:rPr>
          <w:rFonts w:ascii="Times New Roman" w:hAnsi="Times New Roman" w:cs="Times New Roman"/>
          <w:b/>
          <w:i/>
        </w:rPr>
        <w:t>–</w:t>
      </w:r>
      <w:r w:rsidRPr="00FB61D5">
        <w:rPr>
          <w:rFonts w:ascii="Times New Roman" w:hAnsi="Times New Roman" w:cs="Times New Roman"/>
          <w:b/>
          <w:i/>
        </w:rPr>
        <w:t xml:space="preserve"> </w:t>
      </w:r>
      <w:r w:rsidR="00023EED" w:rsidRPr="00FB61D5">
        <w:rPr>
          <w:rFonts w:ascii="Times New Roman" w:hAnsi="Times New Roman" w:cs="Times New Roman"/>
          <w:b/>
          <w:i/>
        </w:rPr>
        <w:t xml:space="preserve">функції та завдання органу влади, його посадових осіб, визначені законодавчими актами, та способи їх реалізації. </w:t>
      </w:r>
    </w:p>
    <w:p w14:paraId="5681F504" w14:textId="77777777" w:rsidR="00F61411" w:rsidRDefault="00F61411" w:rsidP="00F5564B">
      <w:pPr>
        <w:spacing w:after="0"/>
        <w:rPr>
          <w:rFonts w:ascii="Times New Roman" w:hAnsi="Times New Roman" w:cs="Times New Roman"/>
          <w:b/>
        </w:rPr>
      </w:pPr>
    </w:p>
    <w:p w14:paraId="5FDBB5DE" w14:textId="31E73538" w:rsidR="00FB61D5" w:rsidRPr="00F61411" w:rsidRDefault="00FB61D5" w:rsidP="00FB61D5">
      <w:pPr>
        <w:spacing w:after="0"/>
        <w:rPr>
          <w:rFonts w:ascii="Times New Roman" w:hAnsi="Times New Roman" w:cs="Times New Roman"/>
          <w:sz w:val="28"/>
          <w:szCs w:val="28"/>
        </w:rPr>
      </w:pPr>
      <w:r w:rsidRPr="00F61411">
        <w:rPr>
          <w:rFonts w:ascii="Times New Roman" w:hAnsi="Times New Roman" w:cs="Times New Roman"/>
          <w:sz w:val="28"/>
          <w:szCs w:val="28"/>
        </w:rPr>
        <w:t xml:space="preserve">Секретар </w:t>
      </w:r>
      <w:r w:rsidR="00B748CB">
        <w:rPr>
          <w:rFonts w:ascii="Times New Roman" w:hAnsi="Times New Roman" w:cs="Times New Roman"/>
          <w:sz w:val="28"/>
          <w:szCs w:val="28"/>
        </w:rPr>
        <w:t>к</w:t>
      </w:r>
      <w:r w:rsidRPr="00F61411">
        <w:rPr>
          <w:rFonts w:ascii="Times New Roman" w:hAnsi="Times New Roman" w:cs="Times New Roman"/>
          <w:sz w:val="28"/>
          <w:szCs w:val="28"/>
        </w:rPr>
        <w:t xml:space="preserve">омісії з проведення оцінки корупційних ризиків </w:t>
      </w:r>
    </w:p>
    <w:p w14:paraId="65D03151" w14:textId="11AAAFFC" w:rsidR="002877BD" w:rsidRPr="00F61411" w:rsidRDefault="00FB61D5" w:rsidP="00176D69">
      <w:pPr>
        <w:spacing w:after="0"/>
        <w:rPr>
          <w:rFonts w:ascii="Times New Roman" w:hAnsi="Times New Roman" w:cs="Times New Roman"/>
          <w:sz w:val="28"/>
          <w:szCs w:val="28"/>
        </w:rPr>
      </w:pPr>
      <w:r w:rsidRPr="00F61411">
        <w:rPr>
          <w:rFonts w:ascii="Times New Roman" w:hAnsi="Times New Roman" w:cs="Times New Roman"/>
          <w:sz w:val="28"/>
          <w:szCs w:val="28"/>
        </w:rPr>
        <w:t>у діяльності Киї</w:t>
      </w:r>
      <w:r w:rsidR="00F61411" w:rsidRPr="00F61411">
        <w:rPr>
          <w:rFonts w:ascii="Times New Roman" w:hAnsi="Times New Roman" w:cs="Times New Roman"/>
          <w:sz w:val="28"/>
          <w:szCs w:val="28"/>
        </w:rPr>
        <w:t xml:space="preserve">вської міської ради </w:t>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sidRPr="00F61411">
        <w:rPr>
          <w:rFonts w:ascii="Times New Roman" w:hAnsi="Times New Roman" w:cs="Times New Roman"/>
          <w:sz w:val="28"/>
          <w:szCs w:val="28"/>
        </w:rPr>
        <w:tab/>
      </w:r>
      <w:r w:rsidR="00F61411">
        <w:rPr>
          <w:rFonts w:ascii="Times New Roman" w:hAnsi="Times New Roman" w:cs="Times New Roman"/>
          <w:sz w:val="28"/>
          <w:szCs w:val="28"/>
        </w:rPr>
        <w:tab/>
      </w:r>
      <w:r w:rsidRPr="00F61411">
        <w:rPr>
          <w:rFonts w:ascii="Times New Roman" w:hAnsi="Times New Roman" w:cs="Times New Roman"/>
          <w:sz w:val="28"/>
          <w:szCs w:val="28"/>
        </w:rPr>
        <w:t>Ігор Х</w:t>
      </w:r>
      <w:r w:rsidR="00B70CB9" w:rsidRPr="00F61411">
        <w:rPr>
          <w:rFonts w:ascii="Times New Roman" w:hAnsi="Times New Roman" w:cs="Times New Roman"/>
          <w:sz w:val="28"/>
          <w:szCs w:val="28"/>
        </w:rPr>
        <w:t>АЦЕВИЧ</w:t>
      </w:r>
    </w:p>
    <w:sectPr w:rsidR="002877BD" w:rsidRPr="00F61411" w:rsidSect="007D0EDC">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5544" w14:textId="77777777" w:rsidR="00601EF6" w:rsidRDefault="00601EF6" w:rsidP="007D0EDC">
      <w:pPr>
        <w:spacing w:after="0" w:line="240" w:lineRule="auto"/>
      </w:pPr>
      <w:r>
        <w:separator/>
      </w:r>
    </w:p>
  </w:endnote>
  <w:endnote w:type="continuationSeparator" w:id="0">
    <w:p w14:paraId="36E4C6EC" w14:textId="77777777" w:rsidR="00601EF6" w:rsidRDefault="00601EF6" w:rsidP="007D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8A4B4" w14:textId="77777777" w:rsidR="00601EF6" w:rsidRDefault="00601EF6" w:rsidP="007D0EDC">
      <w:pPr>
        <w:spacing w:after="0" w:line="240" w:lineRule="auto"/>
      </w:pPr>
      <w:r>
        <w:separator/>
      </w:r>
    </w:p>
  </w:footnote>
  <w:footnote w:type="continuationSeparator" w:id="0">
    <w:p w14:paraId="14C0544F" w14:textId="77777777" w:rsidR="00601EF6" w:rsidRDefault="00601EF6" w:rsidP="007D0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3339"/>
    <w:multiLevelType w:val="hybridMultilevel"/>
    <w:tmpl w:val="DDCEB3C2"/>
    <w:lvl w:ilvl="0" w:tplc="71C61A2E">
      <w:start w:val="23"/>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B224B5B"/>
    <w:multiLevelType w:val="hybridMultilevel"/>
    <w:tmpl w:val="B4DA90C2"/>
    <w:lvl w:ilvl="0" w:tplc="F6E67FA8">
      <w:start w:val="23"/>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8B75BCA"/>
    <w:multiLevelType w:val="hybridMultilevel"/>
    <w:tmpl w:val="0CFEF0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8"/>
    <w:rsid w:val="00001813"/>
    <w:rsid w:val="000109F1"/>
    <w:rsid w:val="000132D7"/>
    <w:rsid w:val="00014369"/>
    <w:rsid w:val="0001707D"/>
    <w:rsid w:val="00017D79"/>
    <w:rsid w:val="00023EED"/>
    <w:rsid w:val="0003184E"/>
    <w:rsid w:val="00036928"/>
    <w:rsid w:val="00040740"/>
    <w:rsid w:val="000449FB"/>
    <w:rsid w:val="000721F2"/>
    <w:rsid w:val="00082321"/>
    <w:rsid w:val="00083C5A"/>
    <w:rsid w:val="000A359D"/>
    <w:rsid w:val="000A7E1F"/>
    <w:rsid w:val="000B0434"/>
    <w:rsid w:val="000B5A0E"/>
    <w:rsid w:val="000C05AF"/>
    <w:rsid w:val="000C05F2"/>
    <w:rsid w:val="000C273D"/>
    <w:rsid w:val="000C5F0C"/>
    <w:rsid w:val="000F0B39"/>
    <w:rsid w:val="000F6999"/>
    <w:rsid w:val="00100574"/>
    <w:rsid w:val="00100EAF"/>
    <w:rsid w:val="001047FE"/>
    <w:rsid w:val="001057AE"/>
    <w:rsid w:val="00107EF7"/>
    <w:rsid w:val="001152DA"/>
    <w:rsid w:val="00123E03"/>
    <w:rsid w:val="00123F76"/>
    <w:rsid w:val="00125CD4"/>
    <w:rsid w:val="00130B78"/>
    <w:rsid w:val="00142374"/>
    <w:rsid w:val="00144C23"/>
    <w:rsid w:val="0015039D"/>
    <w:rsid w:val="00151ECA"/>
    <w:rsid w:val="0015617E"/>
    <w:rsid w:val="00160BD1"/>
    <w:rsid w:val="00161C48"/>
    <w:rsid w:val="00162A93"/>
    <w:rsid w:val="00167340"/>
    <w:rsid w:val="00176D69"/>
    <w:rsid w:val="00182557"/>
    <w:rsid w:val="00182AA9"/>
    <w:rsid w:val="00183AD8"/>
    <w:rsid w:val="00183CD3"/>
    <w:rsid w:val="00196D86"/>
    <w:rsid w:val="00197346"/>
    <w:rsid w:val="001A5B33"/>
    <w:rsid w:val="001A75CC"/>
    <w:rsid w:val="001B3AEB"/>
    <w:rsid w:val="001B3C41"/>
    <w:rsid w:val="001B7AFB"/>
    <w:rsid w:val="001D45A1"/>
    <w:rsid w:val="001E41F3"/>
    <w:rsid w:val="001F2B3E"/>
    <w:rsid w:val="001F5031"/>
    <w:rsid w:val="00205141"/>
    <w:rsid w:val="00205AC7"/>
    <w:rsid w:val="00220DFB"/>
    <w:rsid w:val="002228C0"/>
    <w:rsid w:val="0022316B"/>
    <w:rsid w:val="00225774"/>
    <w:rsid w:val="0023744C"/>
    <w:rsid w:val="00241B4E"/>
    <w:rsid w:val="0025799D"/>
    <w:rsid w:val="00264306"/>
    <w:rsid w:val="00266735"/>
    <w:rsid w:val="00272685"/>
    <w:rsid w:val="00282987"/>
    <w:rsid w:val="00284218"/>
    <w:rsid w:val="002877BD"/>
    <w:rsid w:val="002913C0"/>
    <w:rsid w:val="002A7B2E"/>
    <w:rsid w:val="002C136D"/>
    <w:rsid w:val="002C56D8"/>
    <w:rsid w:val="00300739"/>
    <w:rsid w:val="00303245"/>
    <w:rsid w:val="00331492"/>
    <w:rsid w:val="0033189D"/>
    <w:rsid w:val="00334452"/>
    <w:rsid w:val="003359CB"/>
    <w:rsid w:val="00337C44"/>
    <w:rsid w:val="0034465B"/>
    <w:rsid w:val="00344A48"/>
    <w:rsid w:val="00350DCF"/>
    <w:rsid w:val="003528EC"/>
    <w:rsid w:val="00365002"/>
    <w:rsid w:val="003705FE"/>
    <w:rsid w:val="00385FC4"/>
    <w:rsid w:val="0038752F"/>
    <w:rsid w:val="00391271"/>
    <w:rsid w:val="003A0447"/>
    <w:rsid w:val="003A7C2A"/>
    <w:rsid w:val="003B1289"/>
    <w:rsid w:val="003B459A"/>
    <w:rsid w:val="003B4A7A"/>
    <w:rsid w:val="003B6821"/>
    <w:rsid w:val="003C08A1"/>
    <w:rsid w:val="003C6D69"/>
    <w:rsid w:val="003D288E"/>
    <w:rsid w:val="003D4A9A"/>
    <w:rsid w:val="003F23CA"/>
    <w:rsid w:val="003F29E4"/>
    <w:rsid w:val="003F40EA"/>
    <w:rsid w:val="003F5F78"/>
    <w:rsid w:val="004042E2"/>
    <w:rsid w:val="00405ACA"/>
    <w:rsid w:val="00407986"/>
    <w:rsid w:val="00416DFF"/>
    <w:rsid w:val="0043679C"/>
    <w:rsid w:val="004424A2"/>
    <w:rsid w:val="00445F00"/>
    <w:rsid w:val="00447395"/>
    <w:rsid w:val="00455C20"/>
    <w:rsid w:val="004653E8"/>
    <w:rsid w:val="00466674"/>
    <w:rsid w:val="004930F3"/>
    <w:rsid w:val="004952A8"/>
    <w:rsid w:val="004A00FD"/>
    <w:rsid w:val="004B25F5"/>
    <w:rsid w:val="004C487B"/>
    <w:rsid w:val="004D1AB6"/>
    <w:rsid w:val="004D5CAF"/>
    <w:rsid w:val="004E4467"/>
    <w:rsid w:val="004F007D"/>
    <w:rsid w:val="004F17CB"/>
    <w:rsid w:val="004F75C2"/>
    <w:rsid w:val="00505007"/>
    <w:rsid w:val="0050572E"/>
    <w:rsid w:val="00511BF6"/>
    <w:rsid w:val="005211A9"/>
    <w:rsid w:val="00522C1A"/>
    <w:rsid w:val="005310A4"/>
    <w:rsid w:val="00534E31"/>
    <w:rsid w:val="005356D7"/>
    <w:rsid w:val="00543137"/>
    <w:rsid w:val="0054314A"/>
    <w:rsid w:val="0054439A"/>
    <w:rsid w:val="00555B93"/>
    <w:rsid w:val="00562FF6"/>
    <w:rsid w:val="00563E35"/>
    <w:rsid w:val="00564183"/>
    <w:rsid w:val="00565D99"/>
    <w:rsid w:val="00573302"/>
    <w:rsid w:val="0057368C"/>
    <w:rsid w:val="005761F7"/>
    <w:rsid w:val="005A1FF0"/>
    <w:rsid w:val="005A6670"/>
    <w:rsid w:val="005B6B5C"/>
    <w:rsid w:val="005D1212"/>
    <w:rsid w:val="005D23BF"/>
    <w:rsid w:val="005D550C"/>
    <w:rsid w:val="005E1DCA"/>
    <w:rsid w:val="005F161D"/>
    <w:rsid w:val="005F46B4"/>
    <w:rsid w:val="005F74D2"/>
    <w:rsid w:val="006003FA"/>
    <w:rsid w:val="00601EF6"/>
    <w:rsid w:val="00602B76"/>
    <w:rsid w:val="0061123F"/>
    <w:rsid w:val="00613EE2"/>
    <w:rsid w:val="0061514D"/>
    <w:rsid w:val="00621E16"/>
    <w:rsid w:val="0062243A"/>
    <w:rsid w:val="00632C80"/>
    <w:rsid w:val="006439B2"/>
    <w:rsid w:val="00651512"/>
    <w:rsid w:val="00661391"/>
    <w:rsid w:val="00661B13"/>
    <w:rsid w:val="00667407"/>
    <w:rsid w:val="006674C8"/>
    <w:rsid w:val="006714DA"/>
    <w:rsid w:val="006737DE"/>
    <w:rsid w:val="0067625D"/>
    <w:rsid w:val="00676EFA"/>
    <w:rsid w:val="0067722C"/>
    <w:rsid w:val="00677FD8"/>
    <w:rsid w:val="0068451F"/>
    <w:rsid w:val="006936BB"/>
    <w:rsid w:val="006A7F89"/>
    <w:rsid w:val="006C1666"/>
    <w:rsid w:val="006C4736"/>
    <w:rsid w:val="006E455A"/>
    <w:rsid w:val="006E785E"/>
    <w:rsid w:val="006F0F63"/>
    <w:rsid w:val="00701814"/>
    <w:rsid w:val="007225BC"/>
    <w:rsid w:val="007332F6"/>
    <w:rsid w:val="00734772"/>
    <w:rsid w:val="007445AE"/>
    <w:rsid w:val="00746F65"/>
    <w:rsid w:val="007520A3"/>
    <w:rsid w:val="00752610"/>
    <w:rsid w:val="00754BA5"/>
    <w:rsid w:val="00754EEF"/>
    <w:rsid w:val="00764A57"/>
    <w:rsid w:val="00764D8A"/>
    <w:rsid w:val="00764F55"/>
    <w:rsid w:val="00767392"/>
    <w:rsid w:val="00784766"/>
    <w:rsid w:val="00790E7C"/>
    <w:rsid w:val="0079192F"/>
    <w:rsid w:val="00794B07"/>
    <w:rsid w:val="00797F80"/>
    <w:rsid w:val="007A4C99"/>
    <w:rsid w:val="007A4E5E"/>
    <w:rsid w:val="007B1F71"/>
    <w:rsid w:val="007B718C"/>
    <w:rsid w:val="007B77BD"/>
    <w:rsid w:val="007D0EDC"/>
    <w:rsid w:val="007D5B8E"/>
    <w:rsid w:val="007D6582"/>
    <w:rsid w:val="007E7661"/>
    <w:rsid w:val="007F0B6D"/>
    <w:rsid w:val="007F56F9"/>
    <w:rsid w:val="007F5706"/>
    <w:rsid w:val="00805BDA"/>
    <w:rsid w:val="008108F7"/>
    <w:rsid w:val="008126EF"/>
    <w:rsid w:val="00815390"/>
    <w:rsid w:val="00817E2F"/>
    <w:rsid w:val="00833376"/>
    <w:rsid w:val="008360F4"/>
    <w:rsid w:val="00840EF7"/>
    <w:rsid w:val="008538AE"/>
    <w:rsid w:val="00856D3E"/>
    <w:rsid w:val="00857501"/>
    <w:rsid w:val="00870570"/>
    <w:rsid w:val="00885025"/>
    <w:rsid w:val="00895286"/>
    <w:rsid w:val="0089576D"/>
    <w:rsid w:val="0089609C"/>
    <w:rsid w:val="008976D1"/>
    <w:rsid w:val="008A39A7"/>
    <w:rsid w:val="008A4282"/>
    <w:rsid w:val="008B09C6"/>
    <w:rsid w:val="008B1921"/>
    <w:rsid w:val="008B3E55"/>
    <w:rsid w:val="008B6CB2"/>
    <w:rsid w:val="008B6D77"/>
    <w:rsid w:val="008D3639"/>
    <w:rsid w:val="008D569F"/>
    <w:rsid w:val="008E5680"/>
    <w:rsid w:val="008F0387"/>
    <w:rsid w:val="008F35B4"/>
    <w:rsid w:val="008F4A0D"/>
    <w:rsid w:val="008F580D"/>
    <w:rsid w:val="0090123F"/>
    <w:rsid w:val="00907D7E"/>
    <w:rsid w:val="00912702"/>
    <w:rsid w:val="00913CFF"/>
    <w:rsid w:val="009157D3"/>
    <w:rsid w:val="00923189"/>
    <w:rsid w:val="009246EE"/>
    <w:rsid w:val="00927861"/>
    <w:rsid w:val="009417B4"/>
    <w:rsid w:val="009440E3"/>
    <w:rsid w:val="00945750"/>
    <w:rsid w:val="00946138"/>
    <w:rsid w:val="00947076"/>
    <w:rsid w:val="0095079B"/>
    <w:rsid w:val="00952242"/>
    <w:rsid w:val="00960EB6"/>
    <w:rsid w:val="00965396"/>
    <w:rsid w:val="00965494"/>
    <w:rsid w:val="009719B4"/>
    <w:rsid w:val="00972423"/>
    <w:rsid w:val="00972EFF"/>
    <w:rsid w:val="009741E8"/>
    <w:rsid w:val="00983237"/>
    <w:rsid w:val="00987537"/>
    <w:rsid w:val="0099248D"/>
    <w:rsid w:val="00995165"/>
    <w:rsid w:val="009A1BAF"/>
    <w:rsid w:val="009B0E6D"/>
    <w:rsid w:val="009B4A4E"/>
    <w:rsid w:val="009B79B8"/>
    <w:rsid w:val="009C480C"/>
    <w:rsid w:val="009E4116"/>
    <w:rsid w:val="009E4D59"/>
    <w:rsid w:val="009E4F14"/>
    <w:rsid w:val="009F05A8"/>
    <w:rsid w:val="009F2134"/>
    <w:rsid w:val="009F24BA"/>
    <w:rsid w:val="009F6BA9"/>
    <w:rsid w:val="009F79EF"/>
    <w:rsid w:val="00A01877"/>
    <w:rsid w:val="00A04EA7"/>
    <w:rsid w:val="00A05DC0"/>
    <w:rsid w:val="00A06211"/>
    <w:rsid w:val="00A2487E"/>
    <w:rsid w:val="00A508E9"/>
    <w:rsid w:val="00A60DC0"/>
    <w:rsid w:val="00A663D8"/>
    <w:rsid w:val="00A708AE"/>
    <w:rsid w:val="00A8586E"/>
    <w:rsid w:val="00A935BD"/>
    <w:rsid w:val="00A9735C"/>
    <w:rsid w:val="00AA2A2F"/>
    <w:rsid w:val="00AA3D7C"/>
    <w:rsid w:val="00AB5D9B"/>
    <w:rsid w:val="00AB7B9F"/>
    <w:rsid w:val="00AC2DE5"/>
    <w:rsid w:val="00AD5F5D"/>
    <w:rsid w:val="00AD678B"/>
    <w:rsid w:val="00AF1B19"/>
    <w:rsid w:val="00B12575"/>
    <w:rsid w:val="00B12D0E"/>
    <w:rsid w:val="00B16B31"/>
    <w:rsid w:val="00B277E1"/>
    <w:rsid w:val="00B32AC6"/>
    <w:rsid w:val="00B34A4D"/>
    <w:rsid w:val="00B35334"/>
    <w:rsid w:val="00B42320"/>
    <w:rsid w:val="00B46455"/>
    <w:rsid w:val="00B61E4B"/>
    <w:rsid w:val="00B675F7"/>
    <w:rsid w:val="00B70CB9"/>
    <w:rsid w:val="00B748CB"/>
    <w:rsid w:val="00B76977"/>
    <w:rsid w:val="00B80B97"/>
    <w:rsid w:val="00B8339F"/>
    <w:rsid w:val="00B90E43"/>
    <w:rsid w:val="00B91941"/>
    <w:rsid w:val="00B93089"/>
    <w:rsid w:val="00BA290D"/>
    <w:rsid w:val="00BA4C23"/>
    <w:rsid w:val="00BB1312"/>
    <w:rsid w:val="00BB1726"/>
    <w:rsid w:val="00BB2605"/>
    <w:rsid w:val="00BB4D3C"/>
    <w:rsid w:val="00BB54F8"/>
    <w:rsid w:val="00BB763C"/>
    <w:rsid w:val="00BB7D76"/>
    <w:rsid w:val="00BD37D3"/>
    <w:rsid w:val="00BD401B"/>
    <w:rsid w:val="00BE17B2"/>
    <w:rsid w:val="00BE1F33"/>
    <w:rsid w:val="00BE4496"/>
    <w:rsid w:val="00BE54D2"/>
    <w:rsid w:val="00C05E57"/>
    <w:rsid w:val="00C10505"/>
    <w:rsid w:val="00C13760"/>
    <w:rsid w:val="00C16FCF"/>
    <w:rsid w:val="00C20E43"/>
    <w:rsid w:val="00C239A2"/>
    <w:rsid w:val="00C2720D"/>
    <w:rsid w:val="00C303B1"/>
    <w:rsid w:val="00C37D43"/>
    <w:rsid w:val="00C43B7E"/>
    <w:rsid w:val="00C4477D"/>
    <w:rsid w:val="00C44DB3"/>
    <w:rsid w:val="00C473DB"/>
    <w:rsid w:val="00C62371"/>
    <w:rsid w:val="00C84F4B"/>
    <w:rsid w:val="00C9244B"/>
    <w:rsid w:val="00C937C8"/>
    <w:rsid w:val="00C94AF1"/>
    <w:rsid w:val="00CA1AA4"/>
    <w:rsid w:val="00CA3D1A"/>
    <w:rsid w:val="00CA427F"/>
    <w:rsid w:val="00CA479F"/>
    <w:rsid w:val="00CB6190"/>
    <w:rsid w:val="00CC1445"/>
    <w:rsid w:val="00CC5A2A"/>
    <w:rsid w:val="00CD025C"/>
    <w:rsid w:val="00CD36BA"/>
    <w:rsid w:val="00CD43E0"/>
    <w:rsid w:val="00CE00AB"/>
    <w:rsid w:val="00CE4C45"/>
    <w:rsid w:val="00CE4C75"/>
    <w:rsid w:val="00CE67C6"/>
    <w:rsid w:val="00CF7CF4"/>
    <w:rsid w:val="00D1298F"/>
    <w:rsid w:val="00D22068"/>
    <w:rsid w:val="00D265C5"/>
    <w:rsid w:val="00D3368D"/>
    <w:rsid w:val="00D42DA5"/>
    <w:rsid w:val="00D436C6"/>
    <w:rsid w:val="00D46DEC"/>
    <w:rsid w:val="00D53B75"/>
    <w:rsid w:val="00D57800"/>
    <w:rsid w:val="00D65C86"/>
    <w:rsid w:val="00D6646D"/>
    <w:rsid w:val="00D6653C"/>
    <w:rsid w:val="00D75CE2"/>
    <w:rsid w:val="00D76039"/>
    <w:rsid w:val="00D826A9"/>
    <w:rsid w:val="00D86E11"/>
    <w:rsid w:val="00D87967"/>
    <w:rsid w:val="00D953B9"/>
    <w:rsid w:val="00D95D9F"/>
    <w:rsid w:val="00D97AFB"/>
    <w:rsid w:val="00DA6369"/>
    <w:rsid w:val="00DA6BD8"/>
    <w:rsid w:val="00DB1ACF"/>
    <w:rsid w:val="00DC7A51"/>
    <w:rsid w:val="00DD7AEE"/>
    <w:rsid w:val="00DE46A6"/>
    <w:rsid w:val="00DE5ABE"/>
    <w:rsid w:val="00DF0D2A"/>
    <w:rsid w:val="00DF4D29"/>
    <w:rsid w:val="00DF7645"/>
    <w:rsid w:val="00E05D02"/>
    <w:rsid w:val="00E10077"/>
    <w:rsid w:val="00E11895"/>
    <w:rsid w:val="00E21BD4"/>
    <w:rsid w:val="00E24A1D"/>
    <w:rsid w:val="00E24BEA"/>
    <w:rsid w:val="00E307B1"/>
    <w:rsid w:val="00E467CB"/>
    <w:rsid w:val="00E46D22"/>
    <w:rsid w:val="00E61FCB"/>
    <w:rsid w:val="00E67C3B"/>
    <w:rsid w:val="00E8302B"/>
    <w:rsid w:val="00E93E22"/>
    <w:rsid w:val="00E94F52"/>
    <w:rsid w:val="00E97588"/>
    <w:rsid w:val="00EC128E"/>
    <w:rsid w:val="00EC1FE7"/>
    <w:rsid w:val="00EE51F8"/>
    <w:rsid w:val="00EE75B9"/>
    <w:rsid w:val="00EF6C6E"/>
    <w:rsid w:val="00EF7A2A"/>
    <w:rsid w:val="00F05DAE"/>
    <w:rsid w:val="00F10559"/>
    <w:rsid w:val="00F1114F"/>
    <w:rsid w:val="00F12348"/>
    <w:rsid w:val="00F146A3"/>
    <w:rsid w:val="00F17CD2"/>
    <w:rsid w:val="00F24807"/>
    <w:rsid w:val="00F27DA6"/>
    <w:rsid w:val="00F33A5D"/>
    <w:rsid w:val="00F40CBA"/>
    <w:rsid w:val="00F41A36"/>
    <w:rsid w:val="00F47F40"/>
    <w:rsid w:val="00F50993"/>
    <w:rsid w:val="00F52924"/>
    <w:rsid w:val="00F54BAD"/>
    <w:rsid w:val="00F5564B"/>
    <w:rsid w:val="00F55D05"/>
    <w:rsid w:val="00F56AC2"/>
    <w:rsid w:val="00F60763"/>
    <w:rsid w:val="00F61411"/>
    <w:rsid w:val="00F657DA"/>
    <w:rsid w:val="00F76BD8"/>
    <w:rsid w:val="00F87DDE"/>
    <w:rsid w:val="00F90609"/>
    <w:rsid w:val="00F90F10"/>
    <w:rsid w:val="00F9195B"/>
    <w:rsid w:val="00F92B55"/>
    <w:rsid w:val="00FA5DD4"/>
    <w:rsid w:val="00FB61D5"/>
    <w:rsid w:val="00FD0DE4"/>
    <w:rsid w:val="00FD20DA"/>
    <w:rsid w:val="00FD2F96"/>
    <w:rsid w:val="00FD5BBC"/>
    <w:rsid w:val="00FE3A75"/>
    <w:rsid w:val="00FF0E68"/>
    <w:rsid w:val="00FF4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675E"/>
  <w15:chartTrackingRefBased/>
  <w15:docId w15:val="{8328E9CB-07BA-467F-A5E0-C2E1DF22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8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4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07D"/>
    <w:pPr>
      <w:ind w:left="720"/>
      <w:contextualSpacing/>
    </w:pPr>
  </w:style>
  <w:style w:type="paragraph" w:styleId="a5">
    <w:name w:val="Balloon Text"/>
    <w:basedOn w:val="a"/>
    <w:link w:val="a6"/>
    <w:uiPriority w:val="99"/>
    <w:semiHidden/>
    <w:unhideWhenUsed/>
    <w:rsid w:val="0098753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87537"/>
    <w:rPr>
      <w:rFonts w:ascii="Segoe UI" w:hAnsi="Segoe UI" w:cs="Segoe UI"/>
      <w:sz w:val="18"/>
      <w:szCs w:val="18"/>
    </w:rPr>
  </w:style>
  <w:style w:type="paragraph" w:styleId="a7">
    <w:name w:val="header"/>
    <w:basedOn w:val="a"/>
    <w:link w:val="a8"/>
    <w:uiPriority w:val="99"/>
    <w:unhideWhenUsed/>
    <w:rsid w:val="007D0ED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D0EDC"/>
  </w:style>
  <w:style w:type="paragraph" w:styleId="a9">
    <w:name w:val="footer"/>
    <w:basedOn w:val="a"/>
    <w:link w:val="aa"/>
    <w:uiPriority w:val="99"/>
    <w:unhideWhenUsed/>
    <w:rsid w:val="007D0ED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D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33823">
      <w:bodyDiv w:val="1"/>
      <w:marLeft w:val="0"/>
      <w:marRight w:val="0"/>
      <w:marTop w:val="0"/>
      <w:marBottom w:val="0"/>
      <w:divBdr>
        <w:top w:val="none" w:sz="0" w:space="0" w:color="auto"/>
        <w:left w:val="none" w:sz="0" w:space="0" w:color="auto"/>
        <w:bottom w:val="none" w:sz="0" w:space="0" w:color="auto"/>
        <w:right w:val="none" w:sz="0" w:space="0" w:color="auto"/>
      </w:divBdr>
    </w:div>
    <w:div w:id="20697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0681-24ED-4F5E-A1B5-34C132BD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25235</Words>
  <Characters>14384</Characters>
  <Application>Microsoft Office Word</Application>
  <DocSecurity>0</DocSecurity>
  <Lines>119</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Зімодро Ангеліна Сафараліївна</dc:creator>
  <cp:keywords/>
  <dc:description/>
  <cp:lastModifiedBy>Semkiv</cp:lastModifiedBy>
  <cp:revision>2</cp:revision>
  <cp:lastPrinted>2021-09-20T09:03:00Z</cp:lastPrinted>
  <dcterms:created xsi:type="dcterms:W3CDTF">2021-09-20T10:21:00Z</dcterms:created>
  <dcterms:modified xsi:type="dcterms:W3CDTF">2021-09-20T10:21:00Z</dcterms:modified>
</cp:coreProperties>
</file>