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40" w:rsidRPr="00103F23" w:rsidRDefault="00354240" w:rsidP="00354240">
      <w:pPr>
        <w:jc w:val="right"/>
        <w:rPr>
          <w:b/>
          <w:sz w:val="28"/>
          <w:szCs w:val="28"/>
          <w:lang w:val="uk-UA"/>
        </w:rPr>
      </w:pPr>
      <w:r w:rsidRPr="00103F23">
        <w:rPr>
          <w:b/>
          <w:sz w:val="28"/>
          <w:szCs w:val="28"/>
          <w:lang w:val="uk-UA"/>
        </w:rPr>
        <w:t>Додаток до протоколу № 1/4 від 26.01.2021</w:t>
      </w:r>
    </w:p>
    <w:p w:rsidR="00354240" w:rsidRPr="00103F23" w:rsidRDefault="00354240" w:rsidP="00354240">
      <w:pPr>
        <w:jc w:val="right"/>
        <w:rPr>
          <w:b/>
          <w:sz w:val="28"/>
          <w:szCs w:val="28"/>
          <w:lang w:val="uk-UA"/>
        </w:rPr>
      </w:pPr>
      <w:r w:rsidRPr="00103F23">
        <w:rPr>
          <w:b/>
          <w:sz w:val="28"/>
          <w:szCs w:val="28"/>
          <w:lang w:val="uk-UA"/>
        </w:rPr>
        <w:t>ЗАТВЕРДЖЕНО</w:t>
      </w:r>
    </w:p>
    <w:p w:rsidR="00354240" w:rsidRPr="00103F23" w:rsidRDefault="00354240" w:rsidP="00354240">
      <w:pPr>
        <w:jc w:val="right"/>
        <w:rPr>
          <w:b/>
          <w:sz w:val="28"/>
          <w:szCs w:val="28"/>
          <w:lang w:val="uk-UA"/>
        </w:rPr>
      </w:pPr>
      <w:r w:rsidRPr="00103F23">
        <w:rPr>
          <w:b/>
          <w:sz w:val="28"/>
          <w:szCs w:val="28"/>
          <w:lang w:val="uk-UA"/>
        </w:rPr>
        <w:t>________________________Денис МОСКАЛЬ</w:t>
      </w:r>
    </w:p>
    <w:p w:rsidR="00354240" w:rsidRPr="00103F23" w:rsidRDefault="00354240" w:rsidP="00330510">
      <w:pPr>
        <w:jc w:val="center"/>
        <w:rPr>
          <w:b/>
          <w:sz w:val="28"/>
          <w:szCs w:val="28"/>
          <w:lang w:val="uk-UA"/>
        </w:rPr>
      </w:pPr>
    </w:p>
    <w:p w:rsidR="00330510" w:rsidRPr="00103F23" w:rsidRDefault="00330510" w:rsidP="00330510">
      <w:pPr>
        <w:jc w:val="center"/>
        <w:rPr>
          <w:b/>
          <w:sz w:val="28"/>
          <w:szCs w:val="28"/>
          <w:lang w:val="uk-UA"/>
        </w:rPr>
      </w:pPr>
      <w:r w:rsidRPr="00103F23">
        <w:rPr>
          <w:b/>
          <w:sz w:val="28"/>
          <w:szCs w:val="28"/>
          <w:lang w:val="uk-UA"/>
        </w:rPr>
        <w:t>ПЛАН РОБОТИ</w:t>
      </w:r>
    </w:p>
    <w:p w:rsidR="00330510" w:rsidRPr="00103F23" w:rsidRDefault="00330510" w:rsidP="00330510">
      <w:pPr>
        <w:jc w:val="center"/>
        <w:rPr>
          <w:b/>
          <w:sz w:val="28"/>
          <w:szCs w:val="28"/>
          <w:lang w:val="uk-UA"/>
        </w:rPr>
      </w:pPr>
      <w:r w:rsidRPr="00103F23">
        <w:rPr>
          <w:b/>
          <w:sz w:val="28"/>
          <w:szCs w:val="28"/>
          <w:lang w:val="uk-UA"/>
        </w:rPr>
        <w:t>постійної комісії Київської міської ради з питань екологічної політики з підготовки та винесення на розгляд пленарних засідань Київ</w:t>
      </w:r>
      <w:r w:rsidR="00516562">
        <w:rPr>
          <w:b/>
          <w:sz w:val="28"/>
          <w:szCs w:val="28"/>
          <w:lang w:val="uk-UA"/>
        </w:rPr>
        <w:t xml:space="preserve">ської міської </w:t>
      </w:r>
      <w:r w:rsidRPr="00103F23">
        <w:rPr>
          <w:b/>
          <w:sz w:val="28"/>
          <w:szCs w:val="28"/>
          <w:lang w:val="uk-UA"/>
        </w:rPr>
        <w:t xml:space="preserve">ради IХ скликання </w:t>
      </w:r>
      <w:proofErr w:type="spellStart"/>
      <w:r w:rsidRPr="00103F23">
        <w:rPr>
          <w:b/>
          <w:sz w:val="28"/>
          <w:szCs w:val="28"/>
          <w:lang w:val="uk-UA"/>
        </w:rPr>
        <w:t>проєктів</w:t>
      </w:r>
      <w:proofErr w:type="spellEnd"/>
      <w:r w:rsidRPr="00103F23">
        <w:rPr>
          <w:b/>
          <w:sz w:val="28"/>
          <w:szCs w:val="28"/>
          <w:lang w:val="uk-UA"/>
        </w:rPr>
        <w:t xml:space="preserve"> рішень на 2021 рік</w:t>
      </w:r>
    </w:p>
    <w:p w:rsidR="00330510" w:rsidRPr="00103F23" w:rsidRDefault="00330510" w:rsidP="00330510">
      <w:pPr>
        <w:rPr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jc w:val="center"/>
        <w:tblLook w:val="01E0" w:firstRow="1" w:lastRow="1" w:firstColumn="1" w:lastColumn="1" w:noHBand="0" w:noVBand="0"/>
      </w:tblPr>
      <w:tblGrid>
        <w:gridCol w:w="534"/>
        <w:gridCol w:w="2676"/>
        <w:gridCol w:w="3277"/>
        <w:gridCol w:w="2552"/>
        <w:gridCol w:w="3461"/>
        <w:gridCol w:w="3088"/>
      </w:tblGrid>
      <w:tr w:rsidR="00EB5E87" w:rsidRPr="00103F23" w:rsidTr="003A2C7F">
        <w:trPr>
          <w:trHeight w:val="7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103F23" w:rsidRDefault="00330510" w:rsidP="003A2C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3F23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103F23" w:rsidRDefault="00330510" w:rsidP="003A2C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3F23">
              <w:rPr>
                <w:b/>
                <w:sz w:val="28"/>
                <w:szCs w:val="28"/>
                <w:lang w:val="uk-UA"/>
              </w:rPr>
              <w:t>Назва постійної комісії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103F23" w:rsidRDefault="00330510" w:rsidP="003A2C7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F23">
              <w:rPr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103F23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103F23">
              <w:rPr>
                <w:b/>
                <w:sz w:val="28"/>
                <w:szCs w:val="28"/>
                <w:lang w:val="uk-UA"/>
              </w:rPr>
              <w:t xml:space="preserve"> рішення Київської міської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103F23" w:rsidRDefault="00330510" w:rsidP="00103F2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3F23">
              <w:rPr>
                <w:b/>
                <w:sz w:val="28"/>
                <w:szCs w:val="28"/>
                <w:lang w:val="uk-UA"/>
              </w:rPr>
              <w:t>Строк подання на розгляд Київської міської ради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103F23" w:rsidRDefault="00330510" w:rsidP="003A2C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3F23">
              <w:rPr>
                <w:b/>
                <w:sz w:val="28"/>
                <w:szCs w:val="28"/>
                <w:lang w:val="uk-UA"/>
              </w:rPr>
              <w:t>Структурний підрозділ КМДА, відповідальний за підготовку проекту рішення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103F23" w:rsidRDefault="00330510" w:rsidP="003A2C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3F23">
              <w:rPr>
                <w:b/>
                <w:sz w:val="28"/>
                <w:szCs w:val="28"/>
                <w:lang w:val="uk-UA"/>
              </w:rPr>
              <w:t>Відповідальний           за виконання          член постійної комісії</w:t>
            </w:r>
          </w:p>
          <w:p w:rsidR="00330510" w:rsidRPr="00103F23" w:rsidRDefault="00330510" w:rsidP="003A2C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5E87" w:rsidRPr="00262C9C" w:rsidTr="00103F23">
        <w:trPr>
          <w:trHeight w:val="18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LO-normal"/>
              <w:rPr>
                <w:rFonts w:cs="Times New Roman"/>
                <w:sz w:val="26"/>
                <w:szCs w:val="26"/>
              </w:rPr>
            </w:pPr>
            <w:r w:rsidRPr="00262C9C">
              <w:rPr>
                <w:rFonts w:cs="Times New Roman"/>
                <w:sz w:val="26"/>
                <w:szCs w:val="26"/>
              </w:rPr>
              <w:t>«Про затвердження Комплексної міської цільової програми екологічного благополуччя міста Києва на 2022-2025 роки»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січень-лютий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2236DD">
        <w:trPr>
          <w:trHeight w:val="15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затвердження Програми розвитку зеленої зони м. Києва до 2030 року та концепції формування зелених насаджень в центральній частині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січень-лютий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1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«Про затвердження переліку </w:t>
            </w:r>
            <w:r w:rsidR="00103F23" w:rsidRPr="00262C9C">
              <w:rPr>
                <w:sz w:val="26"/>
                <w:szCs w:val="26"/>
                <w:lang w:val="uk-UA"/>
              </w:rPr>
              <w:t>п</w:t>
            </w:r>
            <w:r w:rsidRPr="00262C9C">
              <w:rPr>
                <w:sz w:val="26"/>
                <w:szCs w:val="26"/>
                <w:lang w:val="uk-UA"/>
              </w:rPr>
              <w:t>риродо</w:t>
            </w:r>
            <w:r w:rsidR="00103F23" w:rsidRPr="00262C9C">
              <w:rPr>
                <w:sz w:val="26"/>
                <w:szCs w:val="26"/>
                <w:lang w:val="uk-UA"/>
              </w:rPr>
              <w:t>-</w:t>
            </w:r>
            <w:r w:rsidRPr="00262C9C">
              <w:rPr>
                <w:sz w:val="26"/>
                <w:szCs w:val="26"/>
                <w:lang w:val="uk-UA"/>
              </w:rPr>
              <w:t>охоронних заходів у місті Києві, що фінансуються з Київського міського фонду охорони навколишнього середовища у 2021 році»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січень-лютий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Постійна комісія Київської міської </w:t>
            </w:r>
            <w:r w:rsidRPr="00262C9C">
              <w:rPr>
                <w:sz w:val="26"/>
                <w:szCs w:val="26"/>
                <w:lang w:val="uk-UA"/>
              </w:rPr>
              <w:lastRenderedPageBreak/>
              <w:t>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tabs>
                <w:tab w:val="left" w:pos="1477"/>
                <w:tab w:val="left" w:pos="2165"/>
              </w:tabs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«Про Правила дотримання тиші в мі</w:t>
            </w:r>
            <w:r w:rsidR="00D1451B" w:rsidRPr="00262C9C">
              <w:rPr>
                <w:sz w:val="26"/>
                <w:szCs w:val="26"/>
                <w:lang w:val="uk-UA"/>
              </w:rPr>
              <w:t xml:space="preserve">сті Києві та </w:t>
            </w:r>
            <w:r w:rsidR="00D1451B" w:rsidRPr="00262C9C">
              <w:rPr>
                <w:sz w:val="26"/>
                <w:szCs w:val="26"/>
                <w:lang w:val="uk-UA"/>
              </w:rPr>
              <w:lastRenderedPageBreak/>
              <w:t>громадських місцях</w:t>
            </w:r>
            <w:r w:rsidRPr="00262C9C">
              <w:rPr>
                <w:sz w:val="26"/>
                <w:szCs w:val="26"/>
                <w:lang w:val="uk-UA"/>
              </w:rPr>
              <w:t xml:space="preserve">» </w:t>
            </w:r>
            <w:r w:rsidR="00D1451B" w:rsidRPr="00262C9C">
              <w:rPr>
                <w:sz w:val="26"/>
                <w:szCs w:val="26"/>
                <w:lang w:val="uk-UA"/>
              </w:rPr>
              <w:br/>
            </w:r>
            <w:r w:rsidRPr="00262C9C">
              <w:rPr>
                <w:sz w:val="26"/>
                <w:szCs w:val="26"/>
                <w:lang w:val="uk-UA"/>
              </w:rPr>
              <w:t>№</w:t>
            </w:r>
            <w:r w:rsidR="00D1451B" w:rsidRPr="00262C9C">
              <w:rPr>
                <w:sz w:val="26"/>
                <w:szCs w:val="26"/>
                <w:lang w:val="uk-UA"/>
              </w:rPr>
              <w:t xml:space="preserve"> </w:t>
            </w:r>
            <w:r w:rsidR="005B4F63" w:rsidRPr="00262C9C">
              <w:rPr>
                <w:sz w:val="26"/>
                <w:szCs w:val="26"/>
                <w:lang w:val="uk-UA"/>
              </w:rPr>
              <w:t>08/231-1484-ПР від 16.06.2020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січень-лютий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Управління екології та природних ресурсів </w:t>
            </w:r>
            <w:r w:rsidRPr="00262C9C">
              <w:rPr>
                <w:sz w:val="26"/>
                <w:szCs w:val="26"/>
                <w:lang w:val="uk-UA"/>
              </w:rPr>
              <w:lastRenderedPageBreak/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 xml:space="preserve">Голова постійної комісії Київської міської ради з </w:t>
            </w:r>
            <w:r w:rsidRPr="00262C9C">
              <w:rPr>
                <w:sz w:val="26"/>
                <w:szCs w:val="26"/>
                <w:lang w:val="uk-UA"/>
              </w:rPr>
              <w:lastRenderedPageBreak/>
              <w:t>питань екологічної політики</w:t>
            </w:r>
          </w:p>
        </w:tc>
      </w:tr>
      <w:tr w:rsidR="00EB5E87" w:rsidRPr="00262C9C" w:rsidTr="00103F23">
        <w:trPr>
          <w:trHeight w:val="7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затвердження програми державного моніторингу у галузі охорони атмосферного повітря»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вересень –жовтень          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3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внесення змін до рішення Київської міської ради №</w:t>
            </w:r>
            <w:r w:rsidR="00D1451B" w:rsidRPr="00262C9C">
              <w:rPr>
                <w:sz w:val="26"/>
                <w:szCs w:val="26"/>
                <w:lang w:val="uk-UA"/>
              </w:rPr>
              <w:t xml:space="preserve"> </w:t>
            </w:r>
            <w:r w:rsidRPr="00262C9C">
              <w:rPr>
                <w:sz w:val="26"/>
                <w:szCs w:val="26"/>
                <w:lang w:val="uk-UA"/>
              </w:rPr>
              <w:t>1051/1051 від 25 грудня 2008 року «Про Правила благоустрою міста Києва»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вересень –жовтень          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8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затвердження Програми комплексного розвитку зеленої зони міста Києва до 2030 року»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січень-лютий</w:t>
            </w:r>
          </w:p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 /КО «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Київзеленбуд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5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затвердження Порядку проведення обрізки зелених насаджень в місті Києві»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лютий-березень 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 /КО «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Київзеленбуд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8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затвердження Порядку  розгляду ініціатив та врахування пропозицій зацікавлених сторін при плануванні громадських просторів»</w:t>
            </w:r>
          </w:p>
          <w:p w:rsidR="00330510" w:rsidRPr="00262C9C" w:rsidRDefault="00330510" w:rsidP="00103F23">
            <w:pPr>
              <w:pStyle w:val="a4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лютий-квітень</w:t>
            </w:r>
          </w:p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 /КО «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Київзеленбуд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2236DD">
        <w:trPr>
          <w:trHeight w:val="200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</w:t>
            </w:r>
            <w:r w:rsidR="001C70FD" w:rsidRPr="00262C9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LO-normal"/>
              <w:rPr>
                <w:rFonts w:cs="Times New Roman"/>
                <w:sz w:val="26"/>
                <w:szCs w:val="26"/>
              </w:rPr>
            </w:pPr>
            <w:r w:rsidRPr="00262C9C">
              <w:rPr>
                <w:rFonts w:cs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затвердження рекомендації щодо стандартів посадкового матеріалу та їх утримання»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лютий-квітень</w:t>
            </w:r>
          </w:p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 /КО «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Київзеленбуд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2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</w:t>
            </w:r>
            <w:r w:rsidR="001C70FD" w:rsidRPr="00262C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LO-normal"/>
              <w:rPr>
                <w:rFonts w:cs="Times New Roman"/>
                <w:sz w:val="26"/>
                <w:szCs w:val="26"/>
              </w:rPr>
            </w:pPr>
            <w:r w:rsidRPr="00262C9C">
              <w:rPr>
                <w:rFonts w:cs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«Про запровадження карантинного режиму по амброзії 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полинолистої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 xml:space="preserve"> та заходи боротьби з нею»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І квартал</w:t>
            </w:r>
          </w:p>
          <w:p w:rsidR="00330510" w:rsidRPr="00262C9C" w:rsidRDefault="00330510" w:rsidP="00103F2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 /</w:t>
            </w:r>
            <w:proofErr w:type="spellStart"/>
            <w:r w:rsidRPr="00262C9C">
              <w:rPr>
                <w:sz w:val="26"/>
                <w:szCs w:val="26"/>
                <w:shd w:val="clear" w:color="auto" w:fill="FFFFFF"/>
                <w:lang w:val="uk-UA"/>
              </w:rPr>
              <w:t>Держветфітослужба</w:t>
            </w:r>
            <w:proofErr w:type="spellEnd"/>
            <w:r w:rsidRPr="00262C9C">
              <w:rPr>
                <w:sz w:val="26"/>
                <w:szCs w:val="26"/>
                <w:shd w:val="clear" w:color="auto" w:fill="FFFFFF"/>
                <w:lang w:val="uk-UA"/>
              </w:rPr>
              <w:t xml:space="preserve"> України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1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</w:t>
            </w:r>
            <w:r w:rsidR="001C70FD" w:rsidRPr="00262C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«Про використання 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дронів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 xml:space="preserve"> як інструменту контролю за станом </w:t>
            </w:r>
            <w:proofErr w:type="spellStart"/>
            <w:r w:rsidRPr="00262C9C">
              <w:rPr>
                <w:sz w:val="26"/>
                <w:szCs w:val="26"/>
                <w:lang w:val="uk-UA"/>
              </w:rPr>
              <w:t>прибережно</w:t>
            </w:r>
            <w:proofErr w:type="spellEnd"/>
            <w:r w:rsidRPr="00262C9C">
              <w:rPr>
                <w:sz w:val="26"/>
                <w:szCs w:val="26"/>
                <w:lang w:val="uk-UA"/>
              </w:rPr>
              <w:t>-захисних смуг»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І квартал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адміністрації)/ КП «Плесо»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30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</w:t>
            </w:r>
            <w:r w:rsidR="001C70FD" w:rsidRPr="00262C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впровадження автоматичної системи моніторингу на водних об’єктах міста Києва»</w:t>
            </w:r>
          </w:p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І квартал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адміністрації)/ КП «Плесо»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3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1</w:t>
            </w:r>
            <w:r w:rsidR="001C70FD" w:rsidRPr="00262C9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підготовку заходів з кліматичної адаптації столиці»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І квартал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адміністрації)/ КП «Плесо»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0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Правила благоустрою території міста Києва»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</w:t>
            </w:r>
            <w:r w:rsidR="00B00531" w:rsidRPr="00262C9C">
              <w:rPr>
                <w:sz w:val="26"/>
                <w:szCs w:val="26"/>
                <w:lang w:val="uk-UA"/>
              </w:rPr>
              <w:t>оку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міського благоустрою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«Про затвердження Порядку </w:t>
            </w:r>
            <w:r w:rsidRPr="00262C9C">
              <w:rPr>
                <w:bCs/>
                <w:sz w:val="26"/>
                <w:szCs w:val="26"/>
                <w:shd w:val="clear" w:color="auto" w:fill="FFFFFF"/>
                <w:lang w:val="uk-UA"/>
              </w:rPr>
              <w:t>видачі дозволів на порушення об’єктів благоустрою або відмови в їх видачі, переоформлення, анулювання дозволів у місті Києві</w:t>
            </w:r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міського благоустрою 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2236DD">
        <w:trPr>
          <w:trHeight w:val="23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2236DD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внесення змін до рішення Київської міської ради від 25 жовтня 2007 року №</w:t>
            </w:r>
            <w:r w:rsidR="005B4F63" w:rsidRPr="00262C9C">
              <w:rPr>
                <w:sz w:val="26"/>
                <w:szCs w:val="26"/>
                <w:lang w:val="uk-UA"/>
              </w:rPr>
              <w:t xml:space="preserve"> </w:t>
            </w:r>
            <w:r w:rsidRPr="00262C9C">
              <w:rPr>
                <w:sz w:val="26"/>
                <w:szCs w:val="26"/>
                <w:lang w:val="uk-UA"/>
              </w:rPr>
              <w:t xml:space="preserve">1079/3912 </w:t>
            </w:r>
            <w:bookmarkStart w:id="0" w:name="5"/>
            <w:bookmarkEnd w:id="0"/>
            <w:r w:rsidRPr="00262C9C">
              <w:rPr>
                <w:sz w:val="26"/>
                <w:szCs w:val="26"/>
                <w:lang w:val="uk-UA"/>
              </w:rPr>
              <w:t>«Про врегулювання питань утримання та пово</w:t>
            </w:r>
            <w:r w:rsidR="00D1451B" w:rsidRPr="00262C9C">
              <w:rPr>
                <w:sz w:val="26"/>
                <w:szCs w:val="26"/>
                <w:lang w:val="uk-UA"/>
              </w:rPr>
              <w:t xml:space="preserve">дження з собаками і котами в місті </w:t>
            </w:r>
            <w:r w:rsidRPr="00262C9C">
              <w:rPr>
                <w:sz w:val="26"/>
                <w:szCs w:val="26"/>
                <w:lang w:val="uk-UA"/>
              </w:rPr>
              <w:t>Києві»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міського благоустрою 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порядок проїзду спеціального транспорту на території, облаштовані засобами обмеження транспортного та пішохідного потоку, в місті Києві»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міського благоустрою 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«Про невідкладні заходи щодо ліквідації та запобігання виникнення несанкціонованої (стихійної) торгівлі в місті Києві»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міського благоустрою 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«Про затвердження </w:t>
            </w:r>
            <w:r w:rsidRPr="00262C9C">
              <w:rPr>
                <w:color w:val="000000"/>
                <w:sz w:val="26"/>
                <w:szCs w:val="26"/>
                <w:lang w:val="uk-UA"/>
              </w:rPr>
              <w:t xml:space="preserve">Міської цільової програми здійснення контролю за </w:t>
            </w:r>
            <w:proofErr w:type="spellStart"/>
            <w:r w:rsidRPr="00262C9C">
              <w:rPr>
                <w:color w:val="000000"/>
                <w:sz w:val="26"/>
                <w:szCs w:val="26"/>
                <w:lang w:val="uk-UA"/>
              </w:rPr>
              <w:t>благоустроєм</w:t>
            </w:r>
            <w:proofErr w:type="spellEnd"/>
            <w:r w:rsidRPr="00262C9C">
              <w:rPr>
                <w:color w:val="000000"/>
                <w:sz w:val="26"/>
                <w:szCs w:val="26"/>
                <w:lang w:val="uk-UA"/>
              </w:rPr>
              <w:t xml:space="preserve"> та покращення його стану на території міста Києва»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30510" w:rsidRPr="00262C9C" w:rsidRDefault="00330510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міського благоустрою 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0" w:rsidRPr="00262C9C" w:rsidRDefault="00330510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</w:t>
            </w:r>
            <w:r w:rsidR="001C70FD" w:rsidRPr="00262C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031065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</w:t>
            </w:r>
            <w:r w:rsidR="003A2C7F" w:rsidRPr="00262C9C">
              <w:rPr>
                <w:sz w:val="26"/>
                <w:szCs w:val="26"/>
                <w:lang w:val="uk-UA"/>
              </w:rPr>
              <w:t>Про запровадження моніторингу викидів парникових газів на території міста Києва</w:t>
            </w:r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B00531" w:rsidRPr="00262C9C" w:rsidRDefault="00B00531" w:rsidP="00B00531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A2C7F" w:rsidRPr="00262C9C" w:rsidRDefault="003A2C7F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</w:t>
            </w:r>
            <w:r w:rsidR="00031065" w:rsidRPr="00262C9C">
              <w:rPr>
                <w:sz w:val="26"/>
                <w:szCs w:val="26"/>
                <w:lang w:val="uk-UA"/>
              </w:rPr>
              <w:t>и з питань екологічної політики</w:t>
            </w:r>
            <w:r w:rsidRPr="00262C9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B5E87" w:rsidRPr="00262C9C" w:rsidTr="00103F23">
        <w:trPr>
          <w:trHeight w:val="5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</w:t>
            </w:r>
            <w:r w:rsidR="001C70FD" w:rsidRPr="00262C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031065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</w:t>
            </w:r>
            <w:r w:rsidR="003A2C7F" w:rsidRPr="00262C9C">
              <w:rPr>
                <w:sz w:val="26"/>
                <w:szCs w:val="26"/>
                <w:lang w:val="uk-UA"/>
              </w:rPr>
              <w:t>Про упорядкування використання водних об’єктів на території міста Києві</w:t>
            </w:r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A2C7F" w:rsidRPr="00262C9C" w:rsidRDefault="003A2C7F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</w:t>
            </w:r>
            <w:r w:rsidR="00031065" w:rsidRPr="00262C9C">
              <w:rPr>
                <w:sz w:val="26"/>
                <w:szCs w:val="26"/>
                <w:lang w:val="uk-UA"/>
              </w:rPr>
              <w:t>гічної політики</w:t>
            </w:r>
          </w:p>
        </w:tc>
      </w:tr>
      <w:tr w:rsidR="00EB5E87" w:rsidRPr="00262C9C" w:rsidTr="002236DD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</w:t>
            </w:r>
            <w:r w:rsidR="001C70FD" w:rsidRPr="00262C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3A2C7F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031065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«</w:t>
            </w:r>
            <w:r w:rsidR="003A2C7F" w:rsidRPr="00262C9C">
              <w:rPr>
                <w:sz w:val="26"/>
                <w:szCs w:val="26"/>
                <w:lang w:val="uk-UA"/>
              </w:rPr>
              <w:t>Про впровадження комплексу заходів щодо забезпечення екологічної безпеки управління відходами в місті Києві</w:t>
            </w:r>
            <w:r w:rsidRPr="00262C9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3A2C7F" w:rsidRPr="00262C9C" w:rsidRDefault="003A2C7F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116B7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Департамент житлово-комунальної інфраструктури виконавчого органу Київської міської ради (Київської міської державної адміністрації);</w:t>
            </w:r>
          </w:p>
          <w:p w:rsidR="00116B7D" w:rsidRPr="00262C9C" w:rsidRDefault="00116B7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Управління екології та природних ресурсів виконавчого органу Київської міської ради </w:t>
            </w:r>
            <w:r w:rsidRPr="00262C9C">
              <w:rPr>
                <w:sz w:val="26"/>
                <w:szCs w:val="26"/>
                <w:lang w:val="uk-UA"/>
              </w:rPr>
              <w:lastRenderedPageBreak/>
              <w:t xml:space="preserve">(Київської міської державної </w:t>
            </w:r>
            <w:r w:rsidR="00031065" w:rsidRPr="00262C9C">
              <w:rPr>
                <w:sz w:val="26"/>
                <w:szCs w:val="26"/>
                <w:lang w:val="uk-UA"/>
              </w:rPr>
              <w:t>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F" w:rsidRPr="00262C9C" w:rsidRDefault="00116B7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Голова постійної комісії Київської міської ради</w:t>
            </w:r>
            <w:r w:rsidR="00031065" w:rsidRPr="00262C9C">
              <w:rPr>
                <w:sz w:val="26"/>
                <w:szCs w:val="26"/>
                <w:lang w:val="uk-UA"/>
              </w:rPr>
              <w:t xml:space="preserve"> з питань екологічної політики</w:t>
            </w:r>
          </w:p>
        </w:tc>
      </w:tr>
      <w:tr w:rsidR="00EB5E87" w:rsidRPr="00262C9C" w:rsidTr="002236DD">
        <w:trPr>
          <w:trHeight w:val="16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«Про продовження дії Програми розвитку зеленої зони м. Києва до 2010 року та концепції формування зелених насадже</w:t>
            </w:r>
            <w:r w:rsidR="00031065" w:rsidRPr="00262C9C">
              <w:rPr>
                <w:rFonts w:ascii="Times New Roman" w:hAnsi="Times New Roman"/>
                <w:sz w:val="26"/>
                <w:szCs w:val="26"/>
              </w:rPr>
              <w:t>нь в центральній частині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1C70FD" w:rsidRPr="00262C9C" w:rsidRDefault="001C70FD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</w:t>
            </w:r>
            <w:r w:rsidR="00031065" w:rsidRPr="00262C9C">
              <w:rPr>
                <w:sz w:val="26"/>
                <w:szCs w:val="26"/>
                <w:lang w:val="uk-UA"/>
              </w:rPr>
              <w:t>іської державної адміністрації)</w:t>
            </w:r>
            <w:r w:rsidRPr="00262C9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Голова постійної комісії Київської міської ради з питань екологічної політики </w:t>
            </w:r>
          </w:p>
        </w:tc>
      </w:tr>
      <w:tr w:rsidR="00EB5E87" w:rsidRPr="00262C9C" w:rsidTr="00262C9C">
        <w:trPr>
          <w:trHeight w:val="14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«Про в</w:t>
            </w:r>
            <w:r w:rsidRPr="00262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становлення водоохоронних зон біля водних об'єктів міста (в тому числі </w:t>
            </w:r>
            <w:proofErr w:type="spellStart"/>
            <w:r w:rsidRPr="00262C9C">
              <w:rPr>
                <w:rFonts w:ascii="Times New Roman" w:hAnsi="Times New Roman"/>
                <w:color w:val="000000"/>
                <w:sz w:val="26"/>
                <w:szCs w:val="26"/>
              </w:rPr>
              <w:t>прибережно</w:t>
            </w:r>
            <w:proofErr w:type="spellEnd"/>
            <w:r w:rsidRPr="00262C9C">
              <w:rPr>
                <w:rFonts w:ascii="Times New Roman" w:hAnsi="Times New Roman"/>
                <w:color w:val="000000"/>
                <w:sz w:val="26"/>
                <w:szCs w:val="26"/>
              </w:rPr>
              <w:t>-захисних смуг)»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1C70FD" w:rsidRPr="00262C9C" w:rsidRDefault="001C70FD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</w:t>
            </w:r>
            <w:r w:rsidR="00031065" w:rsidRPr="00262C9C">
              <w:rPr>
                <w:sz w:val="26"/>
                <w:szCs w:val="26"/>
                <w:lang w:val="uk-UA"/>
              </w:rPr>
              <w:t>іської державної адміністрації)</w:t>
            </w:r>
            <w:r w:rsidRPr="00262C9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13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«Про створення об'єкту природно-заповідного фонду місцевого значення н</w:t>
            </w:r>
            <w:r w:rsidR="008A0037" w:rsidRPr="00262C9C">
              <w:rPr>
                <w:rFonts w:ascii="Times New Roman" w:hAnsi="Times New Roman"/>
                <w:sz w:val="26"/>
                <w:szCs w:val="26"/>
              </w:rPr>
              <w:t>а території урочища «</w:t>
            </w:r>
            <w:proofErr w:type="spellStart"/>
            <w:r w:rsidR="008A0037" w:rsidRPr="00262C9C">
              <w:rPr>
                <w:rFonts w:ascii="Times New Roman" w:hAnsi="Times New Roman"/>
                <w:sz w:val="26"/>
                <w:szCs w:val="26"/>
              </w:rPr>
              <w:t>Горбачиха</w:t>
            </w:r>
            <w:proofErr w:type="spellEnd"/>
            <w:r w:rsidR="008A0037" w:rsidRPr="00262C9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1C70FD" w:rsidRPr="00262C9C" w:rsidRDefault="001C70FD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</w:t>
            </w:r>
            <w:r w:rsidR="00031065" w:rsidRPr="00262C9C">
              <w:rPr>
                <w:sz w:val="26"/>
                <w:szCs w:val="26"/>
                <w:lang w:val="uk-UA"/>
              </w:rPr>
              <w:t>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 з питань екологічної політики</w:t>
            </w:r>
          </w:p>
        </w:tc>
      </w:tr>
      <w:tr w:rsidR="00EB5E87" w:rsidRPr="00262C9C" w:rsidTr="00103F23">
        <w:trPr>
          <w:trHeight w:val="2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ind w:firstLine="22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color w:val="000000"/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«Про </w:t>
            </w:r>
            <w:r w:rsidRPr="00262C9C">
              <w:rPr>
                <w:color w:val="000000"/>
                <w:sz w:val="26"/>
                <w:szCs w:val="26"/>
                <w:lang w:val="uk-UA"/>
              </w:rPr>
              <w:t>створення єдиної системи моніторингу за якістю навколишнього природного середовища»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1C70FD" w:rsidRPr="00262C9C" w:rsidRDefault="001C70FD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2236DD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</w:t>
            </w:r>
            <w:r w:rsidR="00031065" w:rsidRPr="00262C9C">
              <w:rPr>
                <w:sz w:val="26"/>
                <w:szCs w:val="26"/>
                <w:lang w:val="uk-UA"/>
              </w:rPr>
              <w:t>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</w:t>
            </w:r>
            <w:r w:rsidR="00031065" w:rsidRPr="00262C9C">
              <w:rPr>
                <w:sz w:val="26"/>
                <w:szCs w:val="26"/>
                <w:lang w:val="uk-UA"/>
              </w:rPr>
              <w:t>и з питань екологічної політики</w:t>
            </w:r>
          </w:p>
        </w:tc>
      </w:tr>
      <w:tr w:rsidR="00EB5E87" w:rsidRPr="00262C9C" w:rsidTr="00103F23">
        <w:trPr>
          <w:trHeight w:val="2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>28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«Про впровадж</w:t>
            </w:r>
            <w:r w:rsidR="006D67EC" w:rsidRPr="00262C9C">
              <w:rPr>
                <w:rFonts w:ascii="Times New Roman" w:hAnsi="Times New Roman"/>
                <w:sz w:val="26"/>
                <w:szCs w:val="26"/>
              </w:rPr>
              <w:t xml:space="preserve">ення </w:t>
            </w:r>
            <w:proofErr w:type="spellStart"/>
            <w:r w:rsidR="006D67EC" w:rsidRPr="00262C9C">
              <w:rPr>
                <w:rFonts w:ascii="Times New Roman" w:hAnsi="Times New Roman"/>
                <w:sz w:val="26"/>
                <w:szCs w:val="26"/>
              </w:rPr>
              <w:t>освітньо</w:t>
            </w:r>
            <w:proofErr w:type="spellEnd"/>
            <w:r w:rsidR="006D67EC" w:rsidRPr="00262C9C">
              <w:rPr>
                <w:rFonts w:ascii="Times New Roman" w:hAnsi="Times New Roman"/>
                <w:sz w:val="26"/>
                <w:szCs w:val="26"/>
              </w:rPr>
              <w:t>-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>просвітницької програми навчання населення міста Києва  «Екологія</w:t>
            </w:r>
            <w:r w:rsidR="00B978D1" w:rsidRPr="00262C9C">
              <w:rPr>
                <w:rFonts w:ascii="Times New Roman" w:hAnsi="Times New Roman"/>
                <w:sz w:val="26"/>
                <w:szCs w:val="26"/>
              </w:rPr>
              <w:t xml:space="preserve"> і здоров’я людини»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5A5618" w:rsidRPr="00262C9C" w:rsidRDefault="005A5618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Департамент суспільних комунікацій виконавчого органу Київської міської ради (Київської міської державної адміністрації); </w:t>
            </w:r>
          </w:p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</w:t>
            </w:r>
            <w:r w:rsidR="00031065" w:rsidRPr="00262C9C">
              <w:rPr>
                <w:sz w:val="26"/>
                <w:szCs w:val="26"/>
                <w:lang w:val="uk-UA"/>
              </w:rPr>
              <w:t xml:space="preserve"> з питань екологічної політики</w:t>
            </w:r>
          </w:p>
        </w:tc>
      </w:tr>
      <w:tr w:rsidR="00EB5E87" w:rsidRPr="00262C9C" w:rsidTr="00103F23">
        <w:trPr>
          <w:trHeight w:val="17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«Про визначення проблематики землеустрою парків та скверів міста Києва</w:t>
            </w:r>
            <w:r w:rsidR="00B978D1" w:rsidRPr="00262C9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5A5618" w:rsidRPr="00262C9C" w:rsidRDefault="005A5618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8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</w:t>
            </w:r>
            <w:r w:rsidR="00031065" w:rsidRPr="00262C9C">
              <w:rPr>
                <w:sz w:val="26"/>
                <w:szCs w:val="26"/>
                <w:lang w:val="uk-UA"/>
              </w:rPr>
              <w:t xml:space="preserve"> з питань екологічної політики</w:t>
            </w:r>
          </w:p>
        </w:tc>
      </w:tr>
      <w:tr w:rsidR="00EB5E87" w:rsidRPr="00262C9C" w:rsidTr="002236DD">
        <w:trPr>
          <w:trHeight w:val="18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4" w:rsidRPr="00262C9C" w:rsidRDefault="00B03E24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4" w:rsidRPr="00262C9C" w:rsidRDefault="00B03E24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4" w:rsidRPr="00262C9C" w:rsidRDefault="00B03E24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 xml:space="preserve">«Про заборону використання на території столиці України </w:t>
            </w:r>
            <w:r w:rsidR="00287461" w:rsidRPr="00262C9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16E27" w:rsidRPr="00262C9C">
              <w:rPr>
                <w:rFonts w:ascii="Times New Roman" w:hAnsi="Times New Roman"/>
                <w:sz w:val="26"/>
                <w:szCs w:val="26"/>
              </w:rPr>
              <w:t>місті Києві у якості палива</w:t>
            </w:r>
            <w:r w:rsidR="00287461" w:rsidRPr="00262C9C">
              <w:rPr>
                <w:rFonts w:ascii="Times New Roman" w:hAnsi="Times New Roman"/>
                <w:sz w:val="26"/>
                <w:szCs w:val="26"/>
              </w:rPr>
              <w:t>,</w:t>
            </w:r>
            <w:r w:rsidR="00C16E27" w:rsidRPr="00262C9C">
              <w:rPr>
                <w:rFonts w:ascii="Times New Roman" w:hAnsi="Times New Roman"/>
                <w:sz w:val="26"/>
                <w:szCs w:val="26"/>
              </w:rPr>
              <w:t xml:space="preserve"> промислов</w:t>
            </w:r>
            <w:r w:rsidR="00287461" w:rsidRPr="00262C9C">
              <w:rPr>
                <w:rFonts w:ascii="Times New Roman" w:hAnsi="Times New Roman"/>
                <w:sz w:val="26"/>
                <w:szCs w:val="26"/>
              </w:rPr>
              <w:t>их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масштаб</w:t>
            </w:r>
            <w:r w:rsidR="00287461" w:rsidRPr="00262C9C">
              <w:rPr>
                <w:rFonts w:ascii="Times New Roman" w:hAnsi="Times New Roman"/>
                <w:sz w:val="26"/>
                <w:szCs w:val="26"/>
              </w:rPr>
              <w:t>ах,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кам’яного вугілля (код УКТЗЕД 2701)</w:t>
            </w:r>
            <w:r w:rsidR="00B978D1" w:rsidRPr="00262C9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B03E24" w:rsidRPr="00262C9C" w:rsidRDefault="00B03E24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4" w:rsidRPr="00262C9C" w:rsidRDefault="00B03E24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  <w:p w:rsidR="00B03E24" w:rsidRPr="00262C9C" w:rsidRDefault="00B03E24" w:rsidP="00103F2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4" w:rsidRPr="00262C9C" w:rsidRDefault="00B03E24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</w:t>
            </w:r>
            <w:r w:rsidR="00031065" w:rsidRPr="00262C9C">
              <w:rPr>
                <w:sz w:val="26"/>
                <w:szCs w:val="26"/>
                <w:lang w:val="uk-UA"/>
              </w:rPr>
              <w:t>и з питань екологічної політики</w:t>
            </w:r>
          </w:p>
        </w:tc>
      </w:tr>
      <w:tr w:rsidR="00EB5E87" w:rsidRPr="00262C9C" w:rsidTr="00262C9C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262C9C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 xml:space="preserve">«Про розробку концепції розвитку історичного курорту Пуща-Водиця </w:t>
            </w:r>
            <w:r w:rsidR="00BE7629" w:rsidRPr="00262C9C">
              <w:rPr>
                <w:rFonts w:ascii="Times New Roman" w:hAnsi="Times New Roman"/>
                <w:sz w:val="26"/>
                <w:szCs w:val="26"/>
              </w:rPr>
              <w:t>в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Оболонському районі міста Києва та комплекс</w:t>
            </w:r>
            <w:r w:rsidR="00262C9C">
              <w:rPr>
                <w:rFonts w:ascii="Times New Roman" w:hAnsi="Times New Roman"/>
                <w:sz w:val="26"/>
                <w:szCs w:val="26"/>
              </w:rPr>
              <w:t>у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невідкладних заходів спрямованих на збереження природн</w:t>
            </w:r>
            <w:r w:rsidR="00A03ECA" w:rsidRPr="00262C9C">
              <w:rPr>
                <w:rFonts w:ascii="Times New Roman" w:hAnsi="Times New Roman"/>
                <w:sz w:val="26"/>
                <w:szCs w:val="26"/>
              </w:rPr>
              <w:t>о-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лікувальних факторів курорту</w:t>
            </w:r>
            <w:r w:rsidR="00BE7629" w:rsidRPr="00262C9C">
              <w:rPr>
                <w:rFonts w:ascii="Times New Roman" w:hAnsi="Times New Roman"/>
                <w:sz w:val="26"/>
                <w:szCs w:val="26"/>
              </w:rPr>
              <w:t>,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його флор</w:t>
            </w:r>
            <w:r w:rsidR="00BE7629" w:rsidRPr="00262C9C">
              <w:rPr>
                <w:rFonts w:ascii="Times New Roman" w:hAnsi="Times New Roman"/>
                <w:sz w:val="26"/>
                <w:szCs w:val="26"/>
              </w:rPr>
              <w:t>и</w:t>
            </w:r>
            <w:r w:rsidRPr="00262C9C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 w:rsidRPr="00262C9C">
              <w:rPr>
                <w:rFonts w:ascii="Times New Roman" w:hAnsi="Times New Roman"/>
                <w:sz w:val="26"/>
                <w:szCs w:val="26"/>
              </w:rPr>
              <w:lastRenderedPageBreak/>
              <w:t>фаун</w:t>
            </w:r>
            <w:r w:rsidR="00262C9C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1" w:name="_GoBack"/>
            <w:bookmarkEnd w:id="1"/>
            <w:r w:rsidRPr="00262C9C">
              <w:rPr>
                <w:rFonts w:ascii="Times New Roman" w:hAnsi="Times New Roman"/>
                <w:sz w:val="26"/>
                <w:szCs w:val="26"/>
              </w:rPr>
              <w:t xml:space="preserve"> від можливих загроз»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lastRenderedPageBreak/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EB5E87" w:rsidRPr="00262C9C" w:rsidRDefault="00EB5E87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  <w:r w:rsidR="00031065" w:rsidRPr="00262C9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</w:t>
            </w:r>
            <w:r w:rsidR="00031065" w:rsidRPr="00262C9C">
              <w:rPr>
                <w:sz w:val="26"/>
                <w:szCs w:val="26"/>
                <w:lang w:val="uk-UA"/>
              </w:rPr>
              <w:t xml:space="preserve"> з питань екологічної політики</w:t>
            </w:r>
          </w:p>
        </w:tc>
      </w:tr>
      <w:tr w:rsidR="00EB5E87" w:rsidRPr="00262C9C" w:rsidTr="00103F23">
        <w:trPr>
          <w:trHeight w:val="99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«</w:t>
            </w:r>
            <w:r w:rsidRPr="00262C9C">
              <w:rPr>
                <w:rFonts w:ascii="Times New Roman" w:hAnsi="Times New Roman"/>
                <w:color w:val="000000"/>
                <w:sz w:val="26"/>
                <w:szCs w:val="26"/>
              </w:rPr>
              <w:t>Про недопущення забруднення внутрішніх водних об'єктів (через систему зливової каналізації міста)»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EB5E87" w:rsidRPr="00262C9C" w:rsidRDefault="00EB5E87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7" w:rsidRPr="00262C9C" w:rsidRDefault="00EB5E87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ради</w:t>
            </w:r>
            <w:r w:rsidR="00103F23" w:rsidRPr="00262C9C">
              <w:rPr>
                <w:sz w:val="26"/>
                <w:szCs w:val="26"/>
                <w:lang w:val="uk-UA"/>
              </w:rPr>
              <w:t xml:space="preserve"> з питань екологічної політики</w:t>
            </w:r>
          </w:p>
        </w:tc>
      </w:tr>
      <w:tr w:rsidR="00EB5E87" w:rsidRPr="00262C9C" w:rsidTr="00262C9C">
        <w:trPr>
          <w:trHeight w:val="2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5A5618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3</w:t>
            </w:r>
            <w:r w:rsidR="00EB5E87" w:rsidRPr="00262C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EB5E87" w:rsidP="00103F23">
            <w:pPr>
              <w:pStyle w:val="a6"/>
              <w:spacing w:after="0" w:line="240" w:lineRule="auto"/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262C9C">
              <w:rPr>
                <w:rFonts w:ascii="Times New Roman" w:hAnsi="Times New Roman"/>
                <w:sz w:val="26"/>
                <w:szCs w:val="26"/>
              </w:rPr>
              <w:t xml:space="preserve">«Про благоустрій та безпечну експлуатацію Оболонської набережної»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 xml:space="preserve">упродовж </w:t>
            </w:r>
          </w:p>
          <w:p w:rsidR="002236DD" w:rsidRPr="00262C9C" w:rsidRDefault="002236DD" w:rsidP="002236DD">
            <w:pPr>
              <w:jc w:val="center"/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2021 року</w:t>
            </w:r>
          </w:p>
          <w:p w:rsidR="001C70FD" w:rsidRPr="00262C9C" w:rsidRDefault="001C70FD" w:rsidP="00103F2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D" w:rsidRPr="00262C9C" w:rsidRDefault="001C70FD" w:rsidP="00103F23">
            <w:pPr>
              <w:rPr>
                <w:sz w:val="26"/>
                <w:szCs w:val="26"/>
                <w:lang w:val="uk-UA"/>
              </w:rPr>
            </w:pPr>
            <w:r w:rsidRPr="00262C9C">
              <w:rPr>
                <w:sz w:val="26"/>
                <w:szCs w:val="26"/>
                <w:lang w:val="uk-UA"/>
              </w:rPr>
              <w:t>Голова постійної комісії Київської міської рад</w:t>
            </w:r>
            <w:r w:rsidR="00103F23" w:rsidRPr="00262C9C">
              <w:rPr>
                <w:sz w:val="26"/>
                <w:szCs w:val="26"/>
                <w:lang w:val="uk-UA"/>
              </w:rPr>
              <w:t>и з питань екологічної політики</w:t>
            </w:r>
          </w:p>
        </w:tc>
      </w:tr>
    </w:tbl>
    <w:p w:rsidR="00330510" w:rsidRPr="00262C9C" w:rsidRDefault="00330510" w:rsidP="00330510">
      <w:pPr>
        <w:rPr>
          <w:sz w:val="26"/>
          <w:szCs w:val="26"/>
          <w:lang w:val="uk-UA"/>
        </w:rPr>
      </w:pPr>
    </w:p>
    <w:p w:rsidR="00B12483" w:rsidRPr="00262C9C" w:rsidRDefault="00B12483">
      <w:pPr>
        <w:rPr>
          <w:sz w:val="26"/>
          <w:szCs w:val="26"/>
          <w:lang w:val="uk-UA"/>
        </w:rPr>
      </w:pPr>
    </w:p>
    <w:sectPr w:rsidR="00B12483" w:rsidRPr="00262C9C" w:rsidSect="00C5701C">
      <w:pgSz w:w="16838" w:h="11906" w:orient="landscape"/>
      <w:pgMar w:top="1077" w:right="720" w:bottom="38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D1"/>
    <w:rsid w:val="00031065"/>
    <w:rsid w:val="00103F23"/>
    <w:rsid w:val="00116B7D"/>
    <w:rsid w:val="00135382"/>
    <w:rsid w:val="001C70FD"/>
    <w:rsid w:val="001D61F2"/>
    <w:rsid w:val="002236DD"/>
    <w:rsid w:val="00262C9C"/>
    <w:rsid w:val="00287461"/>
    <w:rsid w:val="00330510"/>
    <w:rsid w:val="00354240"/>
    <w:rsid w:val="003A2C7F"/>
    <w:rsid w:val="004C42D1"/>
    <w:rsid w:val="00516562"/>
    <w:rsid w:val="005A5618"/>
    <w:rsid w:val="005B4F63"/>
    <w:rsid w:val="006D67EC"/>
    <w:rsid w:val="0080320F"/>
    <w:rsid w:val="008205E1"/>
    <w:rsid w:val="00871EB0"/>
    <w:rsid w:val="00877019"/>
    <w:rsid w:val="008A0037"/>
    <w:rsid w:val="00A03ECA"/>
    <w:rsid w:val="00A73D93"/>
    <w:rsid w:val="00AA797B"/>
    <w:rsid w:val="00AF022A"/>
    <w:rsid w:val="00B00531"/>
    <w:rsid w:val="00B03E24"/>
    <w:rsid w:val="00B12483"/>
    <w:rsid w:val="00B978D1"/>
    <w:rsid w:val="00BE7629"/>
    <w:rsid w:val="00C16E27"/>
    <w:rsid w:val="00D1451B"/>
    <w:rsid w:val="00EB5E87"/>
    <w:rsid w:val="00E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B76"/>
  <w15:chartTrackingRefBased/>
  <w15:docId w15:val="{53F5747A-61C9-425D-9E21-6CEA818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510"/>
    <w:pPr>
      <w:spacing w:before="100" w:beforeAutospacing="1" w:after="100" w:afterAutospacing="1"/>
    </w:pPr>
  </w:style>
  <w:style w:type="paragraph" w:customStyle="1" w:styleId="LO-normal">
    <w:name w:val="LO-normal"/>
    <w:qFormat/>
    <w:rsid w:val="00330510"/>
    <w:pPr>
      <w:suppressAutoHyphens/>
      <w:spacing w:after="0" w:line="240" w:lineRule="auto"/>
    </w:pPr>
    <w:rPr>
      <w:rFonts w:ascii="Times New Roman" w:eastAsia="Noto Serif CJK SC" w:hAnsi="Times New Roman" w:cs="Lohit Devanagari"/>
      <w:sz w:val="24"/>
      <w:szCs w:val="24"/>
      <w:lang w:eastAsia="zh-CN" w:bidi="hi-IN"/>
    </w:rPr>
  </w:style>
  <w:style w:type="paragraph" w:styleId="a4">
    <w:name w:val="header"/>
    <w:aliases w:val="Знак"/>
    <w:basedOn w:val="a"/>
    <w:link w:val="a5"/>
    <w:unhideWhenUsed/>
    <w:rsid w:val="0033051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ій колонтитул Знак"/>
    <w:aliases w:val="Знак Знак"/>
    <w:basedOn w:val="a0"/>
    <w:link w:val="a4"/>
    <w:rsid w:val="0033051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30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053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053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F2D9-488F-49A9-AD55-5EFE3E8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9252</Words>
  <Characters>5274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Віталій Вікторович</dc:creator>
  <cp:keywords/>
  <dc:description/>
  <cp:lastModifiedBy>Приходько Віталій Вікторович</cp:lastModifiedBy>
  <cp:revision>18</cp:revision>
  <cp:lastPrinted>2021-01-28T15:09:00Z</cp:lastPrinted>
  <dcterms:created xsi:type="dcterms:W3CDTF">2021-01-25T14:52:00Z</dcterms:created>
  <dcterms:modified xsi:type="dcterms:W3CDTF">2021-01-28T15:09:00Z</dcterms:modified>
</cp:coreProperties>
</file>