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EE" w:rsidRDefault="006219EE" w:rsidP="00F81F4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A667C8" w:rsidRDefault="006219EE" w:rsidP="00A66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8A4A0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67C8">
        <w:rPr>
          <w:rFonts w:ascii="Times New Roman" w:hAnsi="Times New Roman"/>
          <w:sz w:val="28"/>
          <w:szCs w:val="28"/>
        </w:rPr>
        <w:t xml:space="preserve">розпорядження  виконавчого органу </w:t>
      </w:r>
      <w:r>
        <w:rPr>
          <w:rFonts w:ascii="Times New Roman" w:hAnsi="Times New Roman"/>
          <w:sz w:val="28"/>
          <w:szCs w:val="28"/>
        </w:rPr>
        <w:t xml:space="preserve"> Київської міської ради </w:t>
      </w:r>
      <w:r w:rsidR="00A667C8">
        <w:rPr>
          <w:rFonts w:ascii="Times New Roman" w:hAnsi="Times New Roman"/>
          <w:sz w:val="28"/>
          <w:szCs w:val="28"/>
        </w:rPr>
        <w:t xml:space="preserve">(Київської міської державної адміністрації) </w:t>
      </w:r>
      <w:r>
        <w:rPr>
          <w:rFonts w:ascii="Times New Roman" w:hAnsi="Times New Roman"/>
          <w:sz w:val="28"/>
          <w:szCs w:val="28"/>
        </w:rPr>
        <w:t>«</w:t>
      </w:r>
      <w:r w:rsidR="00A667C8" w:rsidRPr="00A667C8">
        <w:rPr>
          <w:rFonts w:ascii="Times New Roman" w:hAnsi="Times New Roman"/>
          <w:sz w:val="28"/>
          <w:szCs w:val="28"/>
        </w:rPr>
        <w:t xml:space="preserve">Про внесення змін до Положення про Управління (інспекцію) самоврядного контролю виконавчого органу </w:t>
      </w:r>
    </w:p>
    <w:p w:rsidR="006219EE" w:rsidRDefault="00A667C8" w:rsidP="00A66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7C8">
        <w:rPr>
          <w:rFonts w:ascii="Times New Roman" w:hAnsi="Times New Roman"/>
          <w:sz w:val="28"/>
          <w:szCs w:val="28"/>
        </w:rPr>
        <w:t>Київської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7C8">
        <w:rPr>
          <w:rFonts w:ascii="Times New Roman" w:hAnsi="Times New Roman"/>
          <w:sz w:val="28"/>
          <w:szCs w:val="28"/>
        </w:rPr>
        <w:t>(Київської міської державної адміністрації)</w:t>
      </w:r>
      <w:r w:rsidR="006219EE">
        <w:rPr>
          <w:rFonts w:ascii="Times New Roman" w:hAnsi="Times New Roman"/>
          <w:sz w:val="28"/>
          <w:szCs w:val="28"/>
        </w:rPr>
        <w:t>»</w:t>
      </w:r>
    </w:p>
    <w:p w:rsidR="006219EE" w:rsidRDefault="006219EE" w:rsidP="00F81F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19EE" w:rsidRDefault="006219EE" w:rsidP="00C1034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00BDD">
        <w:rPr>
          <w:rFonts w:ascii="Times New Roman" w:hAnsi="Times New Roman"/>
          <w:b/>
          <w:sz w:val="28"/>
          <w:szCs w:val="28"/>
        </w:rPr>
        <w:t xml:space="preserve">Обґрунтування </w:t>
      </w:r>
      <w:r w:rsidR="00A667C8">
        <w:rPr>
          <w:rFonts w:ascii="Times New Roman" w:hAnsi="Times New Roman"/>
          <w:b/>
          <w:sz w:val="28"/>
          <w:szCs w:val="28"/>
        </w:rPr>
        <w:t>необхідності прийняття розпорядження</w:t>
      </w:r>
    </w:p>
    <w:p w:rsidR="00A667C8" w:rsidRPr="00400BDD" w:rsidRDefault="00A667C8" w:rsidP="00A667C8">
      <w:pPr>
        <w:pStyle w:val="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667C8" w:rsidRPr="00351CC5" w:rsidRDefault="004F7ACE" w:rsidP="00351C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147BD9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розпорядження розроблено відповідно до законів </w:t>
      </w:r>
      <w:r w:rsidR="00A667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країни «Про державну службу», «Про місцеве самоврядування в Україні»,</w:t>
      </w:r>
      <w:r w:rsidR="00265F8F" w:rsidRPr="00265F8F">
        <w:rPr>
          <w:rFonts w:ascii="Times New Roman" w:hAnsi="Times New Roman"/>
          <w:sz w:val="28"/>
          <w:szCs w:val="28"/>
        </w:rPr>
        <w:t xml:space="preserve"> </w:t>
      </w:r>
      <w:r w:rsidR="00265F8F">
        <w:rPr>
          <w:rFonts w:ascii="Times New Roman" w:hAnsi="Times New Roman"/>
          <w:sz w:val="28"/>
          <w:szCs w:val="28"/>
        </w:rPr>
        <w:t>«Про місцеві державні адміністрації»,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65F8F">
        <w:rPr>
          <w:rFonts w:ascii="Times New Roman" w:hAnsi="Times New Roman"/>
          <w:sz w:val="28"/>
          <w:szCs w:val="28"/>
        </w:rPr>
        <w:t xml:space="preserve">«Про державну реєстрацію юридичних осіб та фізичних осіб-підприємців», </w:t>
      </w:r>
      <w:r>
        <w:rPr>
          <w:rFonts w:ascii="Times New Roman" w:hAnsi="Times New Roman"/>
          <w:sz w:val="28"/>
          <w:szCs w:val="28"/>
        </w:rPr>
        <w:t xml:space="preserve">рішення Київської міської ради </w:t>
      </w:r>
      <w:r w:rsidR="00265F8F">
        <w:rPr>
          <w:rFonts w:ascii="Times New Roman" w:hAnsi="Times New Roman"/>
          <w:sz w:val="28"/>
          <w:szCs w:val="28"/>
        </w:rPr>
        <w:t>від 25 грудня 2014 року № 741/741 «</w:t>
      </w:r>
      <w:r w:rsidR="00265F8F" w:rsidRPr="00265F8F">
        <w:rPr>
          <w:rFonts w:ascii="Times New Roman" w:hAnsi="Times New Roman"/>
          <w:sz w:val="28"/>
          <w:szCs w:val="28"/>
        </w:rPr>
        <w:t>Про упорядкування діяльності виконавчого органу Київської міської ради (Київської міської державної адміністрації)</w:t>
      </w:r>
      <w:r w:rsidR="00265F8F">
        <w:rPr>
          <w:rFonts w:ascii="Times New Roman" w:hAnsi="Times New Roman"/>
          <w:sz w:val="28"/>
          <w:szCs w:val="28"/>
        </w:rPr>
        <w:t>»</w:t>
      </w:r>
      <w:r w:rsidR="00084FD5">
        <w:rPr>
          <w:rFonts w:ascii="Times New Roman" w:hAnsi="Times New Roman"/>
          <w:sz w:val="28"/>
          <w:szCs w:val="28"/>
        </w:rPr>
        <w:t>.</w:t>
      </w:r>
    </w:p>
    <w:p w:rsidR="00A667C8" w:rsidRDefault="00333755" w:rsidP="000F1C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Зокрема,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4F7ACE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розпорядження передбачається </w:t>
      </w:r>
      <w:r w:rsidR="004F7ACE">
        <w:rPr>
          <w:rFonts w:ascii="Times New Roman" w:hAnsi="Times New Roman"/>
          <w:sz w:val="28"/>
          <w:szCs w:val="28"/>
        </w:rPr>
        <w:t xml:space="preserve">приведення у відповідність до вимог законодавства </w:t>
      </w:r>
      <w:r w:rsidR="004F7ACE" w:rsidRPr="00351CC5">
        <w:rPr>
          <w:rFonts w:ascii="Times New Roman" w:hAnsi="Times New Roman"/>
          <w:sz w:val="28"/>
          <w:szCs w:val="28"/>
        </w:rPr>
        <w:t>Положення про Управління (інспекцію) самоврядного контролю виконавчого органу Київської міської ради (Київської міської державної адміністрації)</w:t>
      </w:r>
      <w:r w:rsidR="004F7A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частині призначення, кваліфікаційних вимог начальника Управління та заступників начальника Управління.</w:t>
      </w:r>
    </w:p>
    <w:p w:rsidR="004F7ACE" w:rsidRDefault="004F7ACE" w:rsidP="000F1C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Pr="00400BDD" w:rsidRDefault="006219EE" w:rsidP="00400BDD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00BDD">
        <w:rPr>
          <w:rFonts w:ascii="Times New Roman" w:hAnsi="Times New Roman"/>
          <w:b/>
          <w:sz w:val="28"/>
          <w:szCs w:val="28"/>
        </w:rPr>
        <w:t>Мета і шляхи її досягнення</w:t>
      </w:r>
    </w:p>
    <w:p w:rsidR="004704EE" w:rsidRPr="00495795" w:rsidRDefault="004704EE" w:rsidP="009B28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04EE" w:rsidRPr="00351CC5" w:rsidRDefault="004704EE" w:rsidP="009B28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прийняття розпорядження є приведення у відповідність з нормами законодавства про державну </w:t>
      </w:r>
      <w:r w:rsidR="00351CC5">
        <w:rPr>
          <w:rFonts w:ascii="Times New Roman" w:hAnsi="Times New Roman"/>
          <w:sz w:val="28"/>
          <w:szCs w:val="28"/>
        </w:rPr>
        <w:t xml:space="preserve">службу </w:t>
      </w:r>
      <w:r w:rsidR="00351CC5" w:rsidRPr="00351CC5">
        <w:rPr>
          <w:rFonts w:ascii="Times New Roman" w:hAnsi="Times New Roman"/>
          <w:sz w:val="28"/>
          <w:szCs w:val="28"/>
        </w:rPr>
        <w:t>Положення про Управління (інспекцію) самоврядного контролю виконавчого органу Київської міської ради (Київської міської державної адміністрації)</w:t>
      </w:r>
      <w:r w:rsidR="00351CC5">
        <w:rPr>
          <w:rFonts w:ascii="Times New Roman" w:hAnsi="Times New Roman"/>
          <w:sz w:val="28"/>
          <w:szCs w:val="28"/>
        </w:rPr>
        <w:t>,</w:t>
      </w:r>
      <w:r w:rsidR="00333755" w:rsidRPr="00333755">
        <w:t xml:space="preserve"> </w:t>
      </w:r>
      <w:r w:rsidR="00333755" w:rsidRPr="00333755">
        <w:rPr>
          <w:rFonts w:ascii="Times New Roman" w:hAnsi="Times New Roman"/>
          <w:sz w:val="28"/>
          <w:szCs w:val="28"/>
        </w:rPr>
        <w:t>затвердженого розпорядженням виконавчого органу Київської міської ради (Київської міської державної адміністрації) від 10 квітня 2015 року  № 350</w:t>
      </w:r>
      <w:r w:rsidR="00333755">
        <w:rPr>
          <w:rFonts w:ascii="Times New Roman" w:hAnsi="Times New Roman"/>
          <w:sz w:val="28"/>
          <w:szCs w:val="28"/>
        </w:rPr>
        <w:t>, у відповідність до вимог законодавства шляхом викладення його в новій редакції.</w:t>
      </w:r>
      <w:r w:rsidR="00351CC5">
        <w:rPr>
          <w:rFonts w:ascii="Times New Roman" w:hAnsi="Times New Roman"/>
          <w:sz w:val="28"/>
          <w:szCs w:val="28"/>
        </w:rPr>
        <w:t xml:space="preserve"> </w:t>
      </w:r>
    </w:p>
    <w:p w:rsidR="004704EE" w:rsidRDefault="004704EE" w:rsidP="009B28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Default="006219EE" w:rsidP="00400BDD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00BDD">
        <w:rPr>
          <w:rFonts w:ascii="Times New Roman" w:hAnsi="Times New Roman"/>
          <w:b/>
          <w:sz w:val="28"/>
          <w:szCs w:val="28"/>
        </w:rPr>
        <w:t>Правові аспекти.</w:t>
      </w:r>
    </w:p>
    <w:p w:rsidR="008A4A08" w:rsidRPr="00400BDD" w:rsidRDefault="008A4A08" w:rsidP="008A4A08">
      <w:pPr>
        <w:pStyle w:val="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704EE" w:rsidRDefault="004704EE" w:rsidP="00502B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4F7ACE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розпорядження розроблений відповідно до:</w:t>
      </w:r>
    </w:p>
    <w:p w:rsidR="00351CC5" w:rsidRDefault="00351CC5" w:rsidP="00502B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«Про державну службу»</w:t>
      </w:r>
    </w:p>
    <w:p w:rsidR="00351CC5" w:rsidRDefault="00351CC5" w:rsidP="00351C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«Про місцеві державні адміністрації»</w:t>
      </w:r>
    </w:p>
    <w:p w:rsidR="00351CC5" w:rsidRDefault="00351CC5" w:rsidP="00502B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</w:p>
    <w:p w:rsidR="00351CC5" w:rsidRDefault="00265F8F" w:rsidP="00502B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«Про державну реєстрацію юридичних осіб та фізичних осіб-підприємців»</w:t>
      </w:r>
    </w:p>
    <w:p w:rsidR="00265F8F" w:rsidRDefault="00265F8F" w:rsidP="00502B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Київської міської ради від 25 грудня 2014 року № 741/741 «</w:t>
      </w:r>
      <w:r w:rsidRPr="00265F8F">
        <w:rPr>
          <w:rFonts w:ascii="Times New Roman" w:hAnsi="Times New Roman"/>
          <w:sz w:val="28"/>
          <w:szCs w:val="28"/>
        </w:rPr>
        <w:t>Про упорядкування діяльності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</w:rPr>
        <w:t>»</w:t>
      </w:r>
    </w:p>
    <w:p w:rsidR="00934024" w:rsidRPr="00934024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024">
        <w:rPr>
          <w:rFonts w:ascii="Times New Roman" w:hAnsi="Times New Roman"/>
          <w:sz w:val="28"/>
          <w:szCs w:val="28"/>
        </w:rPr>
        <w:t>Проект розпорядження:</w:t>
      </w:r>
    </w:p>
    <w:p w:rsidR="00934024" w:rsidRPr="00934024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024">
        <w:rPr>
          <w:rFonts w:ascii="Times New Roman" w:hAnsi="Times New Roman"/>
          <w:sz w:val="28"/>
          <w:szCs w:val="28"/>
        </w:rPr>
        <w:t>- не носить нормативно-правовий характер, оскільки не встановлює норми права, спрямований на визначене коло осіб і розрахований на одноразове застосування;</w:t>
      </w:r>
    </w:p>
    <w:p w:rsidR="00934024" w:rsidRPr="00934024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024">
        <w:rPr>
          <w:rFonts w:ascii="Times New Roman" w:hAnsi="Times New Roman"/>
          <w:sz w:val="28"/>
          <w:szCs w:val="28"/>
        </w:rPr>
        <w:lastRenderedPageBreak/>
        <w:t xml:space="preserve">- не має ознак регуляторного </w:t>
      </w:r>
      <w:proofErr w:type="spellStart"/>
      <w:r w:rsidRPr="00934024">
        <w:rPr>
          <w:rFonts w:ascii="Times New Roman" w:hAnsi="Times New Roman"/>
          <w:sz w:val="28"/>
          <w:szCs w:val="28"/>
        </w:rPr>
        <w:t>акта</w:t>
      </w:r>
      <w:proofErr w:type="spellEnd"/>
      <w:r w:rsidRPr="00934024">
        <w:rPr>
          <w:rFonts w:ascii="Times New Roman" w:hAnsi="Times New Roman"/>
          <w:sz w:val="28"/>
          <w:szCs w:val="28"/>
        </w:rPr>
        <w:t xml:space="preserve">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суб'єктами господарювання; </w:t>
      </w:r>
    </w:p>
    <w:p w:rsidR="00934024" w:rsidRPr="00934024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024">
        <w:rPr>
          <w:rFonts w:ascii="Times New Roman" w:hAnsi="Times New Roman"/>
          <w:sz w:val="28"/>
          <w:szCs w:val="28"/>
        </w:rPr>
        <w:t>- не носить міжвідомчий характер, оскільки не обов'язковий для виконання іншими органами виконавчої влади, а також органами місцевого самоврядування.</w:t>
      </w:r>
    </w:p>
    <w:p w:rsidR="00265F8F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024">
        <w:rPr>
          <w:rFonts w:ascii="Times New Roman" w:hAnsi="Times New Roman"/>
          <w:sz w:val="28"/>
          <w:szCs w:val="28"/>
        </w:rPr>
        <w:t>Також, проект розпорядження не містить норми, що зачіпають права, свободи, гарантовані Конвенцією про захист прав людини і основоположних свобод 1950 року, та не потребує державної реєстрації у Головному територіальному управлінні юстиції у місті Києві.</w:t>
      </w:r>
    </w:p>
    <w:p w:rsidR="00934024" w:rsidRDefault="00934024" w:rsidP="0093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Default="006219EE" w:rsidP="00400BDD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00BDD">
        <w:rPr>
          <w:rFonts w:ascii="Times New Roman" w:hAnsi="Times New Roman"/>
          <w:b/>
          <w:sz w:val="28"/>
          <w:szCs w:val="28"/>
        </w:rPr>
        <w:t>Фінансово-економічне обґрунтування.</w:t>
      </w:r>
    </w:p>
    <w:p w:rsidR="008A4A08" w:rsidRPr="00400BDD" w:rsidRDefault="008A4A08" w:rsidP="008A4A08">
      <w:pPr>
        <w:pStyle w:val="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219EE" w:rsidRDefault="006219EE" w:rsidP="00400B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8A4A0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не потребує додаткового виділення коштів з місцевого бюджету.</w:t>
      </w:r>
    </w:p>
    <w:p w:rsidR="006219EE" w:rsidRDefault="006219EE" w:rsidP="00400B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Default="006219EE" w:rsidP="00400BDD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00BDD">
        <w:rPr>
          <w:rFonts w:ascii="Times New Roman" w:hAnsi="Times New Roman"/>
          <w:b/>
          <w:sz w:val="28"/>
          <w:szCs w:val="28"/>
        </w:rPr>
        <w:t>Позиція заінтересованих органів.</w:t>
      </w:r>
    </w:p>
    <w:p w:rsidR="008A4A08" w:rsidRDefault="008A4A08" w:rsidP="008A4A08">
      <w:pPr>
        <w:pStyle w:val="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219EE" w:rsidRDefault="004F7ACE" w:rsidP="00400B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8A4A08">
        <w:rPr>
          <w:rFonts w:ascii="Times New Roman" w:hAnsi="Times New Roman"/>
          <w:sz w:val="28"/>
          <w:szCs w:val="28"/>
        </w:rPr>
        <w:t>озпорядження не стосується інших структурних підрозділів</w:t>
      </w:r>
      <w:r w:rsidR="006219EE" w:rsidRPr="00400BDD">
        <w:rPr>
          <w:rFonts w:ascii="Times New Roman" w:hAnsi="Times New Roman"/>
          <w:sz w:val="28"/>
          <w:szCs w:val="28"/>
        </w:rPr>
        <w:t>.</w:t>
      </w:r>
    </w:p>
    <w:p w:rsidR="006219EE" w:rsidRDefault="006219EE" w:rsidP="00400B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Pr="008A4A08" w:rsidRDefault="006219EE" w:rsidP="00400BDD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Регіональний аспект.</w:t>
      </w:r>
    </w:p>
    <w:p w:rsidR="008A4A08" w:rsidRPr="00400BDD" w:rsidRDefault="008A4A08" w:rsidP="008A4A08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219EE" w:rsidRDefault="008A4A08" w:rsidP="00400BDD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</w:t>
      </w:r>
      <w:r w:rsidR="006219EE">
        <w:rPr>
          <w:rFonts w:ascii="Times New Roman" w:hAnsi="Times New Roman"/>
          <w:sz w:val="28"/>
          <w:szCs w:val="28"/>
        </w:rPr>
        <w:t xml:space="preserve"> не стосується розвитку адміністративно-територіальної одиниці.</w:t>
      </w:r>
    </w:p>
    <w:p w:rsidR="006219EE" w:rsidRPr="00400BDD" w:rsidRDefault="006219EE" w:rsidP="00400BDD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2A0C" w:rsidRDefault="006219EE" w:rsidP="007E2A0C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A0C">
        <w:rPr>
          <w:rFonts w:ascii="Times New Roman" w:hAnsi="Times New Roman"/>
          <w:b/>
          <w:sz w:val="28"/>
          <w:szCs w:val="28"/>
        </w:rPr>
        <w:t>Громадське обговорення.</w:t>
      </w:r>
    </w:p>
    <w:p w:rsidR="008A4A08" w:rsidRPr="007E2A0C" w:rsidRDefault="008A4A08" w:rsidP="008A4A08">
      <w:pPr>
        <w:pStyle w:val="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219EE" w:rsidRDefault="008A4A08" w:rsidP="00BC024E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розпорядження не потребує громадського обговорення.</w:t>
      </w:r>
    </w:p>
    <w:p w:rsidR="007E2A0C" w:rsidRPr="005742F9" w:rsidRDefault="007E2A0C" w:rsidP="00BC024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219EE" w:rsidRDefault="006219EE" w:rsidP="00BC024E">
      <w:pPr>
        <w:pStyle w:val="1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BC024E">
        <w:rPr>
          <w:rFonts w:ascii="Times New Roman" w:hAnsi="Times New Roman"/>
          <w:b/>
          <w:sz w:val="28"/>
          <w:szCs w:val="28"/>
        </w:rPr>
        <w:t>Прогноз результатів.</w:t>
      </w:r>
    </w:p>
    <w:p w:rsidR="008A4A08" w:rsidRDefault="008A4A08" w:rsidP="008A4A08">
      <w:pPr>
        <w:pStyle w:val="1"/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AE3DD2" w:rsidRPr="00D0547D" w:rsidRDefault="006219EE" w:rsidP="008A4A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</w:t>
      </w:r>
      <w:r w:rsidR="008A4A08">
        <w:rPr>
          <w:rFonts w:ascii="Times New Roman" w:hAnsi="Times New Roman"/>
          <w:sz w:val="28"/>
          <w:szCs w:val="28"/>
        </w:rPr>
        <w:t>цього 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4A08">
        <w:rPr>
          <w:rFonts w:ascii="Times New Roman" w:hAnsi="Times New Roman"/>
          <w:sz w:val="28"/>
          <w:szCs w:val="28"/>
        </w:rPr>
        <w:t xml:space="preserve">приведе у відповідність з нормами законодавства про державну службу </w:t>
      </w:r>
      <w:r w:rsidR="008A4A08" w:rsidRPr="00351CC5">
        <w:rPr>
          <w:rFonts w:ascii="Times New Roman" w:hAnsi="Times New Roman"/>
          <w:sz w:val="28"/>
          <w:szCs w:val="28"/>
        </w:rPr>
        <w:t>Положення про Управління (інспекцію) самоврядного контролю виконавчого органу Київської міської ради (Київської міської державної адміністрації)</w:t>
      </w:r>
      <w:r w:rsidR="008A4A08">
        <w:rPr>
          <w:rFonts w:ascii="Times New Roman" w:hAnsi="Times New Roman"/>
          <w:sz w:val="28"/>
          <w:szCs w:val="28"/>
        </w:rPr>
        <w:t>, в частині призначення, кваліфікаційних вимог начальника Управління та заступників начальника Управління.</w:t>
      </w:r>
    </w:p>
    <w:p w:rsidR="006219EE" w:rsidRDefault="006219EE" w:rsidP="002021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A08" w:rsidRDefault="008A4A08" w:rsidP="002021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A08" w:rsidRDefault="008A4A08" w:rsidP="002021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9EE" w:rsidRPr="00044EE9" w:rsidRDefault="00044EE9" w:rsidP="002021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D49F0">
        <w:rPr>
          <w:rFonts w:ascii="Times New Roman" w:hAnsi="Times New Roman"/>
          <w:sz w:val="28"/>
          <w:szCs w:val="28"/>
        </w:rPr>
        <w:t xml:space="preserve">Управління </w:t>
      </w:r>
      <w:r w:rsidR="00F10246">
        <w:rPr>
          <w:rFonts w:ascii="Times New Roman" w:hAnsi="Times New Roman"/>
          <w:sz w:val="28"/>
          <w:szCs w:val="28"/>
        </w:rPr>
        <w:tab/>
      </w:r>
      <w:r w:rsidR="00F10246">
        <w:rPr>
          <w:rFonts w:ascii="Times New Roman" w:hAnsi="Times New Roman"/>
          <w:sz w:val="28"/>
          <w:szCs w:val="28"/>
        </w:rPr>
        <w:tab/>
      </w:r>
      <w:r w:rsidR="00F10246">
        <w:rPr>
          <w:rFonts w:ascii="Times New Roman" w:hAnsi="Times New Roman"/>
          <w:sz w:val="28"/>
          <w:szCs w:val="28"/>
        </w:rPr>
        <w:tab/>
      </w:r>
      <w:r w:rsidR="00F10246">
        <w:rPr>
          <w:rFonts w:ascii="Times New Roman" w:hAnsi="Times New Roman"/>
          <w:sz w:val="28"/>
          <w:szCs w:val="28"/>
        </w:rPr>
        <w:tab/>
      </w:r>
      <w:r w:rsidR="00F10246">
        <w:rPr>
          <w:rFonts w:ascii="Times New Roman" w:hAnsi="Times New Roman"/>
          <w:sz w:val="28"/>
          <w:szCs w:val="28"/>
        </w:rPr>
        <w:tab/>
        <w:t>С</w:t>
      </w:r>
      <w:r w:rsidR="00CD49F0">
        <w:rPr>
          <w:rFonts w:ascii="Times New Roman" w:hAnsi="Times New Roman"/>
          <w:sz w:val="28"/>
          <w:szCs w:val="28"/>
        </w:rPr>
        <w:t xml:space="preserve">таніслав </w:t>
      </w:r>
      <w:r w:rsidR="00F10246">
        <w:rPr>
          <w:rFonts w:ascii="Times New Roman" w:hAnsi="Times New Roman"/>
          <w:sz w:val="28"/>
          <w:szCs w:val="28"/>
        </w:rPr>
        <w:t>М</w:t>
      </w:r>
      <w:r w:rsidR="00CD49F0">
        <w:rPr>
          <w:rFonts w:ascii="Times New Roman" w:hAnsi="Times New Roman"/>
          <w:sz w:val="28"/>
          <w:szCs w:val="28"/>
        </w:rPr>
        <w:t>ОСКАЛЕВСЬКИЙ</w:t>
      </w:r>
    </w:p>
    <w:p w:rsidR="006219EE" w:rsidRPr="00312DE0" w:rsidRDefault="006219EE" w:rsidP="00797CC0">
      <w:pPr>
        <w:spacing w:after="0"/>
        <w:rPr>
          <w:rFonts w:ascii="Times New Roman" w:hAnsi="Times New Roman"/>
          <w:sz w:val="28"/>
          <w:szCs w:val="28"/>
        </w:rPr>
      </w:pPr>
    </w:p>
    <w:sectPr w:rsidR="006219EE" w:rsidRPr="00312DE0" w:rsidSect="007E2A0C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BA" w:rsidRDefault="005B64BA">
      <w:r>
        <w:separator/>
      </w:r>
    </w:p>
  </w:endnote>
  <w:endnote w:type="continuationSeparator" w:id="0">
    <w:p w:rsidR="005B64BA" w:rsidRDefault="005B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BA" w:rsidRDefault="005B64BA">
      <w:r>
        <w:separator/>
      </w:r>
    </w:p>
  </w:footnote>
  <w:footnote w:type="continuationSeparator" w:id="0">
    <w:p w:rsidR="005B64BA" w:rsidRDefault="005B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0C" w:rsidRDefault="007E2A0C" w:rsidP="003C04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A0C" w:rsidRDefault="007E2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0C" w:rsidRDefault="007E2A0C" w:rsidP="003C04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67E">
      <w:rPr>
        <w:rStyle w:val="a6"/>
        <w:noProof/>
      </w:rPr>
      <w:t>2</w:t>
    </w:r>
    <w:r>
      <w:rPr>
        <w:rStyle w:val="a6"/>
      </w:rPr>
      <w:fldChar w:fldCharType="end"/>
    </w:r>
  </w:p>
  <w:p w:rsidR="007E2A0C" w:rsidRDefault="007E2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7F48"/>
    <w:multiLevelType w:val="hybridMultilevel"/>
    <w:tmpl w:val="AF4A3250"/>
    <w:lvl w:ilvl="0" w:tplc="6D387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4A425E"/>
    <w:multiLevelType w:val="hybridMultilevel"/>
    <w:tmpl w:val="289C4F92"/>
    <w:lvl w:ilvl="0" w:tplc="5128E08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B"/>
    <w:rsid w:val="000022DD"/>
    <w:rsid w:val="00004AEA"/>
    <w:rsid w:val="0001024C"/>
    <w:rsid w:val="00010B98"/>
    <w:rsid w:val="00022E1A"/>
    <w:rsid w:val="0002675F"/>
    <w:rsid w:val="00044EE9"/>
    <w:rsid w:val="000547F0"/>
    <w:rsid w:val="000773AB"/>
    <w:rsid w:val="00082F4F"/>
    <w:rsid w:val="00084FD5"/>
    <w:rsid w:val="000919E4"/>
    <w:rsid w:val="000B22C8"/>
    <w:rsid w:val="000D64D8"/>
    <w:rsid w:val="000E3AF9"/>
    <w:rsid w:val="000E57FE"/>
    <w:rsid w:val="000F1BDB"/>
    <w:rsid w:val="000F1CAA"/>
    <w:rsid w:val="00106E38"/>
    <w:rsid w:val="001167AE"/>
    <w:rsid w:val="00120F16"/>
    <w:rsid w:val="001238F9"/>
    <w:rsid w:val="00127E75"/>
    <w:rsid w:val="00132703"/>
    <w:rsid w:val="00134574"/>
    <w:rsid w:val="001402E6"/>
    <w:rsid w:val="00144851"/>
    <w:rsid w:val="00147BD9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0214A"/>
    <w:rsid w:val="002106F7"/>
    <w:rsid w:val="00211D21"/>
    <w:rsid w:val="00231AD3"/>
    <w:rsid w:val="002421DB"/>
    <w:rsid w:val="002507F7"/>
    <w:rsid w:val="0026005F"/>
    <w:rsid w:val="00265F8F"/>
    <w:rsid w:val="00280CD5"/>
    <w:rsid w:val="00291339"/>
    <w:rsid w:val="002920DB"/>
    <w:rsid w:val="002A4E5B"/>
    <w:rsid w:val="002A4F73"/>
    <w:rsid w:val="002B70FD"/>
    <w:rsid w:val="002D0277"/>
    <w:rsid w:val="002D53B1"/>
    <w:rsid w:val="002F2E5C"/>
    <w:rsid w:val="002F4657"/>
    <w:rsid w:val="00302BF6"/>
    <w:rsid w:val="0030588A"/>
    <w:rsid w:val="003101B3"/>
    <w:rsid w:val="00310361"/>
    <w:rsid w:val="00312514"/>
    <w:rsid w:val="00312DE0"/>
    <w:rsid w:val="003147E7"/>
    <w:rsid w:val="00315816"/>
    <w:rsid w:val="00322AEF"/>
    <w:rsid w:val="00327B38"/>
    <w:rsid w:val="00327D4E"/>
    <w:rsid w:val="00333070"/>
    <w:rsid w:val="00333755"/>
    <w:rsid w:val="003341BF"/>
    <w:rsid w:val="00341875"/>
    <w:rsid w:val="00342CD1"/>
    <w:rsid w:val="003458C8"/>
    <w:rsid w:val="00351CC5"/>
    <w:rsid w:val="00352411"/>
    <w:rsid w:val="003563EF"/>
    <w:rsid w:val="0035792C"/>
    <w:rsid w:val="00374448"/>
    <w:rsid w:val="00376439"/>
    <w:rsid w:val="003813D8"/>
    <w:rsid w:val="00381D94"/>
    <w:rsid w:val="003926A5"/>
    <w:rsid w:val="00396215"/>
    <w:rsid w:val="003A1264"/>
    <w:rsid w:val="003A6AE6"/>
    <w:rsid w:val="003C044A"/>
    <w:rsid w:val="003C3304"/>
    <w:rsid w:val="003D6B97"/>
    <w:rsid w:val="003E4AB7"/>
    <w:rsid w:val="00400BDD"/>
    <w:rsid w:val="0040572B"/>
    <w:rsid w:val="00406BC4"/>
    <w:rsid w:val="00411333"/>
    <w:rsid w:val="00430A5D"/>
    <w:rsid w:val="004374BE"/>
    <w:rsid w:val="00437EAB"/>
    <w:rsid w:val="00447F5A"/>
    <w:rsid w:val="004515F4"/>
    <w:rsid w:val="0045239A"/>
    <w:rsid w:val="00455CAF"/>
    <w:rsid w:val="004704EE"/>
    <w:rsid w:val="00470B6E"/>
    <w:rsid w:val="00495795"/>
    <w:rsid w:val="004A03AE"/>
    <w:rsid w:val="004A3958"/>
    <w:rsid w:val="004B3F1B"/>
    <w:rsid w:val="004B45DA"/>
    <w:rsid w:val="004C6466"/>
    <w:rsid w:val="004F7ACE"/>
    <w:rsid w:val="004F7DCF"/>
    <w:rsid w:val="00502BA1"/>
    <w:rsid w:val="00504252"/>
    <w:rsid w:val="00526069"/>
    <w:rsid w:val="00530264"/>
    <w:rsid w:val="0055201C"/>
    <w:rsid w:val="00556FF8"/>
    <w:rsid w:val="005742F9"/>
    <w:rsid w:val="00581652"/>
    <w:rsid w:val="005A6199"/>
    <w:rsid w:val="005A6FFB"/>
    <w:rsid w:val="005A7311"/>
    <w:rsid w:val="005B60E0"/>
    <w:rsid w:val="005B64BA"/>
    <w:rsid w:val="005E2223"/>
    <w:rsid w:val="005F5F2E"/>
    <w:rsid w:val="00604F70"/>
    <w:rsid w:val="00610EBB"/>
    <w:rsid w:val="006210ED"/>
    <w:rsid w:val="006212E7"/>
    <w:rsid w:val="006219EE"/>
    <w:rsid w:val="006406C1"/>
    <w:rsid w:val="00640A86"/>
    <w:rsid w:val="006529D8"/>
    <w:rsid w:val="00682094"/>
    <w:rsid w:val="006824F5"/>
    <w:rsid w:val="006876D0"/>
    <w:rsid w:val="006949A4"/>
    <w:rsid w:val="006B4597"/>
    <w:rsid w:val="006D5553"/>
    <w:rsid w:val="006F1EAE"/>
    <w:rsid w:val="00704655"/>
    <w:rsid w:val="0071149C"/>
    <w:rsid w:val="00715026"/>
    <w:rsid w:val="00717A27"/>
    <w:rsid w:val="00725BA6"/>
    <w:rsid w:val="00726587"/>
    <w:rsid w:val="00731AA9"/>
    <w:rsid w:val="0073392B"/>
    <w:rsid w:val="00733FDD"/>
    <w:rsid w:val="00741AB2"/>
    <w:rsid w:val="0075490B"/>
    <w:rsid w:val="00763BF6"/>
    <w:rsid w:val="00774A52"/>
    <w:rsid w:val="00784EFC"/>
    <w:rsid w:val="00790612"/>
    <w:rsid w:val="00794249"/>
    <w:rsid w:val="00794BC2"/>
    <w:rsid w:val="00795D0B"/>
    <w:rsid w:val="00797CC0"/>
    <w:rsid w:val="007A1826"/>
    <w:rsid w:val="007B1827"/>
    <w:rsid w:val="007D0AA3"/>
    <w:rsid w:val="007E2A0C"/>
    <w:rsid w:val="007F7E90"/>
    <w:rsid w:val="008058C2"/>
    <w:rsid w:val="00812F24"/>
    <w:rsid w:val="0081741B"/>
    <w:rsid w:val="00822E64"/>
    <w:rsid w:val="00832240"/>
    <w:rsid w:val="00844576"/>
    <w:rsid w:val="00851D26"/>
    <w:rsid w:val="00860553"/>
    <w:rsid w:val="00872337"/>
    <w:rsid w:val="0088331B"/>
    <w:rsid w:val="00892A04"/>
    <w:rsid w:val="00897CAA"/>
    <w:rsid w:val="008A0284"/>
    <w:rsid w:val="008A4A08"/>
    <w:rsid w:val="008A4C0D"/>
    <w:rsid w:val="008A74B4"/>
    <w:rsid w:val="008E686B"/>
    <w:rsid w:val="008F4316"/>
    <w:rsid w:val="00900B1D"/>
    <w:rsid w:val="00900F0E"/>
    <w:rsid w:val="009270C9"/>
    <w:rsid w:val="009275B0"/>
    <w:rsid w:val="00934024"/>
    <w:rsid w:val="00934733"/>
    <w:rsid w:val="009364DB"/>
    <w:rsid w:val="009538DD"/>
    <w:rsid w:val="00955FC4"/>
    <w:rsid w:val="00962467"/>
    <w:rsid w:val="00967E69"/>
    <w:rsid w:val="00973D84"/>
    <w:rsid w:val="00983793"/>
    <w:rsid w:val="00983F78"/>
    <w:rsid w:val="00996149"/>
    <w:rsid w:val="00996E0B"/>
    <w:rsid w:val="009A35F9"/>
    <w:rsid w:val="009A4B74"/>
    <w:rsid w:val="009A565F"/>
    <w:rsid w:val="009B28DC"/>
    <w:rsid w:val="009C60D2"/>
    <w:rsid w:val="009D3BFD"/>
    <w:rsid w:val="009E5E25"/>
    <w:rsid w:val="00A00A35"/>
    <w:rsid w:val="00A02AAF"/>
    <w:rsid w:val="00A06AF3"/>
    <w:rsid w:val="00A06C1C"/>
    <w:rsid w:val="00A22C7E"/>
    <w:rsid w:val="00A352DF"/>
    <w:rsid w:val="00A54EA5"/>
    <w:rsid w:val="00A5692A"/>
    <w:rsid w:val="00A6206D"/>
    <w:rsid w:val="00A667C8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E3DD2"/>
    <w:rsid w:val="00AF4E54"/>
    <w:rsid w:val="00B0552E"/>
    <w:rsid w:val="00B06117"/>
    <w:rsid w:val="00B06C40"/>
    <w:rsid w:val="00B37A9D"/>
    <w:rsid w:val="00B44E04"/>
    <w:rsid w:val="00B650A5"/>
    <w:rsid w:val="00B653DA"/>
    <w:rsid w:val="00B75769"/>
    <w:rsid w:val="00B80534"/>
    <w:rsid w:val="00B832FD"/>
    <w:rsid w:val="00B90D8D"/>
    <w:rsid w:val="00B94BCB"/>
    <w:rsid w:val="00BA2EBA"/>
    <w:rsid w:val="00BB3AC6"/>
    <w:rsid w:val="00BB630C"/>
    <w:rsid w:val="00BC01DE"/>
    <w:rsid w:val="00BC024E"/>
    <w:rsid w:val="00BC2B4B"/>
    <w:rsid w:val="00BC3B17"/>
    <w:rsid w:val="00BC5DD7"/>
    <w:rsid w:val="00BD01E9"/>
    <w:rsid w:val="00BE53B8"/>
    <w:rsid w:val="00BE6E94"/>
    <w:rsid w:val="00BF33BE"/>
    <w:rsid w:val="00C024D6"/>
    <w:rsid w:val="00C10349"/>
    <w:rsid w:val="00C10B51"/>
    <w:rsid w:val="00C139D3"/>
    <w:rsid w:val="00C14316"/>
    <w:rsid w:val="00C169A2"/>
    <w:rsid w:val="00C401E8"/>
    <w:rsid w:val="00C40234"/>
    <w:rsid w:val="00C410E3"/>
    <w:rsid w:val="00C4226B"/>
    <w:rsid w:val="00C64D6C"/>
    <w:rsid w:val="00C96CA0"/>
    <w:rsid w:val="00CA0F5F"/>
    <w:rsid w:val="00CA735F"/>
    <w:rsid w:val="00CB14A7"/>
    <w:rsid w:val="00CC4EA6"/>
    <w:rsid w:val="00CD49F0"/>
    <w:rsid w:val="00CE1F97"/>
    <w:rsid w:val="00CE22C0"/>
    <w:rsid w:val="00CE2F5E"/>
    <w:rsid w:val="00CE514A"/>
    <w:rsid w:val="00D0156F"/>
    <w:rsid w:val="00D031F7"/>
    <w:rsid w:val="00D0547D"/>
    <w:rsid w:val="00D07074"/>
    <w:rsid w:val="00D10D06"/>
    <w:rsid w:val="00D11849"/>
    <w:rsid w:val="00D13CDD"/>
    <w:rsid w:val="00D2167E"/>
    <w:rsid w:val="00D25BD8"/>
    <w:rsid w:val="00D52149"/>
    <w:rsid w:val="00D56E0D"/>
    <w:rsid w:val="00D61EE1"/>
    <w:rsid w:val="00D63D12"/>
    <w:rsid w:val="00D75375"/>
    <w:rsid w:val="00DB4249"/>
    <w:rsid w:val="00DC316D"/>
    <w:rsid w:val="00DE2FDB"/>
    <w:rsid w:val="00DF20AC"/>
    <w:rsid w:val="00E055F0"/>
    <w:rsid w:val="00E079F8"/>
    <w:rsid w:val="00E1510C"/>
    <w:rsid w:val="00E41D98"/>
    <w:rsid w:val="00E522A1"/>
    <w:rsid w:val="00E5735D"/>
    <w:rsid w:val="00E57411"/>
    <w:rsid w:val="00E57CCD"/>
    <w:rsid w:val="00E81199"/>
    <w:rsid w:val="00E9159F"/>
    <w:rsid w:val="00E938B5"/>
    <w:rsid w:val="00EA166B"/>
    <w:rsid w:val="00EA30CD"/>
    <w:rsid w:val="00EB6545"/>
    <w:rsid w:val="00EC1904"/>
    <w:rsid w:val="00EC62E2"/>
    <w:rsid w:val="00EE4056"/>
    <w:rsid w:val="00F10246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1F43"/>
    <w:rsid w:val="00F8711C"/>
    <w:rsid w:val="00F95D99"/>
    <w:rsid w:val="00FA7179"/>
    <w:rsid w:val="00FB01BA"/>
    <w:rsid w:val="00FB26F2"/>
    <w:rsid w:val="00FB2FB5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C1DD-6AAE-499E-B81C-0087251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pPr>
      <w:spacing w:after="20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F43"/>
    <w:pPr>
      <w:ind w:left="720"/>
      <w:contextualSpacing/>
    </w:pPr>
  </w:style>
  <w:style w:type="paragraph" w:styleId="a3">
    <w:name w:val="Balloon Text"/>
    <w:basedOn w:val="a"/>
    <w:link w:val="a4"/>
    <w:semiHidden/>
    <w:rsid w:val="00CE2F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semiHidden/>
    <w:locked/>
    <w:rsid w:val="00CE2F5E"/>
    <w:rPr>
      <w:rFonts w:ascii="Segoe UI" w:hAnsi="Segoe UI" w:cs="Segoe UI"/>
      <w:sz w:val="18"/>
      <w:szCs w:val="18"/>
      <w:lang w:val="uk-UA" w:eastAsia="x-none"/>
    </w:rPr>
  </w:style>
  <w:style w:type="paragraph" w:customStyle="1" w:styleId="rvps2">
    <w:name w:val="rvps2"/>
    <w:basedOn w:val="a"/>
    <w:rsid w:val="00B37A9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rsid w:val="0057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rsid w:val="007E2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Катерина В. Кучерук</dc:creator>
  <cp:keywords/>
  <dc:description/>
  <cp:lastModifiedBy>Торопенко Тетяна Вадимівна</cp:lastModifiedBy>
  <cp:revision>2</cp:revision>
  <cp:lastPrinted>2019-11-28T14:15:00Z</cp:lastPrinted>
  <dcterms:created xsi:type="dcterms:W3CDTF">2020-09-23T13:18:00Z</dcterms:created>
  <dcterms:modified xsi:type="dcterms:W3CDTF">2020-09-23T13:18:00Z</dcterms:modified>
</cp:coreProperties>
</file>