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26" w:rsidRPr="00E873ED" w:rsidRDefault="00BC1026" w:rsidP="00DE1A19">
      <w:pPr>
        <w:widowControl w:val="0"/>
        <w:shd w:val="clear" w:color="auto" w:fill="FFFFFF"/>
        <w:autoSpaceDE w:val="0"/>
        <w:autoSpaceDN w:val="0"/>
        <w:adjustRightInd w:val="0"/>
        <w:ind w:firstLine="0"/>
        <w:rPr>
          <w:w w:val="100"/>
          <w:lang w:eastAsia="uk-UA"/>
        </w:rPr>
      </w:pPr>
    </w:p>
    <w:p w:rsidR="00A92EE1" w:rsidRPr="00E873ED" w:rsidRDefault="00A92EE1" w:rsidP="00DE1A19">
      <w:pPr>
        <w:ind w:firstLine="0"/>
        <w:outlineLvl w:val="4"/>
        <w:rPr>
          <w:b/>
          <w:bCs/>
          <w:w w:val="100"/>
        </w:rPr>
      </w:pPr>
      <w:r w:rsidRPr="00E873ED">
        <w:rPr>
          <w:b/>
          <w:bCs/>
          <w:noProof/>
          <w:w w:val="100"/>
          <w:sz w:val="20"/>
          <w:szCs w:val="20"/>
          <w:lang w:eastAsia="uk-UA"/>
        </w:rPr>
        <w:drawing>
          <wp:anchor distT="0" distB="0" distL="114300" distR="114300" simplePos="0" relativeHeight="251659264" behindDoc="0" locked="0" layoutInCell="1" allowOverlap="1" wp14:anchorId="520F802D" wp14:editId="37B5266D">
            <wp:simplePos x="0" y="0"/>
            <wp:positionH relativeFrom="margin">
              <wp:posOffset>2786380</wp:posOffset>
            </wp:positionH>
            <wp:positionV relativeFrom="paragraph">
              <wp:posOffset>-185420</wp:posOffset>
            </wp:positionV>
            <wp:extent cx="548005" cy="72199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48005" cy="721995"/>
                    </a:xfrm>
                    <a:prstGeom prst="rect">
                      <a:avLst/>
                    </a:prstGeom>
                    <a:noFill/>
                  </pic:spPr>
                </pic:pic>
              </a:graphicData>
            </a:graphic>
          </wp:anchor>
        </w:drawing>
      </w:r>
    </w:p>
    <w:p w:rsidR="00A92EE1" w:rsidRPr="00E873ED" w:rsidRDefault="00A92EE1" w:rsidP="00DE1A19">
      <w:pPr>
        <w:ind w:firstLine="0"/>
        <w:outlineLvl w:val="4"/>
        <w:rPr>
          <w:b/>
          <w:bCs/>
          <w:w w:val="100"/>
        </w:rPr>
      </w:pPr>
    </w:p>
    <w:p w:rsidR="00A92EE1" w:rsidRPr="00E873ED" w:rsidRDefault="00A92EE1" w:rsidP="00DE1A19">
      <w:pPr>
        <w:ind w:firstLine="0"/>
        <w:outlineLvl w:val="4"/>
        <w:rPr>
          <w:b/>
          <w:bCs/>
          <w:w w:val="100"/>
          <w:lang w:eastAsia="uk-UA"/>
        </w:rPr>
      </w:pPr>
    </w:p>
    <w:p w:rsidR="00A92EE1" w:rsidRPr="00E873ED" w:rsidRDefault="00A92EE1" w:rsidP="00DE1A19">
      <w:pPr>
        <w:tabs>
          <w:tab w:val="left" w:pos="4152"/>
        </w:tabs>
        <w:ind w:right="113"/>
        <w:jc w:val="center"/>
        <w:rPr>
          <w:b/>
          <w:spacing w:val="18"/>
          <w:w w:val="66"/>
          <w:sz w:val="72"/>
          <w:lang w:eastAsia="uk-UA"/>
        </w:rPr>
      </w:pPr>
      <w:r w:rsidRPr="00E873ED">
        <w:rPr>
          <w:b/>
          <w:spacing w:val="18"/>
          <w:w w:val="66"/>
          <w:sz w:val="72"/>
          <w:lang w:eastAsia="uk-UA"/>
        </w:rPr>
        <w:t>КИЇВСЬКА МІСЬКА РАДА</w:t>
      </w:r>
    </w:p>
    <w:p w:rsidR="00A92EE1" w:rsidRPr="00E873ED" w:rsidRDefault="00A92EE1" w:rsidP="00DE1A19">
      <w:pPr>
        <w:tabs>
          <w:tab w:val="left" w:pos="4152"/>
          <w:tab w:val="center" w:pos="5858"/>
          <w:tab w:val="left" w:pos="8760"/>
        </w:tabs>
        <w:ind w:right="113"/>
        <w:jc w:val="center"/>
        <w:rPr>
          <w:b/>
          <w:w w:val="90"/>
          <w:lang w:eastAsia="uk-UA"/>
        </w:rPr>
      </w:pPr>
      <w:r w:rsidRPr="00E873ED">
        <w:rPr>
          <w:b/>
          <w:spacing w:val="18"/>
          <w:w w:val="90"/>
          <w:lang w:eastAsia="uk-UA"/>
        </w:rPr>
        <w:t>VIІІ</w:t>
      </w:r>
      <w:r w:rsidRPr="00E873ED">
        <w:rPr>
          <w:b/>
          <w:w w:val="90"/>
          <w:lang w:eastAsia="uk-UA"/>
        </w:rPr>
        <w:t xml:space="preserve"> СКЛИКАННЯ</w:t>
      </w:r>
    </w:p>
    <w:p w:rsidR="00A92EE1" w:rsidRPr="00E873ED" w:rsidRDefault="00A92EE1" w:rsidP="00DE1A19">
      <w:pPr>
        <w:pBdr>
          <w:top w:val="thickThinSmallGap" w:sz="24" w:space="2" w:color="auto"/>
        </w:pBdr>
        <w:tabs>
          <w:tab w:val="left" w:pos="4152"/>
        </w:tabs>
        <w:ind w:right="113"/>
        <w:jc w:val="center"/>
        <w:outlineLvl w:val="0"/>
        <w:rPr>
          <w:b/>
          <w:bCs/>
          <w:lang w:eastAsia="uk-UA"/>
        </w:rPr>
      </w:pPr>
      <w:r w:rsidRPr="00E873ED">
        <w:rPr>
          <w:b/>
          <w:bCs/>
          <w:lang w:eastAsia="uk-UA"/>
        </w:rPr>
        <w:t>ПОСТІЙНА КОМІСІЯ З ПИТАНЬ ВЛАСНОСТІ</w:t>
      </w:r>
    </w:p>
    <w:p w:rsidR="00A92EE1" w:rsidRPr="00E873ED" w:rsidRDefault="00A92EE1" w:rsidP="00DE1A19">
      <w:pPr>
        <w:pBdr>
          <w:top w:val="thinThickSmallGap" w:sz="24" w:space="1" w:color="auto"/>
        </w:pBdr>
        <w:tabs>
          <w:tab w:val="left" w:pos="4152"/>
        </w:tabs>
        <w:ind w:right="113" w:firstLine="0"/>
        <w:jc w:val="center"/>
        <w:outlineLvl w:val="0"/>
        <w:rPr>
          <w:bCs/>
          <w:i/>
          <w:sz w:val="20"/>
          <w:szCs w:val="20"/>
          <w:lang w:eastAsia="uk-UA"/>
        </w:rPr>
      </w:pPr>
      <w:smartTag w:uri="urn:schemas-microsoft-com:office:smarttags" w:element="metricconverter">
        <w:smartTagPr>
          <w:attr w:name="ProductID" w:val="01044, м"/>
        </w:smartTagPr>
        <w:r w:rsidRPr="00E873ED">
          <w:rPr>
            <w:bCs/>
            <w:i/>
            <w:sz w:val="20"/>
            <w:lang w:eastAsia="uk-UA"/>
          </w:rPr>
          <w:t>01044, м</w:t>
        </w:r>
      </w:smartTag>
      <w:r w:rsidRPr="00E873ED">
        <w:rPr>
          <w:bCs/>
          <w:i/>
          <w:sz w:val="20"/>
          <w:lang w:eastAsia="uk-UA"/>
        </w:rPr>
        <w:t xml:space="preserve">. Київ, вул. Хрещатик, 36, </w:t>
      </w:r>
      <w:proofErr w:type="spellStart"/>
      <w:r w:rsidRPr="00E873ED">
        <w:rPr>
          <w:bCs/>
          <w:i/>
          <w:sz w:val="20"/>
          <w:lang w:eastAsia="uk-UA"/>
        </w:rPr>
        <w:t>каб</w:t>
      </w:r>
      <w:proofErr w:type="spellEnd"/>
      <w:r w:rsidRPr="00E873ED">
        <w:rPr>
          <w:bCs/>
          <w:i/>
          <w:sz w:val="20"/>
          <w:lang w:eastAsia="uk-UA"/>
        </w:rPr>
        <w:t xml:space="preserve">. 1015                     </w:t>
      </w:r>
      <w:proofErr w:type="spellStart"/>
      <w:r w:rsidRPr="00E873ED">
        <w:rPr>
          <w:bCs/>
          <w:i/>
          <w:sz w:val="20"/>
          <w:lang w:eastAsia="uk-UA"/>
        </w:rPr>
        <w:t>тел</w:t>
      </w:r>
      <w:proofErr w:type="spellEnd"/>
      <w:r w:rsidRPr="00E873ED">
        <w:rPr>
          <w:bCs/>
          <w:i/>
          <w:sz w:val="20"/>
          <w:lang w:eastAsia="uk-UA"/>
        </w:rPr>
        <w:t>.:(044)202-72-24,</w:t>
      </w:r>
      <w:r w:rsidRPr="00E873ED">
        <w:rPr>
          <w:b/>
          <w:bCs/>
          <w:lang w:eastAsia="uk-UA"/>
        </w:rPr>
        <w:t xml:space="preserve"> </w:t>
      </w:r>
      <w:proofErr w:type="spellStart"/>
      <w:r w:rsidRPr="00E873ED">
        <w:rPr>
          <w:bCs/>
          <w:i/>
          <w:sz w:val="20"/>
          <w:szCs w:val="20"/>
          <w:lang w:eastAsia="uk-UA"/>
        </w:rPr>
        <w:t>тел</w:t>
      </w:r>
      <w:proofErr w:type="spellEnd"/>
      <w:r w:rsidRPr="00E873ED">
        <w:rPr>
          <w:bCs/>
          <w:i/>
          <w:sz w:val="20"/>
          <w:szCs w:val="20"/>
          <w:lang w:eastAsia="uk-UA"/>
        </w:rPr>
        <w:t>./факс: (044) 202-73-12</w:t>
      </w:r>
    </w:p>
    <w:p w:rsidR="00A92EE1" w:rsidRPr="00E873ED" w:rsidRDefault="00A92EE1" w:rsidP="00DE1A19">
      <w:pPr>
        <w:widowControl w:val="0"/>
        <w:tabs>
          <w:tab w:val="left" w:pos="900"/>
          <w:tab w:val="left" w:pos="1260"/>
          <w:tab w:val="left" w:pos="4152"/>
        </w:tabs>
        <w:ind w:right="114"/>
        <w:jc w:val="center"/>
        <w:rPr>
          <w:b/>
          <w:bCs/>
          <w:lang w:eastAsia="uk-UA"/>
        </w:rPr>
      </w:pPr>
    </w:p>
    <w:p w:rsidR="00A92EE1" w:rsidRPr="00E873ED" w:rsidRDefault="00A92EE1" w:rsidP="00DE1A19">
      <w:pPr>
        <w:widowControl w:val="0"/>
        <w:tabs>
          <w:tab w:val="left" w:pos="900"/>
          <w:tab w:val="left" w:pos="1260"/>
          <w:tab w:val="left" w:pos="4152"/>
        </w:tabs>
        <w:ind w:right="114"/>
        <w:jc w:val="center"/>
        <w:rPr>
          <w:b/>
          <w:bCs/>
          <w:lang w:eastAsia="uk-UA"/>
        </w:rPr>
      </w:pPr>
    </w:p>
    <w:p w:rsidR="00A92EE1" w:rsidRPr="00E873ED" w:rsidRDefault="00A92EE1" w:rsidP="00DE1A19">
      <w:pPr>
        <w:widowControl w:val="0"/>
        <w:tabs>
          <w:tab w:val="left" w:pos="900"/>
          <w:tab w:val="left" w:pos="1260"/>
          <w:tab w:val="left" w:pos="4152"/>
        </w:tabs>
        <w:ind w:right="114"/>
        <w:jc w:val="center"/>
        <w:rPr>
          <w:b/>
          <w:bCs/>
          <w:lang w:eastAsia="uk-UA"/>
        </w:rPr>
      </w:pPr>
      <w:r w:rsidRPr="00E873ED">
        <w:rPr>
          <w:b/>
          <w:bCs/>
          <w:lang w:eastAsia="uk-UA"/>
        </w:rPr>
        <w:t>Протокол № 2</w:t>
      </w:r>
      <w:r w:rsidR="008159D6">
        <w:rPr>
          <w:b/>
          <w:bCs/>
          <w:lang w:eastAsia="uk-UA"/>
        </w:rPr>
        <w:t>5</w:t>
      </w:r>
      <w:r w:rsidRPr="00E873ED">
        <w:rPr>
          <w:b/>
          <w:bCs/>
          <w:lang w:eastAsia="uk-UA"/>
        </w:rPr>
        <w:t>/2</w:t>
      </w:r>
      <w:r w:rsidR="008159D6">
        <w:rPr>
          <w:b/>
          <w:bCs/>
          <w:lang w:eastAsia="uk-UA"/>
        </w:rPr>
        <w:t>11</w:t>
      </w:r>
    </w:p>
    <w:p w:rsidR="00A92EE1" w:rsidRPr="00E873ED" w:rsidRDefault="00956E96" w:rsidP="00DE1A19">
      <w:pPr>
        <w:widowControl w:val="0"/>
        <w:tabs>
          <w:tab w:val="left" w:pos="900"/>
          <w:tab w:val="left" w:pos="1260"/>
          <w:tab w:val="left" w:pos="4152"/>
        </w:tabs>
        <w:ind w:right="114"/>
        <w:jc w:val="center"/>
        <w:rPr>
          <w:b/>
          <w:bCs/>
          <w:lang w:eastAsia="uk-UA"/>
        </w:rPr>
      </w:pPr>
      <w:r>
        <w:rPr>
          <w:b/>
          <w:bCs/>
          <w:lang w:eastAsia="uk-UA"/>
        </w:rPr>
        <w:t xml:space="preserve">позачергового </w:t>
      </w:r>
      <w:r w:rsidR="00A92EE1" w:rsidRPr="00E873ED">
        <w:rPr>
          <w:b/>
          <w:bCs/>
          <w:lang w:eastAsia="uk-UA"/>
        </w:rPr>
        <w:t xml:space="preserve">засідання постійної комісії Київської міської ради </w:t>
      </w:r>
    </w:p>
    <w:p w:rsidR="00A92EE1" w:rsidRPr="00E873ED" w:rsidRDefault="00A92EE1" w:rsidP="00DE1A19">
      <w:pPr>
        <w:widowControl w:val="0"/>
        <w:tabs>
          <w:tab w:val="left" w:pos="900"/>
          <w:tab w:val="left" w:pos="1260"/>
          <w:tab w:val="left" w:pos="4152"/>
        </w:tabs>
        <w:ind w:right="114"/>
        <w:jc w:val="center"/>
        <w:rPr>
          <w:b/>
          <w:bCs/>
          <w:lang w:eastAsia="uk-UA"/>
        </w:rPr>
      </w:pPr>
      <w:r w:rsidRPr="00E873ED">
        <w:rPr>
          <w:b/>
          <w:bCs/>
          <w:lang w:eastAsia="uk-UA"/>
        </w:rPr>
        <w:t>з питань власності</w:t>
      </w:r>
    </w:p>
    <w:p w:rsidR="004D081F" w:rsidRPr="00E873ED" w:rsidRDefault="004D081F" w:rsidP="004D081F">
      <w:pPr>
        <w:widowControl w:val="0"/>
        <w:tabs>
          <w:tab w:val="left" w:pos="900"/>
          <w:tab w:val="left" w:pos="1260"/>
          <w:tab w:val="left" w:pos="4152"/>
        </w:tabs>
        <w:ind w:right="-1" w:firstLine="0"/>
        <w:rPr>
          <w:w w:val="100"/>
          <w:sz w:val="24"/>
          <w:szCs w:val="24"/>
          <w:lang w:eastAsia="uk-UA"/>
        </w:rPr>
      </w:pPr>
      <w:r w:rsidRPr="00E873ED">
        <w:rPr>
          <w:b/>
          <w:bCs/>
          <w:lang w:eastAsia="uk-UA"/>
        </w:rPr>
        <w:t xml:space="preserve">від </w:t>
      </w:r>
      <w:r>
        <w:rPr>
          <w:b/>
          <w:bCs/>
          <w:lang w:eastAsia="uk-UA"/>
        </w:rPr>
        <w:t>07</w:t>
      </w:r>
      <w:r w:rsidRPr="00E873ED">
        <w:rPr>
          <w:b/>
          <w:bCs/>
          <w:lang w:eastAsia="uk-UA"/>
        </w:rPr>
        <w:t>.0</w:t>
      </w:r>
      <w:r>
        <w:rPr>
          <w:b/>
          <w:bCs/>
          <w:lang w:eastAsia="uk-UA"/>
        </w:rPr>
        <w:t>7</w:t>
      </w:r>
      <w:r w:rsidRPr="00E873ED">
        <w:rPr>
          <w:b/>
          <w:bCs/>
          <w:lang w:eastAsia="uk-UA"/>
        </w:rPr>
        <w:t>.2020</w:t>
      </w:r>
    </w:p>
    <w:p w:rsidR="004D081F" w:rsidRPr="00E873ED" w:rsidRDefault="004D081F" w:rsidP="004D081F">
      <w:pPr>
        <w:widowControl w:val="0"/>
        <w:tabs>
          <w:tab w:val="left" w:pos="709"/>
          <w:tab w:val="left" w:pos="900"/>
          <w:tab w:val="left" w:pos="4152"/>
        </w:tabs>
        <w:ind w:right="-1" w:firstLine="0"/>
        <w:rPr>
          <w:lang w:eastAsia="uk-UA"/>
        </w:rPr>
      </w:pPr>
    </w:p>
    <w:p w:rsidR="004D081F" w:rsidRPr="00E873ED" w:rsidRDefault="004D081F" w:rsidP="004D081F">
      <w:pPr>
        <w:widowControl w:val="0"/>
        <w:ind w:right="114" w:firstLine="0"/>
        <w:rPr>
          <w:b/>
          <w:bCs/>
          <w:lang w:eastAsia="uk-UA"/>
        </w:rPr>
      </w:pPr>
      <w:r w:rsidRPr="00E873ED">
        <w:rPr>
          <w:b/>
          <w:bCs/>
          <w:lang w:eastAsia="uk-UA"/>
        </w:rPr>
        <w:t xml:space="preserve">Місце проведення: </w:t>
      </w:r>
      <w:r w:rsidRPr="00E873ED">
        <w:rPr>
          <w:bCs/>
          <w:lang w:eastAsia="uk-UA"/>
        </w:rPr>
        <w:t xml:space="preserve">Київська міська рада, м. Київ, вул. Хрещатик, 36,                        </w:t>
      </w:r>
      <w:r>
        <w:rPr>
          <w:bCs/>
          <w:lang w:eastAsia="uk-UA"/>
        </w:rPr>
        <w:t>сесійна зала 4-го поверху</w:t>
      </w:r>
      <w:r>
        <w:rPr>
          <w:lang w:eastAsia="uk-UA"/>
        </w:rPr>
        <w:t>, початок о 10:30</w:t>
      </w:r>
      <w:r w:rsidRPr="00E873ED">
        <w:rPr>
          <w:lang w:eastAsia="uk-UA"/>
        </w:rPr>
        <w:t>.</w:t>
      </w:r>
    </w:p>
    <w:p w:rsidR="004D081F" w:rsidRPr="00E873ED" w:rsidRDefault="004D081F" w:rsidP="004D081F">
      <w:pPr>
        <w:widowControl w:val="0"/>
        <w:tabs>
          <w:tab w:val="left" w:pos="4152"/>
        </w:tabs>
        <w:ind w:right="-1" w:firstLine="0"/>
        <w:rPr>
          <w:b/>
          <w:lang w:eastAsia="uk-UA"/>
        </w:rPr>
      </w:pPr>
    </w:p>
    <w:p w:rsidR="004D081F" w:rsidRPr="00E873ED" w:rsidRDefault="004D081F" w:rsidP="004D081F">
      <w:pPr>
        <w:widowControl w:val="0"/>
        <w:tabs>
          <w:tab w:val="left" w:pos="4152"/>
        </w:tabs>
        <w:ind w:right="-1" w:firstLine="0"/>
        <w:rPr>
          <w:lang w:eastAsia="uk-UA"/>
        </w:rPr>
      </w:pPr>
      <w:r w:rsidRPr="00E873ED">
        <w:rPr>
          <w:b/>
          <w:lang w:eastAsia="uk-UA"/>
        </w:rPr>
        <w:t>Склад комісії:</w:t>
      </w:r>
      <w:r w:rsidRPr="00E873ED">
        <w:rPr>
          <w:lang w:eastAsia="uk-UA"/>
        </w:rPr>
        <w:t xml:space="preserve"> </w:t>
      </w:r>
      <w:r w:rsidRPr="00E873ED">
        <w:rPr>
          <w:b/>
          <w:lang w:eastAsia="uk-UA"/>
        </w:rPr>
        <w:t>12</w:t>
      </w:r>
      <w:r w:rsidRPr="00E873ED">
        <w:rPr>
          <w:lang w:eastAsia="uk-UA"/>
        </w:rPr>
        <w:t xml:space="preserve"> депутатів Київської міської ради.</w:t>
      </w:r>
    </w:p>
    <w:p w:rsidR="004D081F" w:rsidRPr="00E873ED" w:rsidRDefault="004D081F" w:rsidP="004D081F">
      <w:pPr>
        <w:widowControl w:val="0"/>
        <w:tabs>
          <w:tab w:val="left" w:pos="709"/>
          <w:tab w:val="left" w:pos="900"/>
          <w:tab w:val="left" w:pos="4152"/>
        </w:tabs>
        <w:ind w:right="-1" w:firstLine="0"/>
        <w:rPr>
          <w:lang w:eastAsia="uk-UA"/>
        </w:rPr>
      </w:pPr>
    </w:p>
    <w:p w:rsidR="004D081F" w:rsidRPr="00137BF8" w:rsidRDefault="004D081F" w:rsidP="004D081F">
      <w:pPr>
        <w:widowControl w:val="0"/>
        <w:tabs>
          <w:tab w:val="left" w:pos="4152"/>
        </w:tabs>
        <w:ind w:right="-1" w:firstLine="0"/>
        <w:rPr>
          <w:bCs/>
          <w:lang w:eastAsia="uk-UA"/>
        </w:rPr>
      </w:pPr>
      <w:r w:rsidRPr="00137BF8">
        <w:rPr>
          <w:b/>
          <w:bCs/>
          <w:lang w:eastAsia="uk-UA"/>
        </w:rPr>
        <w:t xml:space="preserve">Присутні: </w:t>
      </w:r>
      <w:r>
        <w:rPr>
          <w:b/>
          <w:bCs/>
          <w:lang w:eastAsia="uk-UA"/>
        </w:rPr>
        <w:t>10</w:t>
      </w:r>
      <w:r w:rsidRPr="00137BF8">
        <w:rPr>
          <w:bCs/>
          <w:lang w:eastAsia="uk-UA"/>
        </w:rPr>
        <w:t xml:space="preserve"> депутатів Київської міської ради, членів постійної комісії:</w:t>
      </w:r>
    </w:p>
    <w:p w:rsidR="004D081F" w:rsidRPr="00137BF8" w:rsidRDefault="004D081F" w:rsidP="004D081F">
      <w:pPr>
        <w:widowControl w:val="0"/>
        <w:tabs>
          <w:tab w:val="left" w:pos="4152"/>
        </w:tabs>
        <w:ind w:right="-1" w:firstLine="0"/>
        <w:rPr>
          <w:lang w:eastAsia="uk-UA"/>
        </w:rPr>
      </w:pPr>
    </w:p>
    <w:tbl>
      <w:tblPr>
        <w:tblW w:w="9248" w:type="dxa"/>
        <w:tblInd w:w="-34" w:type="dxa"/>
        <w:tblLook w:val="04A0" w:firstRow="1" w:lastRow="0" w:firstColumn="1" w:lastColumn="0" w:noHBand="0" w:noVBand="1"/>
      </w:tblPr>
      <w:tblGrid>
        <w:gridCol w:w="3153"/>
        <w:gridCol w:w="6095"/>
      </w:tblGrid>
      <w:tr w:rsidR="004D081F" w:rsidRPr="00137BF8" w:rsidTr="00A14E94">
        <w:tc>
          <w:tcPr>
            <w:tcW w:w="3153" w:type="dxa"/>
            <w:hideMark/>
          </w:tcPr>
          <w:p w:rsidR="004D081F" w:rsidRPr="00137BF8" w:rsidRDefault="004D081F" w:rsidP="00A14E94">
            <w:pPr>
              <w:tabs>
                <w:tab w:val="left" w:pos="4152"/>
              </w:tabs>
              <w:ind w:left="5" w:right="-1" w:firstLine="0"/>
              <w:rPr>
                <w:bCs/>
                <w:lang w:eastAsia="uk-UA"/>
              </w:rPr>
            </w:pPr>
            <w:r w:rsidRPr="00137BF8">
              <w:rPr>
                <w:bCs/>
                <w:lang w:eastAsia="uk-UA"/>
              </w:rPr>
              <w:t>Максим КОНОБАС</w:t>
            </w:r>
          </w:p>
        </w:tc>
        <w:tc>
          <w:tcPr>
            <w:tcW w:w="6095" w:type="dxa"/>
            <w:hideMark/>
          </w:tcPr>
          <w:p w:rsidR="004D081F" w:rsidRPr="00137BF8" w:rsidRDefault="004D081F" w:rsidP="00A14E94">
            <w:pPr>
              <w:numPr>
                <w:ilvl w:val="0"/>
                <w:numId w:val="19"/>
              </w:numPr>
              <w:tabs>
                <w:tab w:val="left" w:pos="4152"/>
              </w:tabs>
              <w:ind w:left="5" w:right="-1"/>
              <w:contextualSpacing/>
              <w:rPr>
                <w:bCs/>
                <w:lang w:eastAsia="uk-UA"/>
              </w:rPr>
            </w:pPr>
            <w:r w:rsidRPr="00137BF8">
              <w:rPr>
                <w:bCs/>
                <w:lang w:eastAsia="uk-UA"/>
              </w:rPr>
              <w:t>голова постійної комісії</w:t>
            </w:r>
          </w:p>
        </w:tc>
      </w:tr>
      <w:tr w:rsidR="004D081F" w:rsidRPr="00137BF8" w:rsidTr="00A14E94">
        <w:tc>
          <w:tcPr>
            <w:tcW w:w="3153" w:type="dxa"/>
          </w:tcPr>
          <w:p w:rsidR="004D081F" w:rsidRPr="00137BF8" w:rsidRDefault="004D081F" w:rsidP="00A14E94">
            <w:pPr>
              <w:tabs>
                <w:tab w:val="left" w:pos="4152"/>
              </w:tabs>
              <w:ind w:left="5" w:right="-1" w:firstLine="0"/>
              <w:rPr>
                <w:bCs/>
                <w:lang w:eastAsia="uk-UA"/>
              </w:rPr>
            </w:pPr>
            <w:r w:rsidRPr="00137BF8">
              <w:rPr>
                <w:bCs/>
                <w:lang w:eastAsia="uk-UA"/>
              </w:rPr>
              <w:t>Ганна CВИРИДЕНКО</w:t>
            </w:r>
          </w:p>
        </w:tc>
        <w:tc>
          <w:tcPr>
            <w:tcW w:w="6095" w:type="dxa"/>
          </w:tcPr>
          <w:p w:rsidR="004D081F" w:rsidRPr="00137BF8" w:rsidRDefault="004D081F" w:rsidP="00A14E94">
            <w:pPr>
              <w:numPr>
                <w:ilvl w:val="0"/>
                <w:numId w:val="19"/>
              </w:numPr>
              <w:tabs>
                <w:tab w:val="left" w:pos="4152"/>
              </w:tabs>
              <w:ind w:left="5" w:right="-1"/>
              <w:contextualSpacing/>
              <w:rPr>
                <w:bCs/>
                <w:lang w:eastAsia="uk-UA"/>
              </w:rPr>
            </w:pPr>
            <w:r w:rsidRPr="00137BF8">
              <w:rPr>
                <w:bCs/>
                <w:w w:val="100"/>
                <w:lang w:eastAsia="uk-UA"/>
              </w:rPr>
              <w:t>перший заступник голови постійної комісії</w:t>
            </w:r>
          </w:p>
        </w:tc>
      </w:tr>
      <w:tr w:rsidR="004D081F" w:rsidRPr="00137BF8" w:rsidTr="00A14E94">
        <w:tc>
          <w:tcPr>
            <w:tcW w:w="3153" w:type="dxa"/>
            <w:hideMark/>
          </w:tcPr>
          <w:p w:rsidR="004D081F" w:rsidRPr="00137BF8" w:rsidRDefault="004D081F" w:rsidP="00A14E94">
            <w:pPr>
              <w:tabs>
                <w:tab w:val="left" w:pos="4152"/>
              </w:tabs>
              <w:ind w:left="5" w:right="-1" w:firstLine="0"/>
              <w:rPr>
                <w:bCs/>
                <w:lang w:eastAsia="uk-UA"/>
              </w:rPr>
            </w:pPr>
            <w:r w:rsidRPr="00137BF8">
              <w:rPr>
                <w:bCs/>
                <w:lang w:eastAsia="uk-UA"/>
              </w:rPr>
              <w:t>Сергій АРТЕМЕНКО</w:t>
            </w:r>
          </w:p>
        </w:tc>
        <w:tc>
          <w:tcPr>
            <w:tcW w:w="6095" w:type="dxa"/>
            <w:hideMark/>
          </w:tcPr>
          <w:p w:rsidR="004D081F" w:rsidRPr="00137BF8" w:rsidRDefault="004D081F" w:rsidP="00A14E94">
            <w:pPr>
              <w:numPr>
                <w:ilvl w:val="0"/>
                <w:numId w:val="19"/>
              </w:numPr>
              <w:tabs>
                <w:tab w:val="left" w:pos="4152"/>
              </w:tabs>
              <w:ind w:left="5" w:right="-1"/>
              <w:contextualSpacing/>
              <w:rPr>
                <w:bCs/>
                <w:lang w:eastAsia="uk-UA"/>
              </w:rPr>
            </w:pPr>
            <w:r w:rsidRPr="00137BF8">
              <w:rPr>
                <w:bCs/>
                <w:w w:val="100"/>
                <w:lang w:eastAsia="uk-UA"/>
              </w:rPr>
              <w:t>перший заступник голови постійної комісії</w:t>
            </w:r>
          </w:p>
        </w:tc>
      </w:tr>
      <w:tr w:rsidR="004D081F" w:rsidRPr="00137BF8" w:rsidTr="00A14E94">
        <w:tc>
          <w:tcPr>
            <w:tcW w:w="3153" w:type="dxa"/>
          </w:tcPr>
          <w:p w:rsidR="004D081F" w:rsidRPr="00137BF8" w:rsidRDefault="004D081F" w:rsidP="00A14E94">
            <w:pPr>
              <w:tabs>
                <w:tab w:val="left" w:pos="4152"/>
              </w:tabs>
              <w:ind w:left="5" w:right="-1" w:firstLine="0"/>
              <w:rPr>
                <w:bCs/>
                <w:lang w:eastAsia="uk-UA"/>
              </w:rPr>
            </w:pPr>
            <w:r w:rsidRPr="00137BF8">
              <w:rPr>
                <w:bCs/>
                <w:lang w:eastAsia="uk-UA"/>
              </w:rPr>
              <w:t>Михайло БУДІЛОВ</w:t>
            </w:r>
          </w:p>
        </w:tc>
        <w:tc>
          <w:tcPr>
            <w:tcW w:w="6095" w:type="dxa"/>
          </w:tcPr>
          <w:p w:rsidR="004D081F" w:rsidRPr="00137BF8" w:rsidRDefault="004D081F" w:rsidP="00A14E94">
            <w:pPr>
              <w:numPr>
                <w:ilvl w:val="0"/>
                <w:numId w:val="19"/>
              </w:numPr>
              <w:tabs>
                <w:tab w:val="left" w:pos="4152"/>
              </w:tabs>
              <w:ind w:left="5" w:right="-1"/>
              <w:contextualSpacing/>
              <w:rPr>
                <w:bCs/>
                <w:w w:val="100"/>
                <w:lang w:eastAsia="uk-UA"/>
              </w:rPr>
            </w:pPr>
            <w:r w:rsidRPr="00137BF8">
              <w:rPr>
                <w:bCs/>
                <w:w w:val="100"/>
                <w:lang w:eastAsia="uk-UA"/>
              </w:rPr>
              <w:t>заступник голови постійної комісії</w:t>
            </w:r>
          </w:p>
        </w:tc>
      </w:tr>
      <w:tr w:rsidR="004D081F" w:rsidRPr="00137BF8" w:rsidTr="00A14E94">
        <w:tc>
          <w:tcPr>
            <w:tcW w:w="3153" w:type="dxa"/>
          </w:tcPr>
          <w:p w:rsidR="004D081F" w:rsidRPr="00137BF8" w:rsidRDefault="004D081F" w:rsidP="00A14E94">
            <w:pPr>
              <w:tabs>
                <w:tab w:val="left" w:pos="4152"/>
              </w:tabs>
              <w:ind w:left="5" w:right="-1" w:firstLine="0"/>
              <w:rPr>
                <w:bCs/>
                <w:lang w:eastAsia="uk-UA"/>
              </w:rPr>
            </w:pPr>
            <w:r w:rsidRPr="00137BF8">
              <w:rPr>
                <w:bCs/>
                <w:lang w:eastAsia="uk-UA"/>
              </w:rPr>
              <w:t>Ярослав ДІДЕНКО</w:t>
            </w:r>
          </w:p>
        </w:tc>
        <w:tc>
          <w:tcPr>
            <w:tcW w:w="6095" w:type="dxa"/>
          </w:tcPr>
          <w:p w:rsidR="004D081F" w:rsidRPr="00137BF8" w:rsidRDefault="004D081F" w:rsidP="00A14E94">
            <w:pPr>
              <w:numPr>
                <w:ilvl w:val="0"/>
                <w:numId w:val="19"/>
              </w:numPr>
              <w:tabs>
                <w:tab w:val="left" w:pos="4152"/>
              </w:tabs>
              <w:ind w:left="5" w:right="-1"/>
              <w:contextualSpacing/>
              <w:rPr>
                <w:bCs/>
                <w:w w:val="100"/>
                <w:lang w:eastAsia="uk-UA"/>
              </w:rPr>
            </w:pPr>
            <w:r w:rsidRPr="00137BF8">
              <w:rPr>
                <w:bCs/>
                <w:w w:val="100"/>
                <w:lang w:eastAsia="uk-UA"/>
              </w:rPr>
              <w:t>заступник голови постійної комісії</w:t>
            </w:r>
          </w:p>
        </w:tc>
      </w:tr>
      <w:tr w:rsidR="004D081F" w:rsidRPr="00956E96" w:rsidTr="00A14E94">
        <w:tc>
          <w:tcPr>
            <w:tcW w:w="9248" w:type="dxa"/>
            <w:gridSpan w:val="2"/>
          </w:tcPr>
          <w:p w:rsidR="004D081F" w:rsidRPr="00956E96" w:rsidRDefault="004D081F" w:rsidP="00A14E94">
            <w:pPr>
              <w:tabs>
                <w:tab w:val="left" w:pos="4152"/>
              </w:tabs>
              <w:ind w:left="5" w:right="-1" w:firstLine="0"/>
              <w:contextualSpacing/>
              <w:rPr>
                <w:b/>
                <w:bCs/>
                <w:color w:val="FF0000"/>
                <w:lang w:eastAsia="uk-UA"/>
              </w:rPr>
            </w:pPr>
          </w:p>
        </w:tc>
      </w:tr>
      <w:tr w:rsidR="004D081F" w:rsidRPr="00137BF8" w:rsidTr="00A14E94">
        <w:tc>
          <w:tcPr>
            <w:tcW w:w="9248" w:type="dxa"/>
            <w:gridSpan w:val="2"/>
          </w:tcPr>
          <w:p w:rsidR="004D081F" w:rsidRPr="00137BF8" w:rsidRDefault="004D081F" w:rsidP="00A14E94">
            <w:pPr>
              <w:tabs>
                <w:tab w:val="left" w:pos="4152"/>
              </w:tabs>
              <w:ind w:left="5" w:right="-1" w:firstLine="0"/>
              <w:contextualSpacing/>
              <w:rPr>
                <w:b/>
                <w:bCs/>
                <w:lang w:eastAsia="uk-UA"/>
              </w:rPr>
            </w:pPr>
            <w:r w:rsidRPr="00137BF8">
              <w:rPr>
                <w:b/>
                <w:bCs/>
                <w:lang w:eastAsia="uk-UA"/>
              </w:rPr>
              <w:t>члени постійної комісії:</w:t>
            </w:r>
          </w:p>
        </w:tc>
      </w:tr>
      <w:tr w:rsidR="004D081F" w:rsidRPr="00137BF8" w:rsidTr="00A14E94">
        <w:tc>
          <w:tcPr>
            <w:tcW w:w="9248" w:type="dxa"/>
            <w:gridSpan w:val="2"/>
          </w:tcPr>
          <w:p w:rsidR="004D081F" w:rsidRPr="00137BF8" w:rsidRDefault="004D081F" w:rsidP="00A14E94">
            <w:pPr>
              <w:tabs>
                <w:tab w:val="left" w:pos="4152"/>
              </w:tabs>
              <w:ind w:left="5" w:right="-1" w:firstLine="0"/>
              <w:contextualSpacing/>
              <w:rPr>
                <w:b/>
                <w:bCs/>
                <w:lang w:eastAsia="uk-UA"/>
              </w:rPr>
            </w:pPr>
            <w:r w:rsidRPr="00137BF8">
              <w:rPr>
                <w:bCs/>
                <w:lang w:eastAsia="uk-UA"/>
              </w:rPr>
              <w:t>Андрій АНДРЄЄВ</w:t>
            </w:r>
          </w:p>
        </w:tc>
      </w:tr>
      <w:tr w:rsidR="004D081F" w:rsidRPr="00137BF8" w:rsidTr="00A14E94">
        <w:tc>
          <w:tcPr>
            <w:tcW w:w="9248" w:type="dxa"/>
            <w:gridSpan w:val="2"/>
          </w:tcPr>
          <w:p w:rsidR="004D081F" w:rsidRPr="00137BF8" w:rsidRDefault="004D081F" w:rsidP="00A14E94">
            <w:pPr>
              <w:tabs>
                <w:tab w:val="left" w:pos="0"/>
                <w:tab w:val="left" w:pos="1470"/>
                <w:tab w:val="left" w:pos="4152"/>
              </w:tabs>
              <w:ind w:left="5" w:firstLine="0"/>
              <w:rPr>
                <w:bCs/>
                <w:lang w:eastAsia="uk-UA"/>
              </w:rPr>
            </w:pPr>
            <w:r w:rsidRPr="00137BF8">
              <w:rPr>
                <w:bCs/>
                <w:lang w:eastAsia="uk-UA"/>
              </w:rPr>
              <w:t>Вадим ПИШНЯК</w:t>
            </w:r>
          </w:p>
        </w:tc>
      </w:tr>
      <w:tr w:rsidR="004D081F" w:rsidRPr="00137BF8" w:rsidTr="00A14E94">
        <w:tc>
          <w:tcPr>
            <w:tcW w:w="9248" w:type="dxa"/>
            <w:gridSpan w:val="2"/>
          </w:tcPr>
          <w:p w:rsidR="004D081F" w:rsidRPr="00137BF8" w:rsidRDefault="004D081F" w:rsidP="00A14E94">
            <w:pPr>
              <w:tabs>
                <w:tab w:val="left" w:pos="0"/>
                <w:tab w:val="left" w:pos="1470"/>
                <w:tab w:val="left" w:pos="4152"/>
              </w:tabs>
              <w:ind w:left="5" w:firstLine="0"/>
              <w:rPr>
                <w:bCs/>
                <w:lang w:eastAsia="uk-UA"/>
              </w:rPr>
            </w:pPr>
            <w:r w:rsidRPr="00137BF8">
              <w:rPr>
                <w:bCs/>
                <w:lang w:eastAsia="uk-UA"/>
              </w:rPr>
              <w:t>Марина КОЧУР</w:t>
            </w:r>
          </w:p>
        </w:tc>
      </w:tr>
      <w:tr w:rsidR="004D081F" w:rsidRPr="00137BF8" w:rsidTr="00A14E94">
        <w:tc>
          <w:tcPr>
            <w:tcW w:w="3153" w:type="dxa"/>
            <w:hideMark/>
          </w:tcPr>
          <w:p w:rsidR="004D081F" w:rsidRPr="00137BF8" w:rsidRDefault="004D081F" w:rsidP="00A14E94">
            <w:pPr>
              <w:tabs>
                <w:tab w:val="left" w:pos="4152"/>
              </w:tabs>
              <w:ind w:left="5" w:right="-1" w:firstLine="0"/>
              <w:rPr>
                <w:bCs/>
                <w:lang w:eastAsia="uk-UA"/>
              </w:rPr>
            </w:pPr>
            <w:r w:rsidRPr="00137BF8">
              <w:rPr>
                <w:bCs/>
                <w:lang w:eastAsia="uk-UA"/>
              </w:rPr>
              <w:t>Михайло ІЩЕНКО</w:t>
            </w:r>
          </w:p>
        </w:tc>
        <w:tc>
          <w:tcPr>
            <w:tcW w:w="6095" w:type="dxa"/>
          </w:tcPr>
          <w:p w:rsidR="004D081F" w:rsidRPr="00137BF8" w:rsidRDefault="004D081F" w:rsidP="00A14E94">
            <w:pPr>
              <w:tabs>
                <w:tab w:val="left" w:pos="4152"/>
              </w:tabs>
              <w:ind w:left="5" w:right="-1" w:firstLine="0"/>
              <w:rPr>
                <w:bCs/>
                <w:lang w:eastAsia="uk-UA"/>
              </w:rPr>
            </w:pPr>
          </w:p>
        </w:tc>
      </w:tr>
      <w:tr w:rsidR="004D081F" w:rsidRPr="00137BF8" w:rsidTr="00A14E94">
        <w:tc>
          <w:tcPr>
            <w:tcW w:w="3153" w:type="dxa"/>
          </w:tcPr>
          <w:p w:rsidR="004D081F" w:rsidRPr="00137BF8" w:rsidRDefault="004D081F" w:rsidP="00A14E94">
            <w:pPr>
              <w:tabs>
                <w:tab w:val="left" w:pos="4152"/>
              </w:tabs>
              <w:ind w:left="5" w:right="-1" w:firstLine="0"/>
              <w:rPr>
                <w:bCs/>
                <w:lang w:eastAsia="uk-UA"/>
              </w:rPr>
            </w:pPr>
            <w:r w:rsidRPr="00137BF8">
              <w:rPr>
                <w:bCs/>
                <w:lang w:eastAsia="uk-UA"/>
              </w:rPr>
              <w:t>Леонід АНТОНЄНКО</w:t>
            </w:r>
          </w:p>
        </w:tc>
        <w:tc>
          <w:tcPr>
            <w:tcW w:w="6095" w:type="dxa"/>
          </w:tcPr>
          <w:p w:rsidR="004D081F" w:rsidRPr="00137BF8" w:rsidRDefault="004D081F" w:rsidP="00A14E94">
            <w:pPr>
              <w:tabs>
                <w:tab w:val="left" w:pos="4152"/>
              </w:tabs>
              <w:ind w:left="5" w:right="-1" w:firstLine="0"/>
              <w:rPr>
                <w:bCs/>
                <w:lang w:eastAsia="uk-UA"/>
              </w:rPr>
            </w:pPr>
          </w:p>
        </w:tc>
      </w:tr>
      <w:tr w:rsidR="004D081F" w:rsidRPr="00137BF8" w:rsidTr="00A14E94">
        <w:trPr>
          <w:trHeight w:val="376"/>
        </w:trPr>
        <w:tc>
          <w:tcPr>
            <w:tcW w:w="3153" w:type="dxa"/>
          </w:tcPr>
          <w:p w:rsidR="004D081F" w:rsidRPr="00137BF8" w:rsidRDefault="004D081F" w:rsidP="00A14E94">
            <w:pPr>
              <w:tabs>
                <w:tab w:val="left" w:pos="4152"/>
              </w:tabs>
              <w:ind w:right="-1" w:firstLine="0"/>
              <w:rPr>
                <w:b/>
                <w:bCs/>
                <w:lang w:eastAsia="uk-UA"/>
              </w:rPr>
            </w:pPr>
          </w:p>
          <w:p w:rsidR="004D081F" w:rsidRPr="00137BF8" w:rsidRDefault="004D081F" w:rsidP="00A14E94">
            <w:pPr>
              <w:tabs>
                <w:tab w:val="left" w:pos="4152"/>
              </w:tabs>
              <w:ind w:left="5" w:right="-1" w:firstLine="0"/>
              <w:rPr>
                <w:b/>
                <w:bCs/>
                <w:lang w:eastAsia="uk-UA"/>
              </w:rPr>
            </w:pPr>
            <w:r w:rsidRPr="00137BF8">
              <w:rPr>
                <w:b/>
                <w:bCs/>
                <w:lang w:eastAsia="uk-UA"/>
              </w:rPr>
              <w:t xml:space="preserve">Відсутні: </w:t>
            </w:r>
          </w:p>
        </w:tc>
        <w:tc>
          <w:tcPr>
            <w:tcW w:w="6095" w:type="dxa"/>
          </w:tcPr>
          <w:p w:rsidR="004D081F" w:rsidRPr="00137BF8" w:rsidRDefault="004D081F" w:rsidP="00A14E94">
            <w:pPr>
              <w:numPr>
                <w:ilvl w:val="0"/>
                <w:numId w:val="19"/>
              </w:numPr>
              <w:tabs>
                <w:tab w:val="left" w:pos="4152"/>
              </w:tabs>
              <w:ind w:left="5" w:right="-1"/>
              <w:contextualSpacing/>
              <w:rPr>
                <w:bCs/>
                <w:lang w:eastAsia="uk-UA"/>
              </w:rPr>
            </w:pPr>
          </w:p>
          <w:p w:rsidR="004D081F" w:rsidRPr="00137BF8" w:rsidRDefault="004D081F" w:rsidP="00A14E94">
            <w:pPr>
              <w:numPr>
                <w:ilvl w:val="0"/>
                <w:numId w:val="19"/>
              </w:numPr>
              <w:tabs>
                <w:tab w:val="left" w:pos="4152"/>
              </w:tabs>
              <w:ind w:left="5" w:right="-1"/>
              <w:contextualSpacing/>
              <w:rPr>
                <w:bCs/>
                <w:w w:val="100"/>
                <w:lang w:eastAsia="uk-UA"/>
              </w:rPr>
            </w:pPr>
            <w:r w:rsidRPr="00137BF8">
              <w:rPr>
                <w:b/>
                <w:bCs/>
                <w:lang w:eastAsia="uk-UA"/>
              </w:rPr>
              <w:t>2</w:t>
            </w:r>
            <w:r w:rsidRPr="00137BF8">
              <w:rPr>
                <w:bCs/>
                <w:lang w:eastAsia="uk-UA"/>
              </w:rPr>
              <w:t xml:space="preserve"> депутати Київської міської ради</w:t>
            </w:r>
          </w:p>
          <w:p w:rsidR="004D081F" w:rsidRPr="00137BF8" w:rsidRDefault="004D081F" w:rsidP="00A14E94">
            <w:pPr>
              <w:numPr>
                <w:ilvl w:val="0"/>
                <w:numId w:val="19"/>
              </w:numPr>
              <w:tabs>
                <w:tab w:val="left" w:pos="4152"/>
              </w:tabs>
              <w:ind w:left="5" w:right="-1"/>
              <w:contextualSpacing/>
              <w:rPr>
                <w:bCs/>
                <w:w w:val="100"/>
                <w:lang w:eastAsia="uk-UA"/>
              </w:rPr>
            </w:pPr>
          </w:p>
        </w:tc>
      </w:tr>
      <w:tr w:rsidR="004D081F" w:rsidRPr="00137BF8" w:rsidTr="00A14E94">
        <w:trPr>
          <w:trHeight w:val="376"/>
        </w:trPr>
        <w:tc>
          <w:tcPr>
            <w:tcW w:w="3153" w:type="dxa"/>
          </w:tcPr>
          <w:p w:rsidR="004D081F" w:rsidRPr="00137BF8" w:rsidRDefault="004D081F" w:rsidP="00A14E94">
            <w:pPr>
              <w:tabs>
                <w:tab w:val="left" w:pos="4152"/>
              </w:tabs>
              <w:ind w:right="-1" w:firstLine="0"/>
              <w:rPr>
                <w:b/>
                <w:bCs/>
                <w:lang w:eastAsia="uk-UA"/>
              </w:rPr>
            </w:pPr>
            <w:r w:rsidRPr="00137BF8">
              <w:rPr>
                <w:bCs/>
                <w:lang w:eastAsia="uk-UA"/>
              </w:rPr>
              <w:t>Юрій ВАХЕЛЬ</w:t>
            </w:r>
          </w:p>
        </w:tc>
        <w:tc>
          <w:tcPr>
            <w:tcW w:w="6095" w:type="dxa"/>
          </w:tcPr>
          <w:p w:rsidR="004D081F" w:rsidRPr="00137BF8" w:rsidRDefault="004D081F" w:rsidP="00A14E94">
            <w:pPr>
              <w:numPr>
                <w:ilvl w:val="0"/>
                <w:numId w:val="19"/>
              </w:numPr>
              <w:tabs>
                <w:tab w:val="left" w:pos="4152"/>
              </w:tabs>
              <w:ind w:left="5" w:right="-1"/>
              <w:contextualSpacing/>
              <w:rPr>
                <w:bCs/>
                <w:lang w:eastAsia="uk-UA"/>
              </w:rPr>
            </w:pPr>
            <w:r w:rsidRPr="00137BF8">
              <w:rPr>
                <w:bCs/>
                <w:lang w:eastAsia="uk-UA"/>
              </w:rPr>
              <w:t>секретар  комісії</w:t>
            </w:r>
          </w:p>
        </w:tc>
      </w:tr>
      <w:tr w:rsidR="004D081F" w:rsidRPr="00137BF8" w:rsidTr="00A14E94">
        <w:trPr>
          <w:trHeight w:val="322"/>
        </w:trPr>
        <w:tc>
          <w:tcPr>
            <w:tcW w:w="3153" w:type="dxa"/>
          </w:tcPr>
          <w:p w:rsidR="004D081F" w:rsidRPr="00137BF8" w:rsidRDefault="004D081F" w:rsidP="00A14E94">
            <w:pPr>
              <w:tabs>
                <w:tab w:val="left" w:pos="4152"/>
              </w:tabs>
              <w:ind w:left="5" w:right="-1" w:firstLine="0"/>
              <w:rPr>
                <w:bCs/>
                <w:lang w:eastAsia="uk-UA"/>
              </w:rPr>
            </w:pPr>
            <w:r w:rsidRPr="00137BF8">
              <w:rPr>
                <w:bCs/>
                <w:lang w:eastAsia="uk-UA"/>
              </w:rPr>
              <w:t>Дмитро КАЛІНІЧЕНКО</w:t>
            </w:r>
          </w:p>
        </w:tc>
        <w:tc>
          <w:tcPr>
            <w:tcW w:w="6095" w:type="dxa"/>
          </w:tcPr>
          <w:p w:rsidR="004D081F" w:rsidRPr="00137BF8" w:rsidRDefault="004D081F" w:rsidP="00A14E94">
            <w:pPr>
              <w:tabs>
                <w:tab w:val="left" w:pos="4152"/>
              </w:tabs>
              <w:ind w:right="-1"/>
              <w:contextualSpacing/>
              <w:rPr>
                <w:bCs/>
                <w:lang w:eastAsia="uk-UA"/>
              </w:rPr>
            </w:pPr>
          </w:p>
        </w:tc>
      </w:tr>
      <w:tr w:rsidR="004D081F" w:rsidRPr="00956E96" w:rsidTr="00A14E94">
        <w:trPr>
          <w:trHeight w:val="376"/>
        </w:trPr>
        <w:tc>
          <w:tcPr>
            <w:tcW w:w="3153" w:type="dxa"/>
          </w:tcPr>
          <w:p w:rsidR="004D081F" w:rsidRPr="00956E96" w:rsidRDefault="004D081F" w:rsidP="00A14E94">
            <w:pPr>
              <w:tabs>
                <w:tab w:val="left" w:pos="4152"/>
              </w:tabs>
              <w:ind w:left="5" w:right="-1" w:firstLine="0"/>
              <w:rPr>
                <w:bCs/>
                <w:color w:val="FF0000"/>
                <w:lang w:eastAsia="uk-UA"/>
              </w:rPr>
            </w:pPr>
          </w:p>
        </w:tc>
        <w:tc>
          <w:tcPr>
            <w:tcW w:w="6095" w:type="dxa"/>
          </w:tcPr>
          <w:p w:rsidR="004D081F" w:rsidRPr="00956E96" w:rsidRDefault="004D081F" w:rsidP="00A14E94">
            <w:pPr>
              <w:tabs>
                <w:tab w:val="left" w:pos="4152"/>
              </w:tabs>
              <w:ind w:right="-1" w:firstLine="36"/>
              <w:contextualSpacing/>
              <w:rPr>
                <w:bCs/>
                <w:color w:val="FF0000"/>
                <w:lang w:eastAsia="uk-UA"/>
              </w:rPr>
            </w:pPr>
          </w:p>
        </w:tc>
      </w:tr>
    </w:tbl>
    <w:p w:rsidR="00A93B96" w:rsidRDefault="00A93B96" w:rsidP="00DE1A19">
      <w:pPr>
        <w:ind w:firstLine="0"/>
        <w:jc w:val="center"/>
        <w:rPr>
          <w:b/>
        </w:rPr>
      </w:pPr>
    </w:p>
    <w:p w:rsidR="00A93B96" w:rsidRDefault="00A93B96" w:rsidP="00DE1A19">
      <w:pPr>
        <w:ind w:firstLine="0"/>
        <w:jc w:val="center"/>
        <w:rPr>
          <w:b/>
        </w:rPr>
      </w:pPr>
    </w:p>
    <w:p w:rsidR="00341885" w:rsidRPr="00E873ED" w:rsidRDefault="00341885" w:rsidP="00DE1A19">
      <w:pPr>
        <w:ind w:firstLine="0"/>
        <w:jc w:val="center"/>
        <w:rPr>
          <w:b/>
        </w:rPr>
      </w:pPr>
      <w:bookmarkStart w:id="0" w:name="_GoBack"/>
      <w:bookmarkEnd w:id="0"/>
      <w:r w:rsidRPr="00E873ED">
        <w:rPr>
          <w:b/>
        </w:rPr>
        <w:lastRenderedPageBreak/>
        <w:t>Голосування щодо наповнення та затвердження  порядку денного:</w:t>
      </w:r>
    </w:p>
    <w:p w:rsidR="00341885" w:rsidRPr="00E873ED" w:rsidRDefault="00341885" w:rsidP="00DE1A19"/>
    <w:p w:rsidR="0096030C" w:rsidRPr="004D081F" w:rsidRDefault="00956E96" w:rsidP="00DE1A19">
      <w:pPr>
        <w:ind w:firstLine="0"/>
        <w:rPr>
          <w:bCs/>
        </w:rPr>
      </w:pPr>
      <w:r w:rsidRPr="004D081F">
        <w:rPr>
          <w:bCs/>
        </w:rPr>
        <w:t>1</w:t>
      </w:r>
      <w:r w:rsidR="0096030C" w:rsidRPr="004D081F">
        <w:rPr>
          <w:bCs/>
        </w:rPr>
        <w:t>. СЛУХАЛИ: М.Конобаса.</w:t>
      </w:r>
    </w:p>
    <w:p w:rsidR="004D081F" w:rsidRPr="004D081F" w:rsidRDefault="004D081F" w:rsidP="004D081F">
      <w:pPr>
        <w:ind w:firstLine="0"/>
        <w:rPr>
          <w:bCs/>
        </w:rPr>
      </w:pPr>
      <w:r w:rsidRPr="004D081F">
        <w:rPr>
          <w:bCs/>
        </w:rPr>
        <w:t xml:space="preserve">М.Конобас звернувся із пропозицією щодо обрання секретаря засідання комісії </w:t>
      </w:r>
      <w:proofErr w:type="spellStart"/>
      <w:r w:rsidRPr="004D081F">
        <w:rPr>
          <w:bCs/>
        </w:rPr>
        <w:t>С.Артеменка</w:t>
      </w:r>
      <w:proofErr w:type="spellEnd"/>
      <w:r w:rsidRPr="004D081F">
        <w:rPr>
          <w:bCs/>
        </w:rPr>
        <w:t>, у зв’язку з відсутністю секретаря комісії Ю.Вахеля.</w:t>
      </w:r>
    </w:p>
    <w:p w:rsidR="00FB53FB" w:rsidRPr="004D081F" w:rsidRDefault="0096030C" w:rsidP="00FB53FB">
      <w:pPr>
        <w:tabs>
          <w:tab w:val="left" w:pos="0"/>
        </w:tabs>
        <w:ind w:firstLine="0"/>
        <w:rPr>
          <w:w w:val="100"/>
          <w:lang w:eastAsia="en-US"/>
        </w:rPr>
      </w:pPr>
      <w:r w:rsidRPr="004D081F">
        <w:t xml:space="preserve">ВИРІШИЛИ: </w:t>
      </w:r>
      <w:r w:rsidR="00FB53FB" w:rsidRPr="004D081F">
        <w:t xml:space="preserve">Обрати секретарем засідання </w:t>
      </w:r>
      <w:r w:rsidR="004D081F" w:rsidRPr="004D081F">
        <w:rPr>
          <w:bCs/>
        </w:rPr>
        <w:t>комісії</w:t>
      </w:r>
      <w:r w:rsidR="00FB53FB" w:rsidRPr="004D081F">
        <w:rPr>
          <w:bCs/>
        </w:rPr>
        <w:t xml:space="preserve">  </w:t>
      </w:r>
      <w:r w:rsidR="004D081F" w:rsidRPr="004D081F">
        <w:rPr>
          <w:bCs/>
          <w:lang w:val="en-US"/>
        </w:rPr>
        <w:t>C</w:t>
      </w:r>
      <w:r w:rsidR="004D081F" w:rsidRPr="004D081F">
        <w:rPr>
          <w:bCs/>
        </w:rPr>
        <w:t>.Артеменка.</w:t>
      </w:r>
      <w:r w:rsidR="00FB53FB" w:rsidRPr="004D081F">
        <w:rPr>
          <w:bCs/>
        </w:rPr>
        <w:t xml:space="preserve">  </w:t>
      </w:r>
      <w:r w:rsidR="00FB53FB" w:rsidRPr="004D081F">
        <w:rPr>
          <w:w w:val="100"/>
          <w:lang w:eastAsia="en-US"/>
        </w:rPr>
        <w:t xml:space="preserve"> </w:t>
      </w:r>
    </w:p>
    <w:p w:rsidR="00B47C19" w:rsidRPr="004D081F" w:rsidRDefault="00B47C19" w:rsidP="00DE1A19">
      <w:pPr>
        <w:ind w:firstLine="0"/>
      </w:pPr>
      <w:r w:rsidRPr="004D081F">
        <w:t xml:space="preserve">ГОЛОСУВАЛИ: "за" – </w:t>
      </w:r>
      <w:r w:rsidR="00FB53FB" w:rsidRPr="004D081F">
        <w:t xml:space="preserve"> </w:t>
      </w:r>
      <w:r w:rsidR="004D081F" w:rsidRPr="004D081F">
        <w:t>7</w:t>
      </w:r>
      <w:r w:rsidRPr="004D081F">
        <w:t xml:space="preserve"> "проти" – 0, "утримались" – 0, "не голосували" – </w:t>
      </w:r>
      <w:r w:rsidR="004D081F" w:rsidRPr="004D081F">
        <w:t>3 (М.Буділов, А.Андрєєв, Л.Антонєнко)</w:t>
      </w:r>
      <w:r w:rsidRPr="004D081F">
        <w:t xml:space="preserve">.                    </w:t>
      </w:r>
    </w:p>
    <w:p w:rsidR="00B47C19" w:rsidRPr="004D081F" w:rsidRDefault="00B47C19" w:rsidP="00DE1A19">
      <w:pPr>
        <w:ind w:firstLine="0"/>
        <w:rPr>
          <w:b/>
          <w:i/>
        </w:rPr>
      </w:pPr>
      <w:r w:rsidRPr="004D081F">
        <w:rPr>
          <w:b/>
          <w:i/>
        </w:rPr>
        <w:t>Рішення прийнято.</w:t>
      </w:r>
    </w:p>
    <w:p w:rsidR="00FB53FB" w:rsidRPr="00956E96" w:rsidRDefault="00FB53FB" w:rsidP="00DE1A19">
      <w:pPr>
        <w:ind w:firstLine="0"/>
        <w:rPr>
          <w:b/>
          <w:i/>
          <w:color w:val="FF0000"/>
        </w:rPr>
      </w:pPr>
    </w:p>
    <w:p w:rsidR="0096030C" w:rsidRPr="00FB53FB" w:rsidRDefault="00FB53FB" w:rsidP="00DE1A19">
      <w:pPr>
        <w:tabs>
          <w:tab w:val="left" w:pos="8850"/>
        </w:tabs>
        <w:ind w:firstLine="0"/>
        <w:rPr>
          <w:bCs/>
        </w:rPr>
      </w:pPr>
      <w:r w:rsidRPr="00FB53FB">
        <w:rPr>
          <w:bCs/>
          <w:lang w:val="ru-RU"/>
        </w:rPr>
        <w:t>2</w:t>
      </w:r>
      <w:r w:rsidR="00341885" w:rsidRPr="00FB53FB">
        <w:rPr>
          <w:bCs/>
        </w:rPr>
        <w:t>. СЛУХАЛИ: М.Конобаса.</w:t>
      </w:r>
    </w:p>
    <w:p w:rsidR="00341885" w:rsidRPr="00FB53FB" w:rsidRDefault="00341885" w:rsidP="00DE1A19">
      <w:pPr>
        <w:shd w:val="clear" w:color="auto" w:fill="FFFFFF"/>
        <w:tabs>
          <w:tab w:val="left" w:pos="180"/>
          <w:tab w:val="left" w:pos="302"/>
          <w:tab w:val="left" w:pos="709"/>
          <w:tab w:val="left" w:pos="8375"/>
        </w:tabs>
        <w:ind w:right="-57" w:firstLine="0"/>
        <w:rPr>
          <w:color w:val="FF0000"/>
        </w:rPr>
      </w:pPr>
      <w:r w:rsidRPr="00FB53FB">
        <w:t xml:space="preserve">ВИРІШИЛИ: Затвердити в цілому порядок денний </w:t>
      </w:r>
      <w:r w:rsidR="00D1707F" w:rsidRPr="00FB53FB">
        <w:t>(</w:t>
      </w:r>
      <w:r w:rsidR="00FB53FB" w:rsidRPr="00FB53FB">
        <w:t>7</w:t>
      </w:r>
      <w:r w:rsidR="00D1707F" w:rsidRPr="00FB53FB">
        <w:t xml:space="preserve"> питань)</w:t>
      </w:r>
      <w:r w:rsidRPr="00FB53FB">
        <w:rPr>
          <w:color w:val="FF0000"/>
        </w:rPr>
        <w:t>.</w:t>
      </w:r>
    </w:p>
    <w:p w:rsidR="004D081F" w:rsidRPr="004D081F" w:rsidRDefault="004D081F" w:rsidP="004D081F">
      <w:pPr>
        <w:ind w:firstLine="0"/>
      </w:pPr>
      <w:r w:rsidRPr="004D081F">
        <w:t xml:space="preserve">ГОЛОСУВАЛИ: "за" –  7 "проти" – 0, "утримались" – 0, "не голосували" – 3 (М.Буділов, А.Андрєєв, Л.Антонєнко).                    </w:t>
      </w:r>
    </w:p>
    <w:p w:rsidR="004D081F" w:rsidRPr="004D081F" w:rsidRDefault="004D081F" w:rsidP="004D081F">
      <w:pPr>
        <w:ind w:firstLine="0"/>
        <w:rPr>
          <w:b/>
          <w:i/>
        </w:rPr>
      </w:pPr>
      <w:r w:rsidRPr="004D081F">
        <w:rPr>
          <w:b/>
          <w:i/>
        </w:rPr>
        <w:t>Рішення прийнято.</w:t>
      </w:r>
    </w:p>
    <w:p w:rsidR="00341885" w:rsidRPr="00E873ED" w:rsidRDefault="00341885" w:rsidP="00DE1A19">
      <w:pPr>
        <w:ind w:firstLine="0"/>
        <w:rPr>
          <w:bCs/>
        </w:rPr>
      </w:pPr>
    </w:p>
    <w:p w:rsidR="00341885" w:rsidRPr="00E873ED" w:rsidRDefault="00956E96" w:rsidP="00DE1A19">
      <w:pPr>
        <w:ind w:firstLine="0"/>
        <w:rPr>
          <w:bCs/>
        </w:rPr>
      </w:pPr>
      <w:r>
        <w:t>2</w:t>
      </w:r>
      <w:r w:rsidR="00341885" w:rsidRPr="00E873ED">
        <w:t xml:space="preserve">. </w:t>
      </w:r>
      <w:r w:rsidR="00341885" w:rsidRPr="00E873ED">
        <w:rPr>
          <w:bCs/>
        </w:rPr>
        <w:t>СЛУХАЛИ: М.Конобаса.</w:t>
      </w:r>
    </w:p>
    <w:p w:rsidR="00341885" w:rsidRPr="00E873ED" w:rsidRDefault="00341885" w:rsidP="00DE1A19">
      <w:pPr>
        <w:ind w:firstLine="0"/>
      </w:pPr>
      <w:r w:rsidRPr="00E873ED">
        <w:t>М.Конобас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розгляду питань порядку денного.</w:t>
      </w:r>
    </w:p>
    <w:p w:rsidR="00341885" w:rsidRPr="00E873ED" w:rsidRDefault="00341885" w:rsidP="00DE1A19"/>
    <w:p w:rsidR="00341885" w:rsidRPr="00E873ED" w:rsidRDefault="00341885" w:rsidP="00DE1A19">
      <w:pPr>
        <w:ind w:firstLine="0"/>
        <w:rPr>
          <w:i/>
        </w:rPr>
      </w:pPr>
      <w:r w:rsidRPr="00E873ED">
        <w:t>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не надходило.</w:t>
      </w:r>
    </w:p>
    <w:p w:rsidR="00341885" w:rsidRPr="00E873ED" w:rsidRDefault="00341885" w:rsidP="00DE1A19">
      <w:pPr>
        <w:ind w:firstLine="0"/>
        <w:rPr>
          <w:i/>
        </w:rPr>
      </w:pPr>
      <w:r w:rsidRPr="00E873ED">
        <w:rPr>
          <w:i/>
        </w:rPr>
        <w:t>*</w:t>
      </w:r>
      <w:proofErr w:type="spellStart"/>
      <w:r w:rsidRPr="00E873ED">
        <w:rPr>
          <w:i/>
        </w:rPr>
        <w:t>Відеотрансляція</w:t>
      </w:r>
      <w:proofErr w:type="spellEnd"/>
      <w:r w:rsidRPr="00E873ED">
        <w:rPr>
          <w:i/>
        </w:rPr>
        <w:t xml:space="preserve">  щодо  обговорення питань порядку денного  розміщена на офіційному </w:t>
      </w:r>
      <w:proofErr w:type="spellStart"/>
      <w:r w:rsidRPr="00E873ED">
        <w:rPr>
          <w:i/>
        </w:rPr>
        <w:t>вебсайті</w:t>
      </w:r>
      <w:proofErr w:type="spellEnd"/>
      <w:r w:rsidRPr="00E873ED">
        <w:rPr>
          <w:i/>
        </w:rPr>
        <w:t xml:space="preserve"> Київради (</w:t>
      </w:r>
      <w:hyperlink r:id="rId9" w:history="1">
        <w:r w:rsidRPr="00E873ED">
          <w:rPr>
            <w:rStyle w:val="a8"/>
            <w:rFonts w:eastAsiaTheme="majorEastAsia"/>
            <w:i/>
            <w:color w:val="auto"/>
          </w:rPr>
          <w:t>www.kmr.gov.ua</w:t>
        </w:r>
      </w:hyperlink>
      <w:r w:rsidRPr="00E873ED">
        <w:rPr>
          <w:i/>
        </w:rPr>
        <w:t>) відповідно до частини дев’ятої  статті 11 Регламенту, затвердженого рішенням Київради від 07.07.2016 №579/579.</w:t>
      </w:r>
    </w:p>
    <w:p w:rsidR="00341885" w:rsidRPr="00E873ED" w:rsidRDefault="00341885" w:rsidP="00DE1A19">
      <w:pPr>
        <w:ind w:firstLine="0"/>
        <w:rPr>
          <w:b/>
          <w:kern w:val="3"/>
        </w:rPr>
      </w:pPr>
    </w:p>
    <w:p w:rsidR="008159D6" w:rsidRPr="00304CC1" w:rsidRDefault="00956E96" w:rsidP="00956E96">
      <w:pPr>
        <w:spacing w:after="120"/>
        <w:jc w:val="center"/>
        <w:rPr>
          <w:rFonts w:eastAsiaTheme="minorEastAsia"/>
          <w:b/>
          <w:lang w:eastAsia="en-US"/>
        </w:rPr>
      </w:pPr>
      <w:r>
        <w:rPr>
          <w:rFonts w:eastAsiaTheme="minorEastAsia"/>
          <w:b/>
          <w:lang w:eastAsia="en-US"/>
        </w:rPr>
        <w:t>П</w:t>
      </w:r>
      <w:r w:rsidRPr="00304CC1">
        <w:rPr>
          <w:rFonts w:eastAsiaTheme="minorEastAsia"/>
          <w:b/>
          <w:lang w:eastAsia="en-US"/>
        </w:rPr>
        <w:t>ОРЯД</w:t>
      </w:r>
      <w:r>
        <w:rPr>
          <w:rFonts w:eastAsiaTheme="minorEastAsia"/>
          <w:b/>
          <w:lang w:eastAsia="en-US"/>
        </w:rPr>
        <w:t>ОК</w:t>
      </w:r>
      <w:r w:rsidRPr="00304CC1">
        <w:rPr>
          <w:rFonts w:eastAsiaTheme="minorEastAsia"/>
          <w:b/>
          <w:lang w:eastAsia="en-US"/>
        </w:rPr>
        <w:t xml:space="preserve"> ДЕНН</w:t>
      </w:r>
      <w:r>
        <w:rPr>
          <w:rFonts w:eastAsiaTheme="minorEastAsia"/>
          <w:b/>
          <w:lang w:eastAsia="en-US"/>
        </w:rPr>
        <w:t>ИЙ</w:t>
      </w:r>
      <w:r w:rsidRPr="00304CC1">
        <w:rPr>
          <w:rFonts w:eastAsiaTheme="minorEastAsia"/>
          <w:b/>
          <w:lang w:eastAsia="en-US"/>
        </w:rPr>
        <w:t xml:space="preserve">                                                                                </w:t>
      </w:r>
    </w:p>
    <w:p w:rsidR="008159D6" w:rsidRPr="00177A81" w:rsidRDefault="008159D6" w:rsidP="008159D6">
      <w:pPr>
        <w:jc w:val="center"/>
        <w:rPr>
          <w:rFonts w:eastAsiaTheme="minorEastAsia"/>
          <w:b/>
          <w:color w:val="FF0000"/>
          <w:lang w:eastAsia="en-US"/>
        </w:rPr>
      </w:pPr>
    </w:p>
    <w:p w:rsidR="008159D6" w:rsidRDefault="008159D6" w:rsidP="008159D6">
      <w:pPr>
        <w:jc w:val="center"/>
        <w:rPr>
          <w:rFonts w:eastAsiaTheme="minorEastAsia"/>
          <w:b/>
          <w:lang w:eastAsia="en-US"/>
        </w:rPr>
      </w:pPr>
      <w:proofErr w:type="spellStart"/>
      <w:r>
        <w:rPr>
          <w:rFonts w:eastAsiaTheme="minorEastAsia"/>
          <w:b/>
          <w:lang w:eastAsia="en-US"/>
        </w:rPr>
        <w:t>Проєкти</w:t>
      </w:r>
      <w:proofErr w:type="spellEnd"/>
      <w:r>
        <w:rPr>
          <w:rFonts w:eastAsiaTheme="minorEastAsia"/>
          <w:b/>
          <w:lang w:eastAsia="en-US"/>
        </w:rPr>
        <w:t xml:space="preserve"> рішень Київради </w:t>
      </w:r>
    </w:p>
    <w:p w:rsidR="008159D6" w:rsidRDefault="008159D6" w:rsidP="008159D6">
      <w:pPr>
        <w:jc w:val="center"/>
        <w:rPr>
          <w:rFonts w:eastAsiaTheme="minorEastAsia"/>
          <w:b/>
          <w:lang w:eastAsia="en-US"/>
        </w:rPr>
      </w:pPr>
    </w:p>
    <w:p w:rsidR="008159D6" w:rsidRPr="00197989" w:rsidRDefault="008159D6" w:rsidP="008159D6">
      <w:pPr>
        <w:ind w:firstLine="0"/>
        <w:textAlignment w:val="baseline"/>
        <w:rPr>
          <w:w w:val="100"/>
          <w:lang w:eastAsia="uk-UA"/>
        </w:rPr>
      </w:pPr>
      <w:r>
        <w:rPr>
          <w:lang w:eastAsia="uk-UA"/>
        </w:rPr>
        <w:t xml:space="preserve">1. </w:t>
      </w:r>
      <w:r w:rsidRPr="00197989">
        <w:rPr>
          <w:lang w:eastAsia="uk-UA"/>
        </w:rPr>
        <w:t>Про розгляд проєкту рішення Київради "</w:t>
      </w:r>
      <w:r w:rsidRPr="00E04A9C">
        <w:rPr>
          <w:w w:val="100"/>
          <w:lang w:eastAsia="uk-UA"/>
        </w:rPr>
        <w:t xml:space="preserve">Про створення комунального закладу </w:t>
      </w:r>
      <w:r w:rsidRPr="00197989">
        <w:rPr>
          <w:w w:val="100"/>
          <w:lang w:eastAsia="uk-UA"/>
        </w:rPr>
        <w:t>"</w:t>
      </w:r>
      <w:r w:rsidRPr="00E04A9C">
        <w:rPr>
          <w:w w:val="100"/>
          <w:lang w:eastAsia="uk-UA"/>
        </w:rPr>
        <w:t xml:space="preserve">Заклад дошкільної освіти (ясла-садок) №536 Святошинського району м. </w:t>
      </w:r>
      <w:r>
        <w:rPr>
          <w:w w:val="100"/>
          <w:lang w:eastAsia="uk-UA"/>
        </w:rPr>
        <w:t>К</w:t>
      </w:r>
      <w:r w:rsidRPr="00E04A9C">
        <w:rPr>
          <w:w w:val="100"/>
          <w:lang w:eastAsia="uk-UA"/>
        </w:rPr>
        <w:t>иєва</w:t>
      </w:r>
      <w:r w:rsidRPr="00197989">
        <w:rPr>
          <w:w w:val="100"/>
          <w:lang w:eastAsia="uk-UA"/>
        </w:rPr>
        <w:t>"</w:t>
      </w:r>
      <w:r w:rsidRPr="00197989">
        <w:rPr>
          <w:i/>
          <w:lang w:eastAsia="uk-UA"/>
        </w:rPr>
        <w:t xml:space="preserve"> (вул. Бахмацьк</w:t>
      </w:r>
      <w:r>
        <w:rPr>
          <w:i/>
          <w:lang w:eastAsia="uk-UA"/>
        </w:rPr>
        <w:t>а</w:t>
      </w:r>
      <w:r w:rsidRPr="00197989">
        <w:rPr>
          <w:i/>
          <w:lang w:eastAsia="uk-UA"/>
        </w:rPr>
        <w:t xml:space="preserve">,35) </w:t>
      </w:r>
      <w:r w:rsidRPr="00197989">
        <w:rPr>
          <w:lang w:eastAsia="uk-UA"/>
        </w:rPr>
        <w:t>за</w:t>
      </w:r>
      <w:r w:rsidRPr="00197989">
        <w:rPr>
          <w:rFonts w:eastAsiaTheme="minorEastAsia"/>
        </w:rPr>
        <w:t xml:space="preserve"> поданням депутата Київради </w:t>
      </w:r>
      <w:proofErr w:type="spellStart"/>
      <w:r w:rsidRPr="00197989">
        <w:rPr>
          <w:rFonts w:eastAsiaTheme="minorEastAsia"/>
        </w:rPr>
        <w:t>В.Мухи</w:t>
      </w:r>
      <w:proofErr w:type="spellEnd"/>
      <w:r w:rsidRPr="00197989">
        <w:rPr>
          <w:rFonts w:eastAsiaTheme="minorEastAsia"/>
        </w:rPr>
        <w:t xml:space="preserve"> (доручення №08/231-1589/ПР від  23.06.202</w:t>
      </w:r>
      <w:r w:rsidRPr="00197989">
        <w:rPr>
          <w:lang w:eastAsia="uk-UA"/>
        </w:rPr>
        <w:t xml:space="preserve">0, </w:t>
      </w:r>
      <w:r w:rsidRPr="00197989">
        <w:rPr>
          <w:i/>
          <w:lang w:eastAsia="uk-UA"/>
        </w:rPr>
        <w:t>копії документів)</w:t>
      </w:r>
      <w:r w:rsidRPr="00197989">
        <w:rPr>
          <w:lang w:eastAsia="uk-UA"/>
        </w:rPr>
        <w:t>.</w:t>
      </w:r>
      <w:r w:rsidRPr="00197989">
        <w:rPr>
          <w:w w:val="100"/>
          <w:lang w:eastAsia="uk-UA"/>
        </w:rPr>
        <w:t xml:space="preserve"> </w:t>
      </w:r>
    </w:p>
    <w:p w:rsidR="008159D6" w:rsidRDefault="008159D6" w:rsidP="008159D6">
      <w:pPr>
        <w:widowControl w:val="0"/>
        <w:shd w:val="clear" w:color="auto" w:fill="FFFFFF"/>
        <w:tabs>
          <w:tab w:val="left" w:pos="5387"/>
        </w:tabs>
        <w:autoSpaceDE w:val="0"/>
        <w:autoSpaceDN w:val="0"/>
        <w:adjustRightInd w:val="0"/>
        <w:ind w:firstLine="0"/>
        <w:rPr>
          <w:w w:val="100"/>
          <w:lang w:eastAsia="en-US"/>
        </w:rPr>
      </w:pPr>
      <w:r w:rsidRPr="0017761E">
        <w:rPr>
          <w:w w:val="100"/>
          <w:lang w:eastAsia="en-US"/>
        </w:rPr>
        <w:t>Є лист</w:t>
      </w:r>
      <w:r>
        <w:rPr>
          <w:w w:val="100"/>
          <w:lang w:eastAsia="en-US"/>
        </w:rPr>
        <w:t xml:space="preserve"> депутата Київради </w:t>
      </w:r>
      <w:proofErr w:type="spellStart"/>
      <w:r w:rsidRPr="0017761E">
        <w:rPr>
          <w:w w:val="100"/>
          <w:lang w:eastAsia="en-US"/>
        </w:rPr>
        <w:t>В.Мухи</w:t>
      </w:r>
      <w:proofErr w:type="spellEnd"/>
      <w:r w:rsidRPr="0017761E">
        <w:rPr>
          <w:w w:val="100"/>
          <w:lang w:eastAsia="en-US"/>
        </w:rPr>
        <w:t xml:space="preserve"> щодо </w:t>
      </w:r>
      <w:r>
        <w:rPr>
          <w:w w:val="100"/>
          <w:lang w:eastAsia="en-US"/>
        </w:rPr>
        <w:t xml:space="preserve"> термінового розгляду </w:t>
      </w:r>
      <w:r w:rsidRPr="0017761E">
        <w:rPr>
          <w:w w:val="100"/>
          <w:lang w:eastAsia="en-US"/>
        </w:rPr>
        <w:t>проєкту рішення</w:t>
      </w:r>
      <w:r>
        <w:rPr>
          <w:w w:val="100"/>
          <w:lang w:eastAsia="en-US"/>
        </w:rPr>
        <w:t xml:space="preserve"> Київради </w:t>
      </w:r>
      <w:r w:rsidRPr="0017761E">
        <w:rPr>
          <w:w w:val="100"/>
          <w:lang w:eastAsia="en-US"/>
        </w:rPr>
        <w:t>(</w:t>
      </w:r>
      <w:proofErr w:type="spellStart"/>
      <w:r w:rsidRPr="0017761E">
        <w:rPr>
          <w:w w:val="100"/>
          <w:lang w:eastAsia="en-US"/>
        </w:rPr>
        <w:t>вих</w:t>
      </w:r>
      <w:proofErr w:type="spellEnd"/>
      <w:r w:rsidRPr="0017761E">
        <w:rPr>
          <w:w w:val="100"/>
          <w:lang w:eastAsia="en-US"/>
        </w:rPr>
        <w:t xml:space="preserve">. №08/279-068-203 від 30.06.2020, </w:t>
      </w:r>
      <w:proofErr w:type="spellStart"/>
      <w:r w:rsidRPr="0017761E">
        <w:rPr>
          <w:w w:val="100"/>
          <w:lang w:eastAsia="en-US"/>
        </w:rPr>
        <w:t>вх</w:t>
      </w:r>
      <w:proofErr w:type="spellEnd"/>
      <w:r w:rsidRPr="0017761E">
        <w:rPr>
          <w:w w:val="100"/>
          <w:lang w:eastAsia="en-US"/>
        </w:rPr>
        <w:t xml:space="preserve">. №08/13858 від 01.07.2020). </w:t>
      </w:r>
    </w:p>
    <w:p w:rsidR="008159D6" w:rsidRDefault="008159D6" w:rsidP="008159D6">
      <w:pPr>
        <w:widowControl w:val="0"/>
        <w:shd w:val="clear" w:color="auto" w:fill="FFFFFF"/>
        <w:tabs>
          <w:tab w:val="left" w:pos="5387"/>
        </w:tabs>
        <w:autoSpaceDE w:val="0"/>
        <w:autoSpaceDN w:val="0"/>
        <w:adjustRightInd w:val="0"/>
        <w:ind w:firstLine="0"/>
        <w:rPr>
          <w:i/>
          <w:w w:val="100"/>
          <w:sz w:val="24"/>
          <w:szCs w:val="24"/>
          <w:lang w:eastAsia="en-US"/>
        </w:rPr>
      </w:pPr>
      <w:r w:rsidRPr="00197989">
        <w:rPr>
          <w:i/>
          <w:w w:val="100"/>
          <w:sz w:val="24"/>
          <w:szCs w:val="24"/>
          <w:lang w:eastAsia="en-US"/>
        </w:rPr>
        <w:t xml:space="preserve">ПК Київради з питань освіти, науки, сім’ї, молоді та спорту </w:t>
      </w:r>
      <w:r>
        <w:rPr>
          <w:i/>
          <w:w w:val="100"/>
          <w:sz w:val="24"/>
          <w:szCs w:val="24"/>
          <w:lang w:eastAsia="en-US"/>
        </w:rPr>
        <w:t xml:space="preserve">- </w:t>
      </w:r>
      <w:r w:rsidRPr="00197989">
        <w:rPr>
          <w:i/>
          <w:w w:val="100"/>
          <w:sz w:val="24"/>
          <w:szCs w:val="24"/>
          <w:lang w:eastAsia="en-US"/>
        </w:rPr>
        <w:t xml:space="preserve">погодила проєкт рішення Київради без зауважень </w:t>
      </w:r>
      <w:r w:rsidRPr="00E04A9C">
        <w:rPr>
          <w:i/>
          <w:w w:val="100"/>
          <w:sz w:val="24"/>
          <w:szCs w:val="24"/>
          <w:lang w:eastAsia="uk-UA"/>
        </w:rPr>
        <w:t>(протокол №6/102</w:t>
      </w:r>
      <w:r>
        <w:rPr>
          <w:i/>
          <w:w w:val="100"/>
          <w:sz w:val="24"/>
          <w:szCs w:val="24"/>
          <w:lang w:eastAsia="uk-UA"/>
        </w:rPr>
        <w:t xml:space="preserve">від </w:t>
      </w:r>
      <w:r w:rsidRPr="00197989">
        <w:rPr>
          <w:i/>
          <w:w w:val="100"/>
          <w:sz w:val="24"/>
          <w:szCs w:val="24"/>
          <w:lang w:eastAsia="en-US"/>
        </w:rPr>
        <w:t>24.06.2020</w:t>
      </w:r>
      <w:r w:rsidRPr="00197989">
        <w:rPr>
          <w:i/>
          <w:w w:val="100"/>
          <w:sz w:val="24"/>
          <w:szCs w:val="24"/>
          <w:lang w:eastAsia="uk-UA"/>
        </w:rPr>
        <w:t>)</w:t>
      </w:r>
      <w:r>
        <w:rPr>
          <w:i/>
          <w:w w:val="100"/>
          <w:sz w:val="24"/>
          <w:szCs w:val="24"/>
          <w:lang w:eastAsia="en-US"/>
        </w:rPr>
        <w:t>.</w:t>
      </w:r>
    </w:p>
    <w:p w:rsidR="008159D6" w:rsidRDefault="008159D6" w:rsidP="008159D6">
      <w:pPr>
        <w:pStyle w:val="21"/>
        <w:spacing w:line="240" w:lineRule="auto"/>
        <w:ind w:firstLine="0"/>
        <w:rPr>
          <w:i/>
          <w:sz w:val="24"/>
          <w:szCs w:val="24"/>
        </w:rPr>
      </w:pPr>
      <w:r>
        <w:rPr>
          <w:i/>
          <w:sz w:val="24"/>
          <w:szCs w:val="24"/>
        </w:rPr>
        <w:t xml:space="preserve">З матеріалами до проєкту рішення можна ознайомитись на </w:t>
      </w:r>
      <w:proofErr w:type="spellStart"/>
      <w:r>
        <w:rPr>
          <w:i/>
          <w:sz w:val="24"/>
          <w:szCs w:val="24"/>
        </w:rPr>
        <w:t>вебсайті</w:t>
      </w:r>
      <w:proofErr w:type="spellEnd"/>
      <w:r>
        <w:rPr>
          <w:i/>
          <w:sz w:val="24"/>
          <w:szCs w:val="24"/>
        </w:rPr>
        <w:t xml:space="preserve"> Київради: </w:t>
      </w:r>
      <w:hyperlink r:id="rId10" w:history="1">
        <w:r w:rsidRPr="00DA1D09">
          <w:rPr>
            <w:rStyle w:val="a8"/>
            <w:i/>
            <w:sz w:val="24"/>
            <w:szCs w:val="24"/>
          </w:rPr>
          <w:t>http://kmr.gov.ua/uk/comisii/28/proekt</w:t>
        </w:r>
      </w:hyperlink>
      <w:r>
        <w:rPr>
          <w:i/>
          <w:sz w:val="24"/>
          <w:szCs w:val="24"/>
        </w:rPr>
        <w:t>.</w:t>
      </w:r>
    </w:p>
    <w:p w:rsidR="008159D6" w:rsidRPr="00DE52A7" w:rsidRDefault="008159D6" w:rsidP="008159D6">
      <w:pPr>
        <w:ind w:firstLine="0"/>
        <w:textAlignment w:val="baseline"/>
        <w:rPr>
          <w:rFonts w:eastAsiaTheme="minorEastAsia"/>
        </w:rPr>
      </w:pPr>
      <w:r>
        <w:rPr>
          <w:lang w:eastAsia="uk-UA"/>
        </w:rPr>
        <w:lastRenderedPageBreak/>
        <w:t xml:space="preserve">2. </w:t>
      </w:r>
      <w:r w:rsidRPr="00DE52A7">
        <w:rPr>
          <w:lang w:eastAsia="uk-UA"/>
        </w:rPr>
        <w:t xml:space="preserve">Про розгляд проєкту рішення Київради "Про створення комунального закладу "Заклад дошкільної освіти (ясла-садок) № 327 Деснянського району м.Києва" </w:t>
      </w:r>
      <w:r w:rsidRPr="00DE52A7">
        <w:rPr>
          <w:i/>
          <w:lang w:eastAsia="uk-UA"/>
        </w:rPr>
        <w:t>(вул. Радунськ</w:t>
      </w:r>
      <w:r>
        <w:rPr>
          <w:i/>
          <w:lang w:eastAsia="uk-UA"/>
        </w:rPr>
        <w:t>а</w:t>
      </w:r>
      <w:r w:rsidRPr="00DE52A7">
        <w:rPr>
          <w:i/>
          <w:lang w:eastAsia="uk-UA"/>
        </w:rPr>
        <w:t xml:space="preserve">, 7-Б) </w:t>
      </w:r>
      <w:r w:rsidRPr="00DE52A7">
        <w:rPr>
          <w:rFonts w:eastAsiaTheme="minorEastAsia"/>
        </w:rPr>
        <w:t xml:space="preserve">за поданням депутата Київради </w:t>
      </w:r>
      <w:proofErr w:type="spellStart"/>
      <w:r w:rsidRPr="00DE52A7">
        <w:rPr>
          <w:rFonts w:eastAsiaTheme="minorEastAsia"/>
        </w:rPr>
        <w:t>Г.Старостенко</w:t>
      </w:r>
      <w:proofErr w:type="spellEnd"/>
      <w:r w:rsidRPr="00DE52A7">
        <w:rPr>
          <w:rFonts w:eastAsiaTheme="minorEastAsia"/>
        </w:rPr>
        <w:t xml:space="preserve"> (доручення №08/231-1669/ПР від 02.07.202</w:t>
      </w:r>
      <w:r w:rsidRPr="00DE52A7">
        <w:rPr>
          <w:lang w:eastAsia="uk-UA"/>
        </w:rPr>
        <w:t xml:space="preserve">0, </w:t>
      </w:r>
      <w:r w:rsidRPr="00DE52A7">
        <w:rPr>
          <w:i/>
          <w:lang w:eastAsia="uk-UA"/>
        </w:rPr>
        <w:t>копії документів)</w:t>
      </w:r>
      <w:r w:rsidRPr="00DE52A7">
        <w:rPr>
          <w:lang w:eastAsia="uk-UA"/>
        </w:rPr>
        <w:t>.</w:t>
      </w:r>
    </w:p>
    <w:p w:rsidR="008159D6" w:rsidRDefault="008159D6" w:rsidP="008159D6">
      <w:pPr>
        <w:pStyle w:val="21"/>
        <w:spacing w:line="240" w:lineRule="auto"/>
        <w:ind w:firstLine="0"/>
        <w:rPr>
          <w:i/>
          <w:sz w:val="24"/>
          <w:szCs w:val="24"/>
        </w:rPr>
      </w:pPr>
      <w:r>
        <w:rPr>
          <w:i/>
          <w:sz w:val="24"/>
          <w:szCs w:val="24"/>
        </w:rPr>
        <w:t xml:space="preserve">З матеріалами до проєкту рішення можна ознайомитись на </w:t>
      </w:r>
      <w:proofErr w:type="spellStart"/>
      <w:r>
        <w:rPr>
          <w:i/>
          <w:sz w:val="24"/>
          <w:szCs w:val="24"/>
        </w:rPr>
        <w:t>вебсайті</w:t>
      </w:r>
      <w:proofErr w:type="spellEnd"/>
      <w:r>
        <w:rPr>
          <w:i/>
          <w:sz w:val="24"/>
          <w:szCs w:val="24"/>
        </w:rPr>
        <w:t xml:space="preserve"> Київради: </w:t>
      </w:r>
      <w:hyperlink r:id="rId11" w:history="1">
        <w:r w:rsidRPr="00DA1D09">
          <w:rPr>
            <w:rStyle w:val="a8"/>
            <w:i/>
            <w:sz w:val="24"/>
            <w:szCs w:val="24"/>
          </w:rPr>
          <w:t>http://kmr.gov.ua/uk/comisii/28/proekt</w:t>
        </w:r>
      </w:hyperlink>
      <w:r>
        <w:rPr>
          <w:i/>
          <w:sz w:val="24"/>
          <w:szCs w:val="24"/>
        </w:rPr>
        <w:t>.</w:t>
      </w:r>
    </w:p>
    <w:p w:rsidR="008159D6" w:rsidRDefault="008159D6" w:rsidP="008159D6">
      <w:pPr>
        <w:ind w:firstLine="0"/>
        <w:rPr>
          <w:lang w:eastAsia="uk-UA"/>
        </w:rPr>
      </w:pPr>
    </w:p>
    <w:p w:rsidR="008159D6" w:rsidRDefault="008159D6" w:rsidP="008159D6">
      <w:pPr>
        <w:widowControl w:val="0"/>
        <w:shd w:val="clear" w:color="auto" w:fill="FFFFFF"/>
        <w:tabs>
          <w:tab w:val="left" w:pos="5387"/>
        </w:tabs>
        <w:autoSpaceDE w:val="0"/>
        <w:autoSpaceDN w:val="0"/>
        <w:adjustRightInd w:val="0"/>
        <w:ind w:firstLine="0"/>
        <w:rPr>
          <w:rFonts w:eastAsiaTheme="minorEastAsia"/>
          <w:lang w:eastAsia="en-US"/>
        </w:rPr>
      </w:pPr>
      <w:r>
        <w:rPr>
          <w:rFonts w:eastAsiaTheme="minorEastAsia"/>
          <w:lang w:eastAsia="en-US"/>
        </w:rPr>
        <w:t xml:space="preserve">3. Про розгляд проєкту рішення Київради «Про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 за поданням депутатів Київради </w:t>
      </w:r>
      <w:proofErr w:type="spellStart"/>
      <w:r>
        <w:rPr>
          <w:rFonts w:eastAsiaTheme="minorEastAsia"/>
          <w:lang w:eastAsia="en-US"/>
        </w:rPr>
        <w:t>О.Пабата</w:t>
      </w:r>
      <w:proofErr w:type="spellEnd"/>
      <w:r>
        <w:rPr>
          <w:rFonts w:eastAsiaTheme="minorEastAsia"/>
          <w:lang w:eastAsia="en-US"/>
        </w:rPr>
        <w:t xml:space="preserve"> та інших депутатів Київради (доручення №08/231-1621/ПР від 25.06.2020).</w:t>
      </w:r>
    </w:p>
    <w:p w:rsidR="008159D6" w:rsidRDefault="008159D6" w:rsidP="008159D6">
      <w:pPr>
        <w:pStyle w:val="21"/>
        <w:spacing w:line="240" w:lineRule="auto"/>
        <w:ind w:firstLine="0"/>
        <w:rPr>
          <w:i/>
          <w:sz w:val="24"/>
          <w:szCs w:val="24"/>
        </w:rPr>
      </w:pPr>
      <w:r>
        <w:rPr>
          <w:i/>
          <w:sz w:val="24"/>
          <w:szCs w:val="24"/>
        </w:rPr>
        <w:t xml:space="preserve">З матеріалами до проєкту рішення можна ознайомитись на </w:t>
      </w:r>
      <w:proofErr w:type="spellStart"/>
      <w:r>
        <w:rPr>
          <w:i/>
          <w:sz w:val="24"/>
          <w:szCs w:val="24"/>
        </w:rPr>
        <w:t>вебсайті</w:t>
      </w:r>
      <w:proofErr w:type="spellEnd"/>
      <w:r>
        <w:rPr>
          <w:i/>
          <w:sz w:val="24"/>
          <w:szCs w:val="24"/>
        </w:rPr>
        <w:t xml:space="preserve"> Київради: </w:t>
      </w:r>
      <w:hyperlink r:id="rId12" w:history="1">
        <w:r w:rsidRPr="00DA1D09">
          <w:rPr>
            <w:rStyle w:val="a8"/>
            <w:i/>
            <w:sz w:val="24"/>
            <w:szCs w:val="24"/>
          </w:rPr>
          <w:t>http://kmr.gov.ua/uk/comisii/28/proekt</w:t>
        </w:r>
      </w:hyperlink>
      <w:r>
        <w:rPr>
          <w:i/>
          <w:sz w:val="24"/>
          <w:szCs w:val="24"/>
        </w:rPr>
        <w:t>.</w:t>
      </w:r>
    </w:p>
    <w:p w:rsidR="008159D6" w:rsidRDefault="008159D6" w:rsidP="008159D6">
      <w:pPr>
        <w:widowControl w:val="0"/>
        <w:shd w:val="clear" w:color="auto" w:fill="FFFFFF"/>
        <w:tabs>
          <w:tab w:val="left" w:pos="5387"/>
        </w:tabs>
        <w:autoSpaceDE w:val="0"/>
        <w:autoSpaceDN w:val="0"/>
        <w:adjustRightInd w:val="0"/>
        <w:ind w:firstLine="0"/>
        <w:rPr>
          <w:rFonts w:eastAsiaTheme="minorEastAsia"/>
          <w:lang w:eastAsia="en-US"/>
        </w:rPr>
      </w:pPr>
    </w:p>
    <w:p w:rsidR="008159D6" w:rsidRDefault="008159D6" w:rsidP="008159D6">
      <w:pPr>
        <w:widowControl w:val="0"/>
        <w:shd w:val="clear" w:color="auto" w:fill="FFFFFF"/>
        <w:tabs>
          <w:tab w:val="left" w:pos="5387"/>
        </w:tabs>
        <w:autoSpaceDE w:val="0"/>
        <w:autoSpaceDN w:val="0"/>
        <w:adjustRightInd w:val="0"/>
        <w:ind w:firstLine="0"/>
        <w:rPr>
          <w:rFonts w:eastAsiaTheme="minorEastAsia"/>
          <w:lang w:eastAsia="en-US"/>
        </w:rPr>
      </w:pPr>
      <w:r>
        <w:rPr>
          <w:rFonts w:eastAsiaTheme="minorEastAsia"/>
          <w:lang w:eastAsia="en-US"/>
        </w:rPr>
        <w:t xml:space="preserve">4. Про розгляд проєкту рішення Київради «Про надання згоди на передачу цілісного майнового комплексу Київського міського центру репродуктивної та </w:t>
      </w:r>
      <w:proofErr w:type="spellStart"/>
      <w:r>
        <w:rPr>
          <w:rFonts w:eastAsiaTheme="minorEastAsia"/>
          <w:lang w:eastAsia="en-US"/>
        </w:rPr>
        <w:t>перинатальної</w:t>
      </w:r>
      <w:proofErr w:type="spellEnd"/>
      <w:r>
        <w:rPr>
          <w:rFonts w:eastAsiaTheme="minorEastAsia"/>
          <w:lang w:eastAsia="en-US"/>
        </w:rPr>
        <w:t xml:space="preserve"> медицини у державну власність» за поданням депутатів Київради </w:t>
      </w:r>
      <w:proofErr w:type="spellStart"/>
      <w:r>
        <w:rPr>
          <w:rFonts w:eastAsiaTheme="minorEastAsia"/>
          <w:lang w:eastAsia="en-US"/>
        </w:rPr>
        <w:t>О.Пабата</w:t>
      </w:r>
      <w:proofErr w:type="spellEnd"/>
      <w:r>
        <w:rPr>
          <w:rFonts w:eastAsiaTheme="minorEastAsia"/>
          <w:lang w:eastAsia="en-US"/>
        </w:rPr>
        <w:t xml:space="preserve"> та інших депутатів Київради  (№08/231-1622/ПР від 25.06.2020).</w:t>
      </w:r>
    </w:p>
    <w:p w:rsidR="008159D6" w:rsidRDefault="008159D6" w:rsidP="008159D6">
      <w:pPr>
        <w:pStyle w:val="21"/>
        <w:spacing w:line="240" w:lineRule="auto"/>
        <w:ind w:firstLine="0"/>
        <w:rPr>
          <w:i/>
          <w:sz w:val="24"/>
          <w:szCs w:val="24"/>
        </w:rPr>
      </w:pPr>
      <w:r>
        <w:rPr>
          <w:i/>
          <w:sz w:val="24"/>
          <w:szCs w:val="24"/>
        </w:rPr>
        <w:t xml:space="preserve">З матеріалами до проєкту рішення можна ознайомитись на </w:t>
      </w:r>
      <w:proofErr w:type="spellStart"/>
      <w:r>
        <w:rPr>
          <w:i/>
          <w:sz w:val="24"/>
          <w:szCs w:val="24"/>
        </w:rPr>
        <w:t>вебсайті</w:t>
      </w:r>
      <w:proofErr w:type="spellEnd"/>
      <w:r>
        <w:rPr>
          <w:i/>
          <w:sz w:val="24"/>
          <w:szCs w:val="24"/>
        </w:rPr>
        <w:t xml:space="preserve"> Київради: </w:t>
      </w:r>
      <w:hyperlink r:id="rId13" w:history="1">
        <w:r w:rsidRPr="00734351">
          <w:rPr>
            <w:rStyle w:val="a8"/>
            <w:i/>
            <w:sz w:val="24"/>
            <w:szCs w:val="24"/>
          </w:rPr>
          <w:t>http://kmr.gov.ua/uk/comisii/28/proekt</w:t>
        </w:r>
      </w:hyperlink>
      <w:r>
        <w:rPr>
          <w:i/>
          <w:sz w:val="24"/>
          <w:szCs w:val="24"/>
        </w:rPr>
        <w:t>.</w:t>
      </w:r>
    </w:p>
    <w:p w:rsidR="008159D6" w:rsidRDefault="008159D6" w:rsidP="008159D6">
      <w:pPr>
        <w:pStyle w:val="21"/>
        <w:spacing w:line="240" w:lineRule="auto"/>
        <w:ind w:firstLine="0"/>
        <w:rPr>
          <w:i/>
          <w:sz w:val="24"/>
          <w:szCs w:val="24"/>
        </w:rPr>
      </w:pPr>
    </w:p>
    <w:p w:rsidR="008159D6" w:rsidRDefault="008159D6" w:rsidP="008159D6">
      <w:pPr>
        <w:ind w:firstLine="0"/>
        <w:rPr>
          <w:rFonts w:eastAsia="Calibri"/>
          <w:bCs/>
        </w:rPr>
      </w:pPr>
      <w:r>
        <w:rPr>
          <w:lang w:eastAsia="uk-UA"/>
        </w:rPr>
        <w:t xml:space="preserve">5. </w:t>
      </w:r>
      <w:r w:rsidRPr="0025402C">
        <w:rPr>
          <w:lang w:eastAsia="uk-UA"/>
        </w:rPr>
        <w:t>Про ро</w:t>
      </w:r>
      <w:r>
        <w:rPr>
          <w:lang w:eastAsia="uk-UA"/>
        </w:rPr>
        <w:t>згляд проєкту рішення Київради «</w:t>
      </w:r>
      <w:r w:rsidRPr="0025402C">
        <w:rPr>
          <w:lang w:eastAsia="uk-UA"/>
        </w:rPr>
        <w:t>Про</w:t>
      </w:r>
      <w:r w:rsidRPr="0025402C">
        <w:rPr>
          <w:w w:val="100"/>
          <w:lang w:eastAsia="uk-UA"/>
        </w:rPr>
        <w:t xml:space="preserve"> </w:t>
      </w:r>
      <w:r w:rsidRPr="00B1253C">
        <w:rPr>
          <w:w w:val="100"/>
          <w:lang w:eastAsia="uk-UA"/>
        </w:rPr>
        <w:t xml:space="preserve">внесення змін до рішення Київської міської ради від 21 квітня 2015 року № 415/1280 </w:t>
      </w:r>
      <w:r>
        <w:rPr>
          <w:w w:val="100"/>
          <w:lang w:eastAsia="uk-UA"/>
        </w:rPr>
        <w:t>«</w:t>
      </w:r>
      <w:r w:rsidRPr="00B1253C">
        <w:rPr>
          <w:w w:val="100"/>
          <w:lang w:eastAsia="uk-UA"/>
        </w:rPr>
        <w:t>Про затвердження Положення про оренду майна територіальної громади міста Києва</w:t>
      </w:r>
      <w:r>
        <w:rPr>
          <w:w w:val="100"/>
          <w:lang w:eastAsia="uk-UA"/>
        </w:rPr>
        <w:t>»</w:t>
      </w:r>
      <w:r w:rsidRPr="0025402C">
        <w:rPr>
          <w:w w:val="100"/>
          <w:lang w:eastAsia="uk-UA"/>
        </w:rPr>
        <w:t xml:space="preserve"> </w:t>
      </w:r>
      <w:r w:rsidRPr="0025402C">
        <w:rPr>
          <w:rFonts w:eastAsia="Calibri"/>
          <w:bCs/>
        </w:rPr>
        <w:t xml:space="preserve">за поданням Київського міського голови </w:t>
      </w:r>
      <w:proofErr w:type="spellStart"/>
      <w:r w:rsidRPr="0025402C">
        <w:rPr>
          <w:rFonts w:eastAsia="Calibri"/>
          <w:bCs/>
        </w:rPr>
        <w:t>В.Кличка</w:t>
      </w:r>
      <w:proofErr w:type="spellEnd"/>
      <w:r w:rsidRPr="0025402C">
        <w:rPr>
          <w:rFonts w:eastAsia="Calibri"/>
          <w:bCs/>
        </w:rPr>
        <w:t xml:space="preserve"> (доручення № 08/231-1597/ПР від 24.06.2020).</w:t>
      </w:r>
    </w:p>
    <w:p w:rsidR="008159D6" w:rsidRPr="0025402C" w:rsidRDefault="008159D6" w:rsidP="008159D6">
      <w:pPr>
        <w:ind w:firstLine="0"/>
        <w:rPr>
          <w:rFonts w:eastAsia="Calibri"/>
          <w:bCs/>
        </w:rPr>
      </w:pPr>
      <w:r>
        <w:rPr>
          <w:rFonts w:eastAsia="Calibri"/>
          <w:bCs/>
        </w:rPr>
        <w:t xml:space="preserve">Є лист ГО "Асоціація айкідо </w:t>
      </w:r>
      <w:proofErr w:type="spellStart"/>
      <w:r>
        <w:rPr>
          <w:rFonts w:eastAsia="Calibri"/>
          <w:bCs/>
        </w:rPr>
        <w:t>айкікай</w:t>
      </w:r>
      <w:proofErr w:type="spellEnd"/>
      <w:r>
        <w:rPr>
          <w:rFonts w:eastAsia="Calibri"/>
          <w:bCs/>
        </w:rPr>
        <w:t xml:space="preserve"> України" та інших спортивних організацій щодо визначення меншої орендної ставки (</w:t>
      </w:r>
      <w:proofErr w:type="spellStart"/>
      <w:r>
        <w:rPr>
          <w:rFonts w:eastAsia="Calibri"/>
          <w:bCs/>
        </w:rPr>
        <w:t>вх</w:t>
      </w:r>
      <w:proofErr w:type="spellEnd"/>
      <w:r>
        <w:rPr>
          <w:rFonts w:eastAsia="Calibri"/>
          <w:bCs/>
        </w:rPr>
        <w:t>. №08/18477</w:t>
      </w:r>
      <w:r w:rsidRPr="00B91CC6">
        <w:rPr>
          <w:rFonts w:eastAsia="Calibri"/>
          <w:bCs/>
        </w:rPr>
        <w:t xml:space="preserve"> </w:t>
      </w:r>
      <w:r>
        <w:rPr>
          <w:rFonts w:eastAsia="Calibri"/>
          <w:bCs/>
        </w:rPr>
        <w:t>від 25.05.2020)</w:t>
      </w:r>
    </w:p>
    <w:p w:rsidR="008159D6" w:rsidRDefault="008159D6" w:rsidP="008159D6">
      <w:pPr>
        <w:widowControl w:val="0"/>
        <w:shd w:val="clear" w:color="auto" w:fill="FFFFFF"/>
        <w:tabs>
          <w:tab w:val="left" w:pos="5387"/>
        </w:tabs>
        <w:autoSpaceDE w:val="0"/>
        <w:autoSpaceDN w:val="0"/>
        <w:adjustRightInd w:val="0"/>
        <w:ind w:firstLine="0"/>
        <w:rPr>
          <w:i/>
          <w:sz w:val="24"/>
          <w:szCs w:val="24"/>
          <w:bdr w:val="none" w:sz="0" w:space="0" w:color="auto" w:frame="1"/>
          <w:shd w:val="clear" w:color="auto" w:fill="FFFFFF"/>
        </w:rPr>
      </w:pPr>
      <w:r w:rsidRPr="00F84D36">
        <w:rPr>
          <w:i/>
          <w:sz w:val="24"/>
          <w:szCs w:val="24"/>
        </w:rPr>
        <w:t xml:space="preserve">ПК Київради з питань бюджету та соціально-економічного розвитку </w:t>
      </w:r>
      <w:r>
        <w:rPr>
          <w:i/>
          <w:sz w:val="24"/>
          <w:szCs w:val="24"/>
        </w:rPr>
        <w:t xml:space="preserve">- </w:t>
      </w:r>
      <w:r w:rsidRPr="00F84D36">
        <w:rPr>
          <w:i/>
          <w:sz w:val="24"/>
          <w:szCs w:val="24"/>
        </w:rPr>
        <w:t>підтримала проєкт рішення</w:t>
      </w:r>
      <w:r w:rsidRPr="00F84D36">
        <w:rPr>
          <w:i/>
          <w:sz w:val="24"/>
          <w:szCs w:val="24"/>
          <w:bdr w:val="none" w:sz="0" w:space="0" w:color="auto" w:frame="1"/>
          <w:shd w:val="clear" w:color="auto" w:fill="FFFFFF"/>
        </w:rPr>
        <w:t xml:space="preserve"> (витяг з протоколу  № 11/195 від 25.06.2020</w:t>
      </w:r>
      <w:r>
        <w:rPr>
          <w:i/>
          <w:sz w:val="24"/>
          <w:szCs w:val="24"/>
          <w:bdr w:val="none" w:sz="0" w:space="0" w:color="auto" w:frame="1"/>
          <w:shd w:val="clear" w:color="auto" w:fill="FFFFFF"/>
        </w:rPr>
        <w:t xml:space="preserve"> </w:t>
      </w:r>
      <w:proofErr w:type="spellStart"/>
      <w:r w:rsidRPr="00F84D36">
        <w:rPr>
          <w:i/>
          <w:sz w:val="24"/>
          <w:szCs w:val="24"/>
          <w:bdr w:val="none" w:sz="0" w:space="0" w:color="auto" w:frame="1"/>
          <w:shd w:val="clear" w:color="auto" w:fill="FFFFFF"/>
        </w:rPr>
        <w:t>вих</w:t>
      </w:r>
      <w:proofErr w:type="spellEnd"/>
      <w:r w:rsidRPr="00F84D36">
        <w:rPr>
          <w:i/>
          <w:sz w:val="24"/>
          <w:szCs w:val="24"/>
          <w:bdr w:val="none" w:sz="0" w:space="0" w:color="auto" w:frame="1"/>
          <w:shd w:val="clear" w:color="auto" w:fill="FFFFFF"/>
        </w:rPr>
        <w:t>. №08/280-606 від 02.07.2020).</w:t>
      </w:r>
    </w:p>
    <w:p w:rsidR="008159D6" w:rsidRDefault="008159D6" w:rsidP="008159D6">
      <w:pPr>
        <w:pStyle w:val="21"/>
        <w:spacing w:line="240" w:lineRule="auto"/>
        <w:ind w:firstLine="0"/>
        <w:rPr>
          <w:i/>
          <w:sz w:val="24"/>
          <w:szCs w:val="24"/>
        </w:rPr>
      </w:pPr>
      <w:r>
        <w:rPr>
          <w:i/>
          <w:sz w:val="24"/>
          <w:szCs w:val="24"/>
        </w:rPr>
        <w:t xml:space="preserve">З матеріалами до проєкту рішення можна ознайомитись на </w:t>
      </w:r>
      <w:proofErr w:type="spellStart"/>
      <w:r>
        <w:rPr>
          <w:i/>
          <w:sz w:val="24"/>
          <w:szCs w:val="24"/>
        </w:rPr>
        <w:t>вебсайті</w:t>
      </w:r>
      <w:proofErr w:type="spellEnd"/>
      <w:r>
        <w:rPr>
          <w:i/>
          <w:sz w:val="24"/>
          <w:szCs w:val="24"/>
        </w:rPr>
        <w:t xml:space="preserve"> Київради: </w:t>
      </w:r>
      <w:hyperlink r:id="rId14" w:history="1">
        <w:r w:rsidRPr="00DA1D09">
          <w:rPr>
            <w:rStyle w:val="a8"/>
            <w:i/>
            <w:sz w:val="24"/>
            <w:szCs w:val="24"/>
          </w:rPr>
          <w:t>http://kmr.gov.ua/uk/comisii/28/proekt</w:t>
        </w:r>
      </w:hyperlink>
      <w:r>
        <w:rPr>
          <w:i/>
          <w:sz w:val="24"/>
          <w:szCs w:val="24"/>
        </w:rPr>
        <w:t>.</w:t>
      </w:r>
    </w:p>
    <w:p w:rsidR="008159D6" w:rsidRDefault="008159D6" w:rsidP="008159D6">
      <w:pPr>
        <w:pStyle w:val="21"/>
        <w:spacing w:line="240" w:lineRule="auto"/>
        <w:ind w:firstLine="0"/>
        <w:rPr>
          <w:i/>
          <w:sz w:val="24"/>
          <w:szCs w:val="24"/>
        </w:rPr>
      </w:pPr>
    </w:p>
    <w:p w:rsidR="008159D6" w:rsidRDefault="008159D6" w:rsidP="008159D6">
      <w:pPr>
        <w:ind w:firstLine="0"/>
        <w:rPr>
          <w:rFonts w:eastAsia="Calibri"/>
          <w:bCs/>
        </w:rPr>
      </w:pPr>
      <w:r>
        <w:rPr>
          <w:lang w:eastAsia="uk-UA"/>
        </w:rPr>
        <w:t xml:space="preserve">6. </w:t>
      </w:r>
      <w:r w:rsidRPr="0025402C">
        <w:rPr>
          <w:lang w:eastAsia="uk-UA"/>
        </w:rPr>
        <w:t>Про ро</w:t>
      </w:r>
      <w:r>
        <w:rPr>
          <w:lang w:eastAsia="uk-UA"/>
        </w:rPr>
        <w:t>згляд проєкту рішення Київради «Про намір утворення спостережної ради при комунальному некомерційному підприємстві «Київська міська клінічна лікарня швидкої медичної допомоги</w:t>
      </w:r>
      <w:r>
        <w:rPr>
          <w:w w:val="100"/>
          <w:lang w:eastAsia="uk-UA"/>
        </w:rPr>
        <w:t>» виконавчого органу Київської міської ради (Київської міської державної адміністрації) та здійснення деяких заходів щодо її утворення»</w:t>
      </w:r>
      <w:r w:rsidRPr="0025402C">
        <w:rPr>
          <w:w w:val="100"/>
          <w:lang w:eastAsia="uk-UA"/>
        </w:rPr>
        <w:t xml:space="preserve"> </w:t>
      </w:r>
      <w:r w:rsidRPr="0025402C">
        <w:rPr>
          <w:rFonts w:eastAsia="Calibri"/>
          <w:bCs/>
        </w:rPr>
        <w:t xml:space="preserve">за поданням </w:t>
      </w:r>
      <w:r>
        <w:rPr>
          <w:rFonts w:eastAsia="Calibri"/>
          <w:bCs/>
        </w:rPr>
        <w:t xml:space="preserve">депутата Київради М.Конобаса </w:t>
      </w:r>
      <w:r w:rsidRPr="0025402C">
        <w:rPr>
          <w:rFonts w:eastAsia="Calibri"/>
          <w:bCs/>
        </w:rPr>
        <w:t>(доручення № 08/231-1</w:t>
      </w:r>
      <w:r>
        <w:rPr>
          <w:rFonts w:eastAsia="Calibri"/>
          <w:bCs/>
        </w:rPr>
        <w:t>691</w:t>
      </w:r>
      <w:r w:rsidRPr="0025402C">
        <w:rPr>
          <w:rFonts w:eastAsia="Calibri"/>
          <w:bCs/>
        </w:rPr>
        <w:t xml:space="preserve">/ПР від </w:t>
      </w:r>
      <w:r>
        <w:rPr>
          <w:rFonts w:eastAsia="Calibri"/>
          <w:bCs/>
        </w:rPr>
        <w:t>06</w:t>
      </w:r>
      <w:r w:rsidRPr="0025402C">
        <w:rPr>
          <w:rFonts w:eastAsia="Calibri"/>
          <w:bCs/>
        </w:rPr>
        <w:t>.0</w:t>
      </w:r>
      <w:r>
        <w:rPr>
          <w:rFonts w:eastAsia="Calibri"/>
          <w:bCs/>
        </w:rPr>
        <w:t>7</w:t>
      </w:r>
      <w:r w:rsidRPr="0025402C">
        <w:rPr>
          <w:rFonts w:eastAsia="Calibri"/>
          <w:bCs/>
        </w:rPr>
        <w:t>.2020).</w:t>
      </w:r>
    </w:p>
    <w:p w:rsidR="008159D6" w:rsidRDefault="008159D6" w:rsidP="008159D6">
      <w:pPr>
        <w:widowControl w:val="0"/>
        <w:shd w:val="clear" w:color="auto" w:fill="FFFFFF"/>
        <w:tabs>
          <w:tab w:val="left" w:pos="5387"/>
        </w:tabs>
        <w:autoSpaceDE w:val="0"/>
        <w:autoSpaceDN w:val="0"/>
        <w:adjustRightInd w:val="0"/>
        <w:ind w:firstLine="0"/>
        <w:rPr>
          <w:i/>
          <w:sz w:val="24"/>
          <w:szCs w:val="24"/>
          <w:bdr w:val="none" w:sz="0" w:space="0" w:color="auto" w:frame="1"/>
          <w:shd w:val="clear" w:color="auto" w:fill="FFFFFF"/>
        </w:rPr>
      </w:pPr>
      <w:r>
        <w:rPr>
          <w:i/>
          <w:sz w:val="24"/>
          <w:szCs w:val="24"/>
        </w:rPr>
        <w:t xml:space="preserve">Проєкт рішення потребує опрацювання </w:t>
      </w:r>
      <w:r w:rsidRPr="00F84D36">
        <w:rPr>
          <w:i/>
          <w:sz w:val="24"/>
          <w:szCs w:val="24"/>
        </w:rPr>
        <w:t xml:space="preserve">ПК Київради з питань </w:t>
      </w:r>
      <w:r>
        <w:rPr>
          <w:i/>
          <w:sz w:val="24"/>
          <w:szCs w:val="24"/>
        </w:rPr>
        <w:t>охорони здоров’я та соціального захисту.</w:t>
      </w:r>
    </w:p>
    <w:p w:rsidR="008159D6" w:rsidRDefault="008159D6" w:rsidP="008159D6">
      <w:pPr>
        <w:pStyle w:val="21"/>
        <w:spacing w:line="240" w:lineRule="auto"/>
        <w:ind w:firstLine="0"/>
        <w:rPr>
          <w:i/>
          <w:sz w:val="24"/>
          <w:szCs w:val="24"/>
        </w:rPr>
      </w:pPr>
      <w:r>
        <w:rPr>
          <w:i/>
          <w:sz w:val="24"/>
          <w:szCs w:val="24"/>
        </w:rPr>
        <w:lastRenderedPageBreak/>
        <w:t xml:space="preserve">З матеріалами до проєкту рішення можна ознайомитись на </w:t>
      </w:r>
      <w:proofErr w:type="spellStart"/>
      <w:r>
        <w:rPr>
          <w:i/>
          <w:sz w:val="24"/>
          <w:szCs w:val="24"/>
        </w:rPr>
        <w:t>вебсайті</w:t>
      </w:r>
      <w:proofErr w:type="spellEnd"/>
      <w:r>
        <w:rPr>
          <w:i/>
          <w:sz w:val="24"/>
          <w:szCs w:val="24"/>
        </w:rPr>
        <w:t xml:space="preserve"> Київради: </w:t>
      </w:r>
      <w:hyperlink r:id="rId15" w:history="1">
        <w:r w:rsidRPr="00DA1D09">
          <w:rPr>
            <w:rStyle w:val="a8"/>
            <w:i/>
            <w:sz w:val="24"/>
            <w:szCs w:val="24"/>
          </w:rPr>
          <w:t>http://kmr.gov.ua/uk/comisii/28/proekt</w:t>
        </w:r>
      </w:hyperlink>
      <w:r>
        <w:rPr>
          <w:i/>
          <w:sz w:val="24"/>
          <w:szCs w:val="24"/>
        </w:rPr>
        <w:t>.</w:t>
      </w:r>
    </w:p>
    <w:p w:rsidR="0016452F" w:rsidRDefault="0016452F" w:rsidP="008159D6">
      <w:pPr>
        <w:pStyle w:val="21"/>
        <w:spacing w:line="240" w:lineRule="auto"/>
        <w:ind w:firstLine="0"/>
        <w:rPr>
          <w:i/>
          <w:sz w:val="24"/>
          <w:szCs w:val="24"/>
        </w:rPr>
      </w:pPr>
    </w:p>
    <w:p w:rsidR="00A47126" w:rsidRPr="00A47126" w:rsidRDefault="00A47126" w:rsidP="00A47126">
      <w:pPr>
        <w:widowControl w:val="0"/>
        <w:shd w:val="clear" w:color="auto" w:fill="FFFFFF"/>
        <w:tabs>
          <w:tab w:val="left" w:pos="5387"/>
        </w:tabs>
        <w:autoSpaceDE w:val="0"/>
        <w:autoSpaceDN w:val="0"/>
        <w:adjustRightInd w:val="0"/>
        <w:ind w:firstLine="0"/>
      </w:pPr>
      <w:r w:rsidRPr="00A47126">
        <w:t xml:space="preserve">7. Про розгляд  зауважень постійної комісії Київради з питань охорони здоров’я та соціального захисту (витяг з протоколу № 11/88 від 10.06.2020, </w:t>
      </w:r>
      <w:proofErr w:type="spellStart"/>
      <w:r w:rsidRPr="00A47126">
        <w:t>вих</w:t>
      </w:r>
      <w:proofErr w:type="spellEnd"/>
      <w:r w:rsidRPr="00A47126">
        <w:t xml:space="preserve">. № 08/287-205 від 22.06.2020) до проєкту рішення Київради «Про майнові питання, пов’язані з будівництвом медичного закладу на бульварі Ігоря </w:t>
      </w:r>
      <w:proofErr w:type="spellStart"/>
      <w:r w:rsidRPr="00A47126">
        <w:t>Шамо</w:t>
      </w:r>
      <w:proofErr w:type="spellEnd"/>
      <w:r w:rsidRPr="00A47126">
        <w:t xml:space="preserve">, 15-а у Дніпровському районі» </w:t>
      </w:r>
      <w:r w:rsidRPr="00A47126">
        <w:rPr>
          <w:rFonts w:eastAsiaTheme="minorEastAsia"/>
        </w:rPr>
        <w:t>(доручення №08/231-1234/ПР від 14.05.20</w:t>
      </w:r>
      <w:r w:rsidRPr="00A47126">
        <w:t xml:space="preserve">20). </w:t>
      </w:r>
    </w:p>
    <w:p w:rsidR="00A47126" w:rsidRPr="00A47126" w:rsidRDefault="00A47126" w:rsidP="00A47126">
      <w:pPr>
        <w:pStyle w:val="21"/>
        <w:spacing w:after="0" w:line="240" w:lineRule="auto"/>
        <w:ind w:firstLine="0"/>
        <w:rPr>
          <w:i/>
          <w:sz w:val="24"/>
          <w:szCs w:val="24"/>
        </w:rPr>
      </w:pPr>
      <w:r w:rsidRPr="00A47126">
        <w:rPr>
          <w:i/>
          <w:sz w:val="24"/>
          <w:szCs w:val="24"/>
        </w:rPr>
        <w:t xml:space="preserve">З матеріалами до проєкту рішення можна ознайомитись на </w:t>
      </w:r>
      <w:proofErr w:type="spellStart"/>
      <w:r w:rsidRPr="00A47126">
        <w:rPr>
          <w:i/>
          <w:sz w:val="24"/>
          <w:szCs w:val="24"/>
        </w:rPr>
        <w:t>вебсайті</w:t>
      </w:r>
      <w:proofErr w:type="spellEnd"/>
      <w:r w:rsidRPr="00A47126">
        <w:rPr>
          <w:i/>
          <w:sz w:val="24"/>
          <w:szCs w:val="24"/>
        </w:rPr>
        <w:t xml:space="preserve"> Київради: http://kmr.gov.ua/uk/comisii/28/proekt.</w:t>
      </w:r>
    </w:p>
    <w:p w:rsidR="008159D6" w:rsidRPr="004C2D99" w:rsidRDefault="008159D6" w:rsidP="008159D6">
      <w:pPr>
        <w:ind w:firstLine="0"/>
        <w:rPr>
          <w:rFonts w:eastAsiaTheme="minorEastAsia"/>
          <w:b/>
          <w:lang w:eastAsia="en-US"/>
        </w:rPr>
      </w:pPr>
    </w:p>
    <w:p w:rsidR="00341885" w:rsidRDefault="00341885" w:rsidP="00DE1A19">
      <w:pPr>
        <w:jc w:val="center"/>
        <w:rPr>
          <w:b/>
          <w:kern w:val="3"/>
        </w:rPr>
      </w:pPr>
      <w:r w:rsidRPr="00E873ED">
        <w:rPr>
          <w:b/>
          <w:kern w:val="3"/>
        </w:rPr>
        <w:t>РОЗГЛЯД (ОБГОВОРЕННЯ) ПИТАНЬ ПОРЯДКУ ДЕННОГО:</w:t>
      </w:r>
    </w:p>
    <w:p w:rsidR="0016452F" w:rsidRPr="00E873ED" w:rsidRDefault="0016452F" w:rsidP="00DE1A19">
      <w:pPr>
        <w:jc w:val="center"/>
        <w:rPr>
          <w:b/>
          <w:kern w:val="3"/>
        </w:rPr>
      </w:pPr>
    </w:p>
    <w:p w:rsidR="00956E96" w:rsidRPr="001B0104" w:rsidRDefault="00956E96" w:rsidP="00956E96">
      <w:pPr>
        <w:ind w:firstLine="0"/>
        <w:textAlignment w:val="baseline"/>
        <w:rPr>
          <w:b/>
          <w:w w:val="100"/>
          <w:lang w:eastAsia="uk-UA"/>
        </w:rPr>
      </w:pPr>
      <w:r w:rsidRPr="001B0104">
        <w:rPr>
          <w:b/>
          <w:lang w:eastAsia="uk-UA"/>
        </w:rPr>
        <w:t>1. Про розгляд проєкту рішення Київради "</w:t>
      </w:r>
      <w:r w:rsidRPr="001B0104">
        <w:rPr>
          <w:b/>
          <w:w w:val="100"/>
          <w:lang w:eastAsia="uk-UA"/>
        </w:rPr>
        <w:t>Про створення комунального закладу "Заклад дошкільної освіти (ясла-садок) №536 Святошинського району м. Києва"</w:t>
      </w:r>
      <w:r w:rsidRPr="001B0104">
        <w:rPr>
          <w:b/>
          <w:i/>
          <w:lang w:eastAsia="uk-UA"/>
        </w:rPr>
        <w:t xml:space="preserve"> (вул. Бахмацька,35) </w:t>
      </w:r>
      <w:r w:rsidRPr="001B0104">
        <w:rPr>
          <w:b/>
          <w:lang w:eastAsia="uk-UA"/>
        </w:rPr>
        <w:t>за</w:t>
      </w:r>
      <w:r w:rsidRPr="001B0104">
        <w:rPr>
          <w:rFonts w:eastAsiaTheme="minorEastAsia"/>
          <w:b/>
        </w:rPr>
        <w:t xml:space="preserve"> поданням депутата Київради </w:t>
      </w:r>
      <w:proofErr w:type="spellStart"/>
      <w:r w:rsidRPr="001B0104">
        <w:rPr>
          <w:rFonts w:eastAsiaTheme="minorEastAsia"/>
          <w:b/>
        </w:rPr>
        <w:t>В.Мухи</w:t>
      </w:r>
      <w:proofErr w:type="spellEnd"/>
      <w:r w:rsidRPr="001B0104">
        <w:rPr>
          <w:rFonts w:eastAsiaTheme="minorEastAsia"/>
          <w:b/>
        </w:rPr>
        <w:t xml:space="preserve"> (доручення №08/231-1589/ПР від  23.06.202</w:t>
      </w:r>
      <w:r w:rsidRPr="001B0104">
        <w:rPr>
          <w:b/>
          <w:lang w:eastAsia="uk-UA"/>
        </w:rPr>
        <w:t xml:space="preserve">0, </w:t>
      </w:r>
      <w:r w:rsidRPr="001B0104">
        <w:rPr>
          <w:b/>
          <w:i/>
          <w:lang w:eastAsia="uk-UA"/>
        </w:rPr>
        <w:t>копії документів)</w:t>
      </w:r>
      <w:r w:rsidRPr="001B0104">
        <w:rPr>
          <w:b/>
          <w:lang w:eastAsia="uk-UA"/>
        </w:rPr>
        <w:t>.</w:t>
      </w:r>
      <w:r w:rsidRPr="001B0104">
        <w:rPr>
          <w:b/>
          <w:w w:val="100"/>
          <w:lang w:eastAsia="uk-UA"/>
        </w:rPr>
        <w:t xml:space="preserve"> </w:t>
      </w:r>
    </w:p>
    <w:p w:rsidR="00956E96" w:rsidRPr="001B0104" w:rsidRDefault="00956E96" w:rsidP="00956E96">
      <w:pPr>
        <w:widowControl w:val="0"/>
        <w:shd w:val="clear" w:color="auto" w:fill="FFFFFF"/>
        <w:tabs>
          <w:tab w:val="left" w:pos="5387"/>
        </w:tabs>
        <w:autoSpaceDE w:val="0"/>
        <w:autoSpaceDN w:val="0"/>
        <w:adjustRightInd w:val="0"/>
        <w:ind w:firstLine="0"/>
        <w:rPr>
          <w:b/>
          <w:w w:val="100"/>
          <w:lang w:eastAsia="en-US"/>
        </w:rPr>
      </w:pPr>
      <w:r w:rsidRPr="001B0104">
        <w:rPr>
          <w:b/>
          <w:w w:val="100"/>
          <w:lang w:eastAsia="en-US"/>
        </w:rPr>
        <w:t xml:space="preserve">Є лист депутата Київради </w:t>
      </w:r>
      <w:proofErr w:type="spellStart"/>
      <w:r w:rsidRPr="001B0104">
        <w:rPr>
          <w:b/>
          <w:w w:val="100"/>
          <w:lang w:eastAsia="en-US"/>
        </w:rPr>
        <w:t>В.Мухи</w:t>
      </w:r>
      <w:proofErr w:type="spellEnd"/>
      <w:r w:rsidRPr="001B0104">
        <w:rPr>
          <w:b/>
          <w:w w:val="100"/>
          <w:lang w:eastAsia="en-US"/>
        </w:rPr>
        <w:t xml:space="preserve"> щодо  термінового розгляду проєкту рішення Київради (</w:t>
      </w:r>
      <w:proofErr w:type="spellStart"/>
      <w:r w:rsidRPr="001B0104">
        <w:rPr>
          <w:b/>
          <w:w w:val="100"/>
          <w:lang w:eastAsia="en-US"/>
        </w:rPr>
        <w:t>вих</w:t>
      </w:r>
      <w:proofErr w:type="spellEnd"/>
      <w:r w:rsidRPr="001B0104">
        <w:rPr>
          <w:b/>
          <w:w w:val="100"/>
          <w:lang w:eastAsia="en-US"/>
        </w:rPr>
        <w:t xml:space="preserve">. №08/279-068-203 від 30.06.2020, </w:t>
      </w:r>
      <w:proofErr w:type="spellStart"/>
      <w:r w:rsidRPr="001B0104">
        <w:rPr>
          <w:b/>
          <w:w w:val="100"/>
          <w:lang w:eastAsia="en-US"/>
        </w:rPr>
        <w:t>вх</w:t>
      </w:r>
      <w:proofErr w:type="spellEnd"/>
      <w:r w:rsidRPr="001B0104">
        <w:rPr>
          <w:b/>
          <w:w w:val="100"/>
          <w:lang w:eastAsia="en-US"/>
        </w:rPr>
        <w:t xml:space="preserve">. №08/13858 від 01.07.2020). </w:t>
      </w:r>
    </w:p>
    <w:p w:rsidR="00956E96" w:rsidRPr="001B0104" w:rsidRDefault="00956E96" w:rsidP="00956E96">
      <w:pPr>
        <w:widowControl w:val="0"/>
        <w:shd w:val="clear" w:color="auto" w:fill="FFFFFF"/>
        <w:tabs>
          <w:tab w:val="left" w:pos="5387"/>
        </w:tabs>
        <w:autoSpaceDE w:val="0"/>
        <w:autoSpaceDN w:val="0"/>
        <w:adjustRightInd w:val="0"/>
        <w:ind w:firstLine="0"/>
        <w:rPr>
          <w:b/>
          <w:i/>
          <w:w w:val="100"/>
          <w:sz w:val="24"/>
          <w:szCs w:val="24"/>
          <w:lang w:eastAsia="en-US"/>
        </w:rPr>
      </w:pPr>
      <w:r w:rsidRPr="001B0104">
        <w:rPr>
          <w:b/>
          <w:i/>
          <w:w w:val="100"/>
          <w:sz w:val="24"/>
          <w:szCs w:val="24"/>
          <w:lang w:eastAsia="en-US"/>
        </w:rPr>
        <w:t xml:space="preserve">ПК Київради з питань освіти, науки, сім’ї, молоді та спорту - погодила проєкт рішення Київради без зауважень </w:t>
      </w:r>
      <w:r w:rsidRPr="001B0104">
        <w:rPr>
          <w:b/>
          <w:i/>
          <w:w w:val="100"/>
          <w:sz w:val="24"/>
          <w:szCs w:val="24"/>
          <w:lang w:eastAsia="uk-UA"/>
        </w:rPr>
        <w:t xml:space="preserve">(протокол №6/102від </w:t>
      </w:r>
      <w:r w:rsidRPr="001B0104">
        <w:rPr>
          <w:b/>
          <w:i/>
          <w:w w:val="100"/>
          <w:sz w:val="24"/>
          <w:szCs w:val="24"/>
          <w:lang w:eastAsia="en-US"/>
        </w:rPr>
        <w:t>24.06.2020</w:t>
      </w:r>
      <w:r w:rsidRPr="001B0104">
        <w:rPr>
          <w:b/>
          <w:i/>
          <w:w w:val="100"/>
          <w:sz w:val="24"/>
          <w:szCs w:val="24"/>
          <w:lang w:eastAsia="uk-UA"/>
        </w:rPr>
        <w:t>)</w:t>
      </w:r>
      <w:r w:rsidRPr="001B0104">
        <w:rPr>
          <w:b/>
          <w:i/>
          <w:w w:val="100"/>
          <w:sz w:val="24"/>
          <w:szCs w:val="24"/>
          <w:lang w:eastAsia="en-US"/>
        </w:rPr>
        <w:t>.</w:t>
      </w:r>
    </w:p>
    <w:p w:rsidR="00956E96" w:rsidRPr="001B0104" w:rsidRDefault="00956E96" w:rsidP="00956E96">
      <w:pPr>
        <w:pStyle w:val="21"/>
        <w:spacing w:line="240" w:lineRule="auto"/>
        <w:ind w:firstLine="0"/>
        <w:rPr>
          <w:b/>
          <w:i/>
          <w:sz w:val="24"/>
          <w:szCs w:val="24"/>
        </w:rPr>
      </w:pPr>
      <w:r w:rsidRPr="001B0104">
        <w:rPr>
          <w:b/>
          <w:i/>
          <w:sz w:val="24"/>
          <w:szCs w:val="24"/>
        </w:rPr>
        <w:t xml:space="preserve">З матеріалами до проєкту рішення можна ознайомитись на </w:t>
      </w:r>
      <w:proofErr w:type="spellStart"/>
      <w:r w:rsidRPr="001B0104">
        <w:rPr>
          <w:b/>
          <w:i/>
          <w:sz w:val="24"/>
          <w:szCs w:val="24"/>
        </w:rPr>
        <w:t>вебсайті</w:t>
      </w:r>
      <w:proofErr w:type="spellEnd"/>
      <w:r w:rsidRPr="001B0104">
        <w:rPr>
          <w:b/>
          <w:i/>
          <w:sz w:val="24"/>
          <w:szCs w:val="24"/>
        </w:rPr>
        <w:t xml:space="preserve"> Київради: </w:t>
      </w:r>
      <w:hyperlink r:id="rId16" w:history="1">
        <w:r w:rsidRPr="001B0104">
          <w:rPr>
            <w:rStyle w:val="a8"/>
            <w:b/>
            <w:i/>
            <w:sz w:val="24"/>
            <w:szCs w:val="24"/>
          </w:rPr>
          <w:t>http://kmr.gov.ua/uk/comisii/28/proekt</w:t>
        </w:r>
      </w:hyperlink>
      <w:r w:rsidRPr="001B0104">
        <w:rPr>
          <w:b/>
          <w:i/>
          <w:sz w:val="24"/>
          <w:szCs w:val="24"/>
        </w:rPr>
        <w:t>.</w:t>
      </w:r>
    </w:p>
    <w:p w:rsidR="001B0104" w:rsidRPr="00E873ED" w:rsidRDefault="001B0104" w:rsidP="001B0104">
      <w:pPr>
        <w:tabs>
          <w:tab w:val="left" w:pos="8850"/>
        </w:tabs>
        <w:ind w:firstLine="0"/>
        <w:rPr>
          <w:bCs/>
        </w:rPr>
      </w:pPr>
      <w:r w:rsidRPr="00E873ED">
        <w:rPr>
          <w:bCs/>
        </w:rPr>
        <w:t>СЛУХАЛИ: М.Конобаса.</w:t>
      </w:r>
    </w:p>
    <w:p w:rsidR="001B0104" w:rsidRDefault="001B0104" w:rsidP="001B0104">
      <w:pPr>
        <w:tabs>
          <w:tab w:val="left" w:pos="8850"/>
        </w:tabs>
        <w:ind w:firstLine="0"/>
        <w:rPr>
          <w:bCs/>
        </w:rPr>
      </w:pPr>
      <w:r w:rsidRPr="00E873ED">
        <w:rPr>
          <w:bCs/>
        </w:rPr>
        <w:t xml:space="preserve">ВИСТУПИЛИ: </w:t>
      </w:r>
      <w:r w:rsidR="004D081F">
        <w:rPr>
          <w:bCs/>
        </w:rPr>
        <w:t xml:space="preserve"> </w:t>
      </w:r>
      <w:proofErr w:type="spellStart"/>
      <w:r w:rsidR="004D081F">
        <w:rPr>
          <w:bCs/>
        </w:rPr>
        <w:t>В.Муха</w:t>
      </w:r>
      <w:proofErr w:type="spellEnd"/>
      <w:r w:rsidR="004D081F">
        <w:rPr>
          <w:bCs/>
        </w:rPr>
        <w:t>.</w:t>
      </w:r>
    </w:p>
    <w:p w:rsidR="001B0104" w:rsidRDefault="001B0104" w:rsidP="001B0104">
      <w:pPr>
        <w:shd w:val="clear" w:color="auto" w:fill="FFFFFF"/>
        <w:tabs>
          <w:tab w:val="left" w:pos="180"/>
          <w:tab w:val="left" w:pos="302"/>
          <w:tab w:val="left" w:pos="709"/>
          <w:tab w:val="left" w:pos="8375"/>
        </w:tabs>
        <w:ind w:right="-57" w:firstLine="0"/>
      </w:pPr>
      <w:r w:rsidRPr="00E873ED">
        <w:t xml:space="preserve">ВИРІШИЛИ: </w:t>
      </w:r>
      <w:r>
        <w:t>Підтримати проєкт рішення без зауважень.</w:t>
      </w:r>
    </w:p>
    <w:p w:rsidR="004D081F" w:rsidRPr="004D081F" w:rsidRDefault="004D081F" w:rsidP="004D081F">
      <w:pPr>
        <w:ind w:firstLine="0"/>
      </w:pPr>
      <w:r w:rsidRPr="004D081F">
        <w:t xml:space="preserve">ГОЛОСУВАЛИ: "за" –  </w:t>
      </w:r>
      <w:r>
        <w:t>8</w:t>
      </w:r>
      <w:r w:rsidRPr="004D081F">
        <w:t xml:space="preserve"> "проти" – 0, "утримались" – 0, "не голосували" – </w:t>
      </w:r>
      <w:r>
        <w:t>2</w:t>
      </w:r>
      <w:r w:rsidRPr="004D081F">
        <w:t xml:space="preserve"> </w:t>
      </w:r>
      <w:r>
        <w:t>(М.Буділов, А.Андрєєв</w:t>
      </w:r>
      <w:r w:rsidRPr="004D081F">
        <w:t xml:space="preserve">).                    </w:t>
      </w:r>
    </w:p>
    <w:p w:rsidR="004D081F" w:rsidRPr="004D081F" w:rsidRDefault="004D081F" w:rsidP="004D081F">
      <w:pPr>
        <w:ind w:firstLine="0"/>
        <w:rPr>
          <w:b/>
          <w:i/>
        </w:rPr>
      </w:pPr>
      <w:r w:rsidRPr="004D081F">
        <w:rPr>
          <w:b/>
          <w:i/>
        </w:rPr>
        <w:t>Рішення прийнято.</w:t>
      </w:r>
    </w:p>
    <w:p w:rsidR="00956E96" w:rsidRDefault="00956E96" w:rsidP="00956E96">
      <w:pPr>
        <w:widowControl w:val="0"/>
        <w:shd w:val="clear" w:color="auto" w:fill="FFFFFF"/>
        <w:tabs>
          <w:tab w:val="left" w:pos="5387"/>
        </w:tabs>
        <w:autoSpaceDE w:val="0"/>
        <w:autoSpaceDN w:val="0"/>
        <w:adjustRightInd w:val="0"/>
        <w:ind w:firstLine="0"/>
        <w:rPr>
          <w:i/>
          <w:w w:val="100"/>
          <w:sz w:val="24"/>
          <w:szCs w:val="24"/>
          <w:lang w:eastAsia="uk-UA"/>
        </w:rPr>
      </w:pPr>
    </w:p>
    <w:p w:rsidR="00956E96" w:rsidRPr="001B0104" w:rsidRDefault="00956E96" w:rsidP="00956E96">
      <w:pPr>
        <w:ind w:firstLine="0"/>
        <w:textAlignment w:val="baseline"/>
        <w:rPr>
          <w:rFonts w:eastAsiaTheme="minorEastAsia"/>
          <w:b/>
        </w:rPr>
      </w:pPr>
      <w:r w:rsidRPr="001B0104">
        <w:rPr>
          <w:b/>
          <w:lang w:eastAsia="uk-UA"/>
        </w:rPr>
        <w:t xml:space="preserve">2. Про розгляд проєкту рішення Київради "Про створення комунального закладу "Заклад дошкільної освіти (ясла-садок) № 327 Деснянського району м.Києва" </w:t>
      </w:r>
      <w:r w:rsidRPr="001B0104">
        <w:rPr>
          <w:b/>
          <w:i/>
          <w:lang w:eastAsia="uk-UA"/>
        </w:rPr>
        <w:t xml:space="preserve">(вул. Радунська, 7-Б) </w:t>
      </w:r>
      <w:r w:rsidRPr="001B0104">
        <w:rPr>
          <w:rFonts w:eastAsiaTheme="minorEastAsia"/>
          <w:b/>
        </w:rPr>
        <w:t xml:space="preserve">за поданням депутата Київради </w:t>
      </w:r>
      <w:proofErr w:type="spellStart"/>
      <w:r w:rsidRPr="001B0104">
        <w:rPr>
          <w:rFonts w:eastAsiaTheme="minorEastAsia"/>
          <w:b/>
        </w:rPr>
        <w:t>Г.Старостенко</w:t>
      </w:r>
      <w:proofErr w:type="spellEnd"/>
      <w:r w:rsidRPr="001B0104">
        <w:rPr>
          <w:rFonts w:eastAsiaTheme="minorEastAsia"/>
          <w:b/>
        </w:rPr>
        <w:t xml:space="preserve"> (доручення №08/231-1669/ПР від 02.07.202</w:t>
      </w:r>
      <w:r w:rsidRPr="001B0104">
        <w:rPr>
          <w:b/>
          <w:lang w:eastAsia="uk-UA"/>
        </w:rPr>
        <w:t xml:space="preserve">0, </w:t>
      </w:r>
      <w:r w:rsidRPr="001B0104">
        <w:rPr>
          <w:b/>
          <w:i/>
          <w:lang w:eastAsia="uk-UA"/>
        </w:rPr>
        <w:t>копії документів)</w:t>
      </w:r>
      <w:r w:rsidRPr="001B0104">
        <w:rPr>
          <w:b/>
          <w:lang w:eastAsia="uk-UA"/>
        </w:rPr>
        <w:t>.</w:t>
      </w:r>
    </w:p>
    <w:p w:rsidR="00956E96" w:rsidRPr="001B0104" w:rsidRDefault="00956E96" w:rsidP="00956E96">
      <w:pPr>
        <w:pStyle w:val="21"/>
        <w:spacing w:line="240" w:lineRule="auto"/>
        <w:ind w:firstLine="0"/>
        <w:rPr>
          <w:b/>
          <w:i/>
          <w:sz w:val="24"/>
          <w:szCs w:val="24"/>
        </w:rPr>
      </w:pPr>
      <w:r w:rsidRPr="001B0104">
        <w:rPr>
          <w:b/>
          <w:i/>
          <w:sz w:val="24"/>
          <w:szCs w:val="24"/>
        </w:rPr>
        <w:t xml:space="preserve">З матеріалами до проєкту рішення можна ознайомитись на </w:t>
      </w:r>
      <w:proofErr w:type="spellStart"/>
      <w:r w:rsidRPr="001B0104">
        <w:rPr>
          <w:b/>
          <w:i/>
          <w:sz w:val="24"/>
          <w:szCs w:val="24"/>
        </w:rPr>
        <w:t>вебсайті</w:t>
      </w:r>
      <w:proofErr w:type="spellEnd"/>
      <w:r w:rsidRPr="001B0104">
        <w:rPr>
          <w:b/>
          <w:i/>
          <w:sz w:val="24"/>
          <w:szCs w:val="24"/>
        </w:rPr>
        <w:t xml:space="preserve"> Київради: </w:t>
      </w:r>
      <w:hyperlink r:id="rId17" w:history="1">
        <w:r w:rsidRPr="001B0104">
          <w:rPr>
            <w:rStyle w:val="a8"/>
            <w:b/>
            <w:i/>
            <w:sz w:val="24"/>
            <w:szCs w:val="24"/>
          </w:rPr>
          <w:t>http://kmr.gov.ua/uk/comisii/28/proekt</w:t>
        </w:r>
      </w:hyperlink>
      <w:r w:rsidRPr="001B0104">
        <w:rPr>
          <w:b/>
          <w:i/>
          <w:sz w:val="24"/>
          <w:szCs w:val="24"/>
        </w:rPr>
        <w:t>.</w:t>
      </w:r>
    </w:p>
    <w:p w:rsidR="001B0104" w:rsidRPr="00E873ED" w:rsidRDefault="001B0104" w:rsidP="001B0104">
      <w:pPr>
        <w:tabs>
          <w:tab w:val="left" w:pos="8850"/>
        </w:tabs>
        <w:ind w:firstLine="0"/>
        <w:rPr>
          <w:bCs/>
        </w:rPr>
      </w:pPr>
      <w:r w:rsidRPr="00E873ED">
        <w:rPr>
          <w:bCs/>
        </w:rPr>
        <w:t>СЛУХАЛИ: М.Конобаса.</w:t>
      </w:r>
    </w:p>
    <w:p w:rsidR="001B0104" w:rsidRDefault="001B0104" w:rsidP="001B0104">
      <w:pPr>
        <w:shd w:val="clear" w:color="auto" w:fill="FFFFFF"/>
        <w:tabs>
          <w:tab w:val="left" w:pos="180"/>
          <w:tab w:val="left" w:pos="302"/>
          <w:tab w:val="left" w:pos="709"/>
          <w:tab w:val="left" w:pos="8375"/>
        </w:tabs>
        <w:ind w:right="-57" w:firstLine="0"/>
      </w:pPr>
      <w:r w:rsidRPr="00E873ED">
        <w:t xml:space="preserve">ВИРІШИЛИ: </w:t>
      </w:r>
      <w:r>
        <w:t>Підтримати проєкт рішення без зауважень.</w:t>
      </w:r>
    </w:p>
    <w:p w:rsidR="004D081F" w:rsidRPr="004D081F" w:rsidRDefault="004D081F" w:rsidP="004D081F">
      <w:pPr>
        <w:ind w:firstLine="0"/>
      </w:pPr>
      <w:r w:rsidRPr="004D081F">
        <w:t xml:space="preserve">ГОЛОСУВАЛИ: "за" –  </w:t>
      </w:r>
      <w:r w:rsidR="00A47126">
        <w:rPr>
          <w:lang w:val="ru-RU"/>
        </w:rPr>
        <w:t>8</w:t>
      </w:r>
      <w:r w:rsidRPr="004D081F">
        <w:t xml:space="preserve"> "проти" – 0, "утримались" – 0, "не голосували" – </w:t>
      </w:r>
      <w:r w:rsidR="00A47126">
        <w:rPr>
          <w:lang w:val="ru-RU"/>
        </w:rPr>
        <w:t>2</w:t>
      </w:r>
      <w:r w:rsidRPr="004D081F">
        <w:t xml:space="preserve"> </w:t>
      </w:r>
      <w:r>
        <w:t>(М.Буділов, А.Андрєєв</w:t>
      </w:r>
      <w:r w:rsidRPr="004D081F">
        <w:t xml:space="preserve">).                    </w:t>
      </w:r>
    </w:p>
    <w:p w:rsidR="004D081F" w:rsidRPr="004D081F" w:rsidRDefault="004D081F" w:rsidP="004D081F">
      <w:pPr>
        <w:ind w:firstLine="0"/>
        <w:rPr>
          <w:b/>
          <w:i/>
        </w:rPr>
      </w:pPr>
      <w:r w:rsidRPr="004D081F">
        <w:rPr>
          <w:b/>
          <w:i/>
        </w:rPr>
        <w:t>Рішення прийнято.</w:t>
      </w:r>
    </w:p>
    <w:p w:rsidR="00956E96" w:rsidRPr="001B0104" w:rsidRDefault="00956E96" w:rsidP="00956E96">
      <w:pPr>
        <w:ind w:firstLine="0"/>
        <w:rPr>
          <w:b/>
          <w:lang w:eastAsia="uk-UA"/>
        </w:rPr>
      </w:pPr>
    </w:p>
    <w:p w:rsidR="00956E96" w:rsidRPr="001B0104" w:rsidRDefault="00956E96" w:rsidP="00956E96">
      <w:pPr>
        <w:widowControl w:val="0"/>
        <w:shd w:val="clear" w:color="auto" w:fill="FFFFFF"/>
        <w:tabs>
          <w:tab w:val="left" w:pos="5387"/>
        </w:tabs>
        <w:autoSpaceDE w:val="0"/>
        <w:autoSpaceDN w:val="0"/>
        <w:adjustRightInd w:val="0"/>
        <w:ind w:firstLine="0"/>
        <w:rPr>
          <w:rFonts w:eastAsiaTheme="minorEastAsia"/>
          <w:b/>
          <w:lang w:eastAsia="en-US"/>
        </w:rPr>
      </w:pPr>
      <w:r w:rsidRPr="001B0104">
        <w:rPr>
          <w:rFonts w:eastAsiaTheme="minorEastAsia"/>
          <w:b/>
          <w:lang w:eastAsia="en-US"/>
        </w:rPr>
        <w:lastRenderedPageBreak/>
        <w:t xml:space="preserve">3. Про розгляд проєкту рішення Київради «Про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 за поданням депутатів Київради </w:t>
      </w:r>
      <w:proofErr w:type="spellStart"/>
      <w:r w:rsidRPr="001B0104">
        <w:rPr>
          <w:rFonts w:eastAsiaTheme="minorEastAsia"/>
          <w:b/>
          <w:lang w:eastAsia="en-US"/>
        </w:rPr>
        <w:t>О.Пабата</w:t>
      </w:r>
      <w:proofErr w:type="spellEnd"/>
      <w:r w:rsidRPr="001B0104">
        <w:rPr>
          <w:rFonts w:eastAsiaTheme="minorEastAsia"/>
          <w:b/>
          <w:lang w:eastAsia="en-US"/>
        </w:rPr>
        <w:t xml:space="preserve"> та інших депутатів Київради (доручення №08/231-1621/ПР від 25.06.2020).</w:t>
      </w:r>
    </w:p>
    <w:p w:rsidR="00956E96" w:rsidRPr="001B0104" w:rsidRDefault="00956E96" w:rsidP="00956E96">
      <w:pPr>
        <w:pStyle w:val="21"/>
        <w:spacing w:line="240" w:lineRule="auto"/>
        <w:ind w:firstLine="0"/>
        <w:rPr>
          <w:b/>
          <w:i/>
          <w:sz w:val="24"/>
          <w:szCs w:val="24"/>
        </w:rPr>
      </w:pPr>
      <w:r w:rsidRPr="001B0104">
        <w:rPr>
          <w:b/>
          <w:i/>
          <w:sz w:val="24"/>
          <w:szCs w:val="24"/>
        </w:rPr>
        <w:t xml:space="preserve">З матеріалами до проєкту рішення можна ознайомитись на </w:t>
      </w:r>
      <w:proofErr w:type="spellStart"/>
      <w:r w:rsidRPr="001B0104">
        <w:rPr>
          <w:b/>
          <w:i/>
          <w:sz w:val="24"/>
          <w:szCs w:val="24"/>
        </w:rPr>
        <w:t>вебсайті</w:t>
      </w:r>
      <w:proofErr w:type="spellEnd"/>
      <w:r w:rsidRPr="001B0104">
        <w:rPr>
          <w:b/>
          <w:i/>
          <w:sz w:val="24"/>
          <w:szCs w:val="24"/>
        </w:rPr>
        <w:t xml:space="preserve"> Київради: </w:t>
      </w:r>
      <w:hyperlink r:id="rId18" w:history="1">
        <w:r w:rsidRPr="001B0104">
          <w:rPr>
            <w:rStyle w:val="a8"/>
            <w:b/>
            <w:i/>
            <w:sz w:val="24"/>
            <w:szCs w:val="24"/>
          </w:rPr>
          <w:t>http://kmr.gov.ua/uk/comisii/28/proekt</w:t>
        </w:r>
      </w:hyperlink>
      <w:r w:rsidRPr="001B0104">
        <w:rPr>
          <w:b/>
          <w:i/>
          <w:sz w:val="24"/>
          <w:szCs w:val="24"/>
        </w:rPr>
        <w:t>.</w:t>
      </w:r>
    </w:p>
    <w:p w:rsidR="001B0104" w:rsidRPr="00E873ED" w:rsidRDefault="001B0104" w:rsidP="001B0104">
      <w:pPr>
        <w:tabs>
          <w:tab w:val="left" w:pos="8850"/>
        </w:tabs>
        <w:ind w:firstLine="0"/>
        <w:rPr>
          <w:bCs/>
        </w:rPr>
      </w:pPr>
      <w:r w:rsidRPr="00E873ED">
        <w:rPr>
          <w:bCs/>
        </w:rPr>
        <w:t>СЛУХАЛИ: М.Конобаса.</w:t>
      </w:r>
    </w:p>
    <w:p w:rsidR="001B0104" w:rsidRDefault="001B0104" w:rsidP="001B0104">
      <w:pPr>
        <w:tabs>
          <w:tab w:val="left" w:pos="8850"/>
        </w:tabs>
        <w:ind w:firstLine="0"/>
        <w:rPr>
          <w:bCs/>
        </w:rPr>
      </w:pPr>
      <w:r w:rsidRPr="00E873ED">
        <w:rPr>
          <w:bCs/>
        </w:rPr>
        <w:t xml:space="preserve">ВИСТУПИЛИ: </w:t>
      </w:r>
      <w:r w:rsidR="004D081F">
        <w:rPr>
          <w:bCs/>
        </w:rPr>
        <w:t xml:space="preserve">Л.Антонєнко, Г.Свириденко, </w:t>
      </w:r>
      <w:proofErr w:type="spellStart"/>
      <w:r w:rsidR="004D081F">
        <w:rPr>
          <w:bCs/>
        </w:rPr>
        <w:t>М.Кочур</w:t>
      </w:r>
      <w:proofErr w:type="spellEnd"/>
      <w:r w:rsidR="004D081F">
        <w:rPr>
          <w:bCs/>
        </w:rPr>
        <w:t>.</w:t>
      </w:r>
    </w:p>
    <w:p w:rsidR="001B0104" w:rsidRDefault="001B0104" w:rsidP="001B0104">
      <w:pPr>
        <w:shd w:val="clear" w:color="auto" w:fill="FFFFFF"/>
        <w:tabs>
          <w:tab w:val="left" w:pos="180"/>
          <w:tab w:val="left" w:pos="302"/>
          <w:tab w:val="left" w:pos="709"/>
          <w:tab w:val="left" w:pos="8375"/>
        </w:tabs>
        <w:ind w:right="-57" w:firstLine="0"/>
      </w:pPr>
      <w:r w:rsidRPr="00E873ED">
        <w:t xml:space="preserve">ВИРІШИЛИ: </w:t>
      </w:r>
      <w:r>
        <w:t>Підтримати проєкт рішення без зауважень.</w:t>
      </w:r>
    </w:p>
    <w:p w:rsidR="00735AD1" w:rsidRPr="004D081F" w:rsidRDefault="00735AD1" w:rsidP="00735AD1">
      <w:pPr>
        <w:ind w:firstLine="0"/>
      </w:pPr>
      <w:r w:rsidRPr="004D081F">
        <w:t xml:space="preserve">ГОЛОСУВАЛИ: "за" –  </w:t>
      </w:r>
      <w:r>
        <w:t>7</w:t>
      </w:r>
      <w:r w:rsidRPr="004D081F">
        <w:t xml:space="preserve"> "проти" – 0, "утримались" – 0, "не голосували" – </w:t>
      </w:r>
      <w:r>
        <w:t>3</w:t>
      </w:r>
      <w:r w:rsidRPr="004D081F">
        <w:t xml:space="preserve"> </w:t>
      </w:r>
      <w:r>
        <w:t>(Л.Антонєнко, М.Буділов, А.Андрєєв</w:t>
      </w:r>
      <w:r w:rsidRPr="004D081F">
        <w:t xml:space="preserve">).                    </w:t>
      </w:r>
    </w:p>
    <w:p w:rsidR="00735AD1" w:rsidRPr="004D081F" w:rsidRDefault="00735AD1" w:rsidP="00735AD1">
      <w:pPr>
        <w:ind w:firstLine="0"/>
        <w:rPr>
          <w:b/>
          <w:i/>
        </w:rPr>
      </w:pPr>
      <w:r w:rsidRPr="004D081F">
        <w:rPr>
          <w:b/>
          <w:i/>
        </w:rPr>
        <w:t>Рішення прийнято.</w:t>
      </w:r>
    </w:p>
    <w:p w:rsidR="00956E96" w:rsidRPr="001B0104" w:rsidRDefault="00956E96" w:rsidP="00956E96">
      <w:pPr>
        <w:widowControl w:val="0"/>
        <w:shd w:val="clear" w:color="auto" w:fill="FFFFFF"/>
        <w:tabs>
          <w:tab w:val="left" w:pos="5387"/>
        </w:tabs>
        <w:autoSpaceDE w:val="0"/>
        <w:autoSpaceDN w:val="0"/>
        <w:adjustRightInd w:val="0"/>
        <w:ind w:firstLine="0"/>
        <w:rPr>
          <w:rFonts w:eastAsiaTheme="minorEastAsia"/>
          <w:b/>
          <w:lang w:eastAsia="en-US"/>
        </w:rPr>
      </w:pPr>
    </w:p>
    <w:p w:rsidR="00956E96" w:rsidRPr="001B0104" w:rsidRDefault="00956E96" w:rsidP="00956E96">
      <w:pPr>
        <w:widowControl w:val="0"/>
        <w:shd w:val="clear" w:color="auto" w:fill="FFFFFF"/>
        <w:tabs>
          <w:tab w:val="left" w:pos="5387"/>
        </w:tabs>
        <w:autoSpaceDE w:val="0"/>
        <w:autoSpaceDN w:val="0"/>
        <w:adjustRightInd w:val="0"/>
        <w:ind w:firstLine="0"/>
        <w:rPr>
          <w:rFonts w:eastAsiaTheme="minorEastAsia"/>
          <w:b/>
          <w:lang w:eastAsia="en-US"/>
        </w:rPr>
      </w:pPr>
      <w:r w:rsidRPr="001B0104">
        <w:rPr>
          <w:rFonts w:eastAsiaTheme="minorEastAsia"/>
          <w:b/>
          <w:lang w:eastAsia="en-US"/>
        </w:rPr>
        <w:t xml:space="preserve">4. Про розгляд проєкту рішення Київради «Про надання згоди на передачу цілісного майнового комплексу Київського міського центру репродуктивної та </w:t>
      </w:r>
      <w:proofErr w:type="spellStart"/>
      <w:r w:rsidRPr="001B0104">
        <w:rPr>
          <w:rFonts w:eastAsiaTheme="minorEastAsia"/>
          <w:b/>
          <w:lang w:eastAsia="en-US"/>
        </w:rPr>
        <w:t>перинатальної</w:t>
      </w:r>
      <w:proofErr w:type="spellEnd"/>
      <w:r w:rsidRPr="001B0104">
        <w:rPr>
          <w:rFonts w:eastAsiaTheme="minorEastAsia"/>
          <w:b/>
          <w:lang w:eastAsia="en-US"/>
        </w:rPr>
        <w:t xml:space="preserve"> медицини у державну власність» за поданням депутатів Київради </w:t>
      </w:r>
      <w:proofErr w:type="spellStart"/>
      <w:r w:rsidRPr="001B0104">
        <w:rPr>
          <w:rFonts w:eastAsiaTheme="minorEastAsia"/>
          <w:b/>
          <w:lang w:eastAsia="en-US"/>
        </w:rPr>
        <w:t>О.Пабата</w:t>
      </w:r>
      <w:proofErr w:type="spellEnd"/>
      <w:r w:rsidRPr="001B0104">
        <w:rPr>
          <w:rFonts w:eastAsiaTheme="minorEastAsia"/>
          <w:b/>
          <w:lang w:eastAsia="en-US"/>
        </w:rPr>
        <w:t xml:space="preserve"> та інших депутатів Київради  (№08/231-1622/ПР від 25.06.2020).</w:t>
      </w:r>
    </w:p>
    <w:p w:rsidR="00956E96" w:rsidRPr="001B0104" w:rsidRDefault="00956E96" w:rsidP="00956E96">
      <w:pPr>
        <w:pStyle w:val="21"/>
        <w:spacing w:line="240" w:lineRule="auto"/>
        <w:ind w:firstLine="0"/>
        <w:rPr>
          <w:b/>
          <w:i/>
          <w:sz w:val="24"/>
          <w:szCs w:val="24"/>
        </w:rPr>
      </w:pPr>
      <w:r w:rsidRPr="001B0104">
        <w:rPr>
          <w:b/>
          <w:i/>
          <w:sz w:val="24"/>
          <w:szCs w:val="24"/>
        </w:rPr>
        <w:t xml:space="preserve">З матеріалами до проєкту рішення можна ознайомитись на </w:t>
      </w:r>
      <w:proofErr w:type="spellStart"/>
      <w:r w:rsidRPr="001B0104">
        <w:rPr>
          <w:b/>
          <w:i/>
          <w:sz w:val="24"/>
          <w:szCs w:val="24"/>
        </w:rPr>
        <w:t>вебсайті</w:t>
      </w:r>
      <w:proofErr w:type="spellEnd"/>
      <w:r w:rsidRPr="001B0104">
        <w:rPr>
          <w:b/>
          <w:i/>
          <w:sz w:val="24"/>
          <w:szCs w:val="24"/>
        </w:rPr>
        <w:t xml:space="preserve"> Київради: </w:t>
      </w:r>
      <w:hyperlink r:id="rId19" w:history="1">
        <w:r w:rsidRPr="001B0104">
          <w:rPr>
            <w:rStyle w:val="a8"/>
            <w:b/>
            <w:i/>
            <w:sz w:val="24"/>
            <w:szCs w:val="24"/>
          </w:rPr>
          <w:t>http://kmr.gov.ua/uk/comisii/28/proekt</w:t>
        </w:r>
      </w:hyperlink>
      <w:r w:rsidRPr="001B0104">
        <w:rPr>
          <w:b/>
          <w:i/>
          <w:sz w:val="24"/>
          <w:szCs w:val="24"/>
        </w:rPr>
        <w:t>.</w:t>
      </w:r>
    </w:p>
    <w:p w:rsidR="001B0104" w:rsidRPr="00E873ED" w:rsidRDefault="001B0104" w:rsidP="001B0104">
      <w:pPr>
        <w:tabs>
          <w:tab w:val="left" w:pos="8850"/>
        </w:tabs>
        <w:ind w:firstLine="0"/>
        <w:rPr>
          <w:bCs/>
        </w:rPr>
      </w:pPr>
      <w:r w:rsidRPr="00E873ED">
        <w:rPr>
          <w:bCs/>
        </w:rPr>
        <w:t>СЛУХАЛИ: М.Конобаса.</w:t>
      </w:r>
    </w:p>
    <w:p w:rsidR="001B0104" w:rsidRDefault="001B0104" w:rsidP="001B0104">
      <w:pPr>
        <w:tabs>
          <w:tab w:val="left" w:pos="8850"/>
        </w:tabs>
        <w:ind w:firstLine="0"/>
        <w:rPr>
          <w:bCs/>
        </w:rPr>
      </w:pPr>
      <w:r w:rsidRPr="00E873ED">
        <w:rPr>
          <w:bCs/>
        </w:rPr>
        <w:t xml:space="preserve">ВИСТУПИЛИ: </w:t>
      </w:r>
      <w:r w:rsidR="004D081F">
        <w:rPr>
          <w:bCs/>
        </w:rPr>
        <w:t>М.Іщенко.</w:t>
      </w:r>
    </w:p>
    <w:p w:rsidR="001B0104" w:rsidRDefault="001B0104" w:rsidP="001B0104">
      <w:pPr>
        <w:shd w:val="clear" w:color="auto" w:fill="FFFFFF"/>
        <w:tabs>
          <w:tab w:val="left" w:pos="180"/>
          <w:tab w:val="left" w:pos="302"/>
          <w:tab w:val="left" w:pos="709"/>
          <w:tab w:val="left" w:pos="8375"/>
        </w:tabs>
        <w:ind w:right="-57" w:firstLine="0"/>
      </w:pPr>
      <w:r w:rsidRPr="00E873ED">
        <w:t xml:space="preserve">ВИРІШИЛИ: </w:t>
      </w:r>
      <w:r>
        <w:t>Підтримати проєкт рішення без зауважень.</w:t>
      </w:r>
    </w:p>
    <w:p w:rsidR="004D081F" w:rsidRPr="004D081F" w:rsidRDefault="004D081F" w:rsidP="004D081F">
      <w:pPr>
        <w:ind w:firstLine="0"/>
      </w:pPr>
      <w:r w:rsidRPr="004D081F">
        <w:t xml:space="preserve">ГОЛОСУВАЛИ: "за" –  </w:t>
      </w:r>
      <w:r w:rsidR="00735AD1">
        <w:t>7</w:t>
      </w:r>
      <w:r w:rsidRPr="004D081F">
        <w:t xml:space="preserve"> "проти" – 0, "утримались" – 0, "не голосували" – </w:t>
      </w:r>
      <w:r w:rsidR="00735AD1">
        <w:t>3</w:t>
      </w:r>
      <w:r w:rsidRPr="004D081F">
        <w:t xml:space="preserve"> </w:t>
      </w:r>
      <w:r>
        <w:t>(</w:t>
      </w:r>
      <w:r w:rsidR="00735AD1">
        <w:t xml:space="preserve">Л.Антонєнко, </w:t>
      </w:r>
      <w:r>
        <w:t>М.Буділов, А.Андрєєв</w:t>
      </w:r>
      <w:r w:rsidRPr="004D081F">
        <w:t xml:space="preserve">).                    </w:t>
      </w:r>
    </w:p>
    <w:p w:rsidR="004D081F" w:rsidRPr="004D081F" w:rsidRDefault="004D081F" w:rsidP="004D081F">
      <w:pPr>
        <w:ind w:firstLine="0"/>
        <w:rPr>
          <w:b/>
          <w:i/>
        </w:rPr>
      </w:pPr>
      <w:r w:rsidRPr="004D081F">
        <w:rPr>
          <w:b/>
          <w:i/>
        </w:rPr>
        <w:t>Рішення прийнято.</w:t>
      </w:r>
    </w:p>
    <w:p w:rsidR="00956E96" w:rsidRPr="001B0104" w:rsidRDefault="00956E96" w:rsidP="00956E96">
      <w:pPr>
        <w:pStyle w:val="21"/>
        <w:spacing w:line="240" w:lineRule="auto"/>
        <w:ind w:firstLine="0"/>
        <w:rPr>
          <w:b/>
          <w:i/>
          <w:sz w:val="24"/>
          <w:szCs w:val="24"/>
        </w:rPr>
      </w:pPr>
    </w:p>
    <w:p w:rsidR="005F2119" w:rsidRPr="001B0104" w:rsidRDefault="005F2119" w:rsidP="005F2119">
      <w:pPr>
        <w:ind w:firstLine="0"/>
        <w:rPr>
          <w:rFonts w:eastAsia="Calibri"/>
          <w:b/>
          <w:bCs/>
        </w:rPr>
      </w:pPr>
      <w:r w:rsidRPr="001B0104">
        <w:rPr>
          <w:b/>
          <w:lang w:eastAsia="uk-UA"/>
        </w:rPr>
        <w:t>5. Про розгляд проєкту рішення Київради «Про</w:t>
      </w:r>
      <w:r w:rsidRPr="001B0104">
        <w:rPr>
          <w:b/>
          <w:w w:val="100"/>
          <w:lang w:eastAsia="uk-UA"/>
        </w:rPr>
        <w:t xml:space="preserve"> внесення змін до рішення Київської міської ради від 21 квітня 2015 року № 415/1280 «Про затвердження Положення про оренду майна територіальної громади міста Києва» </w:t>
      </w:r>
      <w:r w:rsidRPr="001B0104">
        <w:rPr>
          <w:rFonts w:eastAsia="Calibri"/>
          <w:b/>
          <w:bCs/>
        </w:rPr>
        <w:t xml:space="preserve">за поданням Київського міського голови </w:t>
      </w:r>
      <w:proofErr w:type="spellStart"/>
      <w:r w:rsidRPr="001B0104">
        <w:rPr>
          <w:rFonts w:eastAsia="Calibri"/>
          <w:b/>
          <w:bCs/>
        </w:rPr>
        <w:t>В.Кличка</w:t>
      </w:r>
      <w:proofErr w:type="spellEnd"/>
      <w:r w:rsidRPr="001B0104">
        <w:rPr>
          <w:rFonts w:eastAsia="Calibri"/>
          <w:b/>
          <w:bCs/>
        </w:rPr>
        <w:t xml:space="preserve"> (доручення № 08/231-1597/ПР від 24.06.2020).</w:t>
      </w:r>
    </w:p>
    <w:p w:rsidR="005F2119" w:rsidRPr="001B0104" w:rsidRDefault="005F2119" w:rsidP="005F2119">
      <w:pPr>
        <w:ind w:firstLine="0"/>
        <w:rPr>
          <w:rFonts w:eastAsia="Calibri"/>
          <w:b/>
          <w:bCs/>
        </w:rPr>
      </w:pPr>
      <w:r w:rsidRPr="001B0104">
        <w:rPr>
          <w:rFonts w:eastAsia="Calibri"/>
          <w:b/>
          <w:bCs/>
        </w:rPr>
        <w:t xml:space="preserve">Є лист ГО "Асоціація айкідо </w:t>
      </w:r>
      <w:proofErr w:type="spellStart"/>
      <w:r w:rsidRPr="001B0104">
        <w:rPr>
          <w:rFonts w:eastAsia="Calibri"/>
          <w:b/>
          <w:bCs/>
        </w:rPr>
        <w:t>айкікай</w:t>
      </w:r>
      <w:proofErr w:type="spellEnd"/>
      <w:r w:rsidRPr="001B0104">
        <w:rPr>
          <w:rFonts w:eastAsia="Calibri"/>
          <w:b/>
          <w:bCs/>
        </w:rPr>
        <w:t xml:space="preserve"> України" та інших спортивних організацій щодо визначення меншої орендної ставки (</w:t>
      </w:r>
      <w:proofErr w:type="spellStart"/>
      <w:r w:rsidRPr="001B0104">
        <w:rPr>
          <w:rFonts w:eastAsia="Calibri"/>
          <w:b/>
          <w:bCs/>
        </w:rPr>
        <w:t>вх</w:t>
      </w:r>
      <w:proofErr w:type="spellEnd"/>
      <w:r w:rsidRPr="001B0104">
        <w:rPr>
          <w:rFonts w:eastAsia="Calibri"/>
          <w:b/>
          <w:bCs/>
        </w:rPr>
        <w:t>. №08/18477 від 25.05.2020)</w:t>
      </w:r>
    </w:p>
    <w:p w:rsidR="005F2119" w:rsidRPr="001B0104" w:rsidRDefault="005F2119" w:rsidP="005F2119">
      <w:pPr>
        <w:widowControl w:val="0"/>
        <w:shd w:val="clear" w:color="auto" w:fill="FFFFFF"/>
        <w:tabs>
          <w:tab w:val="left" w:pos="5387"/>
        </w:tabs>
        <w:autoSpaceDE w:val="0"/>
        <w:autoSpaceDN w:val="0"/>
        <w:adjustRightInd w:val="0"/>
        <w:ind w:firstLine="0"/>
        <w:rPr>
          <w:b/>
          <w:i/>
          <w:sz w:val="24"/>
          <w:szCs w:val="24"/>
          <w:bdr w:val="none" w:sz="0" w:space="0" w:color="auto" w:frame="1"/>
          <w:shd w:val="clear" w:color="auto" w:fill="FFFFFF"/>
        </w:rPr>
      </w:pPr>
      <w:r w:rsidRPr="001B0104">
        <w:rPr>
          <w:b/>
          <w:i/>
          <w:sz w:val="24"/>
          <w:szCs w:val="24"/>
        </w:rPr>
        <w:t>ПК Київради з питань бюджету та соціально-економічного розвитку - підтримала проєкт рішення</w:t>
      </w:r>
      <w:r w:rsidRPr="001B0104">
        <w:rPr>
          <w:b/>
          <w:i/>
          <w:sz w:val="24"/>
          <w:szCs w:val="24"/>
          <w:bdr w:val="none" w:sz="0" w:space="0" w:color="auto" w:frame="1"/>
          <w:shd w:val="clear" w:color="auto" w:fill="FFFFFF"/>
        </w:rPr>
        <w:t xml:space="preserve"> (витяг з протоколу  № 11/195 від 25.06.2020 </w:t>
      </w:r>
      <w:proofErr w:type="spellStart"/>
      <w:r w:rsidRPr="001B0104">
        <w:rPr>
          <w:b/>
          <w:i/>
          <w:sz w:val="24"/>
          <w:szCs w:val="24"/>
          <w:bdr w:val="none" w:sz="0" w:space="0" w:color="auto" w:frame="1"/>
          <w:shd w:val="clear" w:color="auto" w:fill="FFFFFF"/>
        </w:rPr>
        <w:t>вих</w:t>
      </w:r>
      <w:proofErr w:type="spellEnd"/>
      <w:r w:rsidRPr="001B0104">
        <w:rPr>
          <w:b/>
          <w:i/>
          <w:sz w:val="24"/>
          <w:szCs w:val="24"/>
          <w:bdr w:val="none" w:sz="0" w:space="0" w:color="auto" w:frame="1"/>
          <w:shd w:val="clear" w:color="auto" w:fill="FFFFFF"/>
        </w:rPr>
        <w:t>. №08/280-606 від 02.07.2020).</w:t>
      </w:r>
    </w:p>
    <w:p w:rsidR="005F2119" w:rsidRPr="001B0104" w:rsidRDefault="005F2119" w:rsidP="005F2119">
      <w:pPr>
        <w:pStyle w:val="21"/>
        <w:spacing w:line="240" w:lineRule="auto"/>
        <w:ind w:firstLine="0"/>
        <w:rPr>
          <w:b/>
          <w:i/>
          <w:sz w:val="24"/>
          <w:szCs w:val="24"/>
        </w:rPr>
      </w:pPr>
      <w:r w:rsidRPr="001B0104">
        <w:rPr>
          <w:b/>
          <w:i/>
          <w:sz w:val="24"/>
          <w:szCs w:val="24"/>
        </w:rPr>
        <w:t xml:space="preserve">З матеріалами до проєкту рішення можна ознайомитись на </w:t>
      </w:r>
      <w:proofErr w:type="spellStart"/>
      <w:r w:rsidRPr="001B0104">
        <w:rPr>
          <w:b/>
          <w:i/>
          <w:sz w:val="24"/>
          <w:szCs w:val="24"/>
        </w:rPr>
        <w:t>вебсайті</w:t>
      </w:r>
      <w:proofErr w:type="spellEnd"/>
      <w:r w:rsidRPr="001B0104">
        <w:rPr>
          <w:b/>
          <w:i/>
          <w:sz w:val="24"/>
          <w:szCs w:val="24"/>
        </w:rPr>
        <w:t xml:space="preserve"> Київради: </w:t>
      </w:r>
      <w:hyperlink r:id="rId20" w:history="1">
        <w:r w:rsidRPr="001B0104">
          <w:rPr>
            <w:rStyle w:val="a8"/>
            <w:b/>
            <w:i/>
            <w:sz w:val="24"/>
            <w:szCs w:val="24"/>
          </w:rPr>
          <w:t>http://kmr.gov.ua/uk/comisii/28/proekt</w:t>
        </w:r>
      </w:hyperlink>
      <w:r w:rsidRPr="001B0104">
        <w:rPr>
          <w:b/>
          <w:i/>
          <w:sz w:val="24"/>
          <w:szCs w:val="24"/>
        </w:rPr>
        <w:t>.</w:t>
      </w:r>
    </w:p>
    <w:p w:rsidR="005F2119" w:rsidRPr="00E873ED" w:rsidRDefault="005F2119" w:rsidP="005F2119">
      <w:pPr>
        <w:tabs>
          <w:tab w:val="left" w:pos="8850"/>
        </w:tabs>
        <w:ind w:firstLine="0"/>
        <w:rPr>
          <w:bCs/>
        </w:rPr>
      </w:pPr>
      <w:r w:rsidRPr="00E873ED">
        <w:rPr>
          <w:bCs/>
        </w:rPr>
        <w:t>СЛУХАЛИ: М.Конобаса.</w:t>
      </w:r>
    </w:p>
    <w:p w:rsidR="005F2119" w:rsidRDefault="005F2119" w:rsidP="005F2119">
      <w:pPr>
        <w:tabs>
          <w:tab w:val="left" w:pos="8850"/>
        </w:tabs>
        <w:ind w:firstLine="0"/>
        <w:rPr>
          <w:bCs/>
        </w:rPr>
      </w:pPr>
      <w:r w:rsidRPr="00E873ED">
        <w:rPr>
          <w:bCs/>
        </w:rPr>
        <w:t xml:space="preserve">ВИСТУПИЛИ: </w:t>
      </w:r>
      <w:r>
        <w:rPr>
          <w:bCs/>
        </w:rPr>
        <w:t>М.Іщенко, С.Артеменко, Л.Антонєнко.</w:t>
      </w:r>
    </w:p>
    <w:p w:rsidR="005F2119" w:rsidRDefault="005F2119" w:rsidP="005F2119">
      <w:pPr>
        <w:shd w:val="clear" w:color="auto" w:fill="FFFFFF"/>
        <w:tabs>
          <w:tab w:val="left" w:pos="180"/>
          <w:tab w:val="left" w:pos="302"/>
          <w:tab w:val="left" w:pos="709"/>
          <w:tab w:val="left" w:pos="8375"/>
        </w:tabs>
        <w:ind w:right="-57" w:firstLine="0"/>
        <w:rPr>
          <w:bCs/>
        </w:rPr>
      </w:pPr>
      <w:r w:rsidRPr="00526896">
        <w:rPr>
          <w:b/>
          <w:bCs/>
        </w:rPr>
        <w:lastRenderedPageBreak/>
        <w:t>С.Артеменко</w:t>
      </w:r>
      <w:r>
        <w:rPr>
          <w:bCs/>
        </w:rPr>
        <w:t xml:space="preserve"> запропонував  </w:t>
      </w:r>
      <w:proofErr w:type="spellStart"/>
      <w:r>
        <w:rPr>
          <w:bCs/>
        </w:rPr>
        <w:t>внести</w:t>
      </w:r>
      <w:proofErr w:type="spellEnd"/>
      <w:r>
        <w:rPr>
          <w:bCs/>
        </w:rPr>
        <w:t xml:space="preserve">   уточнення  та доповнення до проєкту рішення (передав свої пропозиції головуючому на засіданні).</w:t>
      </w:r>
    </w:p>
    <w:p w:rsidR="005F2119" w:rsidRDefault="005F2119" w:rsidP="005F2119">
      <w:pPr>
        <w:shd w:val="clear" w:color="auto" w:fill="FFFFFF"/>
        <w:tabs>
          <w:tab w:val="left" w:pos="180"/>
          <w:tab w:val="left" w:pos="302"/>
          <w:tab w:val="left" w:pos="709"/>
          <w:tab w:val="left" w:pos="8375"/>
        </w:tabs>
        <w:ind w:right="-57" w:firstLine="0"/>
        <w:rPr>
          <w:bCs/>
        </w:rPr>
      </w:pPr>
      <w:r w:rsidRPr="00526896">
        <w:rPr>
          <w:b/>
          <w:bCs/>
        </w:rPr>
        <w:t>М.Конобас</w:t>
      </w:r>
      <w:r>
        <w:rPr>
          <w:bCs/>
        </w:rPr>
        <w:t xml:space="preserve"> озвучив пропозиції депутата Київради </w:t>
      </w:r>
      <w:proofErr w:type="spellStart"/>
      <w:r>
        <w:rPr>
          <w:bCs/>
        </w:rPr>
        <w:t>С.Артеменка</w:t>
      </w:r>
      <w:proofErr w:type="spellEnd"/>
      <w:r>
        <w:rPr>
          <w:bCs/>
        </w:rPr>
        <w:t xml:space="preserve">, а саме: </w:t>
      </w:r>
    </w:p>
    <w:p w:rsidR="005F2119" w:rsidRDefault="005F2119" w:rsidP="005F2119">
      <w:pPr>
        <w:shd w:val="clear" w:color="auto" w:fill="FFFFFF"/>
        <w:tabs>
          <w:tab w:val="left" w:pos="180"/>
          <w:tab w:val="left" w:pos="302"/>
          <w:tab w:val="left" w:pos="709"/>
          <w:tab w:val="left" w:pos="8375"/>
        </w:tabs>
        <w:ind w:right="-57" w:firstLine="0"/>
      </w:pPr>
      <w:r>
        <w:t>1) у пункті 1 проєкту  рішення слова: «- суб'єктів господарювання, діяльність яких спрямована на організацію та проведення  з дітьми віком до 18 років занять різними видами спорту» замінити словами: «- неприбуткові громадські організації  та організації, які  здійснюють діяльність у сфері фізичної культури та спорту, організовують тренувальний процес дітей та підлітків з різних видів спорту віком до 18 років (крім фітнес центрів та тренажерних залів).»;</w:t>
      </w:r>
    </w:p>
    <w:p w:rsidR="005F2119" w:rsidRDefault="005F2119" w:rsidP="005F2119">
      <w:pPr>
        <w:shd w:val="clear" w:color="auto" w:fill="FFFFFF"/>
        <w:tabs>
          <w:tab w:val="left" w:pos="180"/>
          <w:tab w:val="left" w:pos="302"/>
          <w:tab w:val="left" w:pos="709"/>
          <w:tab w:val="left" w:pos="8375"/>
        </w:tabs>
        <w:ind w:right="-57" w:firstLine="0"/>
      </w:pPr>
      <w:r>
        <w:t>2) доповнити проєкт рішення  новим пунктом:</w:t>
      </w:r>
    </w:p>
    <w:p w:rsidR="005F2119" w:rsidRDefault="005F2119" w:rsidP="005F2119">
      <w:pPr>
        <w:shd w:val="clear" w:color="auto" w:fill="FFFFFF"/>
        <w:tabs>
          <w:tab w:val="left" w:pos="180"/>
          <w:tab w:val="left" w:pos="302"/>
          <w:tab w:val="left" w:pos="709"/>
          <w:tab w:val="left" w:pos="8375"/>
        </w:tabs>
        <w:ind w:right="-57" w:firstLine="0"/>
      </w:pPr>
      <w:r>
        <w:t>«2. Зобов’язати орендодавців  майна комунальної власності територіальної громади міста Києва  привести  договори оренди у відповідність до цього рішення.»;</w:t>
      </w:r>
    </w:p>
    <w:p w:rsidR="005F2119" w:rsidRDefault="005F2119" w:rsidP="005F2119">
      <w:pPr>
        <w:shd w:val="clear" w:color="auto" w:fill="FFFFFF"/>
        <w:tabs>
          <w:tab w:val="left" w:pos="180"/>
          <w:tab w:val="left" w:pos="302"/>
          <w:tab w:val="left" w:pos="709"/>
          <w:tab w:val="left" w:pos="8375"/>
        </w:tabs>
        <w:ind w:right="-57" w:firstLine="0"/>
      </w:pPr>
      <w:r>
        <w:t>4) пункти 2, 3 вважати пунктами 3, 4.</w:t>
      </w:r>
    </w:p>
    <w:p w:rsidR="005F2119" w:rsidRDefault="005F2119" w:rsidP="005F2119">
      <w:pPr>
        <w:shd w:val="clear" w:color="auto" w:fill="FFFFFF"/>
        <w:tabs>
          <w:tab w:val="left" w:pos="180"/>
          <w:tab w:val="left" w:pos="302"/>
          <w:tab w:val="left" w:pos="709"/>
          <w:tab w:val="left" w:pos="8375"/>
        </w:tabs>
        <w:ind w:right="-57" w:firstLine="0"/>
        <w:rPr>
          <w:bCs/>
        </w:rPr>
      </w:pPr>
      <w:r w:rsidRPr="00526896">
        <w:rPr>
          <w:b/>
          <w:bCs/>
        </w:rPr>
        <w:t>Л.Антонєнко</w:t>
      </w:r>
      <w:r>
        <w:rPr>
          <w:bCs/>
        </w:rPr>
        <w:t xml:space="preserve"> запропонував  </w:t>
      </w:r>
      <w:proofErr w:type="spellStart"/>
      <w:r>
        <w:rPr>
          <w:bCs/>
        </w:rPr>
        <w:t>внести</w:t>
      </w:r>
      <w:proofErr w:type="spellEnd"/>
      <w:r>
        <w:rPr>
          <w:bCs/>
        </w:rPr>
        <w:t xml:space="preserve">   зміни   та доповнення до проєкту рішення (передав свої пропозиції головуючому на засіданні).</w:t>
      </w:r>
    </w:p>
    <w:p w:rsidR="005F2119" w:rsidRDefault="005F2119" w:rsidP="005F2119">
      <w:pPr>
        <w:shd w:val="clear" w:color="auto" w:fill="FFFFFF"/>
        <w:tabs>
          <w:tab w:val="left" w:pos="180"/>
          <w:tab w:val="left" w:pos="302"/>
          <w:tab w:val="left" w:pos="709"/>
          <w:tab w:val="left" w:pos="8375"/>
        </w:tabs>
        <w:ind w:right="-57" w:firstLine="0"/>
        <w:rPr>
          <w:bCs/>
        </w:rPr>
      </w:pPr>
      <w:r w:rsidRPr="00526896">
        <w:rPr>
          <w:b/>
          <w:bCs/>
        </w:rPr>
        <w:t>М.Конобас</w:t>
      </w:r>
      <w:r w:rsidRPr="00526896">
        <w:rPr>
          <w:bCs/>
        </w:rPr>
        <w:t xml:space="preserve"> </w:t>
      </w:r>
      <w:r>
        <w:rPr>
          <w:bCs/>
        </w:rPr>
        <w:t>озвучив пропозиції депутата Київради Л.Антонєнка, а саме:</w:t>
      </w:r>
    </w:p>
    <w:p w:rsidR="005F2119" w:rsidRDefault="005F2119" w:rsidP="005F2119">
      <w:pPr>
        <w:shd w:val="clear" w:color="auto" w:fill="FFFFFF"/>
        <w:tabs>
          <w:tab w:val="left" w:pos="180"/>
          <w:tab w:val="left" w:pos="302"/>
          <w:tab w:val="left" w:pos="709"/>
          <w:tab w:val="left" w:pos="8375"/>
        </w:tabs>
        <w:ind w:right="-57" w:firstLine="0"/>
      </w:pPr>
      <w:r>
        <w:t xml:space="preserve">1) у пункті 1 проєкту  рішення слова: «- суб'єктів господарювання, діяльність яких спрямована на організацію та проведення  з дітьми віком до 18 років занять різними видами спорту» замінити словами:  </w:t>
      </w:r>
      <w:r w:rsidRPr="00754355">
        <w:t>«- підприємства, у тому числі фізичні особи-підприємці, установи і організації</w:t>
      </w:r>
      <w:r w:rsidR="00F854B0">
        <w:t>, що надають соціально важливі послуги</w:t>
      </w:r>
      <w:r w:rsidRPr="00754355">
        <w:t xml:space="preserve"> у сфері спорту, які проводять діяльність з розвитку дитячо-юнацького спорту та фізичної культури»</w:t>
      </w:r>
      <w:r>
        <w:t>.</w:t>
      </w:r>
    </w:p>
    <w:p w:rsidR="005F2119" w:rsidRPr="00754355" w:rsidRDefault="005F2119" w:rsidP="005F2119">
      <w:pPr>
        <w:shd w:val="clear" w:color="auto" w:fill="FFFFFF"/>
        <w:ind w:right="-57" w:firstLine="0"/>
      </w:pPr>
      <w:r w:rsidRPr="00754355">
        <w:t>Послуги, які надаються орендарем, вважаються соціально важливими у випадку виконання орендарем наступних умов:</w:t>
      </w:r>
    </w:p>
    <w:p w:rsidR="005F2119" w:rsidRPr="00754355" w:rsidRDefault="005F2119" w:rsidP="005F2119">
      <w:pPr>
        <w:ind w:firstLine="567"/>
      </w:pPr>
      <w:r>
        <w:t xml:space="preserve">1. </w:t>
      </w:r>
      <w:r w:rsidRPr="00754355">
        <w:t>Орендар зобов’язаний мати веб-сайт (окремий веб-сайт, окрема сторінка чи профіль в соціальних мережах), на якому оприлюднюється наступні документи та інформація:</w:t>
      </w:r>
    </w:p>
    <w:p w:rsidR="005F2119" w:rsidRDefault="005F2119" w:rsidP="005F2119">
      <w:pPr>
        <w:pStyle w:val="ab"/>
        <w:numPr>
          <w:ilvl w:val="0"/>
          <w:numId w:val="19"/>
        </w:numPr>
      </w:pPr>
      <w:r>
        <w:t>з</w:t>
      </w:r>
      <w:r w:rsidRPr="00754355">
        <w:t>віт про статутну діяльність за минулий рік, із доданням фотограф</w:t>
      </w:r>
      <w:r>
        <w:t>ій заходів, турнірів, змагань;</w:t>
      </w:r>
      <w:r w:rsidRPr="00754355">
        <w:t xml:space="preserve">  </w:t>
      </w:r>
    </w:p>
    <w:p w:rsidR="005F2119" w:rsidRDefault="005F2119" w:rsidP="005F2119">
      <w:pPr>
        <w:pStyle w:val="ab"/>
        <w:numPr>
          <w:ilvl w:val="0"/>
          <w:numId w:val="19"/>
        </w:numPr>
      </w:pPr>
      <w:r>
        <w:t>р</w:t>
      </w:r>
      <w:r w:rsidRPr="00754355">
        <w:t>екомендації від відповідних федерацій спорту про діяльність орендаря, зокрема, про участь дітей, які займаються на орендованих площах орендаря, у визнаних федераціями заходах, турнірах, змаганнях</w:t>
      </w:r>
      <w:r>
        <w:t>;</w:t>
      </w:r>
      <w:r w:rsidRPr="00754355">
        <w:t xml:space="preserve"> </w:t>
      </w:r>
    </w:p>
    <w:p w:rsidR="005F2119" w:rsidRPr="00754355" w:rsidRDefault="005F2119" w:rsidP="005F2119">
      <w:pPr>
        <w:pStyle w:val="ab"/>
        <w:numPr>
          <w:ilvl w:val="0"/>
          <w:numId w:val="19"/>
        </w:numPr>
      </w:pPr>
      <w:r>
        <w:t>в</w:t>
      </w:r>
      <w:r w:rsidRPr="00754355">
        <w:t>артість абонементів та кількість реалізованих абонементів протягом звітного року та протягом останнього місяця, що передує даті публікації звіту;</w:t>
      </w:r>
    </w:p>
    <w:p w:rsidR="005F2119" w:rsidRPr="00754355" w:rsidRDefault="005F2119" w:rsidP="005F2119">
      <w:pPr>
        <w:pStyle w:val="ab"/>
        <w:numPr>
          <w:ilvl w:val="0"/>
          <w:numId w:val="19"/>
        </w:numPr>
      </w:pPr>
      <w:r>
        <w:t>к</w:t>
      </w:r>
      <w:r w:rsidRPr="00754355">
        <w:t>ількість груп (секцій) та кількість дітей, що займаються;</w:t>
      </w:r>
    </w:p>
    <w:p w:rsidR="005F2119" w:rsidRPr="00754355" w:rsidRDefault="005F2119" w:rsidP="005F2119">
      <w:pPr>
        <w:pStyle w:val="ab"/>
        <w:numPr>
          <w:ilvl w:val="0"/>
          <w:numId w:val="19"/>
        </w:numPr>
      </w:pPr>
      <w:r>
        <w:t>с</w:t>
      </w:r>
      <w:r w:rsidRPr="00754355">
        <w:t>ередній вік дітей, що займаються.</w:t>
      </w:r>
    </w:p>
    <w:p w:rsidR="005F2119" w:rsidRPr="00754355" w:rsidRDefault="005F2119" w:rsidP="005F2119">
      <w:pPr>
        <w:pStyle w:val="ab"/>
        <w:ind w:left="567" w:firstLine="0"/>
      </w:pPr>
      <w:r>
        <w:t xml:space="preserve">2. </w:t>
      </w:r>
      <w:r w:rsidRPr="00754355">
        <w:t>Середній вік дітей, що займаються, не повинен перевищувати 15 років.</w:t>
      </w:r>
    </w:p>
    <w:p w:rsidR="005F2119" w:rsidRPr="00754355" w:rsidRDefault="005F2119" w:rsidP="005F2119">
      <w:pPr>
        <w:ind w:firstLine="567"/>
      </w:pPr>
      <w:r>
        <w:t>3. Р</w:t>
      </w:r>
      <w:r w:rsidRPr="00754355">
        <w:t xml:space="preserve">озмір місячних абонементів (плати за навчання, тренування, відвідування секцій тощо) не повинен перевищувати десяти відсотків від мінімальної заробітної плати, встановленої законом на 1 січня відповідного року (або 100 відсотків для річних абонементів). </w:t>
      </w:r>
    </w:p>
    <w:p w:rsidR="005F2119" w:rsidRDefault="005F2119" w:rsidP="005F2119">
      <w:pPr>
        <w:ind w:firstLine="567"/>
      </w:pPr>
      <w:r>
        <w:lastRenderedPageBreak/>
        <w:t xml:space="preserve">4. </w:t>
      </w:r>
      <w:r w:rsidRPr="00754355">
        <w:t xml:space="preserve">Якщо вартість абонементу перевищує суму, встановлену у пункті 3, діяльність орендаря на орендованих площах вважатиметься соціально важливою за умови якщо визначена кількість дітей, що належать до сімей із соціально незахищених верств населення, відвідує заняття із відповідного виду спорту на орендованих площах безкоштовно. Кількість безкоштовних місць та категорії дітей визначаються Положенням про соціальне партнерство у сфері розвитку дитячо-юнацького спорту та фізичної культури на орендованому майні територіальної громади міста Києва, затвердженим комісіями Київської міської ради з питань власності та </w:t>
      </w:r>
      <w:hyperlink r:id="rId21" w:history="1">
        <w:r w:rsidRPr="00754355">
          <w:t>з питань освіти, науки, сім’ї, молоді та спорту</w:t>
        </w:r>
      </w:hyperlink>
      <w:r w:rsidRPr="00754355">
        <w:t>.</w:t>
      </w:r>
    </w:p>
    <w:p w:rsidR="005F2119" w:rsidRPr="00754355" w:rsidRDefault="005F2119" w:rsidP="005F2119">
      <w:pPr>
        <w:ind w:firstLine="0"/>
      </w:pPr>
      <w:r>
        <w:rPr>
          <w:b/>
        </w:rPr>
        <w:t>За результатами обговорення:</w:t>
      </w:r>
    </w:p>
    <w:p w:rsidR="005F2119" w:rsidRDefault="005F2119" w:rsidP="005F2119">
      <w:pPr>
        <w:shd w:val="clear" w:color="auto" w:fill="FFFFFF"/>
        <w:tabs>
          <w:tab w:val="left" w:pos="180"/>
          <w:tab w:val="left" w:pos="302"/>
          <w:tab w:val="left" w:pos="709"/>
          <w:tab w:val="left" w:pos="8375"/>
        </w:tabs>
        <w:ind w:right="-57" w:firstLine="0"/>
      </w:pPr>
      <w:r w:rsidRPr="00E873ED">
        <w:t xml:space="preserve">ВИРІШИЛИ: </w:t>
      </w:r>
      <w:r>
        <w:t xml:space="preserve">Підтримати проєкт рішення  із зауваженнями, внесеними </w:t>
      </w:r>
      <w:r w:rsidR="00A47126">
        <w:rPr>
          <w:lang w:val="ru-RU"/>
        </w:rPr>
        <w:t xml:space="preserve"> депутатами </w:t>
      </w:r>
      <w:proofErr w:type="spellStart"/>
      <w:r w:rsidR="00A47126">
        <w:rPr>
          <w:lang w:val="ru-RU"/>
        </w:rPr>
        <w:t>Київради</w:t>
      </w:r>
      <w:proofErr w:type="spellEnd"/>
      <w:r w:rsidR="00A47126">
        <w:rPr>
          <w:lang w:val="ru-RU"/>
        </w:rPr>
        <w:t xml:space="preserve"> </w:t>
      </w:r>
      <w:proofErr w:type="spellStart"/>
      <w:r>
        <w:t>С.Артеменком</w:t>
      </w:r>
      <w:proofErr w:type="spellEnd"/>
      <w:r>
        <w:t xml:space="preserve"> та </w:t>
      </w:r>
      <w:proofErr w:type="spellStart"/>
      <w:r>
        <w:t>Л.Антонєнком</w:t>
      </w:r>
      <w:proofErr w:type="spellEnd"/>
      <w:r>
        <w:t xml:space="preserve">,   а саме: </w:t>
      </w:r>
    </w:p>
    <w:p w:rsidR="005F2119" w:rsidRDefault="005F2119" w:rsidP="005F2119">
      <w:pPr>
        <w:shd w:val="clear" w:color="auto" w:fill="FFFFFF"/>
        <w:tabs>
          <w:tab w:val="left" w:pos="180"/>
          <w:tab w:val="left" w:pos="302"/>
          <w:tab w:val="left" w:pos="709"/>
          <w:tab w:val="left" w:pos="8375"/>
        </w:tabs>
        <w:ind w:right="-57" w:firstLine="0"/>
      </w:pPr>
      <w:r w:rsidRPr="001F7981">
        <w:rPr>
          <w:b/>
        </w:rPr>
        <w:t>І. У пункті 1 проєкту  рішення слова:</w:t>
      </w:r>
      <w:r>
        <w:t xml:space="preserve"> «- суб'єктів господарювання, діяльність яких спрямована на організацію та проведення  з дітьми віком до 18 років занять різними видами спорту» замінити словами:  </w:t>
      </w:r>
      <w:r w:rsidRPr="00754355">
        <w:t>«- підприємства, у тому числі фізичні особи-підприємці, установи і організації</w:t>
      </w:r>
      <w:r w:rsidR="0008254E" w:rsidRPr="0008254E">
        <w:t xml:space="preserve"> </w:t>
      </w:r>
      <w:r w:rsidR="0008254E">
        <w:t>що надають соціально важливі послуги</w:t>
      </w:r>
      <w:r w:rsidR="0008254E" w:rsidRPr="00754355">
        <w:t xml:space="preserve"> у сфері спорту</w:t>
      </w:r>
      <w:r w:rsidRPr="00754355">
        <w:t>, які проводять діяльність з розвитку дитячо-юнацького спорту та фізичної культури</w:t>
      </w:r>
      <w:r>
        <w:t>**.</w:t>
      </w:r>
      <w:r w:rsidRPr="00754355">
        <w:t>»</w:t>
      </w:r>
      <w:r>
        <w:t>.</w:t>
      </w:r>
    </w:p>
    <w:p w:rsidR="005F2119" w:rsidRPr="001F7981" w:rsidRDefault="005F2119" w:rsidP="005F2119">
      <w:pPr>
        <w:shd w:val="clear" w:color="auto" w:fill="FFFFFF"/>
        <w:ind w:right="-57" w:firstLine="0"/>
        <w:rPr>
          <w:b/>
        </w:rPr>
      </w:pPr>
      <w:r w:rsidRPr="001F7981">
        <w:rPr>
          <w:b/>
        </w:rPr>
        <w:t xml:space="preserve">ІІ. Доповнити </w:t>
      </w:r>
      <w:r w:rsidR="00A47E83">
        <w:rPr>
          <w:b/>
        </w:rPr>
        <w:t xml:space="preserve">пункт 1 </w:t>
      </w:r>
      <w:r w:rsidRPr="001F7981">
        <w:rPr>
          <w:b/>
        </w:rPr>
        <w:t>проєкт</w:t>
      </w:r>
      <w:r w:rsidR="00A47E83">
        <w:rPr>
          <w:b/>
        </w:rPr>
        <w:t>у</w:t>
      </w:r>
      <w:r w:rsidRPr="001F7981">
        <w:rPr>
          <w:b/>
        </w:rPr>
        <w:t xml:space="preserve"> рішення новим  </w:t>
      </w:r>
      <w:proofErr w:type="spellStart"/>
      <w:r w:rsidR="00812CAA">
        <w:rPr>
          <w:b/>
        </w:rPr>
        <w:t>абзацем</w:t>
      </w:r>
      <w:proofErr w:type="spellEnd"/>
      <w:r w:rsidR="00A47E83">
        <w:rPr>
          <w:b/>
        </w:rPr>
        <w:t>, а саме</w:t>
      </w:r>
      <w:r w:rsidRPr="001F7981">
        <w:rPr>
          <w:b/>
        </w:rPr>
        <w:t xml:space="preserve">: </w:t>
      </w:r>
    </w:p>
    <w:p w:rsidR="005F2119" w:rsidRPr="001C4D4D" w:rsidRDefault="00812CAA" w:rsidP="005F2119">
      <w:pPr>
        <w:shd w:val="clear" w:color="auto" w:fill="FFFFFF"/>
        <w:ind w:right="-57" w:firstLine="0"/>
        <w:rPr>
          <w:w w:val="100"/>
          <w:lang w:eastAsia="uk-UA"/>
        </w:rPr>
      </w:pPr>
      <w:r>
        <w:t xml:space="preserve">«- </w:t>
      </w:r>
      <w:r w:rsidR="005F2119" w:rsidRPr="001C4D4D">
        <w:rPr>
          <w:w w:val="100"/>
          <w:lang w:eastAsia="uk-UA"/>
        </w:rPr>
        <w:t xml:space="preserve">таблицю 2 додатка 3 доповнити виноскою </w:t>
      </w:r>
      <w:r w:rsidR="005F2119">
        <w:rPr>
          <w:w w:val="100"/>
          <w:lang w:eastAsia="uk-UA"/>
        </w:rPr>
        <w:t xml:space="preserve"> у такій редакції</w:t>
      </w:r>
      <w:r w:rsidR="005F2119" w:rsidRPr="001C4D4D">
        <w:rPr>
          <w:w w:val="100"/>
          <w:lang w:eastAsia="uk-UA"/>
        </w:rPr>
        <w:t>:</w:t>
      </w:r>
    </w:p>
    <w:p w:rsidR="005F2119" w:rsidRPr="00754355" w:rsidRDefault="005F2119" w:rsidP="005F2119">
      <w:pPr>
        <w:shd w:val="clear" w:color="auto" w:fill="FFFFFF"/>
        <w:ind w:right="-57" w:firstLine="0"/>
      </w:pPr>
      <w:r>
        <w:rPr>
          <w:b/>
          <w:w w:val="100"/>
          <w:lang w:eastAsia="uk-UA"/>
        </w:rPr>
        <w:t>«**</w:t>
      </w:r>
      <w:r w:rsidRPr="00754355">
        <w:t>Послуги, які надаються орендарем, вважаються соціально важливими у випадку виконання орендарем наступних умов:</w:t>
      </w:r>
    </w:p>
    <w:p w:rsidR="005F2119" w:rsidRPr="00754355" w:rsidRDefault="005F2119" w:rsidP="005F2119">
      <w:pPr>
        <w:ind w:firstLine="567"/>
      </w:pPr>
      <w:r>
        <w:t xml:space="preserve">1. </w:t>
      </w:r>
      <w:r w:rsidRPr="00754355">
        <w:t>Орендар зобов’язаний мати веб-сайт (окремий веб-сайт, окрема сторінка чи профіль в соціальних мережах), на якому оприлюднюється наступні документи та інформація:</w:t>
      </w:r>
    </w:p>
    <w:p w:rsidR="005F2119" w:rsidRDefault="005F2119" w:rsidP="005F2119">
      <w:pPr>
        <w:pStyle w:val="ab"/>
        <w:numPr>
          <w:ilvl w:val="0"/>
          <w:numId w:val="19"/>
        </w:numPr>
      </w:pPr>
      <w:r>
        <w:t>з</w:t>
      </w:r>
      <w:r w:rsidRPr="00754355">
        <w:t>віт про статутну діяльність за минулий рік, із доданням фотограф</w:t>
      </w:r>
      <w:r>
        <w:t>ій заходів, турнірів, змагань;</w:t>
      </w:r>
      <w:r w:rsidRPr="00754355">
        <w:t xml:space="preserve">  </w:t>
      </w:r>
    </w:p>
    <w:p w:rsidR="005F2119" w:rsidRDefault="005F2119" w:rsidP="005F2119">
      <w:pPr>
        <w:pStyle w:val="ab"/>
        <w:numPr>
          <w:ilvl w:val="0"/>
          <w:numId w:val="19"/>
        </w:numPr>
      </w:pPr>
      <w:r>
        <w:t>р</w:t>
      </w:r>
      <w:r w:rsidRPr="00754355">
        <w:t>екомендації від відповідних федерацій спорту про діяльність орендаря, зокрема, про участь дітей, які займаються на орендованих площах орендаря, у визнаних федераціями заходах, турнірах, змаганнях</w:t>
      </w:r>
      <w:r>
        <w:t>;</w:t>
      </w:r>
      <w:r w:rsidRPr="00754355">
        <w:t xml:space="preserve"> </w:t>
      </w:r>
    </w:p>
    <w:p w:rsidR="005F2119" w:rsidRPr="00754355" w:rsidRDefault="005F2119" w:rsidP="005F2119">
      <w:pPr>
        <w:pStyle w:val="ab"/>
        <w:numPr>
          <w:ilvl w:val="0"/>
          <w:numId w:val="19"/>
        </w:numPr>
      </w:pPr>
      <w:r>
        <w:t>в</w:t>
      </w:r>
      <w:r w:rsidRPr="00754355">
        <w:t>артість абонементів та кількість реалізованих абонементів протягом звітного року та протягом останнього місяця, що передує даті публікації звіту;</w:t>
      </w:r>
    </w:p>
    <w:p w:rsidR="005F2119" w:rsidRPr="00754355" w:rsidRDefault="005F2119" w:rsidP="005F2119">
      <w:pPr>
        <w:pStyle w:val="ab"/>
        <w:numPr>
          <w:ilvl w:val="0"/>
          <w:numId w:val="19"/>
        </w:numPr>
      </w:pPr>
      <w:r>
        <w:t>к</w:t>
      </w:r>
      <w:r w:rsidRPr="00754355">
        <w:t>ількість груп (секцій) та кількість дітей, що займаються;</w:t>
      </w:r>
    </w:p>
    <w:p w:rsidR="005F2119" w:rsidRPr="00754355" w:rsidRDefault="005F2119" w:rsidP="005F2119">
      <w:pPr>
        <w:pStyle w:val="ab"/>
        <w:numPr>
          <w:ilvl w:val="0"/>
          <w:numId w:val="19"/>
        </w:numPr>
      </w:pPr>
      <w:r>
        <w:t>с</w:t>
      </w:r>
      <w:r w:rsidRPr="00754355">
        <w:t>ередній вік дітей, що займаються.</w:t>
      </w:r>
    </w:p>
    <w:p w:rsidR="005F2119" w:rsidRPr="00754355" w:rsidRDefault="005F2119" w:rsidP="005F2119">
      <w:pPr>
        <w:pStyle w:val="ab"/>
        <w:ind w:left="567" w:firstLine="0"/>
      </w:pPr>
      <w:r>
        <w:t xml:space="preserve">2. </w:t>
      </w:r>
      <w:r w:rsidRPr="00754355">
        <w:t>Середній вік дітей, що займаються, не повинен перевищувати 15 років.</w:t>
      </w:r>
    </w:p>
    <w:p w:rsidR="005F2119" w:rsidRPr="00754355" w:rsidRDefault="005F2119" w:rsidP="005F2119">
      <w:pPr>
        <w:ind w:firstLine="567"/>
      </w:pPr>
      <w:r>
        <w:t>3. Р</w:t>
      </w:r>
      <w:r w:rsidRPr="00754355">
        <w:t xml:space="preserve">озмір місячних абонементів (плати за навчання, тренування, відвідування секцій тощо) не повинен перевищувати десяти відсотків від мінімальної заробітної плати, встановленої законом на 1 січня відповідного року (або 100 відсотків для річних абонементів). </w:t>
      </w:r>
    </w:p>
    <w:p w:rsidR="005F2119" w:rsidRPr="00754355" w:rsidRDefault="005F2119" w:rsidP="005F2119">
      <w:pPr>
        <w:ind w:firstLine="567"/>
      </w:pPr>
      <w:r>
        <w:t xml:space="preserve">4. </w:t>
      </w:r>
      <w:r w:rsidRPr="00754355">
        <w:t xml:space="preserve">Якщо вартість абонементу перевищує суму, встановлену у пункті 3, діяльність орендаря на орендованих площах вважатиметься соціально важливою за умови якщо визначена кількість дітей, що належать до сімей із </w:t>
      </w:r>
      <w:r w:rsidRPr="00754355">
        <w:lastRenderedPageBreak/>
        <w:t xml:space="preserve">соціально незахищених верств населення, відвідує заняття із відповідного виду спорту на орендованих площах безкоштовно. Кількість безкоштовних місць та категорії дітей визначаються Положенням про соціальне партнерство у сфері розвитку дитячо-юнацького спорту та фізичної культури на орендованому майні територіальної громади міста Києва, затвердженим комісіями Київської міської ради з питань власності та </w:t>
      </w:r>
      <w:hyperlink r:id="rId22" w:history="1">
        <w:r w:rsidRPr="00754355">
          <w:t>з питань освіти, науки, сім’ї, молоді та спорту</w:t>
        </w:r>
      </w:hyperlink>
      <w:r w:rsidRPr="00754355">
        <w:t>.</w:t>
      </w:r>
      <w:r>
        <w:t>».</w:t>
      </w:r>
    </w:p>
    <w:p w:rsidR="005F2119" w:rsidRDefault="005F2119" w:rsidP="005F2119">
      <w:pPr>
        <w:shd w:val="clear" w:color="auto" w:fill="FFFFFF"/>
        <w:tabs>
          <w:tab w:val="left" w:pos="180"/>
          <w:tab w:val="left" w:pos="302"/>
          <w:tab w:val="left" w:pos="709"/>
          <w:tab w:val="left" w:pos="8375"/>
        </w:tabs>
        <w:ind w:right="-57" w:firstLine="0"/>
      </w:pPr>
    </w:p>
    <w:p w:rsidR="005F2119" w:rsidRDefault="005F2119" w:rsidP="005F2119">
      <w:pPr>
        <w:shd w:val="clear" w:color="auto" w:fill="FFFFFF"/>
        <w:tabs>
          <w:tab w:val="left" w:pos="180"/>
          <w:tab w:val="left" w:pos="302"/>
          <w:tab w:val="left" w:pos="709"/>
          <w:tab w:val="left" w:pos="8375"/>
        </w:tabs>
        <w:ind w:right="-57" w:firstLine="0"/>
      </w:pPr>
      <w:r w:rsidRPr="001F7981">
        <w:rPr>
          <w:b/>
        </w:rPr>
        <w:t>ІІІ.</w:t>
      </w:r>
      <w:r w:rsidR="00812CAA">
        <w:rPr>
          <w:b/>
        </w:rPr>
        <w:t xml:space="preserve"> </w:t>
      </w:r>
      <w:r w:rsidRPr="001F7981">
        <w:rPr>
          <w:b/>
        </w:rPr>
        <w:t>Доповнити проєкт рішення  новим пунктом</w:t>
      </w:r>
      <w:r w:rsidR="00A47E83">
        <w:rPr>
          <w:b/>
        </w:rPr>
        <w:t xml:space="preserve"> 2</w:t>
      </w:r>
      <w:r w:rsidR="00A47126">
        <w:rPr>
          <w:b/>
        </w:rPr>
        <w:t>, а саме</w:t>
      </w:r>
      <w:r w:rsidRPr="001F7981">
        <w:rPr>
          <w:b/>
        </w:rPr>
        <w:t>:</w:t>
      </w:r>
      <w:r w:rsidRPr="001F7981">
        <w:rPr>
          <w:b/>
        </w:rPr>
        <w:br/>
      </w:r>
      <w:r w:rsidRPr="001F7981">
        <w:t>«2. Зобов’язати</w:t>
      </w:r>
      <w:r>
        <w:t xml:space="preserve"> орендодавців  майна комунальної власності територіальної громади міста Києва  привести  договори оренди у в</w:t>
      </w:r>
      <w:r w:rsidR="00A47E83">
        <w:t>ідповідність до цього рішення.».</w:t>
      </w:r>
    </w:p>
    <w:p w:rsidR="005F2119" w:rsidRDefault="00A47E83" w:rsidP="005F2119">
      <w:pPr>
        <w:shd w:val="clear" w:color="auto" w:fill="FFFFFF"/>
        <w:tabs>
          <w:tab w:val="left" w:pos="180"/>
          <w:tab w:val="left" w:pos="302"/>
          <w:tab w:val="left" w:pos="709"/>
          <w:tab w:val="left" w:pos="8375"/>
        </w:tabs>
        <w:ind w:right="-57" w:firstLine="0"/>
      </w:pPr>
      <w:r>
        <w:t>У зв’язку з цим</w:t>
      </w:r>
      <w:r w:rsidR="005F2119">
        <w:t xml:space="preserve"> пункти 2, 3 вважати пунктами 3, 4.</w:t>
      </w:r>
    </w:p>
    <w:p w:rsidR="005F2119" w:rsidRPr="001F7981" w:rsidRDefault="005F2119" w:rsidP="005F2119">
      <w:pPr>
        <w:ind w:firstLine="0"/>
      </w:pPr>
      <w:r w:rsidRPr="001F7981">
        <w:t>ГОЛОСУВАЛИ: "за" – 8, "проти" – 0, "утримались" – 0, "не голосували" – (М.Буділов, А.Андрєєв).</w:t>
      </w:r>
    </w:p>
    <w:p w:rsidR="005F2119" w:rsidRPr="00E873ED" w:rsidRDefault="005F2119" w:rsidP="005F2119">
      <w:pPr>
        <w:ind w:firstLine="0"/>
        <w:rPr>
          <w:b/>
          <w:i/>
        </w:rPr>
      </w:pPr>
      <w:r w:rsidRPr="001B0104">
        <w:rPr>
          <w:color w:val="FF0000"/>
        </w:rPr>
        <w:t xml:space="preserve"> </w:t>
      </w:r>
      <w:r w:rsidRPr="00E873ED">
        <w:rPr>
          <w:b/>
          <w:i/>
        </w:rPr>
        <w:t>Рішення прийнято.</w:t>
      </w:r>
    </w:p>
    <w:p w:rsidR="006A463F" w:rsidRPr="001B0104" w:rsidRDefault="006A463F" w:rsidP="00956E96">
      <w:pPr>
        <w:pStyle w:val="21"/>
        <w:spacing w:line="240" w:lineRule="auto"/>
        <w:ind w:firstLine="0"/>
        <w:rPr>
          <w:b/>
          <w:i/>
          <w:sz w:val="24"/>
          <w:szCs w:val="24"/>
        </w:rPr>
      </w:pPr>
    </w:p>
    <w:p w:rsidR="00956E96" w:rsidRPr="001B0104" w:rsidRDefault="00956E96" w:rsidP="00956E96">
      <w:pPr>
        <w:ind w:firstLine="0"/>
        <w:rPr>
          <w:rFonts w:eastAsia="Calibri"/>
          <w:b/>
          <w:bCs/>
        </w:rPr>
      </w:pPr>
      <w:r w:rsidRPr="001B0104">
        <w:rPr>
          <w:b/>
          <w:lang w:eastAsia="uk-UA"/>
        </w:rPr>
        <w:t>6. Про розгляд проєкту рішення Київради «Про намір утворення спостережної ради при комунальному некомерційному підприємстві «Київська міська клінічна лікарня швидкої медичної допомоги</w:t>
      </w:r>
      <w:r w:rsidRPr="001B0104">
        <w:rPr>
          <w:b/>
          <w:w w:val="100"/>
          <w:lang w:eastAsia="uk-UA"/>
        </w:rPr>
        <w:t xml:space="preserve">» виконавчого органу Київської міської ради (Київської міської державної адміністрації) та здійснення деяких заходів щодо її утворення» </w:t>
      </w:r>
      <w:r w:rsidRPr="001B0104">
        <w:rPr>
          <w:rFonts w:eastAsia="Calibri"/>
          <w:b/>
          <w:bCs/>
        </w:rPr>
        <w:t>за поданням депутата Київради М.Конобаса (доручення № 08/231-1691/ПР від 06.07.2020).</w:t>
      </w:r>
    </w:p>
    <w:p w:rsidR="00956E96" w:rsidRPr="001B0104" w:rsidRDefault="00956E96" w:rsidP="00956E96">
      <w:pPr>
        <w:widowControl w:val="0"/>
        <w:shd w:val="clear" w:color="auto" w:fill="FFFFFF"/>
        <w:tabs>
          <w:tab w:val="left" w:pos="5387"/>
        </w:tabs>
        <w:autoSpaceDE w:val="0"/>
        <w:autoSpaceDN w:val="0"/>
        <w:adjustRightInd w:val="0"/>
        <w:ind w:firstLine="0"/>
        <w:rPr>
          <w:b/>
          <w:i/>
          <w:sz w:val="24"/>
          <w:szCs w:val="24"/>
          <w:bdr w:val="none" w:sz="0" w:space="0" w:color="auto" w:frame="1"/>
          <w:shd w:val="clear" w:color="auto" w:fill="FFFFFF"/>
        </w:rPr>
      </w:pPr>
      <w:r w:rsidRPr="001B0104">
        <w:rPr>
          <w:b/>
          <w:i/>
          <w:sz w:val="24"/>
          <w:szCs w:val="24"/>
        </w:rPr>
        <w:t>Проєкт рішення потребує опрацювання ПК Київради з питань охорони здоров’я та соціального захисту.</w:t>
      </w:r>
    </w:p>
    <w:p w:rsidR="00956E96" w:rsidRPr="001B0104" w:rsidRDefault="00956E96" w:rsidP="00956E96">
      <w:pPr>
        <w:pStyle w:val="21"/>
        <w:spacing w:line="240" w:lineRule="auto"/>
        <w:ind w:firstLine="0"/>
        <w:rPr>
          <w:b/>
          <w:i/>
          <w:sz w:val="24"/>
          <w:szCs w:val="24"/>
        </w:rPr>
      </w:pPr>
      <w:r w:rsidRPr="001B0104">
        <w:rPr>
          <w:b/>
          <w:i/>
          <w:sz w:val="24"/>
          <w:szCs w:val="24"/>
        </w:rPr>
        <w:t xml:space="preserve">З матеріалами до проєкту рішення можна ознайомитись на </w:t>
      </w:r>
      <w:proofErr w:type="spellStart"/>
      <w:r w:rsidRPr="001B0104">
        <w:rPr>
          <w:b/>
          <w:i/>
          <w:sz w:val="24"/>
          <w:szCs w:val="24"/>
        </w:rPr>
        <w:t>вебсайті</w:t>
      </w:r>
      <w:proofErr w:type="spellEnd"/>
      <w:r w:rsidRPr="001B0104">
        <w:rPr>
          <w:b/>
          <w:i/>
          <w:sz w:val="24"/>
          <w:szCs w:val="24"/>
        </w:rPr>
        <w:t xml:space="preserve"> Київради: </w:t>
      </w:r>
      <w:hyperlink r:id="rId23" w:history="1">
        <w:r w:rsidRPr="001B0104">
          <w:rPr>
            <w:rStyle w:val="a8"/>
            <w:b/>
            <w:i/>
            <w:sz w:val="24"/>
            <w:szCs w:val="24"/>
          </w:rPr>
          <w:t>http://kmr.gov.ua/uk/comisii/28/proekt</w:t>
        </w:r>
      </w:hyperlink>
      <w:r w:rsidRPr="001B0104">
        <w:rPr>
          <w:b/>
          <w:i/>
          <w:sz w:val="24"/>
          <w:szCs w:val="24"/>
        </w:rPr>
        <w:t>.</w:t>
      </w:r>
    </w:p>
    <w:p w:rsidR="001B0104" w:rsidRPr="00E873ED" w:rsidRDefault="001B0104" w:rsidP="001B0104">
      <w:pPr>
        <w:tabs>
          <w:tab w:val="left" w:pos="8850"/>
        </w:tabs>
        <w:ind w:firstLine="0"/>
        <w:rPr>
          <w:bCs/>
        </w:rPr>
      </w:pPr>
      <w:r w:rsidRPr="00E873ED">
        <w:rPr>
          <w:bCs/>
        </w:rPr>
        <w:t>СЛУХАЛИ: М.Конобаса.</w:t>
      </w:r>
    </w:p>
    <w:p w:rsidR="001B0104" w:rsidRDefault="001B0104" w:rsidP="001B0104">
      <w:pPr>
        <w:shd w:val="clear" w:color="auto" w:fill="FFFFFF"/>
        <w:tabs>
          <w:tab w:val="left" w:pos="180"/>
          <w:tab w:val="left" w:pos="302"/>
          <w:tab w:val="left" w:pos="709"/>
          <w:tab w:val="left" w:pos="8375"/>
        </w:tabs>
        <w:ind w:right="-57" w:firstLine="0"/>
      </w:pPr>
      <w:r w:rsidRPr="00E873ED">
        <w:t xml:space="preserve">ВИРІШИЛИ: </w:t>
      </w:r>
      <w:r>
        <w:t>Підтримати проєкт рішення без зауважень.</w:t>
      </w:r>
    </w:p>
    <w:p w:rsidR="00735AD1" w:rsidRPr="004D081F" w:rsidRDefault="00735AD1" w:rsidP="00735AD1">
      <w:pPr>
        <w:ind w:firstLine="0"/>
      </w:pPr>
      <w:r w:rsidRPr="004D081F">
        <w:t xml:space="preserve">ГОЛОСУВАЛИ: "за" –  </w:t>
      </w:r>
      <w:r>
        <w:t>7</w:t>
      </w:r>
      <w:r w:rsidRPr="004D081F">
        <w:t xml:space="preserve"> "проти" – 0, "утримались" – 0, "не голосували" – </w:t>
      </w:r>
      <w:r>
        <w:t>3</w:t>
      </w:r>
      <w:r w:rsidRPr="004D081F">
        <w:t xml:space="preserve"> </w:t>
      </w:r>
      <w:r>
        <w:t>(Л.Антонєнко, М.Буділов, А.Андрєєв</w:t>
      </w:r>
      <w:r w:rsidRPr="004D081F">
        <w:t xml:space="preserve">).                    </w:t>
      </w:r>
    </w:p>
    <w:p w:rsidR="00735AD1" w:rsidRPr="004D081F" w:rsidRDefault="00735AD1" w:rsidP="00735AD1">
      <w:pPr>
        <w:ind w:firstLine="0"/>
        <w:rPr>
          <w:b/>
          <w:i/>
        </w:rPr>
      </w:pPr>
      <w:r w:rsidRPr="004D081F">
        <w:rPr>
          <w:b/>
          <w:i/>
        </w:rPr>
        <w:t>Рішення прийнято.</w:t>
      </w:r>
    </w:p>
    <w:p w:rsidR="00CE3690" w:rsidRPr="0016452F" w:rsidRDefault="00CE3690" w:rsidP="00DE1A19">
      <w:pPr>
        <w:tabs>
          <w:tab w:val="left" w:pos="0"/>
        </w:tabs>
        <w:rPr>
          <w:b/>
          <w:kern w:val="3"/>
        </w:rPr>
      </w:pPr>
    </w:p>
    <w:p w:rsidR="00526896" w:rsidRDefault="00526896" w:rsidP="00526896">
      <w:pPr>
        <w:widowControl w:val="0"/>
        <w:shd w:val="clear" w:color="auto" w:fill="FFFFFF"/>
        <w:tabs>
          <w:tab w:val="left" w:pos="5387"/>
        </w:tabs>
        <w:autoSpaceDE w:val="0"/>
        <w:autoSpaceDN w:val="0"/>
        <w:adjustRightInd w:val="0"/>
        <w:ind w:firstLine="0"/>
        <w:rPr>
          <w:b/>
        </w:rPr>
      </w:pPr>
      <w:r>
        <w:rPr>
          <w:b/>
        </w:rPr>
        <w:t xml:space="preserve">7. </w:t>
      </w:r>
      <w:r w:rsidRPr="0016452F">
        <w:rPr>
          <w:b/>
        </w:rPr>
        <w:t>Про</w:t>
      </w:r>
      <w:r>
        <w:rPr>
          <w:b/>
        </w:rPr>
        <w:t xml:space="preserve"> розгляд </w:t>
      </w:r>
      <w:r w:rsidRPr="0016452F">
        <w:rPr>
          <w:b/>
        </w:rPr>
        <w:t xml:space="preserve"> зауважен</w:t>
      </w:r>
      <w:r>
        <w:rPr>
          <w:b/>
        </w:rPr>
        <w:t>ь</w:t>
      </w:r>
      <w:r w:rsidRPr="0016452F">
        <w:rPr>
          <w:b/>
        </w:rPr>
        <w:t xml:space="preserve"> постійної комісії Київради з питань охорони здоров’я та соціального захисту (витяг з протоколу № 11/88 від 10.06.2020, </w:t>
      </w:r>
      <w:proofErr w:type="spellStart"/>
      <w:r w:rsidRPr="0016452F">
        <w:rPr>
          <w:b/>
        </w:rPr>
        <w:t>вих</w:t>
      </w:r>
      <w:proofErr w:type="spellEnd"/>
      <w:r w:rsidRPr="0016452F">
        <w:rPr>
          <w:b/>
        </w:rPr>
        <w:t>. № 08/287-205 від 22.06.2020)</w:t>
      </w:r>
      <w:r>
        <w:rPr>
          <w:b/>
        </w:rPr>
        <w:t xml:space="preserve"> до</w:t>
      </w:r>
      <w:r w:rsidRPr="0016452F">
        <w:rPr>
          <w:b/>
        </w:rPr>
        <w:t xml:space="preserve"> проєкту рішення Київради «Про майнові питання, пов’язані з будівництвом медичного закладу на бульварі Ігоря </w:t>
      </w:r>
      <w:proofErr w:type="spellStart"/>
      <w:r w:rsidRPr="0016452F">
        <w:rPr>
          <w:b/>
        </w:rPr>
        <w:t>Шамо</w:t>
      </w:r>
      <w:proofErr w:type="spellEnd"/>
      <w:r w:rsidRPr="0016452F">
        <w:rPr>
          <w:b/>
        </w:rPr>
        <w:t xml:space="preserve">, 15-а у Дніпровському районі» </w:t>
      </w:r>
      <w:r w:rsidRPr="0016452F">
        <w:rPr>
          <w:rFonts w:eastAsiaTheme="minorEastAsia"/>
          <w:b/>
        </w:rPr>
        <w:t>(доручення №08/231-1234/ПР від 14.05.20</w:t>
      </w:r>
      <w:r w:rsidRPr="0016452F">
        <w:rPr>
          <w:b/>
        </w:rPr>
        <w:t>20)</w:t>
      </w:r>
      <w:r>
        <w:rPr>
          <w:b/>
        </w:rPr>
        <w:t>.</w:t>
      </w:r>
      <w:r w:rsidRPr="0016452F">
        <w:rPr>
          <w:b/>
        </w:rPr>
        <w:t xml:space="preserve"> </w:t>
      </w:r>
    </w:p>
    <w:p w:rsidR="00526896" w:rsidRPr="0016452F" w:rsidRDefault="00526896" w:rsidP="00526896">
      <w:pPr>
        <w:pStyle w:val="21"/>
        <w:spacing w:after="0" w:line="240" w:lineRule="auto"/>
        <w:ind w:firstLine="0"/>
        <w:rPr>
          <w:b/>
          <w:i/>
          <w:sz w:val="24"/>
          <w:szCs w:val="24"/>
        </w:rPr>
      </w:pPr>
      <w:r w:rsidRPr="0016452F">
        <w:rPr>
          <w:b/>
          <w:i/>
          <w:sz w:val="24"/>
          <w:szCs w:val="24"/>
        </w:rPr>
        <w:t xml:space="preserve">З матеріалами до проєкту рішення можна ознайомитись на </w:t>
      </w:r>
      <w:proofErr w:type="spellStart"/>
      <w:r w:rsidRPr="0016452F">
        <w:rPr>
          <w:b/>
          <w:i/>
          <w:sz w:val="24"/>
          <w:szCs w:val="24"/>
        </w:rPr>
        <w:t>вебсайті</w:t>
      </w:r>
      <w:proofErr w:type="spellEnd"/>
      <w:r w:rsidRPr="0016452F">
        <w:rPr>
          <w:b/>
          <w:i/>
          <w:sz w:val="24"/>
          <w:szCs w:val="24"/>
        </w:rPr>
        <w:t xml:space="preserve"> Київради: http://kmr.gov.ua/uk/comisii/28/proekt.</w:t>
      </w:r>
    </w:p>
    <w:p w:rsidR="00526896" w:rsidRPr="00E873ED" w:rsidRDefault="00526896" w:rsidP="00526896">
      <w:pPr>
        <w:tabs>
          <w:tab w:val="left" w:pos="8850"/>
        </w:tabs>
        <w:ind w:firstLine="0"/>
        <w:rPr>
          <w:bCs/>
        </w:rPr>
      </w:pPr>
      <w:r w:rsidRPr="00E873ED">
        <w:rPr>
          <w:bCs/>
        </w:rPr>
        <w:t>СЛУХАЛИ: М.Конобаса.</w:t>
      </w:r>
    </w:p>
    <w:p w:rsidR="00526896" w:rsidRDefault="00526896" w:rsidP="00526896">
      <w:pPr>
        <w:shd w:val="clear" w:color="auto" w:fill="FFFFFF"/>
        <w:tabs>
          <w:tab w:val="left" w:pos="180"/>
          <w:tab w:val="left" w:pos="302"/>
          <w:tab w:val="left" w:pos="709"/>
          <w:tab w:val="left" w:pos="8375"/>
        </w:tabs>
        <w:ind w:right="-57" w:firstLine="0"/>
      </w:pPr>
      <w:r w:rsidRPr="00E873ED">
        <w:t xml:space="preserve">ВИРІШИЛИ: </w:t>
      </w:r>
      <w:r>
        <w:t xml:space="preserve">Підтримати  зауваження </w:t>
      </w:r>
      <w:r w:rsidRPr="005E36F5">
        <w:t>постійної комісії Київради з питань охорони здоров’я та соціального захисту,</w:t>
      </w:r>
      <w:r>
        <w:t xml:space="preserve"> а саме: доповнити  проєкт рішення  </w:t>
      </w:r>
      <w:r>
        <w:lastRenderedPageBreak/>
        <w:t>новим пунктом у такій редакції: «3.5. Інвестор зобов’язаний надавати первинну медичну допомогу.».</w:t>
      </w:r>
    </w:p>
    <w:p w:rsidR="00526896" w:rsidRPr="009B3A7E" w:rsidRDefault="00526896" w:rsidP="00526896">
      <w:pPr>
        <w:ind w:firstLine="0"/>
      </w:pPr>
      <w:r w:rsidRPr="009B3A7E">
        <w:t>ГОЛОСУВАЛИ: "за" – 7, "проти" – 0, "утримались" – 0, "не голосували" – 3 (Л.Антонєнко, М.Буділов, А.Андрєєв).</w:t>
      </w:r>
    </w:p>
    <w:p w:rsidR="00526896" w:rsidRPr="009B3A7E" w:rsidRDefault="00526896" w:rsidP="00526896">
      <w:pPr>
        <w:ind w:firstLine="0"/>
        <w:rPr>
          <w:b/>
          <w:i/>
        </w:rPr>
      </w:pPr>
      <w:r w:rsidRPr="009B3A7E">
        <w:rPr>
          <w:b/>
          <w:i/>
        </w:rPr>
        <w:t>Рішення прийнято.</w:t>
      </w:r>
    </w:p>
    <w:p w:rsidR="001B0104" w:rsidRDefault="001B0104" w:rsidP="00DE1A19">
      <w:pPr>
        <w:tabs>
          <w:tab w:val="left" w:pos="0"/>
        </w:tabs>
        <w:rPr>
          <w:kern w:val="3"/>
        </w:rPr>
      </w:pPr>
    </w:p>
    <w:p w:rsidR="00526896" w:rsidRPr="00E873ED" w:rsidRDefault="00526896" w:rsidP="00DE1A19">
      <w:pPr>
        <w:tabs>
          <w:tab w:val="left" w:pos="0"/>
        </w:tabs>
        <w:rPr>
          <w:kern w:val="3"/>
        </w:rPr>
      </w:pPr>
    </w:p>
    <w:p w:rsidR="00CE3690" w:rsidRDefault="00CE3690" w:rsidP="00DE1A19">
      <w:pPr>
        <w:tabs>
          <w:tab w:val="left" w:pos="0"/>
        </w:tabs>
        <w:rPr>
          <w:kern w:val="3"/>
        </w:rPr>
      </w:pPr>
    </w:p>
    <w:p w:rsidR="00A47126" w:rsidRDefault="00A47126" w:rsidP="00DE1A19">
      <w:pPr>
        <w:tabs>
          <w:tab w:val="left" w:pos="0"/>
        </w:tabs>
        <w:rPr>
          <w:kern w:val="3"/>
        </w:rPr>
      </w:pPr>
    </w:p>
    <w:p w:rsidR="00A47126" w:rsidRPr="00E873ED" w:rsidRDefault="00A47126" w:rsidP="00DE1A19">
      <w:pPr>
        <w:tabs>
          <w:tab w:val="left" w:pos="0"/>
        </w:tabs>
        <w:rPr>
          <w:kern w:val="3"/>
        </w:rPr>
      </w:pPr>
    </w:p>
    <w:p w:rsidR="00CE3690" w:rsidRPr="00E873ED" w:rsidRDefault="00CE3690" w:rsidP="00DE1A19">
      <w:pPr>
        <w:tabs>
          <w:tab w:val="left" w:pos="0"/>
        </w:tabs>
        <w:rPr>
          <w:kern w:val="3"/>
        </w:rPr>
      </w:pPr>
      <w:r w:rsidRPr="00E873ED">
        <w:rPr>
          <w:kern w:val="3"/>
        </w:rPr>
        <w:t>Голова комісії                                                    Максим КОНОБАС</w:t>
      </w:r>
    </w:p>
    <w:p w:rsidR="00CE3690" w:rsidRDefault="00CE3690" w:rsidP="00DE1A19">
      <w:pPr>
        <w:tabs>
          <w:tab w:val="left" w:pos="0"/>
        </w:tabs>
        <w:rPr>
          <w:kern w:val="3"/>
        </w:rPr>
      </w:pPr>
    </w:p>
    <w:p w:rsidR="00A47126" w:rsidRDefault="00A47126" w:rsidP="00DE1A19">
      <w:pPr>
        <w:tabs>
          <w:tab w:val="left" w:pos="0"/>
        </w:tabs>
        <w:rPr>
          <w:kern w:val="3"/>
        </w:rPr>
      </w:pPr>
    </w:p>
    <w:p w:rsidR="00A47126" w:rsidRPr="00E873ED" w:rsidRDefault="00A47126" w:rsidP="00DE1A19">
      <w:pPr>
        <w:tabs>
          <w:tab w:val="left" w:pos="0"/>
        </w:tabs>
        <w:rPr>
          <w:kern w:val="3"/>
        </w:rPr>
      </w:pPr>
    </w:p>
    <w:p w:rsidR="00CE3690" w:rsidRPr="00E873ED" w:rsidRDefault="00CE3690" w:rsidP="00DE1A19">
      <w:pPr>
        <w:tabs>
          <w:tab w:val="left" w:pos="0"/>
        </w:tabs>
        <w:rPr>
          <w:kern w:val="3"/>
        </w:rPr>
      </w:pPr>
    </w:p>
    <w:p w:rsidR="00526896" w:rsidRPr="00E873ED" w:rsidRDefault="00526896" w:rsidP="00526896">
      <w:pPr>
        <w:tabs>
          <w:tab w:val="left" w:pos="0"/>
        </w:tabs>
      </w:pPr>
      <w:r w:rsidRPr="00E873ED">
        <w:rPr>
          <w:kern w:val="3"/>
        </w:rPr>
        <w:t xml:space="preserve">Секретар </w:t>
      </w:r>
      <w:r>
        <w:rPr>
          <w:kern w:val="3"/>
        </w:rPr>
        <w:t>засідання</w:t>
      </w:r>
      <w:r w:rsidRPr="00E873ED">
        <w:rPr>
          <w:kern w:val="3"/>
        </w:rPr>
        <w:t xml:space="preserve">               </w:t>
      </w:r>
      <w:r>
        <w:rPr>
          <w:kern w:val="3"/>
        </w:rPr>
        <w:t xml:space="preserve">                           </w:t>
      </w:r>
      <w:r w:rsidRPr="00E873ED">
        <w:rPr>
          <w:kern w:val="3"/>
        </w:rPr>
        <w:t xml:space="preserve"> </w:t>
      </w:r>
      <w:r>
        <w:rPr>
          <w:kern w:val="3"/>
        </w:rPr>
        <w:t>Сергій АРТЕМЕКО</w:t>
      </w:r>
    </w:p>
    <w:p w:rsidR="00526896" w:rsidRPr="00E873ED" w:rsidRDefault="00526896" w:rsidP="00526896">
      <w:pPr>
        <w:tabs>
          <w:tab w:val="left" w:pos="1937"/>
          <w:tab w:val="left" w:pos="3756"/>
        </w:tabs>
        <w:rPr>
          <w:b/>
        </w:rPr>
      </w:pPr>
    </w:p>
    <w:p w:rsidR="008278C3" w:rsidRPr="00E873ED" w:rsidRDefault="008278C3" w:rsidP="00DE1A19">
      <w:pPr>
        <w:tabs>
          <w:tab w:val="left" w:pos="1937"/>
          <w:tab w:val="left" w:pos="3756"/>
        </w:tabs>
        <w:rPr>
          <w:b/>
        </w:rPr>
      </w:pPr>
    </w:p>
    <w:sectPr w:rsidR="008278C3" w:rsidRPr="00E873ED" w:rsidSect="00A47126">
      <w:headerReference w:type="default" r:id="rId24"/>
      <w:footerReference w:type="default" r:id="rId25"/>
      <w:pgSz w:w="11906" w:h="16838"/>
      <w:pgMar w:top="1134" w:right="567" w:bottom="1134" w:left="1701" w:header="709" w:footer="709" w:gutter="0"/>
      <w:cols w:space="708"/>
      <w:titlePg/>
      <w:docGrid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FF" w:rsidRDefault="007C2BFF" w:rsidP="00983496">
      <w:r>
        <w:separator/>
      </w:r>
    </w:p>
  </w:endnote>
  <w:endnote w:type="continuationSeparator" w:id="0">
    <w:p w:rsidR="007C2BFF" w:rsidRDefault="007C2BFF" w:rsidP="0098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ED" w:rsidRDefault="00E873ED">
    <w:pPr>
      <w:pStyle w:val="a6"/>
      <w:jc w:val="right"/>
    </w:pPr>
  </w:p>
  <w:p w:rsidR="00E873ED" w:rsidRDefault="00E873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FF" w:rsidRDefault="007C2BFF" w:rsidP="00983496">
      <w:r>
        <w:separator/>
      </w:r>
    </w:p>
  </w:footnote>
  <w:footnote w:type="continuationSeparator" w:id="0">
    <w:p w:rsidR="007C2BFF" w:rsidRDefault="007C2BFF" w:rsidP="00983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629549"/>
      <w:docPartObj>
        <w:docPartGallery w:val="Page Numbers (Top of Page)"/>
        <w:docPartUnique/>
      </w:docPartObj>
    </w:sdtPr>
    <w:sdtEndPr/>
    <w:sdtContent>
      <w:p w:rsidR="00E873ED" w:rsidRDefault="00E873ED">
        <w:pPr>
          <w:pStyle w:val="a4"/>
          <w:jc w:val="center"/>
        </w:pPr>
        <w:r>
          <w:fldChar w:fldCharType="begin"/>
        </w:r>
        <w:r>
          <w:instrText>PAGE   \* MERGEFORMAT</w:instrText>
        </w:r>
        <w:r>
          <w:fldChar w:fldCharType="separate"/>
        </w:r>
        <w:r w:rsidR="00A93B96">
          <w:rPr>
            <w:noProof/>
          </w:rPr>
          <w:t>9</w:t>
        </w:r>
        <w:r>
          <w:fldChar w:fldCharType="end"/>
        </w:r>
      </w:p>
    </w:sdtContent>
  </w:sdt>
  <w:p w:rsidR="00E873ED" w:rsidRDefault="00E873E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E6B9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B46833"/>
    <w:multiLevelType w:val="hybridMultilevel"/>
    <w:tmpl w:val="2E585996"/>
    <w:lvl w:ilvl="0" w:tplc="668C9B2A">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F74AA9"/>
    <w:multiLevelType w:val="multilevel"/>
    <w:tmpl w:val="FFD4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D0F37"/>
    <w:multiLevelType w:val="hybridMultilevel"/>
    <w:tmpl w:val="0A58172E"/>
    <w:lvl w:ilvl="0" w:tplc="3F7251E4">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89B14E1"/>
    <w:multiLevelType w:val="hybridMultilevel"/>
    <w:tmpl w:val="F5C65A94"/>
    <w:lvl w:ilvl="0" w:tplc="B36A6A56">
      <w:start w:val="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D92111E"/>
    <w:multiLevelType w:val="hybridMultilevel"/>
    <w:tmpl w:val="25442E56"/>
    <w:lvl w:ilvl="0" w:tplc="E3C6BF6C">
      <w:start w:val="2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5B12E7D"/>
    <w:multiLevelType w:val="hybridMultilevel"/>
    <w:tmpl w:val="CD6AFBB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255EA8"/>
    <w:multiLevelType w:val="multilevel"/>
    <w:tmpl w:val="2C3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356F8"/>
    <w:multiLevelType w:val="hybridMultilevel"/>
    <w:tmpl w:val="0B760FD6"/>
    <w:lvl w:ilvl="0" w:tplc="7A66FF0C">
      <w:start w:val="1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3BDF1D6C"/>
    <w:multiLevelType w:val="multilevel"/>
    <w:tmpl w:val="DA7A20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694C1C"/>
    <w:multiLevelType w:val="multilevel"/>
    <w:tmpl w:val="44B42FDA"/>
    <w:lvl w:ilvl="0">
      <w:start w:val="1"/>
      <w:numFmt w:val="bullet"/>
      <w:lvlText w:val=""/>
      <w:lvlJc w:val="left"/>
      <w:pPr>
        <w:tabs>
          <w:tab w:val="num" w:pos="4897"/>
        </w:tabs>
        <w:ind w:left="4897" w:hanging="360"/>
      </w:pPr>
      <w:rPr>
        <w:rFonts w:ascii="Symbol" w:hAnsi="Symbol" w:hint="default"/>
        <w:sz w:val="20"/>
      </w:rPr>
    </w:lvl>
    <w:lvl w:ilvl="1" w:tentative="1">
      <w:start w:val="1"/>
      <w:numFmt w:val="bullet"/>
      <w:lvlText w:val="o"/>
      <w:lvlJc w:val="left"/>
      <w:pPr>
        <w:tabs>
          <w:tab w:val="num" w:pos="5617"/>
        </w:tabs>
        <w:ind w:left="5617" w:hanging="360"/>
      </w:pPr>
      <w:rPr>
        <w:rFonts w:ascii="Courier New" w:hAnsi="Courier New" w:hint="default"/>
        <w:sz w:val="20"/>
      </w:rPr>
    </w:lvl>
    <w:lvl w:ilvl="2" w:tentative="1">
      <w:start w:val="1"/>
      <w:numFmt w:val="bullet"/>
      <w:lvlText w:val=""/>
      <w:lvlJc w:val="left"/>
      <w:pPr>
        <w:tabs>
          <w:tab w:val="num" w:pos="6337"/>
        </w:tabs>
        <w:ind w:left="6337" w:hanging="360"/>
      </w:pPr>
      <w:rPr>
        <w:rFonts w:ascii="Wingdings" w:hAnsi="Wingdings" w:hint="default"/>
        <w:sz w:val="20"/>
      </w:rPr>
    </w:lvl>
    <w:lvl w:ilvl="3" w:tentative="1">
      <w:start w:val="1"/>
      <w:numFmt w:val="bullet"/>
      <w:lvlText w:val=""/>
      <w:lvlJc w:val="left"/>
      <w:pPr>
        <w:tabs>
          <w:tab w:val="num" w:pos="7057"/>
        </w:tabs>
        <w:ind w:left="7057" w:hanging="360"/>
      </w:pPr>
      <w:rPr>
        <w:rFonts w:ascii="Wingdings" w:hAnsi="Wingdings" w:hint="default"/>
        <w:sz w:val="20"/>
      </w:rPr>
    </w:lvl>
    <w:lvl w:ilvl="4" w:tentative="1">
      <w:start w:val="1"/>
      <w:numFmt w:val="bullet"/>
      <w:lvlText w:val=""/>
      <w:lvlJc w:val="left"/>
      <w:pPr>
        <w:tabs>
          <w:tab w:val="num" w:pos="7777"/>
        </w:tabs>
        <w:ind w:left="7777" w:hanging="360"/>
      </w:pPr>
      <w:rPr>
        <w:rFonts w:ascii="Wingdings" w:hAnsi="Wingdings" w:hint="default"/>
        <w:sz w:val="20"/>
      </w:rPr>
    </w:lvl>
    <w:lvl w:ilvl="5" w:tentative="1">
      <w:start w:val="1"/>
      <w:numFmt w:val="bullet"/>
      <w:lvlText w:val=""/>
      <w:lvlJc w:val="left"/>
      <w:pPr>
        <w:tabs>
          <w:tab w:val="num" w:pos="8497"/>
        </w:tabs>
        <w:ind w:left="8497" w:hanging="360"/>
      </w:pPr>
      <w:rPr>
        <w:rFonts w:ascii="Wingdings" w:hAnsi="Wingdings" w:hint="default"/>
        <w:sz w:val="20"/>
      </w:rPr>
    </w:lvl>
    <w:lvl w:ilvl="6" w:tentative="1">
      <w:start w:val="1"/>
      <w:numFmt w:val="bullet"/>
      <w:lvlText w:val=""/>
      <w:lvlJc w:val="left"/>
      <w:pPr>
        <w:tabs>
          <w:tab w:val="num" w:pos="9217"/>
        </w:tabs>
        <w:ind w:left="9217" w:hanging="360"/>
      </w:pPr>
      <w:rPr>
        <w:rFonts w:ascii="Wingdings" w:hAnsi="Wingdings" w:hint="default"/>
        <w:sz w:val="20"/>
      </w:rPr>
    </w:lvl>
    <w:lvl w:ilvl="7" w:tentative="1">
      <w:start w:val="1"/>
      <w:numFmt w:val="bullet"/>
      <w:lvlText w:val=""/>
      <w:lvlJc w:val="left"/>
      <w:pPr>
        <w:tabs>
          <w:tab w:val="num" w:pos="9937"/>
        </w:tabs>
        <w:ind w:left="9937" w:hanging="360"/>
      </w:pPr>
      <w:rPr>
        <w:rFonts w:ascii="Wingdings" w:hAnsi="Wingdings" w:hint="default"/>
        <w:sz w:val="20"/>
      </w:rPr>
    </w:lvl>
    <w:lvl w:ilvl="8" w:tentative="1">
      <w:start w:val="1"/>
      <w:numFmt w:val="bullet"/>
      <w:lvlText w:val=""/>
      <w:lvlJc w:val="left"/>
      <w:pPr>
        <w:tabs>
          <w:tab w:val="num" w:pos="10657"/>
        </w:tabs>
        <w:ind w:left="10657" w:hanging="360"/>
      </w:pPr>
      <w:rPr>
        <w:rFonts w:ascii="Wingdings" w:hAnsi="Wingdings" w:hint="default"/>
        <w:sz w:val="20"/>
      </w:rPr>
    </w:lvl>
  </w:abstractNum>
  <w:abstractNum w:abstractNumId="12" w15:restartNumberingAfterBreak="0">
    <w:nsid w:val="4D4635A6"/>
    <w:multiLevelType w:val="hybridMultilevel"/>
    <w:tmpl w:val="2A72E03A"/>
    <w:lvl w:ilvl="0" w:tplc="778CCC68">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DE47753"/>
    <w:multiLevelType w:val="hybridMultilevel"/>
    <w:tmpl w:val="4F6444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1CA0A45"/>
    <w:multiLevelType w:val="multilevel"/>
    <w:tmpl w:val="5990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0D4E4A"/>
    <w:multiLevelType w:val="hybridMultilevel"/>
    <w:tmpl w:val="78BC221E"/>
    <w:lvl w:ilvl="0" w:tplc="9298708E">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8B4379F"/>
    <w:multiLevelType w:val="hybridMultilevel"/>
    <w:tmpl w:val="16F06B24"/>
    <w:lvl w:ilvl="0" w:tplc="B9C446CA">
      <w:numFmt w:val="bullet"/>
      <w:lvlText w:val="-"/>
      <w:lvlJc w:val="left"/>
      <w:pPr>
        <w:ind w:left="1494" w:hanging="360"/>
      </w:pPr>
      <w:rPr>
        <w:rFonts w:ascii="Times New Roman" w:eastAsia="Times New Roman" w:hAnsi="Times New Roman" w:cs="Times New Roman" w:hint="default"/>
        <w:color w:val="auto"/>
        <w:lang w:val="ru-RU"/>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59567CDD"/>
    <w:multiLevelType w:val="hybridMultilevel"/>
    <w:tmpl w:val="40A6B2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E61761B"/>
    <w:multiLevelType w:val="hybridMultilevel"/>
    <w:tmpl w:val="A3B01C42"/>
    <w:lvl w:ilvl="0" w:tplc="78D4BB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2EC510B"/>
    <w:multiLevelType w:val="multilevel"/>
    <w:tmpl w:val="9728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7E728A"/>
    <w:multiLevelType w:val="multilevel"/>
    <w:tmpl w:val="608067AA"/>
    <w:lvl w:ilvl="0">
      <w:start w:val="1"/>
      <w:numFmt w:val="decimal"/>
      <w:lvlText w:val="%1)"/>
      <w:lvlJc w:val="left"/>
      <w:pPr>
        <w:ind w:left="720" w:hanging="360"/>
      </w:pPr>
      <w:rPr>
        <w:rFonts w:hint="default"/>
      </w:rPr>
    </w:lvl>
    <w:lvl w:ilvl="1">
      <w:start w:val="1"/>
      <w:numFmt w:val="low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1CE437F"/>
    <w:multiLevelType w:val="multilevel"/>
    <w:tmpl w:val="22D4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4"/>
  </w:num>
  <w:num w:numId="4">
    <w:abstractNumId w:val="21"/>
  </w:num>
  <w:num w:numId="5">
    <w:abstractNumId w:val="7"/>
  </w:num>
  <w:num w:numId="6">
    <w:abstractNumId w:val="2"/>
  </w:num>
  <w:num w:numId="7">
    <w:abstractNumId w:val="19"/>
  </w:num>
  <w:num w:numId="8">
    <w:abstractNumId w:val="11"/>
  </w:num>
  <w:num w:numId="9">
    <w:abstractNumId w:val="5"/>
  </w:num>
  <w:num w:numId="10">
    <w:abstractNumId w:val="13"/>
  </w:num>
  <w:num w:numId="11">
    <w:abstractNumId w:val="10"/>
  </w:num>
  <w:num w:numId="12">
    <w:abstractNumId w:val="12"/>
  </w:num>
  <w:num w:numId="13">
    <w:abstractNumId w:val="15"/>
  </w:num>
  <w:num w:numId="14">
    <w:abstractNumId w:val="1"/>
  </w:num>
  <w:num w:numId="15">
    <w:abstractNumId w:val="3"/>
  </w:num>
  <w:num w:numId="16">
    <w:abstractNumId w:val="17"/>
  </w:num>
  <w:num w:numId="17">
    <w:abstractNumId w:val="18"/>
  </w:num>
  <w:num w:numId="18">
    <w:abstractNumId w:val="8"/>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33"/>
    <w:rsid w:val="00002EC9"/>
    <w:rsid w:val="00003CB9"/>
    <w:rsid w:val="00003FB2"/>
    <w:rsid w:val="00004352"/>
    <w:rsid w:val="00004A67"/>
    <w:rsid w:val="00004AE3"/>
    <w:rsid w:val="00004FDE"/>
    <w:rsid w:val="000052D0"/>
    <w:rsid w:val="0000681F"/>
    <w:rsid w:val="00006B6C"/>
    <w:rsid w:val="00007E0D"/>
    <w:rsid w:val="000106C0"/>
    <w:rsid w:val="00013E68"/>
    <w:rsid w:val="0001575B"/>
    <w:rsid w:val="00016461"/>
    <w:rsid w:val="0001748A"/>
    <w:rsid w:val="000201BF"/>
    <w:rsid w:val="00021214"/>
    <w:rsid w:val="0002165E"/>
    <w:rsid w:val="0002458C"/>
    <w:rsid w:val="0002564B"/>
    <w:rsid w:val="000300ED"/>
    <w:rsid w:val="00033314"/>
    <w:rsid w:val="00033B40"/>
    <w:rsid w:val="00037CD2"/>
    <w:rsid w:val="00037E8A"/>
    <w:rsid w:val="00040716"/>
    <w:rsid w:val="00042AD9"/>
    <w:rsid w:val="000430C0"/>
    <w:rsid w:val="00044DE8"/>
    <w:rsid w:val="00044E29"/>
    <w:rsid w:val="00045B12"/>
    <w:rsid w:val="00046160"/>
    <w:rsid w:val="00051C98"/>
    <w:rsid w:val="000529F2"/>
    <w:rsid w:val="00054380"/>
    <w:rsid w:val="000551A4"/>
    <w:rsid w:val="000565EA"/>
    <w:rsid w:val="000569F2"/>
    <w:rsid w:val="00057454"/>
    <w:rsid w:val="00057588"/>
    <w:rsid w:val="0006028A"/>
    <w:rsid w:val="000619EF"/>
    <w:rsid w:val="00063153"/>
    <w:rsid w:val="00065CC8"/>
    <w:rsid w:val="00065F33"/>
    <w:rsid w:val="00066CE7"/>
    <w:rsid w:val="00070366"/>
    <w:rsid w:val="00071072"/>
    <w:rsid w:val="00071F2D"/>
    <w:rsid w:val="000779B6"/>
    <w:rsid w:val="00077EA0"/>
    <w:rsid w:val="00080D7E"/>
    <w:rsid w:val="00081F39"/>
    <w:rsid w:val="000822CA"/>
    <w:rsid w:val="00082417"/>
    <w:rsid w:val="0008254E"/>
    <w:rsid w:val="0008487E"/>
    <w:rsid w:val="000874A0"/>
    <w:rsid w:val="0009018D"/>
    <w:rsid w:val="00090652"/>
    <w:rsid w:val="00091D59"/>
    <w:rsid w:val="000A5250"/>
    <w:rsid w:val="000A5B77"/>
    <w:rsid w:val="000A6603"/>
    <w:rsid w:val="000A77F0"/>
    <w:rsid w:val="000B0B6B"/>
    <w:rsid w:val="000B0CF9"/>
    <w:rsid w:val="000B131F"/>
    <w:rsid w:val="000B1E9F"/>
    <w:rsid w:val="000B2DD7"/>
    <w:rsid w:val="000B58E3"/>
    <w:rsid w:val="000B59A8"/>
    <w:rsid w:val="000C0A53"/>
    <w:rsid w:val="000C1A0F"/>
    <w:rsid w:val="000C34C5"/>
    <w:rsid w:val="000C3570"/>
    <w:rsid w:val="000C3902"/>
    <w:rsid w:val="000C458A"/>
    <w:rsid w:val="000C598C"/>
    <w:rsid w:val="000C7CFF"/>
    <w:rsid w:val="000D0D3D"/>
    <w:rsid w:val="000D2FBD"/>
    <w:rsid w:val="000D449B"/>
    <w:rsid w:val="000D48E7"/>
    <w:rsid w:val="000D6040"/>
    <w:rsid w:val="000D6CB2"/>
    <w:rsid w:val="000E0143"/>
    <w:rsid w:val="000E1003"/>
    <w:rsid w:val="000E108A"/>
    <w:rsid w:val="000E1291"/>
    <w:rsid w:val="000E1C42"/>
    <w:rsid w:val="000E27B9"/>
    <w:rsid w:val="000E2803"/>
    <w:rsid w:val="000E3E48"/>
    <w:rsid w:val="000E527D"/>
    <w:rsid w:val="000E53F2"/>
    <w:rsid w:val="000E6AFA"/>
    <w:rsid w:val="000F2692"/>
    <w:rsid w:val="000F270A"/>
    <w:rsid w:val="000F393A"/>
    <w:rsid w:val="000F4624"/>
    <w:rsid w:val="000F4970"/>
    <w:rsid w:val="001002DE"/>
    <w:rsid w:val="001013BA"/>
    <w:rsid w:val="00106341"/>
    <w:rsid w:val="001075EC"/>
    <w:rsid w:val="00110A79"/>
    <w:rsid w:val="00113D87"/>
    <w:rsid w:val="00113F25"/>
    <w:rsid w:val="001143AD"/>
    <w:rsid w:val="00115F9F"/>
    <w:rsid w:val="00115FC8"/>
    <w:rsid w:val="00121BAE"/>
    <w:rsid w:val="00125FBB"/>
    <w:rsid w:val="00126ED2"/>
    <w:rsid w:val="00127980"/>
    <w:rsid w:val="00131225"/>
    <w:rsid w:val="00132E95"/>
    <w:rsid w:val="00135EB0"/>
    <w:rsid w:val="0013675C"/>
    <w:rsid w:val="00141813"/>
    <w:rsid w:val="001427D4"/>
    <w:rsid w:val="00142D8A"/>
    <w:rsid w:val="001443E2"/>
    <w:rsid w:val="00145369"/>
    <w:rsid w:val="00145C78"/>
    <w:rsid w:val="00145CD1"/>
    <w:rsid w:val="00147289"/>
    <w:rsid w:val="001518E3"/>
    <w:rsid w:val="001525FA"/>
    <w:rsid w:val="00152EEB"/>
    <w:rsid w:val="001533C3"/>
    <w:rsid w:val="00153BB6"/>
    <w:rsid w:val="0015432D"/>
    <w:rsid w:val="00160D82"/>
    <w:rsid w:val="0016167C"/>
    <w:rsid w:val="00162B27"/>
    <w:rsid w:val="00162BB8"/>
    <w:rsid w:val="00163577"/>
    <w:rsid w:val="00163DF4"/>
    <w:rsid w:val="0016452F"/>
    <w:rsid w:val="00164D6F"/>
    <w:rsid w:val="001654AE"/>
    <w:rsid w:val="0017042D"/>
    <w:rsid w:val="00171D4C"/>
    <w:rsid w:val="0017266A"/>
    <w:rsid w:val="00172FA7"/>
    <w:rsid w:val="00173CED"/>
    <w:rsid w:val="00174C33"/>
    <w:rsid w:val="00174D1E"/>
    <w:rsid w:val="00175108"/>
    <w:rsid w:val="00176950"/>
    <w:rsid w:val="001824C9"/>
    <w:rsid w:val="00182C16"/>
    <w:rsid w:val="00183892"/>
    <w:rsid w:val="00183C64"/>
    <w:rsid w:val="001875C5"/>
    <w:rsid w:val="001931EB"/>
    <w:rsid w:val="00195804"/>
    <w:rsid w:val="001A3135"/>
    <w:rsid w:val="001A540B"/>
    <w:rsid w:val="001B0104"/>
    <w:rsid w:val="001B1726"/>
    <w:rsid w:val="001B2EA4"/>
    <w:rsid w:val="001B4CD8"/>
    <w:rsid w:val="001B4E59"/>
    <w:rsid w:val="001B71DF"/>
    <w:rsid w:val="001C27EF"/>
    <w:rsid w:val="001C42BA"/>
    <w:rsid w:val="001C4D4D"/>
    <w:rsid w:val="001C5275"/>
    <w:rsid w:val="001C5C04"/>
    <w:rsid w:val="001D159D"/>
    <w:rsid w:val="001D20AF"/>
    <w:rsid w:val="001D2A38"/>
    <w:rsid w:val="001D3CAC"/>
    <w:rsid w:val="001D4D3C"/>
    <w:rsid w:val="001D6147"/>
    <w:rsid w:val="001D6C91"/>
    <w:rsid w:val="001E1111"/>
    <w:rsid w:val="001E386F"/>
    <w:rsid w:val="001E6D15"/>
    <w:rsid w:val="001F1BF9"/>
    <w:rsid w:val="001F275F"/>
    <w:rsid w:val="001F2A2E"/>
    <w:rsid w:val="001F3F98"/>
    <w:rsid w:val="001F56F3"/>
    <w:rsid w:val="001F5BDF"/>
    <w:rsid w:val="001F634F"/>
    <w:rsid w:val="00201FA7"/>
    <w:rsid w:val="00203A60"/>
    <w:rsid w:val="002059B2"/>
    <w:rsid w:val="00206B9A"/>
    <w:rsid w:val="00216238"/>
    <w:rsid w:val="00216326"/>
    <w:rsid w:val="00225773"/>
    <w:rsid w:val="002265B4"/>
    <w:rsid w:val="00230BA0"/>
    <w:rsid w:val="00233EE1"/>
    <w:rsid w:val="002340EC"/>
    <w:rsid w:val="002342DC"/>
    <w:rsid w:val="002463D4"/>
    <w:rsid w:val="00246E64"/>
    <w:rsid w:val="00247A08"/>
    <w:rsid w:val="00250952"/>
    <w:rsid w:val="00253252"/>
    <w:rsid w:val="002537C3"/>
    <w:rsid w:val="0025479A"/>
    <w:rsid w:val="00256094"/>
    <w:rsid w:val="00256D73"/>
    <w:rsid w:val="0026202D"/>
    <w:rsid w:val="0026392F"/>
    <w:rsid w:val="00264E60"/>
    <w:rsid w:val="00265570"/>
    <w:rsid w:val="00271B93"/>
    <w:rsid w:val="00271CEA"/>
    <w:rsid w:val="002720FF"/>
    <w:rsid w:val="00274BB5"/>
    <w:rsid w:val="00275994"/>
    <w:rsid w:val="00277240"/>
    <w:rsid w:val="002809F3"/>
    <w:rsid w:val="00281568"/>
    <w:rsid w:val="002835B4"/>
    <w:rsid w:val="002875FB"/>
    <w:rsid w:val="002903C3"/>
    <w:rsid w:val="0029394F"/>
    <w:rsid w:val="0029684B"/>
    <w:rsid w:val="0029700A"/>
    <w:rsid w:val="002A00DE"/>
    <w:rsid w:val="002A66AE"/>
    <w:rsid w:val="002B0314"/>
    <w:rsid w:val="002B22F1"/>
    <w:rsid w:val="002B4BBC"/>
    <w:rsid w:val="002B6840"/>
    <w:rsid w:val="002B6D1D"/>
    <w:rsid w:val="002C0F3E"/>
    <w:rsid w:val="002C6D29"/>
    <w:rsid w:val="002D06F8"/>
    <w:rsid w:val="002D123C"/>
    <w:rsid w:val="002D245B"/>
    <w:rsid w:val="002D3355"/>
    <w:rsid w:val="002D462E"/>
    <w:rsid w:val="002D74A3"/>
    <w:rsid w:val="002D7776"/>
    <w:rsid w:val="002E3E3A"/>
    <w:rsid w:val="002F03D7"/>
    <w:rsid w:val="002F04C8"/>
    <w:rsid w:val="002F083A"/>
    <w:rsid w:val="002F10F2"/>
    <w:rsid w:val="002F171E"/>
    <w:rsid w:val="002F1E99"/>
    <w:rsid w:val="002F395D"/>
    <w:rsid w:val="002F3AB5"/>
    <w:rsid w:val="002F406F"/>
    <w:rsid w:val="002F6854"/>
    <w:rsid w:val="00300752"/>
    <w:rsid w:val="00301945"/>
    <w:rsid w:val="00302E8B"/>
    <w:rsid w:val="00303C5B"/>
    <w:rsid w:val="00303D1A"/>
    <w:rsid w:val="00305740"/>
    <w:rsid w:val="00307869"/>
    <w:rsid w:val="003119D9"/>
    <w:rsid w:val="003121D0"/>
    <w:rsid w:val="00312B9B"/>
    <w:rsid w:val="0031328F"/>
    <w:rsid w:val="00313BC6"/>
    <w:rsid w:val="00314BF2"/>
    <w:rsid w:val="00316E9D"/>
    <w:rsid w:val="00320126"/>
    <w:rsid w:val="0032386B"/>
    <w:rsid w:val="003244FF"/>
    <w:rsid w:val="00324CBF"/>
    <w:rsid w:val="00324F30"/>
    <w:rsid w:val="0032620F"/>
    <w:rsid w:val="003276AE"/>
    <w:rsid w:val="00327AD0"/>
    <w:rsid w:val="00327B86"/>
    <w:rsid w:val="00330120"/>
    <w:rsid w:val="003301E1"/>
    <w:rsid w:val="00330D6F"/>
    <w:rsid w:val="003313B7"/>
    <w:rsid w:val="0033289B"/>
    <w:rsid w:val="003329C5"/>
    <w:rsid w:val="00332CAD"/>
    <w:rsid w:val="00333B05"/>
    <w:rsid w:val="00334692"/>
    <w:rsid w:val="0033647F"/>
    <w:rsid w:val="00336500"/>
    <w:rsid w:val="003402B9"/>
    <w:rsid w:val="00341885"/>
    <w:rsid w:val="003420FC"/>
    <w:rsid w:val="00342838"/>
    <w:rsid w:val="00343DED"/>
    <w:rsid w:val="003457F6"/>
    <w:rsid w:val="00352871"/>
    <w:rsid w:val="00353353"/>
    <w:rsid w:val="00356BBE"/>
    <w:rsid w:val="0035775A"/>
    <w:rsid w:val="00357C35"/>
    <w:rsid w:val="00361631"/>
    <w:rsid w:val="00361B7D"/>
    <w:rsid w:val="00361D4A"/>
    <w:rsid w:val="0036311E"/>
    <w:rsid w:val="0036577B"/>
    <w:rsid w:val="00365E28"/>
    <w:rsid w:val="00367271"/>
    <w:rsid w:val="0037085E"/>
    <w:rsid w:val="00372F66"/>
    <w:rsid w:val="003730AF"/>
    <w:rsid w:val="00375A88"/>
    <w:rsid w:val="00377065"/>
    <w:rsid w:val="00377525"/>
    <w:rsid w:val="00377D4E"/>
    <w:rsid w:val="00377E4A"/>
    <w:rsid w:val="00380E06"/>
    <w:rsid w:val="003840E2"/>
    <w:rsid w:val="003865BC"/>
    <w:rsid w:val="00386DA0"/>
    <w:rsid w:val="0038763F"/>
    <w:rsid w:val="0038791E"/>
    <w:rsid w:val="0039012B"/>
    <w:rsid w:val="0039123E"/>
    <w:rsid w:val="00393587"/>
    <w:rsid w:val="00393BEC"/>
    <w:rsid w:val="003942D1"/>
    <w:rsid w:val="00394A50"/>
    <w:rsid w:val="003961A3"/>
    <w:rsid w:val="00396732"/>
    <w:rsid w:val="003A1E01"/>
    <w:rsid w:val="003A20EC"/>
    <w:rsid w:val="003A3156"/>
    <w:rsid w:val="003A3FBB"/>
    <w:rsid w:val="003A6666"/>
    <w:rsid w:val="003A672D"/>
    <w:rsid w:val="003A6869"/>
    <w:rsid w:val="003A701E"/>
    <w:rsid w:val="003A7125"/>
    <w:rsid w:val="003B17F1"/>
    <w:rsid w:val="003B18AA"/>
    <w:rsid w:val="003B6F72"/>
    <w:rsid w:val="003B7936"/>
    <w:rsid w:val="003C3CCC"/>
    <w:rsid w:val="003C440C"/>
    <w:rsid w:val="003C4F78"/>
    <w:rsid w:val="003C5D5B"/>
    <w:rsid w:val="003C7DB9"/>
    <w:rsid w:val="003C7E18"/>
    <w:rsid w:val="003D411D"/>
    <w:rsid w:val="003D4982"/>
    <w:rsid w:val="003D4E20"/>
    <w:rsid w:val="003D5652"/>
    <w:rsid w:val="003D5A12"/>
    <w:rsid w:val="003E180F"/>
    <w:rsid w:val="003E2C2C"/>
    <w:rsid w:val="003E2CD2"/>
    <w:rsid w:val="003E31A3"/>
    <w:rsid w:val="003E3269"/>
    <w:rsid w:val="003E3DDC"/>
    <w:rsid w:val="003E41A5"/>
    <w:rsid w:val="003E4B82"/>
    <w:rsid w:val="003E4EFD"/>
    <w:rsid w:val="003E5F70"/>
    <w:rsid w:val="003E6301"/>
    <w:rsid w:val="003E6638"/>
    <w:rsid w:val="003E7350"/>
    <w:rsid w:val="003E75D3"/>
    <w:rsid w:val="003F5534"/>
    <w:rsid w:val="003F6CAB"/>
    <w:rsid w:val="003F7973"/>
    <w:rsid w:val="003F7C68"/>
    <w:rsid w:val="0040000C"/>
    <w:rsid w:val="004014CB"/>
    <w:rsid w:val="0040180B"/>
    <w:rsid w:val="00401D10"/>
    <w:rsid w:val="00401EA4"/>
    <w:rsid w:val="00406A7C"/>
    <w:rsid w:val="004074F5"/>
    <w:rsid w:val="004111C4"/>
    <w:rsid w:val="004138E3"/>
    <w:rsid w:val="00416A01"/>
    <w:rsid w:val="00417043"/>
    <w:rsid w:val="00424960"/>
    <w:rsid w:val="0042690F"/>
    <w:rsid w:val="0042757E"/>
    <w:rsid w:val="004277F6"/>
    <w:rsid w:val="004302C1"/>
    <w:rsid w:val="00430E9C"/>
    <w:rsid w:val="00433787"/>
    <w:rsid w:val="00433AFC"/>
    <w:rsid w:val="004357A8"/>
    <w:rsid w:val="0043742A"/>
    <w:rsid w:val="0044310E"/>
    <w:rsid w:val="00445F9F"/>
    <w:rsid w:val="00447A32"/>
    <w:rsid w:val="00450F62"/>
    <w:rsid w:val="004510E3"/>
    <w:rsid w:val="0045153C"/>
    <w:rsid w:val="004543A9"/>
    <w:rsid w:val="004544B4"/>
    <w:rsid w:val="0045672B"/>
    <w:rsid w:val="004608B1"/>
    <w:rsid w:val="00460A79"/>
    <w:rsid w:val="004625AB"/>
    <w:rsid w:val="00462C76"/>
    <w:rsid w:val="0046430B"/>
    <w:rsid w:val="00467731"/>
    <w:rsid w:val="00473190"/>
    <w:rsid w:val="00473BB5"/>
    <w:rsid w:val="00474560"/>
    <w:rsid w:val="00476B72"/>
    <w:rsid w:val="0047715C"/>
    <w:rsid w:val="004772B0"/>
    <w:rsid w:val="00477646"/>
    <w:rsid w:val="00482817"/>
    <w:rsid w:val="00483076"/>
    <w:rsid w:val="00491851"/>
    <w:rsid w:val="004937E6"/>
    <w:rsid w:val="00495550"/>
    <w:rsid w:val="004A0CFF"/>
    <w:rsid w:val="004A20A5"/>
    <w:rsid w:val="004A44F3"/>
    <w:rsid w:val="004A4F98"/>
    <w:rsid w:val="004A54F7"/>
    <w:rsid w:val="004B02FF"/>
    <w:rsid w:val="004B115D"/>
    <w:rsid w:val="004B2311"/>
    <w:rsid w:val="004B3599"/>
    <w:rsid w:val="004B4742"/>
    <w:rsid w:val="004B4BE3"/>
    <w:rsid w:val="004B735A"/>
    <w:rsid w:val="004C1690"/>
    <w:rsid w:val="004C1894"/>
    <w:rsid w:val="004C1C9B"/>
    <w:rsid w:val="004C1D49"/>
    <w:rsid w:val="004C2AAB"/>
    <w:rsid w:val="004C67C0"/>
    <w:rsid w:val="004C77E6"/>
    <w:rsid w:val="004D032A"/>
    <w:rsid w:val="004D081F"/>
    <w:rsid w:val="004D1CE2"/>
    <w:rsid w:val="004D29A3"/>
    <w:rsid w:val="004D2A4E"/>
    <w:rsid w:val="004D2A7C"/>
    <w:rsid w:val="004D32BD"/>
    <w:rsid w:val="004D61C5"/>
    <w:rsid w:val="004E1F09"/>
    <w:rsid w:val="004E3C79"/>
    <w:rsid w:val="004E6C24"/>
    <w:rsid w:val="004F11BE"/>
    <w:rsid w:val="004F39FE"/>
    <w:rsid w:val="004F4502"/>
    <w:rsid w:val="004F47CC"/>
    <w:rsid w:val="004F5FDB"/>
    <w:rsid w:val="004F643A"/>
    <w:rsid w:val="004F7AE6"/>
    <w:rsid w:val="0050080F"/>
    <w:rsid w:val="00511E87"/>
    <w:rsid w:val="0051361E"/>
    <w:rsid w:val="005148AF"/>
    <w:rsid w:val="00516FDF"/>
    <w:rsid w:val="00521484"/>
    <w:rsid w:val="00524E70"/>
    <w:rsid w:val="00526896"/>
    <w:rsid w:val="00530891"/>
    <w:rsid w:val="00530A8B"/>
    <w:rsid w:val="00532B16"/>
    <w:rsid w:val="005334F3"/>
    <w:rsid w:val="0053351E"/>
    <w:rsid w:val="00534D64"/>
    <w:rsid w:val="005403C2"/>
    <w:rsid w:val="00541910"/>
    <w:rsid w:val="00543AA6"/>
    <w:rsid w:val="00544A2F"/>
    <w:rsid w:val="005451F9"/>
    <w:rsid w:val="00545E35"/>
    <w:rsid w:val="00553A36"/>
    <w:rsid w:val="00555789"/>
    <w:rsid w:val="00555B1B"/>
    <w:rsid w:val="00557769"/>
    <w:rsid w:val="00560A3B"/>
    <w:rsid w:val="00560ED2"/>
    <w:rsid w:val="0056126B"/>
    <w:rsid w:val="0056233B"/>
    <w:rsid w:val="00562767"/>
    <w:rsid w:val="00562B68"/>
    <w:rsid w:val="00567007"/>
    <w:rsid w:val="00567923"/>
    <w:rsid w:val="00570F2A"/>
    <w:rsid w:val="00571339"/>
    <w:rsid w:val="00572347"/>
    <w:rsid w:val="00574E65"/>
    <w:rsid w:val="00577FD2"/>
    <w:rsid w:val="00583E48"/>
    <w:rsid w:val="0058420C"/>
    <w:rsid w:val="0058663B"/>
    <w:rsid w:val="005868D6"/>
    <w:rsid w:val="00586B24"/>
    <w:rsid w:val="00587E72"/>
    <w:rsid w:val="00594798"/>
    <w:rsid w:val="005947D4"/>
    <w:rsid w:val="00596E78"/>
    <w:rsid w:val="005A0382"/>
    <w:rsid w:val="005A1FF2"/>
    <w:rsid w:val="005A51AF"/>
    <w:rsid w:val="005A5650"/>
    <w:rsid w:val="005A79D6"/>
    <w:rsid w:val="005B20FD"/>
    <w:rsid w:val="005B35EC"/>
    <w:rsid w:val="005B6254"/>
    <w:rsid w:val="005B71E2"/>
    <w:rsid w:val="005B7B90"/>
    <w:rsid w:val="005C0BF3"/>
    <w:rsid w:val="005C133F"/>
    <w:rsid w:val="005C21E3"/>
    <w:rsid w:val="005C4DB4"/>
    <w:rsid w:val="005C601F"/>
    <w:rsid w:val="005C6C0F"/>
    <w:rsid w:val="005C7A1E"/>
    <w:rsid w:val="005C7EDB"/>
    <w:rsid w:val="005D1E41"/>
    <w:rsid w:val="005D228C"/>
    <w:rsid w:val="005E0288"/>
    <w:rsid w:val="005E2FE4"/>
    <w:rsid w:val="005E48CF"/>
    <w:rsid w:val="005E5663"/>
    <w:rsid w:val="005E6721"/>
    <w:rsid w:val="005E7C0C"/>
    <w:rsid w:val="005F2119"/>
    <w:rsid w:val="005F2352"/>
    <w:rsid w:val="005F2E4D"/>
    <w:rsid w:val="005F4304"/>
    <w:rsid w:val="005F4477"/>
    <w:rsid w:val="005F5598"/>
    <w:rsid w:val="005F5D6E"/>
    <w:rsid w:val="005F672A"/>
    <w:rsid w:val="00602177"/>
    <w:rsid w:val="00602448"/>
    <w:rsid w:val="0060473D"/>
    <w:rsid w:val="00605A98"/>
    <w:rsid w:val="00606040"/>
    <w:rsid w:val="00606E5D"/>
    <w:rsid w:val="006077CA"/>
    <w:rsid w:val="00610F90"/>
    <w:rsid w:val="00611C5F"/>
    <w:rsid w:val="0061338C"/>
    <w:rsid w:val="0061438B"/>
    <w:rsid w:val="00616684"/>
    <w:rsid w:val="00617F33"/>
    <w:rsid w:val="00622149"/>
    <w:rsid w:val="0062271E"/>
    <w:rsid w:val="00623E61"/>
    <w:rsid w:val="006261C8"/>
    <w:rsid w:val="006330F8"/>
    <w:rsid w:val="00634827"/>
    <w:rsid w:val="006348AA"/>
    <w:rsid w:val="00637D49"/>
    <w:rsid w:val="006400C5"/>
    <w:rsid w:val="00640102"/>
    <w:rsid w:val="00640146"/>
    <w:rsid w:val="006406FB"/>
    <w:rsid w:val="00641DBE"/>
    <w:rsid w:val="0064202C"/>
    <w:rsid w:val="00644D11"/>
    <w:rsid w:val="00650A68"/>
    <w:rsid w:val="00651B3D"/>
    <w:rsid w:val="0065209D"/>
    <w:rsid w:val="006532D0"/>
    <w:rsid w:val="006534E3"/>
    <w:rsid w:val="00653B05"/>
    <w:rsid w:val="00654790"/>
    <w:rsid w:val="0065502A"/>
    <w:rsid w:val="0065588C"/>
    <w:rsid w:val="00655995"/>
    <w:rsid w:val="00656414"/>
    <w:rsid w:val="00656673"/>
    <w:rsid w:val="00662460"/>
    <w:rsid w:val="00663ACA"/>
    <w:rsid w:val="00664E1A"/>
    <w:rsid w:val="00664FD4"/>
    <w:rsid w:val="006676FD"/>
    <w:rsid w:val="00667727"/>
    <w:rsid w:val="00670EFE"/>
    <w:rsid w:val="006745B4"/>
    <w:rsid w:val="00674C9F"/>
    <w:rsid w:val="00675D4D"/>
    <w:rsid w:val="00676544"/>
    <w:rsid w:val="006835C2"/>
    <w:rsid w:val="0068430E"/>
    <w:rsid w:val="0068453D"/>
    <w:rsid w:val="00685ACC"/>
    <w:rsid w:val="00690954"/>
    <w:rsid w:val="00691BB4"/>
    <w:rsid w:val="006921F3"/>
    <w:rsid w:val="00693E8C"/>
    <w:rsid w:val="006953BF"/>
    <w:rsid w:val="00695935"/>
    <w:rsid w:val="00695C94"/>
    <w:rsid w:val="00697322"/>
    <w:rsid w:val="006A05E0"/>
    <w:rsid w:val="006A077A"/>
    <w:rsid w:val="006A369E"/>
    <w:rsid w:val="006A40F3"/>
    <w:rsid w:val="006A463F"/>
    <w:rsid w:val="006A4EBE"/>
    <w:rsid w:val="006A6550"/>
    <w:rsid w:val="006A7C85"/>
    <w:rsid w:val="006B2039"/>
    <w:rsid w:val="006B33F9"/>
    <w:rsid w:val="006B35BB"/>
    <w:rsid w:val="006B6193"/>
    <w:rsid w:val="006B61B6"/>
    <w:rsid w:val="006B70EE"/>
    <w:rsid w:val="006C08C6"/>
    <w:rsid w:val="006C1665"/>
    <w:rsid w:val="006C6F6B"/>
    <w:rsid w:val="006D0154"/>
    <w:rsid w:val="006D311F"/>
    <w:rsid w:val="006D3744"/>
    <w:rsid w:val="006D3C11"/>
    <w:rsid w:val="006D412E"/>
    <w:rsid w:val="006D5FB2"/>
    <w:rsid w:val="006D7B33"/>
    <w:rsid w:val="006E056E"/>
    <w:rsid w:val="006E0A8F"/>
    <w:rsid w:val="006E1E83"/>
    <w:rsid w:val="006E2731"/>
    <w:rsid w:val="006E408A"/>
    <w:rsid w:val="006E5943"/>
    <w:rsid w:val="006E59CA"/>
    <w:rsid w:val="006E6426"/>
    <w:rsid w:val="006E66DD"/>
    <w:rsid w:val="006E7078"/>
    <w:rsid w:val="006F1310"/>
    <w:rsid w:val="006F34C7"/>
    <w:rsid w:val="006F574D"/>
    <w:rsid w:val="006F6AB9"/>
    <w:rsid w:val="00700D73"/>
    <w:rsid w:val="0070288E"/>
    <w:rsid w:val="007029D9"/>
    <w:rsid w:val="00704D1C"/>
    <w:rsid w:val="00705EC4"/>
    <w:rsid w:val="007073AE"/>
    <w:rsid w:val="00707A50"/>
    <w:rsid w:val="00707BB3"/>
    <w:rsid w:val="00710A65"/>
    <w:rsid w:val="00712CC8"/>
    <w:rsid w:val="00713E1F"/>
    <w:rsid w:val="00717132"/>
    <w:rsid w:val="0071730B"/>
    <w:rsid w:val="00717491"/>
    <w:rsid w:val="00717F3B"/>
    <w:rsid w:val="007219EB"/>
    <w:rsid w:val="0072709E"/>
    <w:rsid w:val="00733DC0"/>
    <w:rsid w:val="00735AD1"/>
    <w:rsid w:val="0073724A"/>
    <w:rsid w:val="00740613"/>
    <w:rsid w:val="00740CC7"/>
    <w:rsid w:val="00740D8B"/>
    <w:rsid w:val="00740FB3"/>
    <w:rsid w:val="00746104"/>
    <w:rsid w:val="0074662E"/>
    <w:rsid w:val="00746D72"/>
    <w:rsid w:val="00747AAF"/>
    <w:rsid w:val="00751805"/>
    <w:rsid w:val="007528EB"/>
    <w:rsid w:val="00753872"/>
    <w:rsid w:val="00753BC4"/>
    <w:rsid w:val="00754355"/>
    <w:rsid w:val="007574E7"/>
    <w:rsid w:val="007575D0"/>
    <w:rsid w:val="00760D15"/>
    <w:rsid w:val="00761454"/>
    <w:rsid w:val="0076164D"/>
    <w:rsid w:val="0076239B"/>
    <w:rsid w:val="00762ED2"/>
    <w:rsid w:val="00762F34"/>
    <w:rsid w:val="0076404E"/>
    <w:rsid w:val="00766613"/>
    <w:rsid w:val="007711B0"/>
    <w:rsid w:val="00771830"/>
    <w:rsid w:val="0077525A"/>
    <w:rsid w:val="007840B1"/>
    <w:rsid w:val="00784481"/>
    <w:rsid w:val="00785F9D"/>
    <w:rsid w:val="00786BB6"/>
    <w:rsid w:val="00786F6D"/>
    <w:rsid w:val="00790AB5"/>
    <w:rsid w:val="00790B98"/>
    <w:rsid w:val="00791183"/>
    <w:rsid w:val="0079527F"/>
    <w:rsid w:val="00796CBA"/>
    <w:rsid w:val="0079775F"/>
    <w:rsid w:val="007A20EF"/>
    <w:rsid w:val="007A548B"/>
    <w:rsid w:val="007A5577"/>
    <w:rsid w:val="007A58EC"/>
    <w:rsid w:val="007A79CF"/>
    <w:rsid w:val="007B0175"/>
    <w:rsid w:val="007B1BE7"/>
    <w:rsid w:val="007B21B5"/>
    <w:rsid w:val="007B2EA6"/>
    <w:rsid w:val="007B439D"/>
    <w:rsid w:val="007B4B1A"/>
    <w:rsid w:val="007B5260"/>
    <w:rsid w:val="007B5C8B"/>
    <w:rsid w:val="007B618C"/>
    <w:rsid w:val="007B773B"/>
    <w:rsid w:val="007B7805"/>
    <w:rsid w:val="007B7FAE"/>
    <w:rsid w:val="007C03A7"/>
    <w:rsid w:val="007C070C"/>
    <w:rsid w:val="007C1659"/>
    <w:rsid w:val="007C2BFF"/>
    <w:rsid w:val="007C7E11"/>
    <w:rsid w:val="007D049A"/>
    <w:rsid w:val="007D1B60"/>
    <w:rsid w:val="007D2153"/>
    <w:rsid w:val="007D386C"/>
    <w:rsid w:val="007D3D53"/>
    <w:rsid w:val="007D5778"/>
    <w:rsid w:val="007D6B7B"/>
    <w:rsid w:val="007E0157"/>
    <w:rsid w:val="007E1388"/>
    <w:rsid w:val="007E178C"/>
    <w:rsid w:val="007E27A9"/>
    <w:rsid w:val="007E4117"/>
    <w:rsid w:val="007E5014"/>
    <w:rsid w:val="007F14B7"/>
    <w:rsid w:val="007F214B"/>
    <w:rsid w:val="007F3255"/>
    <w:rsid w:val="007F5077"/>
    <w:rsid w:val="007F71A7"/>
    <w:rsid w:val="007F7E60"/>
    <w:rsid w:val="008016B6"/>
    <w:rsid w:val="0080526B"/>
    <w:rsid w:val="00805D07"/>
    <w:rsid w:val="008106F4"/>
    <w:rsid w:val="008114A9"/>
    <w:rsid w:val="00812617"/>
    <w:rsid w:val="00812CAA"/>
    <w:rsid w:val="0081361A"/>
    <w:rsid w:val="00814C3B"/>
    <w:rsid w:val="008159D6"/>
    <w:rsid w:val="00815D52"/>
    <w:rsid w:val="008177D4"/>
    <w:rsid w:val="00817899"/>
    <w:rsid w:val="00820239"/>
    <w:rsid w:val="00821D9B"/>
    <w:rsid w:val="00822963"/>
    <w:rsid w:val="00822F92"/>
    <w:rsid w:val="008246DB"/>
    <w:rsid w:val="0082522A"/>
    <w:rsid w:val="008278C3"/>
    <w:rsid w:val="008308B0"/>
    <w:rsid w:val="00832EF2"/>
    <w:rsid w:val="00833468"/>
    <w:rsid w:val="00833A55"/>
    <w:rsid w:val="008372DA"/>
    <w:rsid w:val="00840755"/>
    <w:rsid w:val="00840B98"/>
    <w:rsid w:val="00841999"/>
    <w:rsid w:val="00841B66"/>
    <w:rsid w:val="008431AE"/>
    <w:rsid w:val="008436D2"/>
    <w:rsid w:val="00844013"/>
    <w:rsid w:val="0084497A"/>
    <w:rsid w:val="00845AA7"/>
    <w:rsid w:val="00845C83"/>
    <w:rsid w:val="0084775B"/>
    <w:rsid w:val="0085012F"/>
    <w:rsid w:val="00851E84"/>
    <w:rsid w:val="008522E6"/>
    <w:rsid w:val="0085245D"/>
    <w:rsid w:val="008537B6"/>
    <w:rsid w:val="008600BA"/>
    <w:rsid w:val="00860311"/>
    <w:rsid w:val="008608D9"/>
    <w:rsid w:val="00861056"/>
    <w:rsid w:val="00862F2A"/>
    <w:rsid w:val="0086336A"/>
    <w:rsid w:val="008640A1"/>
    <w:rsid w:val="00864171"/>
    <w:rsid w:val="008651CA"/>
    <w:rsid w:val="0086736E"/>
    <w:rsid w:val="008721F1"/>
    <w:rsid w:val="00875BCF"/>
    <w:rsid w:val="00875FF3"/>
    <w:rsid w:val="008766A6"/>
    <w:rsid w:val="008779E3"/>
    <w:rsid w:val="00877BA1"/>
    <w:rsid w:val="00880417"/>
    <w:rsid w:val="00881D87"/>
    <w:rsid w:val="00882378"/>
    <w:rsid w:val="0088333A"/>
    <w:rsid w:val="008851EA"/>
    <w:rsid w:val="008871F5"/>
    <w:rsid w:val="0088777A"/>
    <w:rsid w:val="00890ABE"/>
    <w:rsid w:val="00891AB6"/>
    <w:rsid w:val="0089417F"/>
    <w:rsid w:val="00895DA1"/>
    <w:rsid w:val="00896DAA"/>
    <w:rsid w:val="008A4A04"/>
    <w:rsid w:val="008B2513"/>
    <w:rsid w:val="008B25ED"/>
    <w:rsid w:val="008B2E67"/>
    <w:rsid w:val="008B3115"/>
    <w:rsid w:val="008B394D"/>
    <w:rsid w:val="008B6376"/>
    <w:rsid w:val="008B6F2D"/>
    <w:rsid w:val="008B7EDE"/>
    <w:rsid w:val="008C161B"/>
    <w:rsid w:val="008C216A"/>
    <w:rsid w:val="008C3A18"/>
    <w:rsid w:val="008C724E"/>
    <w:rsid w:val="008D2292"/>
    <w:rsid w:val="008D345C"/>
    <w:rsid w:val="008D4256"/>
    <w:rsid w:val="008D47F0"/>
    <w:rsid w:val="008D59CA"/>
    <w:rsid w:val="008E1B0D"/>
    <w:rsid w:val="008E1DE8"/>
    <w:rsid w:val="008E335F"/>
    <w:rsid w:val="008E39BD"/>
    <w:rsid w:val="008E4CA1"/>
    <w:rsid w:val="008E5A2B"/>
    <w:rsid w:val="008E5C3C"/>
    <w:rsid w:val="008E5E6C"/>
    <w:rsid w:val="008E7691"/>
    <w:rsid w:val="008E7D32"/>
    <w:rsid w:val="008F3DED"/>
    <w:rsid w:val="008F7853"/>
    <w:rsid w:val="009000F6"/>
    <w:rsid w:val="009008C1"/>
    <w:rsid w:val="00900993"/>
    <w:rsid w:val="00900DDB"/>
    <w:rsid w:val="0090225B"/>
    <w:rsid w:val="00903782"/>
    <w:rsid w:val="009066FA"/>
    <w:rsid w:val="00907DF7"/>
    <w:rsid w:val="00910447"/>
    <w:rsid w:val="00913A71"/>
    <w:rsid w:val="00913CF1"/>
    <w:rsid w:val="00913D8C"/>
    <w:rsid w:val="009151F6"/>
    <w:rsid w:val="0091558D"/>
    <w:rsid w:val="0091581E"/>
    <w:rsid w:val="0091751F"/>
    <w:rsid w:val="009278DD"/>
    <w:rsid w:val="00930961"/>
    <w:rsid w:val="0093228F"/>
    <w:rsid w:val="009327B0"/>
    <w:rsid w:val="00935269"/>
    <w:rsid w:val="009352B4"/>
    <w:rsid w:val="00937F98"/>
    <w:rsid w:val="00940A0F"/>
    <w:rsid w:val="00942194"/>
    <w:rsid w:val="00942295"/>
    <w:rsid w:val="0094323B"/>
    <w:rsid w:val="009445E8"/>
    <w:rsid w:val="00947EDE"/>
    <w:rsid w:val="00952639"/>
    <w:rsid w:val="0095316B"/>
    <w:rsid w:val="00953C89"/>
    <w:rsid w:val="00956E96"/>
    <w:rsid w:val="0096030C"/>
    <w:rsid w:val="009604D0"/>
    <w:rsid w:val="0096122A"/>
    <w:rsid w:val="009617A9"/>
    <w:rsid w:val="00962772"/>
    <w:rsid w:val="00962E32"/>
    <w:rsid w:val="00964FEA"/>
    <w:rsid w:val="0097270B"/>
    <w:rsid w:val="00972815"/>
    <w:rsid w:val="009747CE"/>
    <w:rsid w:val="00974A02"/>
    <w:rsid w:val="0097676B"/>
    <w:rsid w:val="00980047"/>
    <w:rsid w:val="00983229"/>
    <w:rsid w:val="00983496"/>
    <w:rsid w:val="00984106"/>
    <w:rsid w:val="00986486"/>
    <w:rsid w:val="0099013B"/>
    <w:rsid w:val="009946D3"/>
    <w:rsid w:val="009960DE"/>
    <w:rsid w:val="009A1448"/>
    <w:rsid w:val="009A16EC"/>
    <w:rsid w:val="009A4845"/>
    <w:rsid w:val="009A7D7F"/>
    <w:rsid w:val="009B4842"/>
    <w:rsid w:val="009C35AB"/>
    <w:rsid w:val="009C43B0"/>
    <w:rsid w:val="009C76AD"/>
    <w:rsid w:val="009D0B26"/>
    <w:rsid w:val="009D195E"/>
    <w:rsid w:val="009D19F6"/>
    <w:rsid w:val="009D1EEF"/>
    <w:rsid w:val="009D37A1"/>
    <w:rsid w:val="009D5F84"/>
    <w:rsid w:val="009D71A3"/>
    <w:rsid w:val="009E099A"/>
    <w:rsid w:val="009E29B1"/>
    <w:rsid w:val="009E3998"/>
    <w:rsid w:val="009E52CF"/>
    <w:rsid w:val="009E5DAA"/>
    <w:rsid w:val="009F1189"/>
    <w:rsid w:val="009F2374"/>
    <w:rsid w:val="009F3173"/>
    <w:rsid w:val="009F4E2C"/>
    <w:rsid w:val="009F5A0C"/>
    <w:rsid w:val="009F6C50"/>
    <w:rsid w:val="009F7136"/>
    <w:rsid w:val="00A02BC3"/>
    <w:rsid w:val="00A02ED6"/>
    <w:rsid w:val="00A03C41"/>
    <w:rsid w:val="00A03FFD"/>
    <w:rsid w:val="00A04459"/>
    <w:rsid w:val="00A059D7"/>
    <w:rsid w:val="00A074BA"/>
    <w:rsid w:val="00A07D13"/>
    <w:rsid w:val="00A114CB"/>
    <w:rsid w:val="00A11597"/>
    <w:rsid w:val="00A1288F"/>
    <w:rsid w:val="00A1476D"/>
    <w:rsid w:val="00A14B24"/>
    <w:rsid w:val="00A15138"/>
    <w:rsid w:val="00A15EC6"/>
    <w:rsid w:val="00A16532"/>
    <w:rsid w:val="00A16C3B"/>
    <w:rsid w:val="00A173EE"/>
    <w:rsid w:val="00A17534"/>
    <w:rsid w:val="00A17A99"/>
    <w:rsid w:val="00A20C71"/>
    <w:rsid w:val="00A20E4E"/>
    <w:rsid w:val="00A2112C"/>
    <w:rsid w:val="00A267B8"/>
    <w:rsid w:val="00A27400"/>
    <w:rsid w:val="00A34D71"/>
    <w:rsid w:val="00A35449"/>
    <w:rsid w:val="00A36C29"/>
    <w:rsid w:val="00A40E9F"/>
    <w:rsid w:val="00A410FE"/>
    <w:rsid w:val="00A414CA"/>
    <w:rsid w:val="00A44FB0"/>
    <w:rsid w:val="00A45981"/>
    <w:rsid w:val="00A47126"/>
    <w:rsid w:val="00A47E83"/>
    <w:rsid w:val="00A50465"/>
    <w:rsid w:val="00A52D42"/>
    <w:rsid w:val="00A52DEE"/>
    <w:rsid w:val="00A53179"/>
    <w:rsid w:val="00A532BC"/>
    <w:rsid w:val="00A545D8"/>
    <w:rsid w:val="00A619B4"/>
    <w:rsid w:val="00A6286E"/>
    <w:rsid w:val="00A62A39"/>
    <w:rsid w:val="00A62F0A"/>
    <w:rsid w:val="00A62FD3"/>
    <w:rsid w:val="00A65740"/>
    <w:rsid w:val="00A65CAC"/>
    <w:rsid w:val="00A66A09"/>
    <w:rsid w:val="00A70C1B"/>
    <w:rsid w:val="00A753CE"/>
    <w:rsid w:val="00A77BE8"/>
    <w:rsid w:val="00A80DB0"/>
    <w:rsid w:val="00A8193C"/>
    <w:rsid w:val="00A85AFA"/>
    <w:rsid w:val="00A86FA9"/>
    <w:rsid w:val="00A90BA3"/>
    <w:rsid w:val="00A90CF1"/>
    <w:rsid w:val="00A91FB9"/>
    <w:rsid w:val="00A92477"/>
    <w:rsid w:val="00A92EE1"/>
    <w:rsid w:val="00A930DD"/>
    <w:rsid w:val="00A93B96"/>
    <w:rsid w:val="00A94CCA"/>
    <w:rsid w:val="00A964C1"/>
    <w:rsid w:val="00A96A26"/>
    <w:rsid w:val="00A96CBF"/>
    <w:rsid w:val="00AA05DB"/>
    <w:rsid w:val="00AA658D"/>
    <w:rsid w:val="00AB1A04"/>
    <w:rsid w:val="00AB2804"/>
    <w:rsid w:val="00AB2959"/>
    <w:rsid w:val="00AB54F2"/>
    <w:rsid w:val="00AB60A0"/>
    <w:rsid w:val="00AB79F5"/>
    <w:rsid w:val="00AB7CEF"/>
    <w:rsid w:val="00AC0651"/>
    <w:rsid w:val="00AC2512"/>
    <w:rsid w:val="00AC2B45"/>
    <w:rsid w:val="00AC4AEC"/>
    <w:rsid w:val="00AC4E51"/>
    <w:rsid w:val="00AC5A51"/>
    <w:rsid w:val="00AC65CA"/>
    <w:rsid w:val="00AC7D95"/>
    <w:rsid w:val="00AD0FD7"/>
    <w:rsid w:val="00AD24DB"/>
    <w:rsid w:val="00AD2F02"/>
    <w:rsid w:val="00AD4A7D"/>
    <w:rsid w:val="00AD4FDB"/>
    <w:rsid w:val="00AD5321"/>
    <w:rsid w:val="00AE0C25"/>
    <w:rsid w:val="00AE2B37"/>
    <w:rsid w:val="00AE70B9"/>
    <w:rsid w:val="00AE7829"/>
    <w:rsid w:val="00AF06D4"/>
    <w:rsid w:val="00AF220E"/>
    <w:rsid w:val="00AF39C8"/>
    <w:rsid w:val="00AF4269"/>
    <w:rsid w:val="00AF4F1E"/>
    <w:rsid w:val="00AF6A0F"/>
    <w:rsid w:val="00B00179"/>
    <w:rsid w:val="00B015DE"/>
    <w:rsid w:val="00B01B05"/>
    <w:rsid w:val="00B02519"/>
    <w:rsid w:val="00B04594"/>
    <w:rsid w:val="00B04C54"/>
    <w:rsid w:val="00B05F5A"/>
    <w:rsid w:val="00B075B1"/>
    <w:rsid w:val="00B07DFF"/>
    <w:rsid w:val="00B121A8"/>
    <w:rsid w:val="00B1284A"/>
    <w:rsid w:val="00B1312B"/>
    <w:rsid w:val="00B131BB"/>
    <w:rsid w:val="00B147CD"/>
    <w:rsid w:val="00B14C8D"/>
    <w:rsid w:val="00B16385"/>
    <w:rsid w:val="00B217FB"/>
    <w:rsid w:val="00B23D6F"/>
    <w:rsid w:val="00B246D9"/>
    <w:rsid w:val="00B25157"/>
    <w:rsid w:val="00B2552B"/>
    <w:rsid w:val="00B30477"/>
    <w:rsid w:val="00B30B99"/>
    <w:rsid w:val="00B30E20"/>
    <w:rsid w:val="00B312DF"/>
    <w:rsid w:val="00B31687"/>
    <w:rsid w:val="00B31F22"/>
    <w:rsid w:val="00B33184"/>
    <w:rsid w:val="00B33A46"/>
    <w:rsid w:val="00B36DE2"/>
    <w:rsid w:val="00B371FA"/>
    <w:rsid w:val="00B37F55"/>
    <w:rsid w:val="00B41756"/>
    <w:rsid w:val="00B4180E"/>
    <w:rsid w:val="00B42452"/>
    <w:rsid w:val="00B42994"/>
    <w:rsid w:val="00B43B8A"/>
    <w:rsid w:val="00B453E3"/>
    <w:rsid w:val="00B462D2"/>
    <w:rsid w:val="00B470EC"/>
    <w:rsid w:val="00B47133"/>
    <w:rsid w:val="00B47B23"/>
    <w:rsid w:val="00B47C19"/>
    <w:rsid w:val="00B50337"/>
    <w:rsid w:val="00B519F9"/>
    <w:rsid w:val="00B52410"/>
    <w:rsid w:val="00B526A4"/>
    <w:rsid w:val="00B52878"/>
    <w:rsid w:val="00B53CD8"/>
    <w:rsid w:val="00B53CF8"/>
    <w:rsid w:val="00B53FF6"/>
    <w:rsid w:val="00B579D3"/>
    <w:rsid w:val="00B61D2C"/>
    <w:rsid w:val="00B6201A"/>
    <w:rsid w:val="00B66B1A"/>
    <w:rsid w:val="00B70420"/>
    <w:rsid w:val="00B70DE3"/>
    <w:rsid w:val="00B73BA7"/>
    <w:rsid w:val="00B746FA"/>
    <w:rsid w:val="00B75C34"/>
    <w:rsid w:val="00B75F48"/>
    <w:rsid w:val="00B7759A"/>
    <w:rsid w:val="00B8373B"/>
    <w:rsid w:val="00B84C3B"/>
    <w:rsid w:val="00B85758"/>
    <w:rsid w:val="00B85B06"/>
    <w:rsid w:val="00B86763"/>
    <w:rsid w:val="00B9090C"/>
    <w:rsid w:val="00B9325E"/>
    <w:rsid w:val="00B93606"/>
    <w:rsid w:val="00B96B49"/>
    <w:rsid w:val="00B96C69"/>
    <w:rsid w:val="00BA053D"/>
    <w:rsid w:val="00BA0738"/>
    <w:rsid w:val="00BA7E3E"/>
    <w:rsid w:val="00BB194C"/>
    <w:rsid w:val="00BB2955"/>
    <w:rsid w:val="00BB3774"/>
    <w:rsid w:val="00BB53BF"/>
    <w:rsid w:val="00BB5922"/>
    <w:rsid w:val="00BB5FAA"/>
    <w:rsid w:val="00BB603D"/>
    <w:rsid w:val="00BC1026"/>
    <w:rsid w:val="00BC12AB"/>
    <w:rsid w:val="00BC146C"/>
    <w:rsid w:val="00BC4F60"/>
    <w:rsid w:val="00BC7CE3"/>
    <w:rsid w:val="00BC7D58"/>
    <w:rsid w:val="00BD0601"/>
    <w:rsid w:val="00BD0B53"/>
    <w:rsid w:val="00BD3EAB"/>
    <w:rsid w:val="00BD4351"/>
    <w:rsid w:val="00BD5FB1"/>
    <w:rsid w:val="00BE019F"/>
    <w:rsid w:val="00BE06D7"/>
    <w:rsid w:val="00BE12BF"/>
    <w:rsid w:val="00BE1C46"/>
    <w:rsid w:val="00BE2B0B"/>
    <w:rsid w:val="00BE2E8C"/>
    <w:rsid w:val="00BE3C4B"/>
    <w:rsid w:val="00BE6639"/>
    <w:rsid w:val="00BE683E"/>
    <w:rsid w:val="00BE6E5C"/>
    <w:rsid w:val="00BF03C2"/>
    <w:rsid w:val="00BF10E9"/>
    <w:rsid w:val="00BF35BF"/>
    <w:rsid w:val="00BF50AB"/>
    <w:rsid w:val="00BF6EFB"/>
    <w:rsid w:val="00BF7A46"/>
    <w:rsid w:val="00BF7F13"/>
    <w:rsid w:val="00C00939"/>
    <w:rsid w:val="00C0221F"/>
    <w:rsid w:val="00C03EB8"/>
    <w:rsid w:val="00C04076"/>
    <w:rsid w:val="00C046ED"/>
    <w:rsid w:val="00C07CB3"/>
    <w:rsid w:val="00C1540E"/>
    <w:rsid w:val="00C16056"/>
    <w:rsid w:val="00C17BDE"/>
    <w:rsid w:val="00C20224"/>
    <w:rsid w:val="00C2354C"/>
    <w:rsid w:val="00C23FB6"/>
    <w:rsid w:val="00C32A1B"/>
    <w:rsid w:val="00C32CBF"/>
    <w:rsid w:val="00C35D3E"/>
    <w:rsid w:val="00C36292"/>
    <w:rsid w:val="00C405DD"/>
    <w:rsid w:val="00C456A9"/>
    <w:rsid w:val="00C510D5"/>
    <w:rsid w:val="00C536B2"/>
    <w:rsid w:val="00C555AE"/>
    <w:rsid w:val="00C57401"/>
    <w:rsid w:val="00C574CE"/>
    <w:rsid w:val="00C5767E"/>
    <w:rsid w:val="00C60231"/>
    <w:rsid w:val="00C60E92"/>
    <w:rsid w:val="00C6326C"/>
    <w:rsid w:val="00C63672"/>
    <w:rsid w:val="00C65288"/>
    <w:rsid w:val="00C671E5"/>
    <w:rsid w:val="00C71760"/>
    <w:rsid w:val="00C7236C"/>
    <w:rsid w:val="00C73087"/>
    <w:rsid w:val="00C738DF"/>
    <w:rsid w:val="00C74877"/>
    <w:rsid w:val="00C74B38"/>
    <w:rsid w:val="00C76F01"/>
    <w:rsid w:val="00C77EA5"/>
    <w:rsid w:val="00C81160"/>
    <w:rsid w:val="00C8321D"/>
    <w:rsid w:val="00C83927"/>
    <w:rsid w:val="00C8483D"/>
    <w:rsid w:val="00C87359"/>
    <w:rsid w:val="00C9022F"/>
    <w:rsid w:val="00C90BAC"/>
    <w:rsid w:val="00C92180"/>
    <w:rsid w:val="00C93BF6"/>
    <w:rsid w:val="00C93DEF"/>
    <w:rsid w:val="00C969F6"/>
    <w:rsid w:val="00C97786"/>
    <w:rsid w:val="00C97F99"/>
    <w:rsid w:val="00CA074C"/>
    <w:rsid w:val="00CA4A5A"/>
    <w:rsid w:val="00CA5EA0"/>
    <w:rsid w:val="00CA762C"/>
    <w:rsid w:val="00CB13CF"/>
    <w:rsid w:val="00CB3FA3"/>
    <w:rsid w:val="00CB45BF"/>
    <w:rsid w:val="00CB71E8"/>
    <w:rsid w:val="00CB7E89"/>
    <w:rsid w:val="00CC304B"/>
    <w:rsid w:val="00CD0F42"/>
    <w:rsid w:val="00CD1E3D"/>
    <w:rsid w:val="00CD4075"/>
    <w:rsid w:val="00CD6F56"/>
    <w:rsid w:val="00CD6F6D"/>
    <w:rsid w:val="00CD7F53"/>
    <w:rsid w:val="00CE1B41"/>
    <w:rsid w:val="00CE1E76"/>
    <w:rsid w:val="00CE2E15"/>
    <w:rsid w:val="00CE3690"/>
    <w:rsid w:val="00CE4AFC"/>
    <w:rsid w:val="00CE77AE"/>
    <w:rsid w:val="00CE7AC6"/>
    <w:rsid w:val="00CF0148"/>
    <w:rsid w:val="00CF14C9"/>
    <w:rsid w:val="00CF2387"/>
    <w:rsid w:val="00D01242"/>
    <w:rsid w:val="00D012E8"/>
    <w:rsid w:val="00D01C4C"/>
    <w:rsid w:val="00D032F0"/>
    <w:rsid w:val="00D0363E"/>
    <w:rsid w:val="00D03714"/>
    <w:rsid w:val="00D0485B"/>
    <w:rsid w:val="00D049EE"/>
    <w:rsid w:val="00D07634"/>
    <w:rsid w:val="00D11BEE"/>
    <w:rsid w:val="00D1707F"/>
    <w:rsid w:val="00D173CE"/>
    <w:rsid w:val="00D179D4"/>
    <w:rsid w:val="00D17F68"/>
    <w:rsid w:val="00D277A1"/>
    <w:rsid w:val="00D3033D"/>
    <w:rsid w:val="00D30860"/>
    <w:rsid w:val="00D333D2"/>
    <w:rsid w:val="00D33EC1"/>
    <w:rsid w:val="00D35999"/>
    <w:rsid w:val="00D37407"/>
    <w:rsid w:val="00D4037F"/>
    <w:rsid w:val="00D405A2"/>
    <w:rsid w:val="00D40B59"/>
    <w:rsid w:val="00D445A5"/>
    <w:rsid w:val="00D45CD0"/>
    <w:rsid w:val="00D4672F"/>
    <w:rsid w:val="00D4719D"/>
    <w:rsid w:val="00D47F74"/>
    <w:rsid w:val="00D51A9B"/>
    <w:rsid w:val="00D51CD1"/>
    <w:rsid w:val="00D52315"/>
    <w:rsid w:val="00D557F2"/>
    <w:rsid w:val="00D55A19"/>
    <w:rsid w:val="00D603D4"/>
    <w:rsid w:val="00D63590"/>
    <w:rsid w:val="00D653D5"/>
    <w:rsid w:val="00D65463"/>
    <w:rsid w:val="00D66A7A"/>
    <w:rsid w:val="00D728A9"/>
    <w:rsid w:val="00D74E54"/>
    <w:rsid w:val="00D74EDF"/>
    <w:rsid w:val="00D8079F"/>
    <w:rsid w:val="00D812DD"/>
    <w:rsid w:val="00D82581"/>
    <w:rsid w:val="00D82641"/>
    <w:rsid w:val="00D836B4"/>
    <w:rsid w:val="00D85138"/>
    <w:rsid w:val="00D853F4"/>
    <w:rsid w:val="00D8631B"/>
    <w:rsid w:val="00D869AC"/>
    <w:rsid w:val="00D90517"/>
    <w:rsid w:val="00D906C6"/>
    <w:rsid w:val="00D933F6"/>
    <w:rsid w:val="00D947AB"/>
    <w:rsid w:val="00D94ACD"/>
    <w:rsid w:val="00DA00A2"/>
    <w:rsid w:val="00DA0C5E"/>
    <w:rsid w:val="00DA37FA"/>
    <w:rsid w:val="00DA521B"/>
    <w:rsid w:val="00DA6D2A"/>
    <w:rsid w:val="00DA6E5E"/>
    <w:rsid w:val="00DA709D"/>
    <w:rsid w:val="00DB1B73"/>
    <w:rsid w:val="00DB1EFD"/>
    <w:rsid w:val="00DB3924"/>
    <w:rsid w:val="00DB3A74"/>
    <w:rsid w:val="00DB6FD0"/>
    <w:rsid w:val="00DB7262"/>
    <w:rsid w:val="00DB7F92"/>
    <w:rsid w:val="00DC0B9F"/>
    <w:rsid w:val="00DC2216"/>
    <w:rsid w:val="00DD1F12"/>
    <w:rsid w:val="00DD3A5C"/>
    <w:rsid w:val="00DE1A19"/>
    <w:rsid w:val="00DE2CE5"/>
    <w:rsid w:val="00DE344D"/>
    <w:rsid w:val="00DE4703"/>
    <w:rsid w:val="00DE53BE"/>
    <w:rsid w:val="00DE6DFE"/>
    <w:rsid w:val="00DF03A5"/>
    <w:rsid w:val="00DF15E5"/>
    <w:rsid w:val="00DF1790"/>
    <w:rsid w:val="00DF2AA3"/>
    <w:rsid w:val="00DF5840"/>
    <w:rsid w:val="00E001C6"/>
    <w:rsid w:val="00E01EEB"/>
    <w:rsid w:val="00E022F8"/>
    <w:rsid w:val="00E03832"/>
    <w:rsid w:val="00E03D8F"/>
    <w:rsid w:val="00E048A9"/>
    <w:rsid w:val="00E05B84"/>
    <w:rsid w:val="00E06407"/>
    <w:rsid w:val="00E07B7F"/>
    <w:rsid w:val="00E12B3A"/>
    <w:rsid w:val="00E12C6E"/>
    <w:rsid w:val="00E13047"/>
    <w:rsid w:val="00E13F11"/>
    <w:rsid w:val="00E140CC"/>
    <w:rsid w:val="00E16F96"/>
    <w:rsid w:val="00E17EA9"/>
    <w:rsid w:val="00E2239E"/>
    <w:rsid w:val="00E25395"/>
    <w:rsid w:val="00E258B4"/>
    <w:rsid w:val="00E312B1"/>
    <w:rsid w:val="00E31A95"/>
    <w:rsid w:val="00E34084"/>
    <w:rsid w:val="00E34207"/>
    <w:rsid w:val="00E34ADF"/>
    <w:rsid w:val="00E36174"/>
    <w:rsid w:val="00E435BA"/>
    <w:rsid w:val="00E450B6"/>
    <w:rsid w:val="00E51075"/>
    <w:rsid w:val="00E51A3F"/>
    <w:rsid w:val="00E525D8"/>
    <w:rsid w:val="00E5325F"/>
    <w:rsid w:val="00E53855"/>
    <w:rsid w:val="00E544DF"/>
    <w:rsid w:val="00E5547B"/>
    <w:rsid w:val="00E57DD8"/>
    <w:rsid w:val="00E60437"/>
    <w:rsid w:val="00E61B7C"/>
    <w:rsid w:val="00E64057"/>
    <w:rsid w:val="00E64460"/>
    <w:rsid w:val="00E65BFD"/>
    <w:rsid w:val="00E66A9E"/>
    <w:rsid w:val="00E70EAA"/>
    <w:rsid w:val="00E72974"/>
    <w:rsid w:val="00E74FE5"/>
    <w:rsid w:val="00E76A9B"/>
    <w:rsid w:val="00E775DF"/>
    <w:rsid w:val="00E80677"/>
    <w:rsid w:val="00E8239B"/>
    <w:rsid w:val="00E82B28"/>
    <w:rsid w:val="00E84B6B"/>
    <w:rsid w:val="00E86CFC"/>
    <w:rsid w:val="00E86F5A"/>
    <w:rsid w:val="00E87010"/>
    <w:rsid w:val="00E87045"/>
    <w:rsid w:val="00E873ED"/>
    <w:rsid w:val="00E87BA1"/>
    <w:rsid w:val="00E87CFD"/>
    <w:rsid w:val="00E902E5"/>
    <w:rsid w:val="00E910E0"/>
    <w:rsid w:val="00E918E9"/>
    <w:rsid w:val="00E93F4D"/>
    <w:rsid w:val="00E95134"/>
    <w:rsid w:val="00E953CF"/>
    <w:rsid w:val="00E963FC"/>
    <w:rsid w:val="00EA15A1"/>
    <w:rsid w:val="00EA1701"/>
    <w:rsid w:val="00EA18F4"/>
    <w:rsid w:val="00EA26D1"/>
    <w:rsid w:val="00EA3A3E"/>
    <w:rsid w:val="00EA532C"/>
    <w:rsid w:val="00EA5DCF"/>
    <w:rsid w:val="00EA68A0"/>
    <w:rsid w:val="00EA6BA0"/>
    <w:rsid w:val="00EA7D63"/>
    <w:rsid w:val="00EB1413"/>
    <w:rsid w:val="00EB14DA"/>
    <w:rsid w:val="00EB2707"/>
    <w:rsid w:val="00EB42C8"/>
    <w:rsid w:val="00EB6A4F"/>
    <w:rsid w:val="00EB739B"/>
    <w:rsid w:val="00EC0CC0"/>
    <w:rsid w:val="00EC1762"/>
    <w:rsid w:val="00EC2387"/>
    <w:rsid w:val="00EC3B2B"/>
    <w:rsid w:val="00EC3DD3"/>
    <w:rsid w:val="00EC76D7"/>
    <w:rsid w:val="00EC7B42"/>
    <w:rsid w:val="00ED1A98"/>
    <w:rsid w:val="00ED1BEA"/>
    <w:rsid w:val="00ED1C6E"/>
    <w:rsid w:val="00ED4B78"/>
    <w:rsid w:val="00ED6975"/>
    <w:rsid w:val="00ED6B55"/>
    <w:rsid w:val="00ED767B"/>
    <w:rsid w:val="00ED7705"/>
    <w:rsid w:val="00EE2395"/>
    <w:rsid w:val="00EE246B"/>
    <w:rsid w:val="00EE487D"/>
    <w:rsid w:val="00EE5FBE"/>
    <w:rsid w:val="00EE6E4C"/>
    <w:rsid w:val="00EE7A7A"/>
    <w:rsid w:val="00EF0528"/>
    <w:rsid w:val="00EF078D"/>
    <w:rsid w:val="00EF0908"/>
    <w:rsid w:val="00EF1FAD"/>
    <w:rsid w:val="00EF2F58"/>
    <w:rsid w:val="00EF415B"/>
    <w:rsid w:val="00EF463F"/>
    <w:rsid w:val="00EF4DA4"/>
    <w:rsid w:val="00EF778F"/>
    <w:rsid w:val="00EF799E"/>
    <w:rsid w:val="00F012EB"/>
    <w:rsid w:val="00F01B6D"/>
    <w:rsid w:val="00F041B6"/>
    <w:rsid w:val="00F06F54"/>
    <w:rsid w:val="00F10D0E"/>
    <w:rsid w:val="00F14293"/>
    <w:rsid w:val="00F14B85"/>
    <w:rsid w:val="00F15DE3"/>
    <w:rsid w:val="00F17114"/>
    <w:rsid w:val="00F1738C"/>
    <w:rsid w:val="00F17F4F"/>
    <w:rsid w:val="00F20AAA"/>
    <w:rsid w:val="00F2108C"/>
    <w:rsid w:val="00F21E88"/>
    <w:rsid w:val="00F21F57"/>
    <w:rsid w:val="00F22D5F"/>
    <w:rsid w:val="00F24FD6"/>
    <w:rsid w:val="00F26977"/>
    <w:rsid w:val="00F26B51"/>
    <w:rsid w:val="00F27476"/>
    <w:rsid w:val="00F31983"/>
    <w:rsid w:val="00F31ED9"/>
    <w:rsid w:val="00F33340"/>
    <w:rsid w:val="00F3505D"/>
    <w:rsid w:val="00F36A6D"/>
    <w:rsid w:val="00F36EFC"/>
    <w:rsid w:val="00F37419"/>
    <w:rsid w:val="00F37746"/>
    <w:rsid w:val="00F401F7"/>
    <w:rsid w:val="00F4249C"/>
    <w:rsid w:val="00F4503C"/>
    <w:rsid w:val="00F456EA"/>
    <w:rsid w:val="00F460FE"/>
    <w:rsid w:val="00F4616B"/>
    <w:rsid w:val="00F47474"/>
    <w:rsid w:val="00F510A4"/>
    <w:rsid w:val="00F51F1D"/>
    <w:rsid w:val="00F5248A"/>
    <w:rsid w:val="00F5323A"/>
    <w:rsid w:val="00F56254"/>
    <w:rsid w:val="00F57D08"/>
    <w:rsid w:val="00F61E15"/>
    <w:rsid w:val="00F63A09"/>
    <w:rsid w:val="00F63A3E"/>
    <w:rsid w:val="00F64640"/>
    <w:rsid w:val="00F64D15"/>
    <w:rsid w:val="00F67FBD"/>
    <w:rsid w:val="00F71A6D"/>
    <w:rsid w:val="00F71BBD"/>
    <w:rsid w:val="00F72E0D"/>
    <w:rsid w:val="00F74EE0"/>
    <w:rsid w:val="00F760DD"/>
    <w:rsid w:val="00F7751C"/>
    <w:rsid w:val="00F834BC"/>
    <w:rsid w:val="00F8480D"/>
    <w:rsid w:val="00F854B0"/>
    <w:rsid w:val="00F8690B"/>
    <w:rsid w:val="00F86A16"/>
    <w:rsid w:val="00F87938"/>
    <w:rsid w:val="00F91078"/>
    <w:rsid w:val="00F928D8"/>
    <w:rsid w:val="00F9343D"/>
    <w:rsid w:val="00F9364B"/>
    <w:rsid w:val="00F96A03"/>
    <w:rsid w:val="00FA1A02"/>
    <w:rsid w:val="00FA2E9C"/>
    <w:rsid w:val="00FA4615"/>
    <w:rsid w:val="00FA5257"/>
    <w:rsid w:val="00FA6FA6"/>
    <w:rsid w:val="00FA772C"/>
    <w:rsid w:val="00FB217D"/>
    <w:rsid w:val="00FB26C1"/>
    <w:rsid w:val="00FB30C6"/>
    <w:rsid w:val="00FB345F"/>
    <w:rsid w:val="00FB53FB"/>
    <w:rsid w:val="00FB5A2E"/>
    <w:rsid w:val="00FC0C9A"/>
    <w:rsid w:val="00FC3FF0"/>
    <w:rsid w:val="00FD24EC"/>
    <w:rsid w:val="00FD43F7"/>
    <w:rsid w:val="00FD50A0"/>
    <w:rsid w:val="00FD5406"/>
    <w:rsid w:val="00FD5CE0"/>
    <w:rsid w:val="00FD5F28"/>
    <w:rsid w:val="00FD6938"/>
    <w:rsid w:val="00FD7F82"/>
    <w:rsid w:val="00FE06F3"/>
    <w:rsid w:val="00FE3A0B"/>
    <w:rsid w:val="00FE452E"/>
    <w:rsid w:val="00FE6306"/>
    <w:rsid w:val="00FE72CB"/>
    <w:rsid w:val="00FE7B29"/>
    <w:rsid w:val="00FF1622"/>
    <w:rsid w:val="00FF17EA"/>
    <w:rsid w:val="00FF1AF0"/>
    <w:rsid w:val="00FF41FE"/>
    <w:rsid w:val="00FF4B33"/>
    <w:rsid w:val="00FF521D"/>
    <w:rsid w:val="00FF64F8"/>
    <w:rsid w:val="00FF6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14F734"/>
  <w15:docId w15:val="{95D8B051-AAF4-46BB-917A-1D9F6EFD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2871"/>
    <w:pPr>
      <w:spacing w:after="0" w:line="240" w:lineRule="auto"/>
      <w:ind w:firstLine="720"/>
      <w:jc w:val="both"/>
    </w:pPr>
    <w:rPr>
      <w:rFonts w:ascii="Times New Roman" w:eastAsia="Times New Roman" w:hAnsi="Times New Roman" w:cs="Times New Roman"/>
      <w:w w:val="101"/>
      <w:sz w:val="28"/>
      <w:szCs w:val="28"/>
      <w:lang w:val="uk-UA" w:eastAsia="ru-RU"/>
    </w:rPr>
  </w:style>
  <w:style w:type="paragraph" w:styleId="1">
    <w:name w:val="heading 1"/>
    <w:basedOn w:val="a0"/>
    <w:next w:val="a0"/>
    <w:link w:val="10"/>
    <w:uiPriority w:val="9"/>
    <w:qFormat/>
    <w:rsid w:val="004C16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9"/>
    <w:qFormat/>
    <w:rsid w:val="00195804"/>
    <w:pPr>
      <w:keepNext/>
      <w:spacing w:before="240" w:after="60"/>
      <w:ind w:firstLine="0"/>
      <w:jc w:val="left"/>
      <w:outlineLvl w:val="1"/>
    </w:pPr>
    <w:rPr>
      <w:rFonts w:ascii="Arial" w:hAnsi="Arial"/>
      <w:b/>
      <w:bCs/>
      <w:i/>
      <w:iCs/>
      <w:w w:val="100"/>
    </w:rPr>
  </w:style>
  <w:style w:type="paragraph" w:styleId="3">
    <w:name w:val="heading 3"/>
    <w:basedOn w:val="a0"/>
    <w:next w:val="a0"/>
    <w:link w:val="30"/>
    <w:uiPriority w:val="9"/>
    <w:semiHidden/>
    <w:unhideWhenUsed/>
    <w:qFormat/>
    <w:rsid w:val="00B418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C574C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FA5257"/>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rsid w:val="00C574CE"/>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A16C3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83496"/>
    <w:pPr>
      <w:tabs>
        <w:tab w:val="center" w:pos="4677"/>
        <w:tab w:val="right" w:pos="9355"/>
      </w:tabs>
    </w:pPr>
  </w:style>
  <w:style w:type="character" w:customStyle="1" w:styleId="a5">
    <w:name w:val="Верхній колонтитул Знак"/>
    <w:basedOn w:val="a1"/>
    <w:link w:val="a4"/>
    <w:uiPriority w:val="99"/>
    <w:rsid w:val="00983496"/>
    <w:rPr>
      <w:rFonts w:ascii="Times New Roman" w:eastAsia="Times New Roman" w:hAnsi="Times New Roman" w:cs="Times New Roman"/>
      <w:w w:val="101"/>
      <w:sz w:val="28"/>
      <w:szCs w:val="28"/>
      <w:lang w:val="uk-UA" w:eastAsia="ru-RU"/>
    </w:rPr>
  </w:style>
  <w:style w:type="paragraph" w:styleId="a6">
    <w:name w:val="footer"/>
    <w:basedOn w:val="a0"/>
    <w:link w:val="a7"/>
    <w:uiPriority w:val="99"/>
    <w:unhideWhenUsed/>
    <w:rsid w:val="00983496"/>
    <w:pPr>
      <w:tabs>
        <w:tab w:val="center" w:pos="4677"/>
        <w:tab w:val="right" w:pos="9355"/>
      </w:tabs>
    </w:pPr>
  </w:style>
  <w:style w:type="character" w:customStyle="1" w:styleId="a7">
    <w:name w:val="Нижній колонтитул Знак"/>
    <w:basedOn w:val="a1"/>
    <w:link w:val="a6"/>
    <w:uiPriority w:val="99"/>
    <w:rsid w:val="00983496"/>
    <w:rPr>
      <w:rFonts w:ascii="Times New Roman" w:eastAsia="Times New Roman" w:hAnsi="Times New Roman" w:cs="Times New Roman"/>
      <w:w w:val="101"/>
      <w:sz w:val="28"/>
      <w:szCs w:val="28"/>
      <w:lang w:val="uk-UA" w:eastAsia="ru-RU"/>
    </w:rPr>
  </w:style>
  <w:style w:type="character" w:styleId="a8">
    <w:name w:val="Hyperlink"/>
    <w:basedOn w:val="a1"/>
    <w:uiPriority w:val="99"/>
    <w:unhideWhenUsed/>
    <w:rsid w:val="00361631"/>
    <w:rPr>
      <w:color w:val="0000FF" w:themeColor="hyperlink"/>
      <w:u w:val="single"/>
    </w:rPr>
  </w:style>
  <w:style w:type="paragraph" w:styleId="a9">
    <w:name w:val="Balloon Text"/>
    <w:basedOn w:val="a0"/>
    <w:link w:val="aa"/>
    <w:uiPriority w:val="99"/>
    <w:semiHidden/>
    <w:unhideWhenUsed/>
    <w:rsid w:val="00361631"/>
    <w:rPr>
      <w:rFonts w:ascii="Tahoma" w:hAnsi="Tahoma" w:cs="Tahoma"/>
      <w:sz w:val="16"/>
      <w:szCs w:val="16"/>
    </w:rPr>
  </w:style>
  <w:style w:type="character" w:customStyle="1" w:styleId="aa">
    <w:name w:val="Текст у виносці Знак"/>
    <w:basedOn w:val="a1"/>
    <w:link w:val="a9"/>
    <w:uiPriority w:val="99"/>
    <w:semiHidden/>
    <w:rsid w:val="00361631"/>
    <w:rPr>
      <w:rFonts w:ascii="Tahoma" w:eastAsia="Times New Roman" w:hAnsi="Tahoma" w:cs="Tahoma"/>
      <w:w w:val="101"/>
      <w:sz w:val="16"/>
      <w:szCs w:val="16"/>
      <w:lang w:val="uk-UA" w:eastAsia="ru-RU"/>
    </w:rPr>
  </w:style>
  <w:style w:type="character" w:customStyle="1" w:styleId="20">
    <w:name w:val="Заголовок 2 Знак"/>
    <w:basedOn w:val="a1"/>
    <w:link w:val="2"/>
    <w:uiPriority w:val="99"/>
    <w:rsid w:val="00195804"/>
    <w:rPr>
      <w:rFonts w:ascii="Arial" w:eastAsia="Times New Roman" w:hAnsi="Arial" w:cs="Times New Roman"/>
      <w:b/>
      <w:bCs/>
      <w:i/>
      <w:iCs/>
      <w:sz w:val="28"/>
      <w:szCs w:val="28"/>
      <w:lang w:val="uk-UA" w:eastAsia="ru-RU"/>
    </w:rPr>
  </w:style>
  <w:style w:type="paragraph" w:styleId="ab">
    <w:name w:val="List Paragraph"/>
    <w:basedOn w:val="a0"/>
    <w:uiPriority w:val="34"/>
    <w:qFormat/>
    <w:rsid w:val="005C6C0F"/>
    <w:pPr>
      <w:ind w:left="720"/>
      <w:contextualSpacing/>
    </w:pPr>
  </w:style>
  <w:style w:type="character" w:customStyle="1" w:styleId="30">
    <w:name w:val="Заголовок 3 Знак"/>
    <w:basedOn w:val="a1"/>
    <w:link w:val="3"/>
    <w:uiPriority w:val="9"/>
    <w:semiHidden/>
    <w:rsid w:val="00B4180E"/>
    <w:rPr>
      <w:rFonts w:asciiTheme="majorHAnsi" w:eastAsiaTheme="majorEastAsia" w:hAnsiTheme="majorHAnsi" w:cstheme="majorBidi"/>
      <w:color w:val="243F60" w:themeColor="accent1" w:themeShade="7F"/>
      <w:w w:val="101"/>
      <w:sz w:val="24"/>
      <w:szCs w:val="24"/>
      <w:lang w:val="uk-UA" w:eastAsia="ru-RU"/>
    </w:rPr>
  </w:style>
  <w:style w:type="character" w:styleId="ac">
    <w:name w:val="Strong"/>
    <w:basedOn w:val="a1"/>
    <w:uiPriority w:val="22"/>
    <w:qFormat/>
    <w:rsid w:val="00264E60"/>
    <w:rPr>
      <w:b/>
      <w:bCs/>
    </w:rPr>
  </w:style>
  <w:style w:type="paragraph" w:styleId="a">
    <w:name w:val="List Bullet"/>
    <w:basedOn w:val="a0"/>
    <w:uiPriority w:val="99"/>
    <w:unhideWhenUsed/>
    <w:rsid w:val="00365E28"/>
    <w:pPr>
      <w:numPr>
        <w:numId w:val="2"/>
      </w:numPr>
      <w:contextualSpacing/>
    </w:pPr>
  </w:style>
  <w:style w:type="character" w:customStyle="1" w:styleId="10">
    <w:name w:val="Заголовок 1 Знак"/>
    <w:basedOn w:val="a1"/>
    <w:link w:val="1"/>
    <w:uiPriority w:val="9"/>
    <w:rsid w:val="004C1690"/>
    <w:rPr>
      <w:rFonts w:asciiTheme="majorHAnsi" w:eastAsiaTheme="majorEastAsia" w:hAnsiTheme="majorHAnsi" w:cstheme="majorBidi"/>
      <w:color w:val="365F91" w:themeColor="accent1" w:themeShade="BF"/>
      <w:w w:val="101"/>
      <w:sz w:val="32"/>
      <w:szCs w:val="32"/>
      <w:lang w:val="uk-UA" w:eastAsia="ru-RU"/>
    </w:rPr>
  </w:style>
  <w:style w:type="character" w:customStyle="1" w:styleId="50">
    <w:name w:val="Заголовок 5 Знак"/>
    <w:basedOn w:val="a1"/>
    <w:link w:val="5"/>
    <w:uiPriority w:val="9"/>
    <w:semiHidden/>
    <w:rsid w:val="00FA5257"/>
    <w:rPr>
      <w:rFonts w:asciiTheme="majorHAnsi" w:eastAsiaTheme="majorEastAsia" w:hAnsiTheme="majorHAnsi" w:cstheme="majorBidi"/>
      <w:color w:val="365F91" w:themeColor="accent1" w:themeShade="BF"/>
      <w:w w:val="101"/>
      <w:sz w:val="28"/>
      <w:szCs w:val="28"/>
      <w:lang w:val="uk-UA" w:eastAsia="ru-RU"/>
    </w:rPr>
  </w:style>
  <w:style w:type="paragraph" w:styleId="ad">
    <w:name w:val="Normal (Web)"/>
    <w:basedOn w:val="a0"/>
    <w:uiPriority w:val="99"/>
    <w:unhideWhenUsed/>
    <w:rsid w:val="00C574CE"/>
    <w:pPr>
      <w:spacing w:before="100" w:beforeAutospacing="1" w:after="100" w:afterAutospacing="1"/>
      <w:ind w:firstLine="0"/>
      <w:jc w:val="left"/>
    </w:pPr>
    <w:rPr>
      <w:w w:val="100"/>
      <w:sz w:val="24"/>
      <w:szCs w:val="24"/>
      <w:lang w:eastAsia="uk-UA"/>
    </w:rPr>
  </w:style>
  <w:style w:type="character" w:customStyle="1" w:styleId="40">
    <w:name w:val="Заголовок 4 Знак"/>
    <w:basedOn w:val="a1"/>
    <w:link w:val="4"/>
    <w:uiPriority w:val="9"/>
    <w:semiHidden/>
    <w:rsid w:val="00C574CE"/>
    <w:rPr>
      <w:rFonts w:asciiTheme="majorHAnsi" w:eastAsiaTheme="majorEastAsia" w:hAnsiTheme="majorHAnsi" w:cstheme="majorBidi"/>
      <w:i/>
      <w:iCs/>
      <w:color w:val="365F91" w:themeColor="accent1" w:themeShade="BF"/>
      <w:w w:val="101"/>
      <w:sz w:val="28"/>
      <w:szCs w:val="28"/>
      <w:lang w:val="uk-UA" w:eastAsia="ru-RU"/>
    </w:rPr>
  </w:style>
  <w:style w:type="character" w:customStyle="1" w:styleId="60">
    <w:name w:val="Заголовок 6 Знак"/>
    <w:basedOn w:val="a1"/>
    <w:link w:val="6"/>
    <w:uiPriority w:val="9"/>
    <w:semiHidden/>
    <w:rsid w:val="00C574CE"/>
    <w:rPr>
      <w:rFonts w:asciiTheme="majorHAnsi" w:eastAsiaTheme="majorEastAsia" w:hAnsiTheme="majorHAnsi" w:cstheme="majorBidi"/>
      <w:color w:val="243F60" w:themeColor="accent1" w:themeShade="7F"/>
      <w:w w:val="101"/>
      <w:sz w:val="28"/>
      <w:szCs w:val="28"/>
      <w:lang w:val="uk-UA" w:eastAsia="ru-RU"/>
    </w:rPr>
  </w:style>
  <w:style w:type="paragraph" w:customStyle="1" w:styleId="articleinfo">
    <w:name w:val="articleinfo"/>
    <w:basedOn w:val="a0"/>
    <w:rsid w:val="00F4616B"/>
    <w:pPr>
      <w:spacing w:before="100" w:beforeAutospacing="1" w:after="100" w:afterAutospacing="1"/>
      <w:ind w:firstLine="0"/>
      <w:jc w:val="left"/>
    </w:pPr>
    <w:rPr>
      <w:w w:val="100"/>
      <w:sz w:val="24"/>
      <w:szCs w:val="24"/>
      <w:lang w:eastAsia="uk-UA"/>
    </w:rPr>
  </w:style>
  <w:style w:type="character" w:customStyle="1" w:styleId="createdate">
    <w:name w:val="createdate"/>
    <w:basedOn w:val="a1"/>
    <w:rsid w:val="00F4616B"/>
  </w:style>
  <w:style w:type="paragraph" w:customStyle="1" w:styleId="buttonheading">
    <w:name w:val="buttonheading"/>
    <w:basedOn w:val="a0"/>
    <w:rsid w:val="00F4616B"/>
    <w:pPr>
      <w:spacing w:before="100" w:beforeAutospacing="1" w:after="100" w:afterAutospacing="1"/>
      <w:ind w:firstLine="0"/>
      <w:jc w:val="left"/>
    </w:pPr>
    <w:rPr>
      <w:w w:val="100"/>
      <w:sz w:val="24"/>
      <w:szCs w:val="24"/>
      <w:lang w:eastAsia="uk-UA"/>
    </w:rPr>
  </w:style>
  <w:style w:type="paragraph" w:styleId="ae">
    <w:name w:val="Body Text"/>
    <w:basedOn w:val="a0"/>
    <w:link w:val="af"/>
    <w:semiHidden/>
    <w:unhideWhenUsed/>
    <w:rsid w:val="000E1C42"/>
    <w:pPr>
      <w:spacing w:after="120"/>
      <w:ind w:firstLine="0"/>
      <w:jc w:val="left"/>
    </w:pPr>
    <w:rPr>
      <w:w w:val="100"/>
      <w:szCs w:val="20"/>
    </w:rPr>
  </w:style>
  <w:style w:type="character" w:customStyle="1" w:styleId="af">
    <w:name w:val="Основний текст Знак"/>
    <w:basedOn w:val="a1"/>
    <w:link w:val="ae"/>
    <w:semiHidden/>
    <w:rsid w:val="000E1C42"/>
    <w:rPr>
      <w:rFonts w:ascii="Times New Roman" w:eastAsia="Times New Roman" w:hAnsi="Times New Roman" w:cs="Times New Roman"/>
      <w:sz w:val="28"/>
      <w:szCs w:val="20"/>
      <w:lang w:val="uk-UA" w:eastAsia="ru-RU"/>
    </w:rPr>
  </w:style>
  <w:style w:type="paragraph" w:styleId="af0">
    <w:name w:val="footnote text"/>
    <w:basedOn w:val="a0"/>
    <w:link w:val="af1"/>
    <w:uiPriority w:val="99"/>
    <w:unhideWhenUsed/>
    <w:rsid w:val="007E178C"/>
    <w:rPr>
      <w:sz w:val="20"/>
      <w:szCs w:val="20"/>
    </w:rPr>
  </w:style>
  <w:style w:type="character" w:customStyle="1" w:styleId="af1">
    <w:name w:val="Текст виноски Знак"/>
    <w:basedOn w:val="a1"/>
    <w:link w:val="af0"/>
    <w:uiPriority w:val="99"/>
    <w:rsid w:val="007E178C"/>
    <w:rPr>
      <w:rFonts w:ascii="Times New Roman" w:eastAsia="Times New Roman" w:hAnsi="Times New Roman" w:cs="Times New Roman"/>
      <w:w w:val="101"/>
      <w:sz w:val="20"/>
      <w:szCs w:val="20"/>
      <w:lang w:val="uk-UA" w:eastAsia="ru-RU"/>
    </w:rPr>
  </w:style>
  <w:style w:type="character" w:styleId="af2">
    <w:name w:val="footnote reference"/>
    <w:basedOn w:val="a1"/>
    <w:uiPriority w:val="99"/>
    <w:semiHidden/>
    <w:unhideWhenUsed/>
    <w:rsid w:val="007E178C"/>
    <w:rPr>
      <w:vertAlign w:val="superscript"/>
    </w:rPr>
  </w:style>
  <w:style w:type="paragraph" w:styleId="31">
    <w:name w:val="Body Text 3"/>
    <w:basedOn w:val="a0"/>
    <w:link w:val="32"/>
    <w:uiPriority w:val="99"/>
    <w:semiHidden/>
    <w:unhideWhenUsed/>
    <w:rsid w:val="00B37F55"/>
    <w:pPr>
      <w:spacing w:after="120"/>
    </w:pPr>
    <w:rPr>
      <w:sz w:val="16"/>
      <w:szCs w:val="16"/>
    </w:rPr>
  </w:style>
  <w:style w:type="character" w:customStyle="1" w:styleId="32">
    <w:name w:val="Основний текст 3 Знак"/>
    <w:basedOn w:val="a1"/>
    <w:link w:val="31"/>
    <w:uiPriority w:val="99"/>
    <w:semiHidden/>
    <w:rsid w:val="00B37F55"/>
    <w:rPr>
      <w:rFonts w:ascii="Times New Roman" w:eastAsia="Times New Roman" w:hAnsi="Times New Roman" w:cs="Times New Roman"/>
      <w:w w:val="101"/>
      <w:sz w:val="16"/>
      <w:szCs w:val="16"/>
      <w:lang w:val="uk-UA" w:eastAsia="ru-RU"/>
    </w:rPr>
  </w:style>
  <w:style w:type="paragraph" w:styleId="33">
    <w:name w:val="Body Text Indent 3"/>
    <w:basedOn w:val="a0"/>
    <w:link w:val="34"/>
    <w:uiPriority w:val="99"/>
    <w:semiHidden/>
    <w:unhideWhenUsed/>
    <w:rsid w:val="00CE2E15"/>
    <w:pPr>
      <w:spacing w:after="120"/>
      <w:ind w:left="283" w:firstLine="0"/>
    </w:pPr>
    <w:rPr>
      <w:w w:val="100"/>
      <w:sz w:val="16"/>
      <w:szCs w:val="16"/>
      <w:lang w:eastAsia="uk-UA"/>
    </w:rPr>
  </w:style>
  <w:style w:type="character" w:customStyle="1" w:styleId="34">
    <w:name w:val="Основний текст з відступом 3 Знак"/>
    <w:basedOn w:val="a1"/>
    <w:link w:val="33"/>
    <w:uiPriority w:val="99"/>
    <w:semiHidden/>
    <w:rsid w:val="00CE2E15"/>
    <w:rPr>
      <w:rFonts w:ascii="Times New Roman" w:eastAsia="Times New Roman" w:hAnsi="Times New Roman" w:cs="Times New Roman"/>
      <w:sz w:val="16"/>
      <w:szCs w:val="16"/>
      <w:lang w:val="uk-UA" w:eastAsia="uk-UA"/>
    </w:rPr>
  </w:style>
  <w:style w:type="paragraph" w:styleId="21">
    <w:name w:val="Body Text 2"/>
    <w:basedOn w:val="a0"/>
    <w:link w:val="22"/>
    <w:uiPriority w:val="99"/>
    <w:unhideWhenUsed/>
    <w:rsid w:val="000C7CFF"/>
    <w:pPr>
      <w:spacing w:after="120" w:line="480" w:lineRule="auto"/>
    </w:pPr>
  </w:style>
  <w:style w:type="character" w:customStyle="1" w:styleId="22">
    <w:name w:val="Основний текст 2 Знак"/>
    <w:basedOn w:val="a1"/>
    <w:link w:val="21"/>
    <w:uiPriority w:val="99"/>
    <w:rsid w:val="000C7CFF"/>
    <w:rPr>
      <w:rFonts w:ascii="Times New Roman" w:eastAsia="Times New Roman" w:hAnsi="Times New Roman" w:cs="Times New Roman"/>
      <w:w w:val="101"/>
      <w:sz w:val="28"/>
      <w:szCs w:val="28"/>
      <w:lang w:val="uk-UA" w:eastAsia="ru-RU"/>
    </w:rPr>
  </w:style>
  <w:style w:type="paragraph" w:styleId="af3">
    <w:name w:val="Body Text Indent"/>
    <w:basedOn w:val="a0"/>
    <w:link w:val="af4"/>
    <w:uiPriority w:val="99"/>
    <w:unhideWhenUsed/>
    <w:rsid w:val="000A77F0"/>
    <w:pPr>
      <w:spacing w:before="75" w:after="75"/>
    </w:pPr>
    <w:rPr>
      <w:rFonts w:eastAsiaTheme="minorEastAsia"/>
      <w:bCs/>
    </w:rPr>
  </w:style>
  <w:style w:type="character" w:customStyle="1" w:styleId="af4">
    <w:name w:val="Основний текст з відступом Знак"/>
    <w:basedOn w:val="a1"/>
    <w:link w:val="af3"/>
    <w:uiPriority w:val="99"/>
    <w:rsid w:val="000A77F0"/>
    <w:rPr>
      <w:rFonts w:ascii="Times New Roman" w:eastAsiaTheme="minorEastAsia" w:hAnsi="Times New Roman" w:cs="Times New Roman"/>
      <w:bCs/>
      <w:w w:val="101"/>
      <w:sz w:val="28"/>
      <w:szCs w:val="28"/>
      <w:lang w:val="uk-UA" w:eastAsia="ru-RU"/>
    </w:rPr>
  </w:style>
  <w:style w:type="character" w:customStyle="1" w:styleId="70">
    <w:name w:val="Заголовок 7 Знак"/>
    <w:basedOn w:val="a1"/>
    <w:link w:val="7"/>
    <w:uiPriority w:val="9"/>
    <w:semiHidden/>
    <w:rsid w:val="00A16C3B"/>
    <w:rPr>
      <w:rFonts w:asciiTheme="majorHAnsi" w:eastAsiaTheme="majorEastAsia" w:hAnsiTheme="majorHAnsi" w:cstheme="majorBidi"/>
      <w:i/>
      <w:iCs/>
      <w:color w:val="243F60" w:themeColor="accent1" w:themeShade="7F"/>
      <w:w w:val="101"/>
      <w:sz w:val="28"/>
      <w:szCs w:val="28"/>
      <w:lang w:val="uk-UA" w:eastAsia="ru-RU"/>
    </w:rPr>
  </w:style>
  <w:style w:type="paragraph" w:styleId="23">
    <w:name w:val="Body Text Indent 2"/>
    <w:basedOn w:val="a0"/>
    <w:link w:val="24"/>
    <w:uiPriority w:val="99"/>
    <w:semiHidden/>
    <w:unhideWhenUsed/>
    <w:rsid w:val="0094323B"/>
    <w:pPr>
      <w:spacing w:after="120" w:line="480" w:lineRule="auto"/>
      <w:ind w:left="283"/>
    </w:pPr>
  </w:style>
  <w:style w:type="character" w:customStyle="1" w:styleId="24">
    <w:name w:val="Основний текст з відступом 2 Знак"/>
    <w:basedOn w:val="a1"/>
    <w:link w:val="23"/>
    <w:uiPriority w:val="99"/>
    <w:semiHidden/>
    <w:rsid w:val="0094323B"/>
    <w:rPr>
      <w:rFonts w:ascii="Times New Roman" w:eastAsia="Times New Roman" w:hAnsi="Times New Roman" w:cs="Times New Roman"/>
      <w:w w:val="101"/>
      <w:sz w:val="28"/>
      <w:szCs w:val="28"/>
      <w:lang w:val="uk-UA" w:eastAsia="ru-RU"/>
    </w:rPr>
  </w:style>
  <w:style w:type="character" w:customStyle="1" w:styleId="rvts11">
    <w:name w:val="rvts11"/>
    <w:basedOn w:val="a1"/>
    <w:rsid w:val="00033B40"/>
  </w:style>
  <w:style w:type="character" w:customStyle="1" w:styleId="rvts37">
    <w:name w:val="rvts37"/>
    <w:basedOn w:val="a1"/>
    <w:rsid w:val="00033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68">
      <w:bodyDiv w:val="1"/>
      <w:marLeft w:val="0"/>
      <w:marRight w:val="0"/>
      <w:marTop w:val="0"/>
      <w:marBottom w:val="0"/>
      <w:divBdr>
        <w:top w:val="none" w:sz="0" w:space="0" w:color="auto"/>
        <w:left w:val="none" w:sz="0" w:space="0" w:color="auto"/>
        <w:bottom w:val="none" w:sz="0" w:space="0" w:color="auto"/>
        <w:right w:val="none" w:sz="0" w:space="0" w:color="auto"/>
      </w:divBdr>
    </w:div>
    <w:div w:id="7755227">
      <w:bodyDiv w:val="1"/>
      <w:marLeft w:val="0"/>
      <w:marRight w:val="0"/>
      <w:marTop w:val="0"/>
      <w:marBottom w:val="0"/>
      <w:divBdr>
        <w:top w:val="none" w:sz="0" w:space="0" w:color="auto"/>
        <w:left w:val="none" w:sz="0" w:space="0" w:color="auto"/>
        <w:bottom w:val="none" w:sz="0" w:space="0" w:color="auto"/>
        <w:right w:val="none" w:sz="0" w:space="0" w:color="auto"/>
      </w:divBdr>
    </w:div>
    <w:div w:id="28385549">
      <w:bodyDiv w:val="1"/>
      <w:marLeft w:val="0"/>
      <w:marRight w:val="0"/>
      <w:marTop w:val="0"/>
      <w:marBottom w:val="0"/>
      <w:divBdr>
        <w:top w:val="none" w:sz="0" w:space="0" w:color="auto"/>
        <w:left w:val="none" w:sz="0" w:space="0" w:color="auto"/>
        <w:bottom w:val="none" w:sz="0" w:space="0" w:color="auto"/>
        <w:right w:val="none" w:sz="0" w:space="0" w:color="auto"/>
      </w:divBdr>
      <w:divsChild>
        <w:div w:id="689721848">
          <w:marLeft w:val="0"/>
          <w:marRight w:val="0"/>
          <w:marTop w:val="0"/>
          <w:marBottom w:val="0"/>
          <w:divBdr>
            <w:top w:val="none" w:sz="0" w:space="0" w:color="auto"/>
            <w:left w:val="none" w:sz="0" w:space="0" w:color="auto"/>
            <w:bottom w:val="none" w:sz="0" w:space="0" w:color="auto"/>
            <w:right w:val="none" w:sz="0" w:space="0" w:color="auto"/>
          </w:divBdr>
          <w:divsChild>
            <w:div w:id="1002584369">
              <w:marLeft w:val="0"/>
              <w:marRight w:val="0"/>
              <w:marTop w:val="0"/>
              <w:marBottom w:val="0"/>
              <w:divBdr>
                <w:top w:val="none" w:sz="0" w:space="0" w:color="auto"/>
                <w:left w:val="none" w:sz="0" w:space="0" w:color="auto"/>
                <w:bottom w:val="none" w:sz="0" w:space="0" w:color="auto"/>
                <w:right w:val="none" w:sz="0" w:space="0" w:color="auto"/>
              </w:divBdr>
            </w:div>
          </w:divsChild>
        </w:div>
        <w:div w:id="818614354">
          <w:marLeft w:val="0"/>
          <w:marRight w:val="0"/>
          <w:marTop w:val="0"/>
          <w:marBottom w:val="0"/>
          <w:divBdr>
            <w:top w:val="none" w:sz="0" w:space="0" w:color="auto"/>
            <w:left w:val="none" w:sz="0" w:space="0" w:color="auto"/>
            <w:bottom w:val="none" w:sz="0" w:space="0" w:color="auto"/>
            <w:right w:val="none" w:sz="0" w:space="0" w:color="auto"/>
          </w:divBdr>
          <w:divsChild>
            <w:div w:id="946884731">
              <w:marLeft w:val="0"/>
              <w:marRight w:val="0"/>
              <w:marTop w:val="0"/>
              <w:marBottom w:val="0"/>
              <w:divBdr>
                <w:top w:val="none" w:sz="0" w:space="0" w:color="auto"/>
                <w:left w:val="none" w:sz="0" w:space="0" w:color="auto"/>
                <w:bottom w:val="none" w:sz="0" w:space="0" w:color="auto"/>
                <w:right w:val="none" w:sz="0" w:space="0" w:color="auto"/>
              </w:divBdr>
            </w:div>
          </w:divsChild>
        </w:div>
        <w:div w:id="867841179">
          <w:marLeft w:val="0"/>
          <w:marRight w:val="0"/>
          <w:marTop w:val="0"/>
          <w:marBottom w:val="0"/>
          <w:divBdr>
            <w:top w:val="none" w:sz="0" w:space="0" w:color="auto"/>
            <w:left w:val="none" w:sz="0" w:space="0" w:color="auto"/>
            <w:bottom w:val="none" w:sz="0" w:space="0" w:color="auto"/>
            <w:right w:val="none" w:sz="0" w:space="0" w:color="auto"/>
          </w:divBdr>
          <w:divsChild>
            <w:div w:id="348676691">
              <w:marLeft w:val="0"/>
              <w:marRight w:val="0"/>
              <w:marTop w:val="0"/>
              <w:marBottom w:val="0"/>
              <w:divBdr>
                <w:top w:val="none" w:sz="0" w:space="0" w:color="auto"/>
                <w:left w:val="none" w:sz="0" w:space="0" w:color="auto"/>
                <w:bottom w:val="none" w:sz="0" w:space="0" w:color="auto"/>
                <w:right w:val="none" w:sz="0" w:space="0" w:color="auto"/>
              </w:divBdr>
            </w:div>
          </w:divsChild>
        </w:div>
        <w:div w:id="700476154">
          <w:marLeft w:val="0"/>
          <w:marRight w:val="0"/>
          <w:marTop w:val="0"/>
          <w:marBottom w:val="210"/>
          <w:divBdr>
            <w:top w:val="none" w:sz="0" w:space="0" w:color="auto"/>
            <w:left w:val="none" w:sz="0" w:space="0" w:color="auto"/>
            <w:bottom w:val="none" w:sz="0" w:space="0" w:color="auto"/>
            <w:right w:val="none" w:sz="0" w:space="0" w:color="auto"/>
          </w:divBdr>
          <w:divsChild>
            <w:div w:id="845512487">
              <w:marLeft w:val="0"/>
              <w:marRight w:val="0"/>
              <w:marTop w:val="0"/>
              <w:marBottom w:val="0"/>
              <w:divBdr>
                <w:top w:val="none" w:sz="0" w:space="0" w:color="auto"/>
                <w:left w:val="none" w:sz="0" w:space="0" w:color="auto"/>
                <w:bottom w:val="none" w:sz="0" w:space="0" w:color="auto"/>
                <w:right w:val="none" w:sz="0" w:space="0" w:color="auto"/>
              </w:divBdr>
            </w:div>
          </w:divsChild>
        </w:div>
        <w:div w:id="703091602">
          <w:marLeft w:val="0"/>
          <w:marRight w:val="0"/>
          <w:marTop w:val="0"/>
          <w:marBottom w:val="0"/>
          <w:divBdr>
            <w:top w:val="none" w:sz="0" w:space="0" w:color="auto"/>
            <w:left w:val="none" w:sz="0" w:space="0" w:color="auto"/>
            <w:bottom w:val="none" w:sz="0" w:space="0" w:color="auto"/>
            <w:right w:val="none" w:sz="0" w:space="0" w:color="auto"/>
          </w:divBdr>
          <w:divsChild>
            <w:div w:id="471097605">
              <w:marLeft w:val="0"/>
              <w:marRight w:val="0"/>
              <w:marTop w:val="0"/>
              <w:marBottom w:val="0"/>
              <w:divBdr>
                <w:top w:val="none" w:sz="0" w:space="0" w:color="auto"/>
                <w:left w:val="none" w:sz="0" w:space="0" w:color="auto"/>
                <w:bottom w:val="none" w:sz="0" w:space="0" w:color="auto"/>
                <w:right w:val="none" w:sz="0" w:space="0" w:color="auto"/>
              </w:divBdr>
            </w:div>
          </w:divsChild>
        </w:div>
        <w:div w:id="1642421528">
          <w:marLeft w:val="0"/>
          <w:marRight w:val="0"/>
          <w:marTop w:val="0"/>
          <w:marBottom w:val="0"/>
          <w:divBdr>
            <w:top w:val="none" w:sz="0" w:space="0" w:color="auto"/>
            <w:left w:val="none" w:sz="0" w:space="0" w:color="auto"/>
            <w:bottom w:val="none" w:sz="0" w:space="0" w:color="auto"/>
            <w:right w:val="none" w:sz="0" w:space="0" w:color="auto"/>
          </w:divBdr>
          <w:divsChild>
            <w:div w:id="344206989">
              <w:marLeft w:val="0"/>
              <w:marRight w:val="0"/>
              <w:marTop w:val="0"/>
              <w:marBottom w:val="0"/>
              <w:divBdr>
                <w:top w:val="none" w:sz="0" w:space="0" w:color="auto"/>
                <w:left w:val="none" w:sz="0" w:space="0" w:color="auto"/>
                <w:bottom w:val="none" w:sz="0" w:space="0" w:color="auto"/>
                <w:right w:val="none" w:sz="0" w:space="0" w:color="auto"/>
              </w:divBdr>
              <w:divsChild>
                <w:div w:id="2039506031">
                  <w:marLeft w:val="0"/>
                  <w:marRight w:val="0"/>
                  <w:marTop w:val="0"/>
                  <w:marBottom w:val="0"/>
                  <w:divBdr>
                    <w:top w:val="none" w:sz="0" w:space="0" w:color="auto"/>
                    <w:left w:val="none" w:sz="0" w:space="0" w:color="auto"/>
                    <w:bottom w:val="none" w:sz="0" w:space="0" w:color="auto"/>
                    <w:right w:val="none" w:sz="0" w:space="0" w:color="auto"/>
                  </w:divBdr>
                  <w:divsChild>
                    <w:div w:id="521212629">
                      <w:marLeft w:val="0"/>
                      <w:marRight w:val="0"/>
                      <w:marTop w:val="0"/>
                      <w:marBottom w:val="0"/>
                      <w:divBdr>
                        <w:top w:val="none" w:sz="0" w:space="0" w:color="auto"/>
                        <w:left w:val="none" w:sz="0" w:space="0" w:color="auto"/>
                        <w:bottom w:val="none" w:sz="0" w:space="0" w:color="auto"/>
                        <w:right w:val="none" w:sz="0" w:space="0" w:color="auto"/>
                      </w:divBdr>
                      <w:divsChild>
                        <w:div w:id="1363751304">
                          <w:marLeft w:val="0"/>
                          <w:marRight w:val="0"/>
                          <w:marTop w:val="0"/>
                          <w:marBottom w:val="0"/>
                          <w:divBdr>
                            <w:top w:val="none" w:sz="0" w:space="0" w:color="auto"/>
                            <w:left w:val="none" w:sz="0" w:space="0" w:color="auto"/>
                            <w:bottom w:val="none" w:sz="0" w:space="0" w:color="auto"/>
                            <w:right w:val="none" w:sz="0" w:space="0" w:color="auto"/>
                          </w:divBdr>
                          <w:divsChild>
                            <w:div w:id="849877643">
                              <w:marLeft w:val="0"/>
                              <w:marRight w:val="0"/>
                              <w:marTop w:val="0"/>
                              <w:marBottom w:val="0"/>
                              <w:divBdr>
                                <w:top w:val="none" w:sz="0" w:space="0" w:color="auto"/>
                                <w:left w:val="none" w:sz="0" w:space="0" w:color="auto"/>
                                <w:bottom w:val="none" w:sz="0" w:space="0" w:color="auto"/>
                                <w:right w:val="none" w:sz="0" w:space="0" w:color="auto"/>
                              </w:divBdr>
                            </w:div>
                          </w:divsChild>
                        </w:div>
                        <w:div w:id="107480439">
                          <w:marLeft w:val="0"/>
                          <w:marRight w:val="0"/>
                          <w:marTop w:val="0"/>
                          <w:marBottom w:val="0"/>
                          <w:divBdr>
                            <w:top w:val="none" w:sz="0" w:space="0" w:color="auto"/>
                            <w:left w:val="none" w:sz="0" w:space="0" w:color="auto"/>
                            <w:bottom w:val="none" w:sz="0" w:space="0" w:color="auto"/>
                            <w:right w:val="none" w:sz="0" w:space="0" w:color="auto"/>
                          </w:divBdr>
                          <w:divsChild>
                            <w:div w:id="656228633">
                              <w:marLeft w:val="0"/>
                              <w:marRight w:val="0"/>
                              <w:marTop w:val="0"/>
                              <w:marBottom w:val="0"/>
                              <w:divBdr>
                                <w:top w:val="none" w:sz="0" w:space="0" w:color="auto"/>
                                <w:left w:val="none" w:sz="0" w:space="0" w:color="auto"/>
                                <w:bottom w:val="none" w:sz="0" w:space="0" w:color="auto"/>
                                <w:right w:val="none" w:sz="0" w:space="0" w:color="auto"/>
                              </w:divBdr>
                              <w:divsChild>
                                <w:div w:id="12282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19735">
      <w:bodyDiv w:val="1"/>
      <w:marLeft w:val="0"/>
      <w:marRight w:val="0"/>
      <w:marTop w:val="0"/>
      <w:marBottom w:val="0"/>
      <w:divBdr>
        <w:top w:val="none" w:sz="0" w:space="0" w:color="auto"/>
        <w:left w:val="none" w:sz="0" w:space="0" w:color="auto"/>
        <w:bottom w:val="none" w:sz="0" w:space="0" w:color="auto"/>
        <w:right w:val="none" w:sz="0" w:space="0" w:color="auto"/>
      </w:divBdr>
    </w:div>
    <w:div w:id="104227826">
      <w:bodyDiv w:val="1"/>
      <w:marLeft w:val="0"/>
      <w:marRight w:val="0"/>
      <w:marTop w:val="0"/>
      <w:marBottom w:val="0"/>
      <w:divBdr>
        <w:top w:val="none" w:sz="0" w:space="0" w:color="auto"/>
        <w:left w:val="none" w:sz="0" w:space="0" w:color="auto"/>
        <w:bottom w:val="none" w:sz="0" w:space="0" w:color="auto"/>
        <w:right w:val="none" w:sz="0" w:space="0" w:color="auto"/>
      </w:divBdr>
    </w:div>
    <w:div w:id="120077594">
      <w:bodyDiv w:val="1"/>
      <w:marLeft w:val="0"/>
      <w:marRight w:val="0"/>
      <w:marTop w:val="0"/>
      <w:marBottom w:val="0"/>
      <w:divBdr>
        <w:top w:val="none" w:sz="0" w:space="0" w:color="auto"/>
        <w:left w:val="none" w:sz="0" w:space="0" w:color="auto"/>
        <w:bottom w:val="none" w:sz="0" w:space="0" w:color="auto"/>
        <w:right w:val="none" w:sz="0" w:space="0" w:color="auto"/>
      </w:divBdr>
    </w:div>
    <w:div w:id="167212515">
      <w:bodyDiv w:val="1"/>
      <w:marLeft w:val="0"/>
      <w:marRight w:val="0"/>
      <w:marTop w:val="0"/>
      <w:marBottom w:val="0"/>
      <w:divBdr>
        <w:top w:val="none" w:sz="0" w:space="0" w:color="auto"/>
        <w:left w:val="none" w:sz="0" w:space="0" w:color="auto"/>
        <w:bottom w:val="none" w:sz="0" w:space="0" w:color="auto"/>
        <w:right w:val="none" w:sz="0" w:space="0" w:color="auto"/>
      </w:divBdr>
    </w:div>
    <w:div w:id="245001148">
      <w:bodyDiv w:val="1"/>
      <w:marLeft w:val="0"/>
      <w:marRight w:val="0"/>
      <w:marTop w:val="0"/>
      <w:marBottom w:val="0"/>
      <w:divBdr>
        <w:top w:val="none" w:sz="0" w:space="0" w:color="auto"/>
        <w:left w:val="none" w:sz="0" w:space="0" w:color="auto"/>
        <w:bottom w:val="none" w:sz="0" w:space="0" w:color="auto"/>
        <w:right w:val="none" w:sz="0" w:space="0" w:color="auto"/>
      </w:divBdr>
    </w:div>
    <w:div w:id="321467485">
      <w:bodyDiv w:val="1"/>
      <w:marLeft w:val="0"/>
      <w:marRight w:val="0"/>
      <w:marTop w:val="0"/>
      <w:marBottom w:val="0"/>
      <w:divBdr>
        <w:top w:val="none" w:sz="0" w:space="0" w:color="auto"/>
        <w:left w:val="none" w:sz="0" w:space="0" w:color="auto"/>
        <w:bottom w:val="none" w:sz="0" w:space="0" w:color="auto"/>
        <w:right w:val="none" w:sz="0" w:space="0" w:color="auto"/>
      </w:divBdr>
    </w:div>
    <w:div w:id="355035438">
      <w:bodyDiv w:val="1"/>
      <w:marLeft w:val="0"/>
      <w:marRight w:val="0"/>
      <w:marTop w:val="0"/>
      <w:marBottom w:val="0"/>
      <w:divBdr>
        <w:top w:val="none" w:sz="0" w:space="0" w:color="auto"/>
        <w:left w:val="none" w:sz="0" w:space="0" w:color="auto"/>
        <w:bottom w:val="none" w:sz="0" w:space="0" w:color="auto"/>
        <w:right w:val="none" w:sz="0" w:space="0" w:color="auto"/>
      </w:divBdr>
    </w:div>
    <w:div w:id="405961915">
      <w:bodyDiv w:val="1"/>
      <w:marLeft w:val="0"/>
      <w:marRight w:val="0"/>
      <w:marTop w:val="0"/>
      <w:marBottom w:val="0"/>
      <w:divBdr>
        <w:top w:val="none" w:sz="0" w:space="0" w:color="auto"/>
        <w:left w:val="none" w:sz="0" w:space="0" w:color="auto"/>
        <w:bottom w:val="none" w:sz="0" w:space="0" w:color="auto"/>
        <w:right w:val="none" w:sz="0" w:space="0" w:color="auto"/>
      </w:divBdr>
      <w:divsChild>
        <w:div w:id="1063526356">
          <w:marLeft w:val="0"/>
          <w:marRight w:val="0"/>
          <w:marTop w:val="0"/>
          <w:marBottom w:val="90"/>
          <w:divBdr>
            <w:top w:val="none" w:sz="0" w:space="0" w:color="auto"/>
            <w:left w:val="none" w:sz="0" w:space="0" w:color="auto"/>
            <w:bottom w:val="none" w:sz="0" w:space="0" w:color="auto"/>
            <w:right w:val="none" w:sz="0" w:space="0" w:color="auto"/>
          </w:divBdr>
        </w:div>
      </w:divsChild>
    </w:div>
    <w:div w:id="408159123">
      <w:bodyDiv w:val="1"/>
      <w:marLeft w:val="0"/>
      <w:marRight w:val="0"/>
      <w:marTop w:val="0"/>
      <w:marBottom w:val="0"/>
      <w:divBdr>
        <w:top w:val="none" w:sz="0" w:space="0" w:color="auto"/>
        <w:left w:val="none" w:sz="0" w:space="0" w:color="auto"/>
        <w:bottom w:val="none" w:sz="0" w:space="0" w:color="auto"/>
        <w:right w:val="none" w:sz="0" w:space="0" w:color="auto"/>
      </w:divBdr>
    </w:div>
    <w:div w:id="492842007">
      <w:bodyDiv w:val="1"/>
      <w:marLeft w:val="0"/>
      <w:marRight w:val="0"/>
      <w:marTop w:val="0"/>
      <w:marBottom w:val="0"/>
      <w:divBdr>
        <w:top w:val="none" w:sz="0" w:space="0" w:color="auto"/>
        <w:left w:val="none" w:sz="0" w:space="0" w:color="auto"/>
        <w:bottom w:val="none" w:sz="0" w:space="0" w:color="auto"/>
        <w:right w:val="none" w:sz="0" w:space="0" w:color="auto"/>
      </w:divBdr>
    </w:div>
    <w:div w:id="516964236">
      <w:bodyDiv w:val="1"/>
      <w:marLeft w:val="0"/>
      <w:marRight w:val="0"/>
      <w:marTop w:val="0"/>
      <w:marBottom w:val="0"/>
      <w:divBdr>
        <w:top w:val="none" w:sz="0" w:space="0" w:color="auto"/>
        <w:left w:val="none" w:sz="0" w:space="0" w:color="auto"/>
        <w:bottom w:val="none" w:sz="0" w:space="0" w:color="auto"/>
        <w:right w:val="none" w:sz="0" w:space="0" w:color="auto"/>
      </w:divBdr>
    </w:div>
    <w:div w:id="521937244">
      <w:bodyDiv w:val="1"/>
      <w:marLeft w:val="0"/>
      <w:marRight w:val="0"/>
      <w:marTop w:val="0"/>
      <w:marBottom w:val="0"/>
      <w:divBdr>
        <w:top w:val="none" w:sz="0" w:space="0" w:color="auto"/>
        <w:left w:val="none" w:sz="0" w:space="0" w:color="auto"/>
        <w:bottom w:val="none" w:sz="0" w:space="0" w:color="auto"/>
        <w:right w:val="none" w:sz="0" w:space="0" w:color="auto"/>
      </w:divBdr>
    </w:div>
    <w:div w:id="530384362">
      <w:bodyDiv w:val="1"/>
      <w:marLeft w:val="0"/>
      <w:marRight w:val="0"/>
      <w:marTop w:val="0"/>
      <w:marBottom w:val="0"/>
      <w:divBdr>
        <w:top w:val="none" w:sz="0" w:space="0" w:color="auto"/>
        <w:left w:val="none" w:sz="0" w:space="0" w:color="auto"/>
        <w:bottom w:val="none" w:sz="0" w:space="0" w:color="auto"/>
        <w:right w:val="none" w:sz="0" w:space="0" w:color="auto"/>
      </w:divBdr>
    </w:div>
    <w:div w:id="538470454">
      <w:bodyDiv w:val="1"/>
      <w:marLeft w:val="0"/>
      <w:marRight w:val="0"/>
      <w:marTop w:val="0"/>
      <w:marBottom w:val="0"/>
      <w:divBdr>
        <w:top w:val="none" w:sz="0" w:space="0" w:color="auto"/>
        <w:left w:val="none" w:sz="0" w:space="0" w:color="auto"/>
        <w:bottom w:val="none" w:sz="0" w:space="0" w:color="auto"/>
        <w:right w:val="none" w:sz="0" w:space="0" w:color="auto"/>
      </w:divBdr>
    </w:div>
    <w:div w:id="546262200">
      <w:bodyDiv w:val="1"/>
      <w:marLeft w:val="0"/>
      <w:marRight w:val="0"/>
      <w:marTop w:val="0"/>
      <w:marBottom w:val="0"/>
      <w:divBdr>
        <w:top w:val="none" w:sz="0" w:space="0" w:color="auto"/>
        <w:left w:val="none" w:sz="0" w:space="0" w:color="auto"/>
        <w:bottom w:val="none" w:sz="0" w:space="0" w:color="auto"/>
        <w:right w:val="none" w:sz="0" w:space="0" w:color="auto"/>
      </w:divBdr>
    </w:div>
    <w:div w:id="573471287">
      <w:bodyDiv w:val="1"/>
      <w:marLeft w:val="0"/>
      <w:marRight w:val="0"/>
      <w:marTop w:val="0"/>
      <w:marBottom w:val="0"/>
      <w:divBdr>
        <w:top w:val="none" w:sz="0" w:space="0" w:color="auto"/>
        <w:left w:val="none" w:sz="0" w:space="0" w:color="auto"/>
        <w:bottom w:val="none" w:sz="0" w:space="0" w:color="auto"/>
        <w:right w:val="none" w:sz="0" w:space="0" w:color="auto"/>
      </w:divBdr>
    </w:div>
    <w:div w:id="599142230">
      <w:bodyDiv w:val="1"/>
      <w:marLeft w:val="0"/>
      <w:marRight w:val="0"/>
      <w:marTop w:val="0"/>
      <w:marBottom w:val="0"/>
      <w:divBdr>
        <w:top w:val="none" w:sz="0" w:space="0" w:color="auto"/>
        <w:left w:val="none" w:sz="0" w:space="0" w:color="auto"/>
        <w:bottom w:val="none" w:sz="0" w:space="0" w:color="auto"/>
        <w:right w:val="none" w:sz="0" w:space="0" w:color="auto"/>
      </w:divBdr>
      <w:divsChild>
        <w:div w:id="1181771600">
          <w:marLeft w:val="0"/>
          <w:marRight w:val="0"/>
          <w:marTop w:val="0"/>
          <w:marBottom w:val="0"/>
          <w:divBdr>
            <w:top w:val="none" w:sz="0" w:space="0" w:color="auto"/>
            <w:left w:val="none" w:sz="0" w:space="0" w:color="auto"/>
            <w:bottom w:val="none" w:sz="0" w:space="0" w:color="auto"/>
            <w:right w:val="none" w:sz="0" w:space="0" w:color="auto"/>
          </w:divBdr>
          <w:divsChild>
            <w:div w:id="187648364">
              <w:marLeft w:val="0"/>
              <w:marRight w:val="0"/>
              <w:marTop w:val="0"/>
              <w:marBottom w:val="0"/>
              <w:divBdr>
                <w:top w:val="none" w:sz="0" w:space="0" w:color="auto"/>
                <w:left w:val="none" w:sz="0" w:space="0" w:color="auto"/>
                <w:bottom w:val="none" w:sz="0" w:space="0" w:color="auto"/>
                <w:right w:val="none" w:sz="0" w:space="0" w:color="auto"/>
              </w:divBdr>
            </w:div>
          </w:divsChild>
        </w:div>
        <w:div w:id="303004962">
          <w:marLeft w:val="0"/>
          <w:marRight w:val="0"/>
          <w:marTop w:val="0"/>
          <w:marBottom w:val="0"/>
          <w:divBdr>
            <w:top w:val="none" w:sz="0" w:space="0" w:color="auto"/>
            <w:left w:val="none" w:sz="0" w:space="0" w:color="auto"/>
            <w:bottom w:val="none" w:sz="0" w:space="0" w:color="auto"/>
            <w:right w:val="none" w:sz="0" w:space="0" w:color="auto"/>
          </w:divBdr>
          <w:divsChild>
            <w:div w:id="146559826">
              <w:marLeft w:val="0"/>
              <w:marRight w:val="0"/>
              <w:marTop w:val="0"/>
              <w:marBottom w:val="0"/>
              <w:divBdr>
                <w:top w:val="none" w:sz="0" w:space="0" w:color="auto"/>
                <w:left w:val="none" w:sz="0" w:space="0" w:color="auto"/>
                <w:bottom w:val="none" w:sz="0" w:space="0" w:color="auto"/>
                <w:right w:val="none" w:sz="0" w:space="0" w:color="auto"/>
              </w:divBdr>
            </w:div>
          </w:divsChild>
        </w:div>
        <w:div w:id="524901244">
          <w:marLeft w:val="0"/>
          <w:marRight w:val="0"/>
          <w:marTop w:val="0"/>
          <w:marBottom w:val="0"/>
          <w:divBdr>
            <w:top w:val="none" w:sz="0" w:space="0" w:color="auto"/>
            <w:left w:val="none" w:sz="0" w:space="0" w:color="auto"/>
            <w:bottom w:val="none" w:sz="0" w:space="0" w:color="auto"/>
            <w:right w:val="none" w:sz="0" w:space="0" w:color="auto"/>
          </w:divBdr>
          <w:divsChild>
            <w:div w:id="698549723">
              <w:marLeft w:val="0"/>
              <w:marRight w:val="0"/>
              <w:marTop w:val="0"/>
              <w:marBottom w:val="0"/>
              <w:divBdr>
                <w:top w:val="none" w:sz="0" w:space="0" w:color="auto"/>
                <w:left w:val="none" w:sz="0" w:space="0" w:color="auto"/>
                <w:bottom w:val="none" w:sz="0" w:space="0" w:color="auto"/>
                <w:right w:val="none" w:sz="0" w:space="0" w:color="auto"/>
              </w:divBdr>
            </w:div>
          </w:divsChild>
        </w:div>
        <w:div w:id="1819419097">
          <w:marLeft w:val="0"/>
          <w:marRight w:val="0"/>
          <w:marTop w:val="0"/>
          <w:marBottom w:val="210"/>
          <w:divBdr>
            <w:top w:val="none" w:sz="0" w:space="0" w:color="auto"/>
            <w:left w:val="none" w:sz="0" w:space="0" w:color="auto"/>
            <w:bottom w:val="none" w:sz="0" w:space="0" w:color="auto"/>
            <w:right w:val="none" w:sz="0" w:space="0" w:color="auto"/>
          </w:divBdr>
          <w:divsChild>
            <w:div w:id="10962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819">
      <w:bodyDiv w:val="1"/>
      <w:marLeft w:val="0"/>
      <w:marRight w:val="0"/>
      <w:marTop w:val="0"/>
      <w:marBottom w:val="0"/>
      <w:divBdr>
        <w:top w:val="none" w:sz="0" w:space="0" w:color="auto"/>
        <w:left w:val="none" w:sz="0" w:space="0" w:color="auto"/>
        <w:bottom w:val="none" w:sz="0" w:space="0" w:color="auto"/>
        <w:right w:val="none" w:sz="0" w:space="0" w:color="auto"/>
      </w:divBdr>
    </w:div>
    <w:div w:id="633566021">
      <w:bodyDiv w:val="1"/>
      <w:marLeft w:val="0"/>
      <w:marRight w:val="0"/>
      <w:marTop w:val="0"/>
      <w:marBottom w:val="0"/>
      <w:divBdr>
        <w:top w:val="none" w:sz="0" w:space="0" w:color="auto"/>
        <w:left w:val="none" w:sz="0" w:space="0" w:color="auto"/>
        <w:bottom w:val="none" w:sz="0" w:space="0" w:color="auto"/>
        <w:right w:val="none" w:sz="0" w:space="0" w:color="auto"/>
      </w:divBdr>
    </w:div>
    <w:div w:id="659845277">
      <w:bodyDiv w:val="1"/>
      <w:marLeft w:val="0"/>
      <w:marRight w:val="0"/>
      <w:marTop w:val="0"/>
      <w:marBottom w:val="0"/>
      <w:divBdr>
        <w:top w:val="none" w:sz="0" w:space="0" w:color="auto"/>
        <w:left w:val="none" w:sz="0" w:space="0" w:color="auto"/>
        <w:bottom w:val="none" w:sz="0" w:space="0" w:color="auto"/>
        <w:right w:val="none" w:sz="0" w:space="0" w:color="auto"/>
      </w:divBdr>
    </w:div>
    <w:div w:id="662198450">
      <w:bodyDiv w:val="1"/>
      <w:marLeft w:val="0"/>
      <w:marRight w:val="0"/>
      <w:marTop w:val="0"/>
      <w:marBottom w:val="0"/>
      <w:divBdr>
        <w:top w:val="none" w:sz="0" w:space="0" w:color="auto"/>
        <w:left w:val="none" w:sz="0" w:space="0" w:color="auto"/>
        <w:bottom w:val="none" w:sz="0" w:space="0" w:color="auto"/>
        <w:right w:val="none" w:sz="0" w:space="0" w:color="auto"/>
      </w:divBdr>
    </w:div>
    <w:div w:id="699554469">
      <w:bodyDiv w:val="1"/>
      <w:marLeft w:val="0"/>
      <w:marRight w:val="0"/>
      <w:marTop w:val="0"/>
      <w:marBottom w:val="0"/>
      <w:divBdr>
        <w:top w:val="none" w:sz="0" w:space="0" w:color="auto"/>
        <w:left w:val="none" w:sz="0" w:space="0" w:color="auto"/>
        <w:bottom w:val="none" w:sz="0" w:space="0" w:color="auto"/>
        <w:right w:val="none" w:sz="0" w:space="0" w:color="auto"/>
      </w:divBdr>
      <w:divsChild>
        <w:div w:id="901016784">
          <w:marLeft w:val="0"/>
          <w:marRight w:val="0"/>
          <w:marTop w:val="75"/>
          <w:marBottom w:val="0"/>
          <w:divBdr>
            <w:top w:val="none" w:sz="0" w:space="0" w:color="auto"/>
            <w:left w:val="none" w:sz="0" w:space="0" w:color="auto"/>
            <w:bottom w:val="none" w:sz="0" w:space="0" w:color="auto"/>
            <w:right w:val="none" w:sz="0" w:space="0" w:color="auto"/>
          </w:divBdr>
        </w:div>
      </w:divsChild>
    </w:div>
    <w:div w:id="719943698">
      <w:bodyDiv w:val="1"/>
      <w:marLeft w:val="0"/>
      <w:marRight w:val="0"/>
      <w:marTop w:val="0"/>
      <w:marBottom w:val="0"/>
      <w:divBdr>
        <w:top w:val="none" w:sz="0" w:space="0" w:color="auto"/>
        <w:left w:val="none" w:sz="0" w:space="0" w:color="auto"/>
        <w:bottom w:val="none" w:sz="0" w:space="0" w:color="auto"/>
        <w:right w:val="none" w:sz="0" w:space="0" w:color="auto"/>
      </w:divBdr>
      <w:divsChild>
        <w:div w:id="1761483850">
          <w:marLeft w:val="0"/>
          <w:marRight w:val="0"/>
          <w:marTop w:val="0"/>
          <w:marBottom w:val="0"/>
          <w:divBdr>
            <w:top w:val="none" w:sz="0" w:space="0" w:color="auto"/>
            <w:left w:val="none" w:sz="0" w:space="0" w:color="auto"/>
            <w:bottom w:val="none" w:sz="0" w:space="0" w:color="auto"/>
            <w:right w:val="none" w:sz="0" w:space="0" w:color="auto"/>
          </w:divBdr>
        </w:div>
        <w:div w:id="1409308055">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825706384">
      <w:bodyDiv w:val="1"/>
      <w:marLeft w:val="0"/>
      <w:marRight w:val="0"/>
      <w:marTop w:val="0"/>
      <w:marBottom w:val="0"/>
      <w:divBdr>
        <w:top w:val="none" w:sz="0" w:space="0" w:color="auto"/>
        <w:left w:val="none" w:sz="0" w:space="0" w:color="auto"/>
        <w:bottom w:val="none" w:sz="0" w:space="0" w:color="auto"/>
        <w:right w:val="none" w:sz="0" w:space="0" w:color="auto"/>
      </w:divBdr>
      <w:divsChild>
        <w:div w:id="2324146">
          <w:marLeft w:val="-225"/>
          <w:marRight w:val="-225"/>
          <w:marTop w:val="0"/>
          <w:marBottom w:val="0"/>
          <w:divBdr>
            <w:top w:val="none" w:sz="0" w:space="0" w:color="auto"/>
            <w:left w:val="none" w:sz="0" w:space="0" w:color="auto"/>
            <w:bottom w:val="none" w:sz="0" w:space="0" w:color="auto"/>
            <w:right w:val="none" w:sz="0" w:space="0" w:color="auto"/>
          </w:divBdr>
          <w:divsChild>
            <w:div w:id="843125441">
              <w:marLeft w:val="0"/>
              <w:marRight w:val="0"/>
              <w:marTop w:val="0"/>
              <w:marBottom w:val="0"/>
              <w:divBdr>
                <w:top w:val="none" w:sz="0" w:space="0" w:color="auto"/>
                <w:left w:val="none" w:sz="0" w:space="0" w:color="auto"/>
                <w:bottom w:val="none" w:sz="0" w:space="0" w:color="auto"/>
                <w:right w:val="none" w:sz="0" w:space="0" w:color="auto"/>
              </w:divBdr>
              <w:divsChild>
                <w:div w:id="1013798202">
                  <w:marLeft w:val="-225"/>
                  <w:marRight w:val="-225"/>
                  <w:marTop w:val="240"/>
                  <w:marBottom w:val="0"/>
                  <w:divBdr>
                    <w:top w:val="none" w:sz="0" w:space="0" w:color="auto"/>
                    <w:left w:val="none" w:sz="0" w:space="0" w:color="auto"/>
                    <w:bottom w:val="none" w:sz="0" w:space="0" w:color="auto"/>
                    <w:right w:val="none" w:sz="0" w:space="0" w:color="auto"/>
                  </w:divBdr>
                  <w:divsChild>
                    <w:div w:id="191070158">
                      <w:marLeft w:val="0"/>
                      <w:marRight w:val="0"/>
                      <w:marTop w:val="0"/>
                      <w:marBottom w:val="0"/>
                      <w:divBdr>
                        <w:top w:val="none" w:sz="0" w:space="0" w:color="auto"/>
                        <w:left w:val="none" w:sz="0" w:space="0" w:color="auto"/>
                        <w:bottom w:val="none" w:sz="0" w:space="0" w:color="auto"/>
                        <w:right w:val="none" w:sz="0" w:space="0" w:color="auto"/>
                      </w:divBdr>
                      <w:divsChild>
                        <w:div w:id="1797915031">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sChild>
                </w:div>
                <w:div w:id="1340890996">
                  <w:marLeft w:val="0"/>
                  <w:marRight w:val="0"/>
                  <w:marTop w:val="0"/>
                  <w:marBottom w:val="0"/>
                  <w:divBdr>
                    <w:top w:val="none" w:sz="0" w:space="0" w:color="auto"/>
                    <w:left w:val="none" w:sz="0" w:space="0" w:color="auto"/>
                    <w:bottom w:val="none" w:sz="0" w:space="0" w:color="auto"/>
                    <w:right w:val="none" w:sz="0" w:space="0" w:color="auto"/>
                  </w:divBdr>
                </w:div>
                <w:div w:id="495535673">
                  <w:marLeft w:val="0"/>
                  <w:marRight w:val="0"/>
                  <w:marTop w:val="0"/>
                  <w:marBottom w:val="0"/>
                  <w:divBdr>
                    <w:top w:val="none" w:sz="0" w:space="0" w:color="auto"/>
                    <w:left w:val="none" w:sz="0" w:space="0" w:color="auto"/>
                    <w:bottom w:val="none" w:sz="0" w:space="0" w:color="auto"/>
                    <w:right w:val="none" w:sz="0" w:space="0" w:color="auto"/>
                  </w:divBdr>
                  <w:divsChild>
                    <w:div w:id="19091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24437">
          <w:marLeft w:val="0"/>
          <w:marRight w:val="0"/>
          <w:marTop w:val="0"/>
          <w:marBottom w:val="0"/>
          <w:divBdr>
            <w:top w:val="none" w:sz="0" w:space="0" w:color="auto"/>
            <w:left w:val="none" w:sz="0" w:space="0" w:color="auto"/>
            <w:bottom w:val="none" w:sz="0" w:space="0" w:color="auto"/>
            <w:right w:val="none" w:sz="0" w:space="0" w:color="auto"/>
          </w:divBdr>
        </w:div>
      </w:divsChild>
    </w:div>
    <w:div w:id="956522990">
      <w:bodyDiv w:val="1"/>
      <w:marLeft w:val="0"/>
      <w:marRight w:val="0"/>
      <w:marTop w:val="0"/>
      <w:marBottom w:val="0"/>
      <w:divBdr>
        <w:top w:val="none" w:sz="0" w:space="0" w:color="auto"/>
        <w:left w:val="none" w:sz="0" w:space="0" w:color="auto"/>
        <w:bottom w:val="none" w:sz="0" w:space="0" w:color="auto"/>
        <w:right w:val="none" w:sz="0" w:space="0" w:color="auto"/>
      </w:divBdr>
    </w:div>
    <w:div w:id="958686962">
      <w:bodyDiv w:val="1"/>
      <w:marLeft w:val="0"/>
      <w:marRight w:val="0"/>
      <w:marTop w:val="0"/>
      <w:marBottom w:val="0"/>
      <w:divBdr>
        <w:top w:val="none" w:sz="0" w:space="0" w:color="auto"/>
        <w:left w:val="none" w:sz="0" w:space="0" w:color="auto"/>
        <w:bottom w:val="none" w:sz="0" w:space="0" w:color="auto"/>
        <w:right w:val="none" w:sz="0" w:space="0" w:color="auto"/>
      </w:divBdr>
    </w:div>
    <w:div w:id="973635135">
      <w:bodyDiv w:val="1"/>
      <w:marLeft w:val="0"/>
      <w:marRight w:val="0"/>
      <w:marTop w:val="0"/>
      <w:marBottom w:val="0"/>
      <w:divBdr>
        <w:top w:val="none" w:sz="0" w:space="0" w:color="auto"/>
        <w:left w:val="none" w:sz="0" w:space="0" w:color="auto"/>
        <w:bottom w:val="none" w:sz="0" w:space="0" w:color="auto"/>
        <w:right w:val="none" w:sz="0" w:space="0" w:color="auto"/>
      </w:divBdr>
    </w:div>
    <w:div w:id="1005665699">
      <w:bodyDiv w:val="1"/>
      <w:marLeft w:val="0"/>
      <w:marRight w:val="0"/>
      <w:marTop w:val="0"/>
      <w:marBottom w:val="0"/>
      <w:divBdr>
        <w:top w:val="none" w:sz="0" w:space="0" w:color="auto"/>
        <w:left w:val="none" w:sz="0" w:space="0" w:color="auto"/>
        <w:bottom w:val="none" w:sz="0" w:space="0" w:color="auto"/>
        <w:right w:val="none" w:sz="0" w:space="0" w:color="auto"/>
      </w:divBdr>
    </w:div>
    <w:div w:id="1029916028">
      <w:bodyDiv w:val="1"/>
      <w:marLeft w:val="0"/>
      <w:marRight w:val="0"/>
      <w:marTop w:val="0"/>
      <w:marBottom w:val="0"/>
      <w:divBdr>
        <w:top w:val="none" w:sz="0" w:space="0" w:color="auto"/>
        <w:left w:val="none" w:sz="0" w:space="0" w:color="auto"/>
        <w:bottom w:val="none" w:sz="0" w:space="0" w:color="auto"/>
        <w:right w:val="none" w:sz="0" w:space="0" w:color="auto"/>
      </w:divBdr>
      <w:divsChild>
        <w:div w:id="567806144">
          <w:marLeft w:val="0"/>
          <w:marRight w:val="0"/>
          <w:marTop w:val="0"/>
          <w:marBottom w:val="0"/>
          <w:divBdr>
            <w:top w:val="none" w:sz="0" w:space="0" w:color="auto"/>
            <w:left w:val="none" w:sz="0" w:space="0" w:color="auto"/>
            <w:bottom w:val="none" w:sz="0" w:space="0" w:color="auto"/>
            <w:right w:val="none" w:sz="0" w:space="0" w:color="auto"/>
          </w:divBdr>
        </w:div>
        <w:div w:id="705104378">
          <w:marLeft w:val="0"/>
          <w:marRight w:val="0"/>
          <w:marTop w:val="0"/>
          <w:marBottom w:val="0"/>
          <w:divBdr>
            <w:top w:val="none" w:sz="0" w:space="0" w:color="auto"/>
            <w:left w:val="none" w:sz="0" w:space="0" w:color="auto"/>
            <w:bottom w:val="none" w:sz="0" w:space="0" w:color="auto"/>
            <w:right w:val="none" w:sz="0" w:space="0" w:color="auto"/>
          </w:divBdr>
          <w:divsChild>
            <w:div w:id="442967247">
              <w:marLeft w:val="0"/>
              <w:marRight w:val="0"/>
              <w:marTop w:val="0"/>
              <w:marBottom w:val="0"/>
              <w:divBdr>
                <w:top w:val="none" w:sz="0" w:space="0" w:color="auto"/>
                <w:left w:val="none" w:sz="0" w:space="0" w:color="auto"/>
                <w:bottom w:val="none" w:sz="0" w:space="0" w:color="auto"/>
                <w:right w:val="none" w:sz="0" w:space="0" w:color="auto"/>
              </w:divBdr>
              <w:divsChild>
                <w:div w:id="2034961710">
                  <w:marLeft w:val="0"/>
                  <w:marRight w:val="0"/>
                  <w:marTop w:val="0"/>
                  <w:marBottom w:val="420"/>
                  <w:divBdr>
                    <w:top w:val="none" w:sz="0" w:space="0" w:color="auto"/>
                    <w:left w:val="none" w:sz="0" w:space="0" w:color="auto"/>
                    <w:bottom w:val="none" w:sz="0" w:space="0" w:color="auto"/>
                    <w:right w:val="none" w:sz="0" w:space="0" w:color="auto"/>
                  </w:divBdr>
                  <w:divsChild>
                    <w:div w:id="2097247196">
                      <w:marLeft w:val="0"/>
                      <w:marRight w:val="0"/>
                      <w:marTop w:val="0"/>
                      <w:marBottom w:val="0"/>
                      <w:divBdr>
                        <w:top w:val="none" w:sz="0" w:space="0" w:color="auto"/>
                        <w:left w:val="none" w:sz="0" w:space="0" w:color="auto"/>
                        <w:bottom w:val="none" w:sz="0" w:space="0" w:color="auto"/>
                        <w:right w:val="none" w:sz="0" w:space="0" w:color="auto"/>
                      </w:divBdr>
                      <w:divsChild>
                        <w:div w:id="2085641342">
                          <w:marLeft w:val="0"/>
                          <w:marRight w:val="0"/>
                          <w:marTop w:val="0"/>
                          <w:marBottom w:val="150"/>
                          <w:divBdr>
                            <w:top w:val="none" w:sz="0" w:space="0" w:color="auto"/>
                            <w:left w:val="none" w:sz="0" w:space="0" w:color="auto"/>
                            <w:bottom w:val="none" w:sz="0" w:space="0" w:color="auto"/>
                            <w:right w:val="none" w:sz="0" w:space="0" w:color="auto"/>
                          </w:divBdr>
                          <w:divsChild>
                            <w:div w:id="1225026901">
                              <w:marLeft w:val="0"/>
                              <w:marRight w:val="0"/>
                              <w:marTop w:val="0"/>
                              <w:marBottom w:val="300"/>
                              <w:divBdr>
                                <w:top w:val="none" w:sz="0" w:space="0" w:color="auto"/>
                                <w:left w:val="none" w:sz="0" w:space="0" w:color="auto"/>
                                <w:bottom w:val="none" w:sz="0" w:space="0" w:color="auto"/>
                                <w:right w:val="none" w:sz="0" w:space="0" w:color="auto"/>
                              </w:divBdr>
                              <w:divsChild>
                                <w:div w:id="1110205956">
                                  <w:marLeft w:val="0"/>
                                  <w:marRight w:val="0"/>
                                  <w:marTop w:val="0"/>
                                  <w:marBottom w:val="0"/>
                                  <w:divBdr>
                                    <w:top w:val="none" w:sz="0" w:space="0" w:color="auto"/>
                                    <w:left w:val="none" w:sz="0" w:space="0" w:color="auto"/>
                                    <w:bottom w:val="none" w:sz="0" w:space="0" w:color="auto"/>
                                    <w:right w:val="none" w:sz="0" w:space="0" w:color="auto"/>
                                  </w:divBdr>
                                  <w:divsChild>
                                    <w:div w:id="6584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936503">
      <w:bodyDiv w:val="1"/>
      <w:marLeft w:val="0"/>
      <w:marRight w:val="0"/>
      <w:marTop w:val="0"/>
      <w:marBottom w:val="0"/>
      <w:divBdr>
        <w:top w:val="none" w:sz="0" w:space="0" w:color="auto"/>
        <w:left w:val="none" w:sz="0" w:space="0" w:color="auto"/>
        <w:bottom w:val="none" w:sz="0" w:space="0" w:color="auto"/>
        <w:right w:val="none" w:sz="0" w:space="0" w:color="auto"/>
      </w:divBdr>
    </w:div>
    <w:div w:id="1155880735">
      <w:bodyDiv w:val="1"/>
      <w:marLeft w:val="0"/>
      <w:marRight w:val="0"/>
      <w:marTop w:val="0"/>
      <w:marBottom w:val="0"/>
      <w:divBdr>
        <w:top w:val="none" w:sz="0" w:space="0" w:color="auto"/>
        <w:left w:val="none" w:sz="0" w:space="0" w:color="auto"/>
        <w:bottom w:val="none" w:sz="0" w:space="0" w:color="auto"/>
        <w:right w:val="none" w:sz="0" w:space="0" w:color="auto"/>
      </w:divBdr>
      <w:divsChild>
        <w:div w:id="1800757738">
          <w:marLeft w:val="0"/>
          <w:marRight w:val="0"/>
          <w:marTop w:val="0"/>
          <w:marBottom w:val="0"/>
          <w:divBdr>
            <w:top w:val="none" w:sz="0" w:space="0" w:color="auto"/>
            <w:left w:val="none" w:sz="0" w:space="0" w:color="auto"/>
            <w:bottom w:val="none" w:sz="0" w:space="0" w:color="auto"/>
            <w:right w:val="none" w:sz="0" w:space="0" w:color="auto"/>
          </w:divBdr>
        </w:div>
        <w:div w:id="1927837900">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189834914">
      <w:bodyDiv w:val="1"/>
      <w:marLeft w:val="0"/>
      <w:marRight w:val="0"/>
      <w:marTop w:val="0"/>
      <w:marBottom w:val="0"/>
      <w:divBdr>
        <w:top w:val="none" w:sz="0" w:space="0" w:color="auto"/>
        <w:left w:val="none" w:sz="0" w:space="0" w:color="auto"/>
        <w:bottom w:val="none" w:sz="0" w:space="0" w:color="auto"/>
        <w:right w:val="none" w:sz="0" w:space="0" w:color="auto"/>
      </w:divBdr>
    </w:div>
    <w:div w:id="1195928270">
      <w:bodyDiv w:val="1"/>
      <w:marLeft w:val="0"/>
      <w:marRight w:val="0"/>
      <w:marTop w:val="0"/>
      <w:marBottom w:val="0"/>
      <w:divBdr>
        <w:top w:val="none" w:sz="0" w:space="0" w:color="auto"/>
        <w:left w:val="none" w:sz="0" w:space="0" w:color="auto"/>
        <w:bottom w:val="none" w:sz="0" w:space="0" w:color="auto"/>
        <w:right w:val="none" w:sz="0" w:space="0" w:color="auto"/>
      </w:divBdr>
    </w:div>
    <w:div w:id="1337925299">
      <w:bodyDiv w:val="1"/>
      <w:marLeft w:val="0"/>
      <w:marRight w:val="0"/>
      <w:marTop w:val="0"/>
      <w:marBottom w:val="0"/>
      <w:divBdr>
        <w:top w:val="none" w:sz="0" w:space="0" w:color="auto"/>
        <w:left w:val="none" w:sz="0" w:space="0" w:color="auto"/>
        <w:bottom w:val="none" w:sz="0" w:space="0" w:color="auto"/>
        <w:right w:val="none" w:sz="0" w:space="0" w:color="auto"/>
      </w:divBdr>
    </w:div>
    <w:div w:id="1422137568">
      <w:bodyDiv w:val="1"/>
      <w:marLeft w:val="0"/>
      <w:marRight w:val="0"/>
      <w:marTop w:val="0"/>
      <w:marBottom w:val="0"/>
      <w:divBdr>
        <w:top w:val="none" w:sz="0" w:space="0" w:color="auto"/>
        <w:left w:val="none" w:sz="0" w:space="0" w:color="auto"/>
        <w:bottom w:val="none" w:sz="0" w:space="0" w:color="auto"/>
        <w:right w:val="none" w:sz="0" w:space="0" w:color="auto"/>
      </w:divBdr>
    </w:div>
    <w:div w:id="1468039041">
      <w:bodyDiv w:val="1"/>
      <w:marLeft w:val="0"/>
      <w:marRight w:val="0"/>
      <w:marTop w:val="0"/>
      <w:marBottom w:val="0"/>
      <w:divBdr>
        <w:top w:val="none" w:sz="0" w:space="0" w:color="auto"/>
        <w:left w:val="none" w:sz="0" w:space="0" w:color="auto"/>
        <w:bottom w:val="none" w:sz="0" w:space="0" w:color="auto"/>
        <w:right w:val="none" w:sz="0" w:space="0" w:color="auto"/>
      </w:divBdr>
    </w:div>
    <w:div w:id="1486777990">
      <w:bodyDiv w:val="1"/>
      <w:marLeft w:val="0"/>
      <w:marRight w:val="0"/>
      <w:marTop w:val="0"/>
      <w:marBottom w:val="0"/>
      <w:divBdr>
        <w:top w:val="none" w:sz="0" w:space="0" w:color="auto"/>
        <w:left w:val="none" w:sz="0" w:space="0" w:color="auto"/>
        <w:bottom w:val="none" w:sz="0" w:space="0" w:color="auto"/>
        <w:right w:val="none" w:sz="0" w:space="0" w:color="auto"/>
      </w:divBdr>
      <w:divsChild>
        <w:div w:id="817578335">
          <w:marLeft w:val="0"/>
          <w:marRight w:val="0"/>
          <w:marTop w:val="0"/>
          <w:marBottom w:val="0"/>
          <w:divBdr>
            <w:top w:val="none" w:sz="0" w:space="0" w:color="auto"/>
            <w:left w:val="none" w:sz="0" w:space="0" w:color="auto"/>
            <w:bottom w:val="none" w:sz="0" w:space="0" w:color="auto"/>
            <w:right w:val="none" w:sz="0" w:space="0" w:color="auto"/>
          </w:divBdr>
        </w:div>
        <w:div w:id="1675835011">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488663841">
      <w:bodyDiv w:val="1"/>
      <w:marLeft w:val="0"/>
      <w:marRight w:val="0"/>
      <w:marTop w:val="0"/>
      <w:marBottom w:val="0"/>
      <w:divBdr>
        <w:top w:val="none" w:sz="0" w:space="0" w:color="auto"/>
        <w:left w:val="none" w:sz="0" w:space="0" w:color="auto"/>
        <w:bottom w:val="none" w:sz="0" w:space="0" w:color="auto"/>
        <w:right w:val="none" w:sz="0" w:space="0" w:color="auto"/>
      </w:divBdr>
    </w:div>
    <w:div w:id="1517308843">
      <w:bodyDiv w:val="1"/>
      <w:marLeft w:val="0"/>
      <w:marRight w:val="0"/>
      <w:marTop w:val="0"/>
      <w:marBottom w:val="0"/>
      <w:divBdr>
        <w:top w:val="none" w:sz="0" w:space="0" w:color="auto"/>
        <w:left w:val="none" w:sz="0" w:space="0" w:color="auto"/>
        <w:bottom w:val="none" w:sz="0" w:space="0" w:color="auto"/>
        <w:right w:val="none" w:sz="0" w:space="0" w:color="auto"/>
      </w:divBdr>
    </w:div>
    <w:div w:id="1602253194">
      <w:bodyDiv w:val="1"/>
      <w:marLeft w:val="0"/>
      <w:marRight w:val="0"/>
      <w:marTop w:val="0"/>
      <w:marBottom w:val="0"/>
      <w:divBdr>
        <w:top w:val="none" w:sz="0" w:space="0" w:color="auto"/>
        <w:left w:val="none" w:sz="0" w:space="0" w:color="auto"/>
        <w:bottom w:val="none" w:sz="0" w:space="0" w:color="auto"/>
        <w:right w:val="none" w:sz="0" w:space="0" w:color="auto"/>
      </w:divBdr>
    </w:div>
    <w:div w:id="1607540417">
      <w:bodyDiv w:val="1"/>
      <w:marLeft w:val="0"/>
      <w:marRight w:val="0"/>
      <w:marTop w:val="0"/>
      <w:marBottom w:val="0"/>
      <w:divBdr>
        <w:top w:val="none" w:sz="0" w:space="0" w:color="auto"/>
        <w:left w:val="none" w:sz="0" w:space="0" w:color="auto"/>
        <w:bottom w:val="none" w:sz="0" w:space="0" w:color="auto"/>
        <w:right w:val="none" w:sz="0" w:space="0" w:color="auto"/>
      </w:divBdr>
    </w:div>
    <w:div w:id="1611161511">
      <w:bodyDiv w:val="1"/>
      <w:marLeft w:val="0"/>
      <w:marRight w:val="0"/>
      <w:marTop w:val="0"/>
      <w:marBottom w:val="0"/>
      <w:divBdr>
        <w:top w:val="none" w:sz="0" w:space="0" w:color="auto"/>
        <w:left w:val="none" w:sz="0" w:space="0" w:color="auto"/>
        <w:bottom w:val="none" w:sz="0" w:space="0" w:color="auto"/>
        <w:right w:val="none" w:sz="0" w:space="0" w:color="auto"/>
      </w:divBdr>
    </w:div>
    <w:div w:id="1621305009">
      <w:bodyDiv w:val="1"/>
      <w:marLeft w:val="0"/>
      <w:marRight w:val="0"/>
      <w:marTop w:val="0"/>
      <w:marBottom w:val="0"/>
      <w:divBdr>
        <w:top w:val="none" w:sz="0" w:space="0" w:color="auto"/>
        <w:left w:val="none" w:sz="0" w:space="0" w:color="auto"/>
        <w:bottom w:val="none" w:sz="0" w:space="0" w:color="auto"/>
        <w:right w:val="none" w:sz="0" w:space="0" w:color="auto"/>
      </w:divBdr>
      <w:divsChild>
        <w:div w:id="202640077">
          <w:marLeft w:val="0"/>
          <w:marRight w:val="0"/>
          <w:marTop w:val="0"/>
          <w:marBottom w:val="0"/>
          <w:divBdr>
            <w:top w:val="none" w:sz="0" w:space="0" w:color="auto"/>
            <w:left w:val="none" w:sz="0" w:space="0" w:color="auto"/>
            <w:bottom w:val="none" w:sz="0" w:space="0" w:color="auto"/>
            <w:right w:val="none" w:sz="0" w:space="0" w:color="auto"/>
          </w:divBdr>
        </w:div>
        <w:div w:id="1768236894">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662007732">
      <w:bodyDiv w:val="1"/>
      <w:marLeft w:val="0"/>
      <w:marRight w:val="0"/>
      <w:marTop w:val="0"/>
      <w:marBottom w:val="0"/>
      <w:divBdr>
        <w:top w:val="none" w:sz="0" w:space="0" w:color="auto"/>
        <w:left w:val="none" w:sz="0" w:space="0" w:color="auto"/>
        <w:bottom w:val="none" w:sz="0" w:space="0" w:color="auto"/>
        <w:right w:val="none" w:sz="0" w:space="0" w:color="auto"/>
      </w:divBdr>
    </w:div>
    <w:div w:id="1677532454">
      <w:bodyDiv w:val="1"/>
      <w:marLeft w:val="0"/>
      <w:marRight w:val="0"/>
      <w:marTop w:val="0"/>
      <w:marBottom w:val="0"/>
      <w:divBdr>
        <w:top w:val="none" w:sz="0" w:space="0" w:color="auto"/>
        <w:left w:val="none" w:sz="0" w:space="0" w:color="auto"/>
        <w:bottom w:val="none" w:sz="0" w:space="0" w:color="auto"/>
        <w:right w:val="none" w:sz="0" w:space="0" w:color="auto"/>
      </w:divBdr>
      <w:divsChild>
        <w:div w:id="1052341434">
          <w:marLeft w:val="0"/>
          <w:marRight w:val="0"/>
          <w:marTop w:val="0"/>
          <w:marBottom w:val="0"/>
          <w:divBdr>
            <w:top w:val="none" w:sz="0" w:space="0" w:color="auto"/>
            <w:left w:val="none" w:sz="0" w:space="0" w:color="auto"/>
            <w:bottom w:val="none" w:sz="0" w:space="0" w:color="auto"/>
            <w:right w:val="none" w:sz="0" w:space="0" w:color="auto"/>
          </w:divBdr>
          <w:divsChild>
            <w:div w:id="584412346">
              <w:marLeft w:val="0"/>
              <w:marRight w:val="0"/>
              <w:marTop w:val="0"/>
              <w:marBottom w:val="0"/>
              <w:divBdr>
                <w:top w:val="none" w:sz="0" w:space="0" w:color="auto"/>
                <w:left w:val="none" w:sz="0" w:space="0" w:color="auto"/>
                <w:bottom w:val="none" w:sz="0" w:space="0" w:color="auto"/>
                <w:right w:val="none" w:sz="0" w:space="0" w:color="auto"/>
              </w:divBdr>
            </w:div>
          </w:divsChild>
        </w:div>
        <w:div w:id="1398867928">
          <w:marLeft w:val="0"/>
          <w:marRight w:val="0"/>
          <w:marTop w:val="0"/>
          <w:marBottom w:val="0"/>
          <w:divBdr>
            <w:top w:val="none" w:sz="0" w:space="0" w:color="auto"/>
            <w:left w:val="none" w:sz="0" w:space="0" w:color="auto"/>
            <w:bottom w:val="none" w:sz="0" w:space="0" w:color="auto"/>
            <w:right w:val="none" w:sz="0" w:space="0" w:color="auto"/>
          </w:divBdr>
          <w:divsChild>
            <w:div w:id="969357138">
              <w:marLeft w:val="0"/>
              <w:marRight w:val="0"/>
              <w:marTop w:val="0"/>
              <w:marBottom w:val="0"/>
              <w:divBdr>
                <w:top w:val="none" w:sz="0" w:space="0" w:color="auto"/>
                <w:left w:val="none" w:sz="0" w:space="0" w:color="auto"/>
                <w:bottom w:val="none" w:sz="0" w:space="0" w:color="auto"/>
                <w:right w:val="none" w:sz="0" w:space="0" w:color="auto"/>
              </w:divBdr>
            </w:div>
          </w:divsChild>
        </w:div>
        <w:div w:id="2099053758">
          <w:marLeft w:val="0"/>
          <w:marRight w:val="0"/>
          <w:marTop w:val="0"/>
          <w:marBottom w:val="0"/>
          <w:divBdr>
            <w:top w:val="none" w:sz="0" w:space="0" w:color="auto"/>
            <w:left w:val="none" w:sz="0" w:space="0" w:color="auto"/>
            <w:bottom w:val="none" w:sz="0" w:space="0" w:color="auto"/>
            <w:right w:val="none" w:sz="0" w:space="0" w:color="auto"/>
          </w:divBdr>
          <w:divsChild>
            <w:div w:id="1861964485">
              <w:marLeft w:val="0"/>
              <w:marRight w:val="0"/>
              <w:marTop w:val="0"/>
              <w:marBottom w:val="0"/>
              <w:divBdr>
                <w:top w:val="none" w:sz="0" w:space="0" w:color="auto"/>
                <w:left w:val="none" w:sz="0" w:space="0" w:color="auto"/>
                <w:bottom w:val="none" w:sz="0" w:space="0" w:color="auto"/>
                <w:right w:val="none" w:sz="0" w:space="0" w:color="auto"/>
              </w:divBdr>
            </w:div>
          </w:divsChild>
        </w:div>
        <w:div w:id="1965691541">
          <w:marLeft w:val="0"/>
          <w:marRight w:val="0"/>
          <w:marTop w:val="0"/>
          <w:marBottom w:val="210"/>
          <w:divBdr>
            <w:top w:val="none" w:sz="0" w:space="0" w:color="auto"/>
            <w:left w:val="none" w:sz="0" w:space="0" w:color="auto"/>
            <w:bottom w:val="none" w:sz="0" w:space="0" w:color="auto"/>
            <w:right w:val="none" w:sz="0" w:space="0" w:color="auto"/>
          </w:divBdr>
          <w:divsChild>
            <w:div w:id="17799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548">
      <w:bodyDiv w:val="1"/>
      <w:marLeft w:val="0"/>
      <w:marRight w:val="0"/>
      <w:marTop w:val="0"/>
      <w:marBottom w:val="0"/>
      <w:divBdr>
        <w:top w:val="none" w:sz="0" w:space="0" w:color="auto"/>
        <w:left w:val="none" w:sz="0" w:space="0" w:color="auto"/>
        <w:bottom w:val="none" w:sz="0" w:space="0" w:color="auto"/>
        <w:right w:val="none" w:sz="0" w:space="0" w:color="auto"/>
      </w:divBdr>
    </w:div>
    <w:div w:id="1682463351">
      <w:bodyDiv w:val="1"/>
      <w:marLeft w:val="0"/>
      <w:marRight w:val="0"/>
      <w:marTop w:val="0"/>
      <w:marBottom w:val="0"/>
      <w:divBdr>
        <w:top w:val="none" w:sz="0" w:space="0" w:color="auto"/>
        <w:left w:val="none" w:sz="0" w:space="0" w:color="auto"/>
        <w:bottom w:val="none" w:sz="0" w:space="0" w:color="auto"/>
        <w:right w:val="none" w:sz="0" w:space="0" w:color="auto"/>
      </w:divBdr>
      <w:divsChild>
        <w:div w:id="25377990">
          <w:marLeft w:val="0"/>
          <w:marRight w:val="0"/>
          <w:marTop w:val="0"/>
          <w:marBottom w:val="0"/>
          <w:divBdr>
            <w:top w:val="none" w:sz="0" w:space="0" w:color="auto"/>
            <w:left w:val="none" w:sz="0" w:space="0" w:color="auto"/>
            <w:bottom w:val="none" w:sz="0" w:space="0" w:color="auto"/>
            <w:right w:val="none" w:sz="0" w:space="0" w:color="auto"/>
          </w:divBdr>
          <w:divsChild>
            <w:div w:id="1211457436">
              <w:marLeft w:val="0"/>
              <w:marRight w:val="0"/>
              <w:marTop w:val="0"/>
              <w:marBottom w:val="0"/>
              <w:divBdr>
                <w:top w:val="none" w:sz="0" w:space="0" w:color="auto"/>
                <w:left w:val="none" w:sz="0" w:space="0" w:color="auto"/>
                <w:bottom w:val="none" w:sz="0" w:space="0" w:color="auto"/>
                <w:right w:val="none" w:sz="0" w:space="0" w:color="auto"/>
              </w:divBdr>
            </w:div>
          </w:divsChild>
        </w:div>
        <w:div w:id="662929134">
          <w:marLeft w:val="0"/>
          <w:marRight w:val="0"/>
          <w:marTop w:val="0"/>
          <w:marBottom w:val="0"/>
          <w:divBdr>
            <w:top w:val="none" w:sz="0" w:space="0" w:color="auto"/>
            <w:left w:val="none" w:sz="0" w:space="0" w:color="auto"/>
            <w:bottom w:val="none" w:sz="0" w:space="0" w:color="auto"/>
            <w:right w:val="none" w:sz="0" w:space="0" w:color="auto"/>
          </w:divBdr>
          <w:divsChild>
            <w:div w:id="509291948">
              <w:marLeft w:val="0"/>
              <w:marRight w:val="0"/>
              <w:marTop w:val="0"/>
              <w:marBottom w:val="0"/>
              <w:divBdr>
                <w:top w:val="none" w:sz="0" w:space="0" w:color="auto"/>
                <w:left w:val="none" w:sz="0" w:space="0" w:color="auto"/>
                <w:bottom w:val="none" w:sz="0" w:space="0" w:color="auto"/>
                <w:right w:val="none" w:sz="0" w:space="0" w:color="auto"/>
              </w:divBdr>
            </w:div>
          </w:divsChild>
        </w:div>
        <w:div w:id="39325043">
          <w:marLeft w:val="0"/>
          <w:marRight w:val="0"/>
          <w:marTop w:val="0"/>
          <w:marBottom w:val="0"/>
          <w:divBdr>
            <w:top w:val="none" w:sz="0" w:space="0" w:color="auto"/>
            <w:left w:val="none" w:sz="0" w:space="0" w:color="auto"/>
            <w:bottom w:val="none" w:sz="0" w:space="0" w:color="auto"/>
            <w:right w:val="none" w:sz="0" w:space="0" w:color="auto"/>
          </w:divBdr>
          <w:divsChild>
            <w:div w:id="619268134">
              <w:marLeft w:val="0"/>
              <w:marRight w:val="0"/>
              <w:marTop w:val="0"/>
              <w:marBottom w:val="0"/>
              <w:divBdr>
                <w:top w:val="none" w:sz="0" w:space="0" w:color="auto"/>
                <w:left w:val="none" w:sz="0" w:space="0" w:color="auto"/>
                <w:bottom w:val="none" w:sz="0" w:space="0" w:color="auto"/>
                <w:right w:val="none" w:sz="0" w:space="0" w:color="auto"/>
              </w:divBdr>
            </w:div>
          </w:divsChild>
        </w:div>
        <w:div w:id="1754428372">
          <w:marLeft w:val="0"/>
          <w:marRight w:val="0"/>
          <w:marTop w:val="0"/>
          <w:marBottom w:val="210"/>
          <w:divBdr>
            <w:top w:val="none" w:sz="0" w:space="0" w:color="auto"/>
            <w:left w:val="none" w:sz="0" w:space="0" w:color="auto"/>
            <w:bottom w:val="none" w:sz="0" w:space="0" w:color="auto"/>
            <w:right w:val="none" w:sz="0" w:space="0" w:color="auto"/>
          </w:divBdr>
          <w:divsChild>
            <w:div w:id="102580805">
              <w:marLeft w:val="0"/>
              <w:marRight w:val="0"/>
              <w:marTop w:val="0"/>
              <w:marBottom w:val="0"/>
              <w:divBdr>
                <w:top w:val="none" w:sz="0" w:space="0" w:color="auto"/>
                <w:left w:val="none" w:sz="0" w:space="0" w:color="auto"/>
                <w:bottom w:val="none" w:sz="0" w:space="0" w:color="auto"/>
                <w:right w:val="none" w:sz="0" w:space="0" w:color="auto"/>
              </w:divBdr>
            </w:div>
          </w:divsChild>
        </w:div>
        <w:div w:id="964192040">
          <w:marLeft w:val="0"/>
          <w:marRight w:val="0"/>
          <w:marTop w:val="0"/>
          <w:marBottom w:val="0"/>
          <w:divBdr>
            <w:top w:val="none" w:sz="0" w:space="0" w:color="auto"/>
            <w:left w:val="none" w:sz="0" w:space="0" w:color="auto"/>
            <w:bottom w:val="none" w:sz="0" w:space="0" w:color="auto"/>
            <w:right w:val="none" w:sz="0" w:space="0" w:color="auto"/>
          </w:divBdr>
          <w:divsChild>
            <w:div w:id="1085802638">
              <w:marLeft w:val="0"/>
              <w:marRight w:val="0"/>
              <w:marTop w:val="0"/>
              <w:marBottom w:val="0"/>
              <w:divBdr>
                <w:top w:val="none" w:sz="0" w:space="0" w:color="auto"/>
                <w:left w:val="none" w:sz="0" w:space="0" w:color="auto"/>
                <w:bottom w:val="none" w:sz="0" w:space="0" w:color="auto"/>
                <w:right w:val="none" w:sz="0" w:space="0" w:color="auto"/>
              </w:divBdr>
            </w:div>
          </w:divsChild>
        </w:div>
        <w:div w:id="564923148">
          <w:marLeft w:val="0"/>
          <w:marRight w:val="0"/>
          <w:marTop w:val="0"/>
          <w:marBottom w:val="0"/>
          <w:divBdr>
            <w:top w:val="none" w:sz="0" w:space="0" w:color="auto"/>
            <w:left w:val="none" w:sz="0" w:space="0" w:color="auto"/>
            <w:bottom w:val="none" w:sz="0" w:space="0" w:color="auto"/>
            <w:right w:val="none" w:sz="0" w:space="0" w:color="auto"/>
          </w:divBdr>
          <w:divsChild>
            <w:div w:id="1511019743">
              <w:marLeft w:val="0"/>
              <w:marRight w:val="0"/>
              <w:marTop w:val="0"/>
              <w:marBottom w:val="0"/>
              <w:divBdr>
                <w:top w:val="none" w:sz="0" w:space="0" w:color="auto"/>
                <w:left w:val="none" w:sz="0" w:space="0" w:color="auto"/>
                <w:bottom w:val="none" w:sz="0" w:space="0" w:color="auto"/>
                <w:right w:val="none" w:sz="0" w:space="0" w:color="auto"/>
              </w:divBdr>
              <w:divsChild>
                <w:div w:id="410202358">
                  <w:marLeft w:val="0"/>
                  <w:marRight w:val="0"/>
                  <w:marTop w:val="0"/>
                  <w:marBottom w:val="0"/>
                  <w:divBdr>
                    <w:top w:val="none" w:sz="0" w:space="0" w:color="auto"/>
                    <w:left w:val="none" w:sz="0" w:space="0" w:color="auto"/>
                    <w:bottom w:val="none" w:sz="0" w:space="0" w:color="auto"/>
                    <w:right w:val="none" w:sz="0" w:space="0" w:color="auto"/>
                  </w:divBdr>
                  <w:divsChild>
                    <w:div w:id="2006975686">
                      <w:marLeft w:val="0"/>
                      <w:marRight w:val="0"/>
                      <w:marTop w:val="0"/>
                      <w:marBottom w:val="0"/>
                      <w:divBdr>
                        <w:top w:val="none" w:sz="0" w:space="0" w:color="auto"/>
                        <w:left w:val="none" w:sz="0" w:space="0" w:color="auto"/>
                        <w:bottom w:val="none" w:sz="0" w:space="0" w:color="auto"/>
                        <w:right w:val="none" w:sz="0" w:space="0" w:color="auto"/>
                      </w:divBdr>
                      <w:divsChild>
                        <w:div w:id="740831361">
                          <w:marLeft w:val="0"/>
                          <w:marRight w:val="0"/>
                          <w:marTop w:val="0"/>
                          <w:marBottom w:val="0"/>
                          <w:divBdr>
                            <w:top w:val="none" w:sz="0" w:space="0" w:color="auto"/>
                            <w:left w:val="none" w:sz="0" w:space="0" w:color="auto"/>
                            <w:bottom w:val="none" w:sz="0" w:space="0" w:color="auto"/>
                            <w:right w:val="none" w:sz="0" w:space="0" w:color="auto"/>
                          </w:divBdr>
                          <w:divsChild>
                            <w:div w:id="76559311">
                              <w:marLeft w:val="0"/>
                              <w:marRight w:val="0"/>
                              <w:marTop w:val="0"/>
                              <w:marBottom w:val="0"/>
                              <w:divBdr>
                                <w:top w:val="none" w:sz="0" w:space="0" w:color="auto"/>
                                <w:left w:val="none" w:sz="0" w:space="0" w:color="auto"/>
                                <w:bottom w:val="none" w:sz="0" w:space="0" w:color="auto"/>
                                <w:right w:val="none" w:sz="0" w:space="0" w:color="auto"/>
                              </w:divBdr>
                            </w:div>
                          </w:divsChild>
                        </w:div>
                        <w:div w:id="1231883575">
                          <w:marLeft w:val="0"/>
                          <w:marRight w:val="0"/>
                          <w:marTop w:val="0"/>
                          <w:marBottom w:val="0"/>
                          <w:divBdr>
                            <w:top w:val="none" w:sz="0" w:space="0" w:color="auto"/>
                            <w:left w:val="none" w:sz="0" w:space="0" w:color="auto"/>
                            <w:bottom w:val="none" w:sz="0" w:space="0" w:color="auto"/>
                            <w:right w:val="none" w:sz="0" w:space="0" w:color="auto"/>
                          </w:divBdr>
                          <w:divsChild>
                            <w:div w:id="1616670646">
                              <w:marLeft w:val="0"/>
                              <w:marRight w:val="0"/>
                              <w:marTop w:val="0"/>
                              <w:marBottom w:val="0"/>
                              <w:divBdr>
                                <w:top w:val="none" w:sz="0" w:space="0" w:color="auto"/>
                                <w:left w:val="none" w:sz="0" w:space="0" w:color="auto"/>
                                <w:bottom w:val="none" w:sz="0" w:space="0" w:color="auto"/>
                                <w:right w:val="none" w:sz="0" w:space="0" w:color="auto"/>
                              </w:divBdr>
                              <w:divsChild>
                                <w:div w:id="15617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550214">
      <w:bodyDiv w:val="1"/>
      <w:marLeft w:val="0"/>
      <w:marRight w:val="0"/>
      <w:marTop w:val="0"/>
      <w:marBottom w:val="0"/>
      <w:divBdr>
        <w:top w:val="none" w:sz="0" w:space="0" w:color="auto"/>
        <w:left w:val="none" w:sz="0" w:space="0" w:color="auto"/>
        <w:bottom w:val="none" w:sz="0" w:space="0" w:color="auto"/>
        <w:right w:val="none" w:sz="0" w:space="0" w:color="auto"/>
      </w:divBdr>
      <w:divsChild>
        <w:div w:id="1630433045">
          <w:marLeft w:val="0"/>
          <w:marRight w:val="0"/>
          <w:marTop w:val="0"/>
          <w:marBottom w:val="0"/>
          <w:divBdr>
            <w:top w:val="none" w:sz="0" w:space="0" w:color="auto"/>
            <w:left w:val="none" w:sz="0" w:space="0" w:color="auto"/>
            <w:bottom w:val="none" w:sz="0" w:space="0" w:color="auto"/>
            <w:right w:val="none" w:sz="0" w:space="0" w:color="auto"/>
          </w:divBdr>
          <w:divsChild>
            <w:div w:id="1056079413">
              <w:marLeft w:val="0"/>
              <w:marRight w:val="0"/>
              <w:marTop w:val="0"/>
              <w:marBottom w:val="0"/>
              <w:divBdr>
                <w:top w:val="none" w:sz="0" w:space="0" w:color="auto"/>
                <w:left w:val="none" w:sz="0" w:space="0" w:color="auto"/>
                <w:bottom w:val="none" w:sz="0" w:space="0" w:color="auto"/>
                <w:right w:val="none" w:sz="0" w:space="0" w:color="auto"/>
              </w:divBdr>
            </w:div>
          </w:divsChild>
        </w:div>
        <w:div w:id="2033217560">
          <w:marLeft w:val="0"/>
          <w:marRight w:val="0"/>
          <w:marTop w:val="0"/>
          <w:marBottom w:val="0"/>
          <w:divBdr>
            <w:top w:val="none" w:sz="0" w:space="0" w:color="auto"/>
            <w:left w:val="none" w:sz="0" w:space="0" w:color="auto"/>
            <w:bottom w:val="none" w:sz="0" w:space="0" w:color="auto"/>
            <w:right w:val="none" w:sz="0" w:space="0" w:color="auto"/>
          </w:divBdr>
          <w:divsChild>
            <w:div w:id="416247722">
              <w:marLeft w:val="0"/>
              <w:marRight w:val="0"/>
              <w:marTop w:val="0"/>
              <w:marBottom w:val="0"/>
              <w:divBdr>
                <w:top w:val="none" w:sz="0" w:space="0" w:color="auto"/>
                <w:left w:val="none" w:sz="0" w:space="0" w:color="auto"/>
                <w:bottom w:val="none" w:sz="0" w:space="0" w:color="auto"/>
                <w:right w:val="none" w:sz="0" w:space="0" w:color="auto"/>
              </w:divBdr>
            </w:div>
          </w:divsChild>
        </w:div>
        <w:div w:id="1276670179">
          <w:marLeft w:val="0"/>
          <w:marRight w:val="0"/>
          <w:marTop w:val="0"/>
          <w:marBottom w:val="0"/>
          <w:divBdr>
            <w:top w:val="none" w:sz="0" w:space="0" w:color="auto"/>
            <w:left w:val="none" w:sz="0" w:space="0" w:color="auto"/>
            <w:bottom w:val="none" w:sz="0" w:space="0" w:color="auto"/>
            <w:right w:val="none" w:sz="0" w:space="0" w:color="auto"/>
          </w:divBdr>
          <w:divsChild>
            <w:div w:id="1795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3338">
      <w:bodyDiv w:val="1"/>
      <w:marLeft w:val="0"/>
      <w:marRight w:val="0"/>
      <w:marTop w:val="0"/>
      <w:marBottom w:val="0"/>
      <w:divBdr>
        <w:top w:val="none" w:sz="0" w:space="0" w:color="auto"/>
        <w:left w:val="none" w:sz="0" w:space="0" w:color="auto"/>
        <w:bottom w:val="none" w:sz="0" w:space="0" w:color="auto"/>
        <w:right w:val="none" w:sz="0" w:space="0" w:color="auto"/>
      </w:divBdr>
      <w:divsChild>
        <w:div w:id="921721650">
          <w:marLeft w:val="0"/>
          <w:marRight w:val="0"/>
          <w:marTop w:val="0"/>
          <w:marBottom w:val="105"/>
          <w:divBdr>
            <w:top w:val="none" w:sz="0" w:space="0" w:color="auto"/>
            <w:left w:val="none" w:sz="0" w:space="0" w:color="auto"/>
            <w:bottom w:val="none" w:sz="0" w:space="0" w:color="auto"/>
            <w:right w:val="none" w:sz="0" w:space="0" w:color="auto"/>
          </w:divBdr>
          <w:divsChild>
            <w:div w:id="344140758">
              <w:marLeft w:val="0"/>
              <w:marRight w:val="0"/>
              <w:marTop w:val="0"/>
              <w:marBottom w:val="0"/>
              <w:divBdr>
                <w:top w:val="none" w:sz="0" w:space="0" w:color="auto"/>
                <w:left w:val="none" w:sz="0" w:space="0" w:color="auto"/>
                <w:bottom w:val="none" w:sz="0" w:space="0" w:color="auto"/>
                <w:right w:val="none" w:sz="0" w:space="0" w:color="auto"/>
              </w:divBdr>
            </w:div>
          </w:divsChild>
        </w:div>
        <w:div w:id="1926768272">
          <w:marLeft w:val="0"/>
          <w:marRight w:val="0"/>
          <w:marTop w:val="0"/>
          <w:marBottom w:val="105"/>
          <w:divBdr>
            <w:top w:val="none" w:sz="0" w:space="0" w:color="auto"/>
            <w:left w:val="none" w:sz="0" w:space="0" w:color="auto"/>
            <w:bottom w:val="none" w:sz="0" w:space="0" w:color="auto"/>
            <w:right w:val="none" w:sz="0" w:space="0" w:color="auto"/>
          </w:divBdr>
          <w:divsChild>
            <w:div w:id="10087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8857">
      <w:bodyDiv w:val="1"/>
      <w:marLeft w:val="0"/>
      <w:marRight w:val="0"/>
      <w:marTop w:val="0"/>
      <w:marBottom w:val="0"/>
      <w:divBdr>
        <w:top w:val="none" w:sz="0" w:space="0" w:color="auto"/>
        <w:left w:val="none" w:sz="0" w:space="0" w:color="auto"/>
        <w:bottom w:val="none" w:sz="0" w:space="0" w:color="auto"/>
        <w:right w:val="none" w:sz="0" w:space="0" w:color="auto"/>
      </w:divBdr>
      <w:divsChild>
        <w:div w:id="1131481041">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 w:id="1795245775">
      <w:bodyDiv w:val="1"/>
      <w:marLeft w:val="0"/>
      <w:marRight w:val="0"/>
      <w:marTop w:val="0"/>
      <w:marBottom w:val="0"/>
      <w:divBdr>
        <w:top w:val="none" w:sz="0" w:space="0" w:color="auto"/>
        <w:left w:val="none" w:sz="0" w:space="0" w:color="auto"/>
        <w:bottom w:val="none" w:sz="0" w:space="0" w:color="auto"/>
        <w:right w:val="none" w:sz="0" w:space="0" w:color="auto"/>
      </w:divBdr>
    </w:div>
    <w:div w:id="1814055654">
      <w:bodyDiv w:val="1"/>
      <w:marLeft w:val="0"/>
      <w:marRight w:val="0"/>
      <w:marTop w:val="0"/>
      <w:marBottom w:val="0"/>
      <w:divBdr>
        <w:top w:val="none" w:sz="0" w:space="0" w:color="auto"/>
        <w:left w:val="none" w:sz="0" w:space="0" w:color="auto"/>
        <w:bottom w:val="none" w:sz="0" w:space="0" w:color="auto"/>
        <w:right w:val="none" w:sz="0" w:space="0" w:color="auto"/>
      </w:divBdr>
    </w:div>
    <w:div w:id="1964072218">
      <w:bodyDiv w:val="1"/>
      <w:marLeft w:val="0"/>
      <w:marRight w:val="0"/>
      <w:marTop w:val="0"/>
      <w:marBottom w:val="0"/>
      <w:divBdr>
        <w:top w:val="none" w:sz="0" w:space="0" w:color="auto"/>
        <w:left w:val="none" w:sz="0" w:space="0" w:color="auto"/>
        <w:bottom w:val="none" w:sz="0" w:space="0" w:color="auto"/>
        <w:right w:val="none" w:sz="0" w:space="0" w:color="auto"/>
      </w:divBdr>
    </w:div>
    <w:div w:id="1983073166">
      <w:bodyDiv w:val="1"/>
      <w:marLeft w:val="0"/>
      <w:marRight w:val="0"/>
      <w:marTop w:val="0"/>
      <w:marBottom w:val="0"/>
      <w:divBdr>
        <w:top w:val="none" w:sz="0" w:space="0" w:color="auto"/>
        <w:left w:val="none" w:sz="0" w:space="0" w:color="auto"/>
        <w:bottom w:val="none" w:sz="0" w:space="0" w:color="auto"/>
        <w:right w:val="none" w:sz="0" w:space="0" w:color="auto"/>
      </w:divBdr>
    </w:div>
    <w:div w:id="2019186366">
      <w:bodyDiv w:val="1"/>
      <w:marLeft w:val="0"/>
      <w:marRight w:val="0"/>
      <w:marTop w:val="0"/>
      <w:marBottom w:val="0"/>
      <w:divBdr>
        <w:top w:val="none" w:sz="0" w:space="0" w:color="auto"/>
        <w:left w:val="none" w:sz="0" w:space="0" w:color="auto"/>
        <w:bottom w:val="none" w:sz="0" w:space="0" w:color="auto"/>
        <w:right w:val="none" w:sz="0" w:space="0" w:color="auto"/>
      </w:divBdr>
    </w:div>
    <w:div w:id="2058623957">
      <w:bodyDiv w:val="1"/>
      <w:marLeft w:val="0"/>
      <w:marRight w:val="0"/>
      <w:marTop w:val="0"/>
      <w:marBottom w:val="0"/>
      <w:divBdr>
        <w:top w:val="none" w:sz="0" w:space="0" w:color="auto"/>
        <w:left w:val="none" w:sz="0" w:space="0" w:color="auto"/>
        <w:bottom w:val="none" w:sz="0" w:space="0" w:color="auto"/>
        <w:right w:val="none" w:sz="0" w:space="0" w:color="auto"/>
      </w:divBdr>
    </w:div>
    <w:div w:id="2087221108">
      <w:bodyDiv w:val="1"/>
      <w:marLeft w:val="0"/>
      <w:marRight w:val="0"/>
      <w:marTop w:val="0"/>
      <w:marBottom w:val="0"/>
      <w:divBdr>
        <w:top w:val="none" w:sz="0" w:space="0" w:color="auto"/>
        <w:left w:val="none" w:sz="0" w:space="0" w:color="auto"/>
        <w:bottom w:val="none" w:sz="0" w:space="0" w:color="auto"/>
        <w:right w:val="none" w:sz="0" w:space="0" w:color="auto"/>
      </w:divBdr>
    </w:div>
    <w:div w:id="2098670541">
      <w:bodyDiv w:val="1"/>
      <w:marLeft w:val="0"/>
      <w:marRight w:val="0"/>
      <w:marTop w:val="0"/>
      <w:marBottom w:val="0"/>
      <w:divBdr>
        <w:top w:val="none" w:sz="0" w:space="0" w:color="auto"/>
        <w:left w:val="none" w:sz="0" w:space="0" w:color="auto"/>
        <w:bottom w:val="none" w:sz="0" w:space="0" w:color="auto"/>
        <w:right w:val="none" w:sz="0" w:space="0" w:color="auto"/>
      </w:divBdr>
    </w:div>
    <w:div w:id="2134051504">
      <w:bodyDiv w:val="1"/>
      <w:marLeft w:val="0"/>
      <w:marRight w:val="0"/>
      <w:marTop w:val="0"/>
      <w:marBottom w:val="0"/>
      <w:divBdr>
        <w:top w:val="none" w:sz="0" w:space="0" w:color="auto"/>
        <w:left w:val="none" w:sz="0" w:space="0" w:color="auto"/>
        <w:bottom w:val="none" w:sz="0" w:space="0" w:color="auto"/>
        <w:right w:val="none" w:sz="0" w:space="0" w:color="auto"/>
      </w:divBdr>
    </w:div>
    <w:div w:id="21414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mr.gov.ua/uk/comisii/28/proekt" TargetMode="External"/><Relationship Id="rId18" Type="http://schemas.openxmlformats.org/officeDocument/2006/relationships/hyperlink" Target="http://kmr.gov.ua/uk/comisii/28/proek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kmr.gov.ua/uk/comisii/22" TargetMode="External"/><Relationship Id="rId7" Type="http://schemas.openxmlformats.org/officeDocument/2006/relationships/endnotes" Target="endnotes.xml"/><Relationship Id="rId12" Type="http://schemas.openxmlformats.org/officeDocument/2006/relationships/hyperlink" Target="http://kmr.gov.ua/uk/comisii/28/proekt" TargetMode="External"/><Relationship Id="rId17" Type="http://schemas.openxmlformats.org/officeDocument/2006/relationships/hyperlink" Target="http://kmr.gov.ua/uk/comisii/28/proek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mr.gov.ua/uk/comisii/28/proekt" TargetMode="External"/><Relationship Id="rId20" Type="http://schemas.openxmlformats.org/officeDocument/2006/relationships/hyperlink" Target="http://kmr.gov.ua/uk/comisii/28/proe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mr.gov.ua/uk/comisii/28/proek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kmr.gov.ua/uk/comisii/28/proekt" TargetMode="External"/><Relationship Id="rId23" Type="http://schemas.openxmlformats.org/officeDocument/2006/relationships/hyperlink" Target="http://kmr.gov.ua/uk/comisii/28/proekt" TargetMode="External"/><Relationship Id="rId10" Type="http://schemas.openxmlformats.org/officeDocument/2006/relationships/hyperlink" Target="http://kmr.gov.ua/uk/comisii/28/proekt" TargetMode="External"/><Relationship Id="rId19" Type="http://schemas.openxmlformats.org/officeDocument/2006/relationships/hyperlink" Target="http://kmr.gov.ua/uk/comisii/28/proekt" TargetMode="External"/><Relationship Id="rId4" Type="http://schemas.openxmlformats.org/officeDocument/2006/relationships/settings" Target="settings.xml"/><Relationship Id="rId9" Type="http://schemas.openxmlformats.org/officeDocument/2006/relationships/hyperlink" Target="http://www.kmr.gov.ua" TargetMode="External"/><Relationship Id="rId14" Type="http://schemas.openxmlformats.org/officeDocument/2006/relationships/hyperlink" Target="http://kmr.gov.ua/uk/comisii/28/proekt" TargetMode="External"/><Relationship Id="rId22" Type="http://schemas.openxmlformats.org/officeDocument/2006/relationships/hyperlink" Target="https://kmr.gov.ua/uk/comisii/2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C9B67-B858-400D-ADBF-7EF8B735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11980</Words>
  <Characters>6829</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dc:creator>
  <cp:lastModifiedBy>Chumachenko Alla</cp:lastModifiedBy>
  <cp:revision>10</cp:revision>
  <cp:lastPrinted>2020-07-13T10:12:00Z</cp:lastPrinted>
  <dcterms:created xsi:type="dcterms:W3CDTF">2020-07-07T08:26:00Z</dcterms:created>
  <dcterms:modified xsi:type="dcterms:W3CDTF">2020-07-13T10:12:00Z</dcterms:modified>
</cp:coreProperties>
</file>