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2A" w:rsidRPr="00392BDD" w:rsidRDefault="005E4927" w:rsidP="004E51F2">
      <w:pPr>
        <w:jc w:val="center"/>
        <w:rPr>
          <w:rFonts w:ascii="Calibri" w:hAnsi="Calibri"/>
          <w:b/>
          <w:spacing w:val="18"/>
          <w:w w:val="66"/>
          <w:sz w:val="18"/>
          <w:szCs w:val="18"/>
        </w:rPr>
      </w:pPr>
      <w:r w:rsidRPr="00392BDD">
        <w:rPr>
          <w:rFonts w:ascii="Benguiat" w:hAnsi="Benguiat"/>
          <w:b/>
          <w:noProof/>
          <w:spacing w:val="18"/>
          <w:sz w:val="18"/>
          <w:szCs w:val="18"/>
          <w:lang w:val="ru-RU"/>
        </w:rPr>
        <w:drawing>
          <wp:anchor distT="0" distB="0" distL="114300" distR="114300" simplePos="0" relativeHeight="251658240" behindDoc="0" locked="0" layoutInCell="1" allowOverlap="1">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A30D0A" w:rsidRPr="00392BDD">
        <w:rPr>
          <w:rFonts w:ascii="Calibri" w:hAnsi="Calibri"/>
          <w:b/>
          <w:spacing w:val="18"/>
          <w:w w:val="66"/>
          <w:sz w:val="18"/>
          <w:szCs w:val="18"/>
        </w:rPr>
        <w:t xml:space="preserve"> </w:t>
      </w:r>
    </w:p>
    <w:p w:rsidR="007A7614" w:rsidRPr="00392BDD" w:rsidRDefault="007A7614" w:rsidP="00B51F69">
      <w:pPr>
        <w:jc w:val="center"/>
        <w:rPr>
          <w:rFonts w:ascii="Benguiat" w:hAnsi="Benguiat"/>
          <w:b/>
          <w:spacing w:val="18"/>
          <w:w w:val="66"/>
          <w:sz w:val="18"/>
          <w:szCs w:val="18"/>
        </w:rPr>
      </w:pPr>
    </w:p>
    <w:p w:rsidR="00163A78" w:rsidRPr="00392BDD" w:rsidRDefault="00163A78" w:rsidP="00305A71">
      <w:pPr>
        <w:rPr>
          <w:rFonts w:ascii="Calibri" w:hAnsi="Calibri"/>
          <w:b/>
          <w:spacing w:val="18"/>
          <w:w w:val="66"/>
          <w:sz w:val="18"/>
          <w:szCs w:val="18"/>
        </w:rPr>
      </w:pPr>
    </w:p>
    <w:p w:rsidR="00CF1119" w:rsidRPr="00392BDD" w:rsidRDefault="00CF1119" w:rsidP="00305A71">
      <w:pPr>
        <w:rPr>
          <w:rFonts w:ascii="Calibri" w:hAnsi="Calibri"/>
          <w:b/>
          <w:spacing w:val="18"/>
          <w:w w:val="66"/>
          <w:sz w:val="18"/>
          <w:szCs w:val="18"/>
        </w:rPr>
      </w:pPr>
    </w:p>
    <w:p w:rsidR="00B51F69" w:rsidRPr="00392BDD" w:rsidRDefault="00B51F69" w:rsidP="00B51F69">
      <w:pPr>
        <w:jc w:val="center"/>
        <w:rPr>
          <w:rFonts w:ascii="Benguiat Rus" w:hAnsi="Benguiat Rus"/>
          <w:b/>
          <w:spacing w:val="18"/>
          <w:w w:val="66"/>
          <w:sz w:val="72"/>
        </w:rPr>
      </w:pPr>
      <w:r w:rsidRPr="00392BDD">
        <w:rPr>
          <w:rFonts w:ascii="Benguiat Rus" w:hAnsi="Benguiat Rus"/>
          <w:b/>
          <w:spacing w:val="18"/>
          <w:w w:val="66"/>
          <w:sz w:val="72"/>
        </w:rPr>
        <w:t>КИ</w:t>
      </w:r>
      <w:r w:rsidRPr="00392BDD">
        <w:rPr>
          <w:b/>
          <w:spacing w:val="18"/>
          <w:w w:val="66"/>
          <w:sz w:val="72"/>
        </w:rPr>
        <w:t>Ї</w:t>
      </w:r>
      <w:r w:rsidRPr="00392BDD">
        <w:rPr>
          <w:rFonts w:ascii="Benguiat Rus" w:hAnsi="Benguiat Rus"/>
          <w:b/>
          <w:spacing w:val="18"/>
          <w:w w:val="66"/>
          <w:sz w:val="72"/>
        </w:rPr>
        <w:t>ВСЬКА М</w:t>
      </w:r>
      <w:r w:rsidRPr="00392BDD">
        <w:rPr>
          <w:b/>
          <w:spacing w:val="18"/>
          <w:w w:val="66"/>
          <w:sz w:val="72"/>
        </w:rPr>
        <w:t>І</w:t>
      </w:r>
      <w:r w:rsidRPr="00392BDD">
        <w:rPr>
          <w:rFonts w:ascii="Benguiat Rus" w:hAnsi="Benguiat Rus"/>
          <w:b/>
          <w:spacing w:val="18"/>
          <w:w w:val="66"/>
          <w:sz w:val="72"/>
        </w:rPr>
        <w:t>СЬКА РАДА</w:t>
      </w:r>
    </w:p>
    <w:p w:rsidR="00B51F69" w:rsidRPr="00392BDD" w:rsidRDefault="00B51F69" w:rsidP="00B51F69">
      <w:pPr>
        <w:tabs>
          <w:tab w:val="center" w:pos="5858"/>
          <w:tab w:val="left" w:pos="8760"/>
        </w:tabs>
        <w:jc w:val="center"/>
        <w:rPr>
          <w:rFonts w:ascii="Benguiat Rus" w:hAnsi="Benguiat Rus"/>
          <w:b/>
          <w:w w:val="90"/>
          <w:szCs w:val="28"/>
        </w:rPr>
      </w:pPr>
      <w:r w:rsidRPr="00392BDD">
        <w:rPr>
          <w:rFonts w:ascii="Benguiat Rus" w:hAnsi="Benguiat Rus"/>
          <w:b/>
          <w:w w:val="90"/>
          <w:szCs w:val="28"/>
        </w:rPr>
        <w:t>VI</w:t>
      </w:r>
      <w:r w:rsidR="005542C1" w:rsidRPr="00392BDD">
        <w:rPr>
          <w:rFonts w:ascii="Benguiat Rus" w:hAnsi="Benguiat Rus"/>
          <w:b/>
          <w:w w:val="90"/>
          <w:szCs w:val="28"/>
        </w:rPr>
        <w:t>II</w:t>
      </w:r>
      <w:r w:rsidRPr="00392BDD">
        <w:rPr>
          <w:rFonts w:ascii="Benguiat Rus" w:hAnsi="Benguiat Rus"/>
          <w:b/>
          <w:w w:val="90"/>
          <w:szCs w:val="28"/>
        </w:rPr>
        <w:t xml:space="preserve"> СКЛИКАННЯ</w:t>
      </w:r>
    </w:p>
    <w:p w:rsidR="00B51F69" w:rsidRPr="00392BDD" w:rsidRDefault="00B51F69" w:rsidP="00B51F69">
      <w:pPr>
        <w:pBdr>
          <w:top w:val="thickThinSmallGap" w:sz="24" w:space="1" w:color="auto"/>
        </w:pBdr>
        <w:jc w:val="center"/>
        <w:rPr>
          <w:rFonts w:ascii="Benguiat Rus" w:hAnsi="Benguiat Rus"/>
          <w:b/>
          <w:bCs/>
        </w:rPr>
      </w:pPr>
      <w:r w:rsidRPr="00392BDD">
        <w:rPr>
          <w:rFonts w:ascii="Benguiat Rus" w:hAnsi="Benguiat Rus"/>
          <w:b/>
          <w:bCs/>
        </w:rPr>
        <w:t>ПОСТ</w:t>
      </w:r>
      <w:r w:rsidRPr="00392BDD">
        <w:rPr>
          <w:b/>
          <w:bCs/>
        </w:rPr>
        <w:t>І</w:t>
      </w:r>
      <w:r w:rsidRPr="00392BDD">
        <w:rPr>
          <w:rFonts w:ascii="Benguiat Rus" w:hAnsi="Benguiat Rus"/>
          <w:b/>
          <w:bCs/>
        </w:rPr>
        <w:t>ЙНА КОМ</w:t>
      </w:r>
      <w:r w:rsidRPr="00392BDD">
        <w:rPr>
          <w:b/>
          <w:bCs/>
        </w:rPr>
        <w:t>І</w:t>
      </w:r>
      <w:r w:rsidRPr="00392BDD">
        <w:rPr>
          <w:rFonts w:ascii="Benguiat Rus" w:hAnsi="Benguiat Rus"/>
          <w:b/>
          <w:bCs/>
        </w:rPr>
        <w:t>С</w:t>
      </w:r>
      <w:r w:rsidRPr="00392BDD">
        <w:rPr>
          <w:b/>
          <w:bCs/>
        </w:rPr>
        <w:t>І</w:t>
      </w:r>
      <w:r w:rsidRPr="00392BDD">
        <w:rPr>
          <w:rFonts w:ascii="Benguiat Rus" w:hAnsi="Benguiat Rus"/>
          <w:b/>
          <w:bCs/>
        </w:rPr>
        <w:t>Я З ПИТАНЬ ЕКОЛОГ</w:t>
      </w:r>
      <w:r w:rsidRPr="00392BDD">
        <w:rPr>
          <w:b/>
          <w:bCs/>
        </w:rPr>
        <w:t>І</w:t>
      </w:r>
      <w:r w:rsidRPr="00392BDD">
        <w:rPr>
          <w:rFonts w:ascii="Benguiat Rus" w:hAnsi="Benguiat Rus"/>
          <w:b/>
          <w:bCs/>
        </w:rPr>
        <w:t>ЧНО</w:t>
      </w:r>
      <w:r w:rsidRPr="00392BDD">
        <w:rPr>
          <w:b/>
          <w:bCs/>
        </w:rPr>
        <w:t>Ї</w:t>
      </w:r>
      <w:r w:rsidRPr="00392BDD">
        <w:rPr>
          <w:rFonts w:ascii="Benguiat Rus" w:hAnsi="Benguiat Rus"/>
          <w:b/>
          <w:bCs/>
        </w:rPr>
        <w:t xml:space="preserve"> ПОЛ</w:t>
      </w:r>
      <w:r w:rsidRPr="00392BDD">
        <w:rPr>
          <w:b/>
          <w:bCs/>
        </w:rPr>
        <w:t>І</w:t>
      </w:r>
      <w:r w:rsidRPr="00392BDD">
        <w:rPr>
          <w:rFonts w:ascii="Benguiat Rus" w:hAnsi="Benguiat Rus"/>
          <w:b/>
          <w:bCs/>
        </w:rPr>
        <w:t>ТИКИ</w:t>
      </w:r>
    </w:p>
    <w:p w:rsidR="00B51F69" w:rsidRPr="00392BDD" w:rsidRDefault="00B51F69" w:rsidP="00D07902">
      <w:pPr>
        <w:pBdr>
          <w:top w:val="thinThickSmallGap" w:sz="24" w:space="1" w:color="auto"/>
        </w:pBdr>
        <w:rPr>
          <w:bCs/>
          <w:i/>
          <w:sz w:val="20"/>
        </w:rPr>
      </w:pPr>
      <w:r w:rsidRPr="00392BDD">
        <w:rPr>
          <w:bCs/>
          <w:i/>
          <w:sz w:val="20"/>
        </w:rPr>
        <w:t>01044, м. Київ, вул. Хрещатик, 36</w:t>
      </w:r>
      <w:r w:rsidR="00A30D0A" w:rsidRPr="00392BDD">
        <w:rPr>
          <w:bCs/>
          <w:i/>
          <w:sz w:val="20"/>
        </w:rPr>
        <w:t xml:space="preserve"> </w:t>
      </w:r>
      <w:r w:rsidRPr="00392BDD">
        <w:rPr>
          <w:bCs/>
          <w:i/>
          <w:sz w:val="20"/>
        </w:rPr>
        <w:t>к.1005/1</w:t>
      </w:r>
      <w:r w:rsidR="00A30D0A" w:rsidRPr="00392BDD">
        <w:rPr>
          <w:bCs/>
          <w:i/>
          <w:sz w:val="20"/>
        </w:rPr>
        <w:t xml:space="preserve"> </w:t>
      </w:r>
      <w:r w:rsidR="00D07902" w:rsidRPr="00392BDD">
        <w:rPr>
          <w:bCs/>
          <w:i/>
          <w:sz w:val="20"/>
        </w:rPr>
        <w:tab/>
      </w:r>
      <w:r w:rsidR="00A30D0A" w:rsidRPr="00392BDD">
        <w:rPr>
          <w:bCs/>
          <w:i/>
          <w:sz w:val="20"/>
        </w:rPr>
        <w:t xml:space="preserve"> </w:t>
      </w:r>
      <w:r w:rsidR="00636326" w:rsidRPr="00392BDD">
        <w:rPr>
          <w:bCs/>
          <w:i/>
          <w:sz w:val="20"/>
        </w:rPr>
        <w:tab/>
      </w:r>
      <w:r w:rsidR="00636326" w:rsidRPr="00392BDD">
        <w:rPr>
          <w:bCs/>
          <w:i/>
          <w:sz w:val="20"/>
        </w:rPr>
        <w:tab/>
        <w:t xml:space="preserve">     </w:t>
      </w:r>
      <w:r w:rsidR="002802C8" w:rsidRPr="00392BDD">
        <w:rPr>
          <w:bCs/>
          <w:i/>
          <w:sz w:val="20"/>
        </w:rPr>
        <w:t>тел.:(044)202-70-76</w:t>
      </w:r>
      <w:r w:rsidR="00870758" w:rsidRPr="00392BDD">
        <w:rPr>
          <w:bCs/>
          <w:i/>
          <w:sz w:val="20"/>
        </w:rPr>
        <w:t>, тел./факс:(044)202-72-3</w:t>
      </w:r>
      <w:r w:rsidRPr="00392BDD">
        <w:rPr>
          <w:bCs/>
          <w:i/>
          <w:sz w:val="20"/>
        </w:rPr>
        <w:t xml:space="preserve">1 </w:t>
      </w:r>
    </w:p>
    <w:p w:rsidR="004B52C6" w:rsidRPr="00392BDD" w:rsidRDefault="004B52C6" w:rsidP="004B52C6">
      <w:pPr>
        <w:pStyle w:val="1"/>
        <w:numPr>
          <w:ilvl w:val="0"/>
          <w:numId w:val="0"/>
        </w:numPr>
        <w:tabs>
          <w:tab w:val="left" w:pos="8010"/>
        </w:tabs>
        <w:rPr>
          <w:b w:val="0"/>
          <w:sz w:val="16"/>
          <w:szCs w:val="16"/>
        </w:rPr>
      </w:pPr>
    </w:p>
    <w:p w:rsidR="00D07902" w:rsidRPr="00392BDD" w:rsidRDefault="00327FC8" w:rsidP="004B52C6">
      <w:pPr>
        <w:pStyle w:val="1"/>
        <w:numPr>
          <w:ilvl w:val="0"/>
          <w:numId w:val="0"/>
        </w:numPr>
        <w:tabs>
          <w:tab w:val="left" w:pos="8010"/>
        </w:tabs>
        <w:rPr>
          <w:b w:val="0"/>
          <w:szCs w:val="28"/>
          <w:u w:val="single"/>
        </w:rPr>
      </w:pPr>
      <w:r w:rsidRPr="00392BDD">
        <w:rPr>
          <w:b w:val="0"/>
          <w:szCs w:val="28"/>
        </w:rPr>
        <w:t>№</w:t>
      </w:r>
      <w:r w:rsidR="00A30D0A" w:rsidRPr="00392BDD">
        <w:rPr>
          <w:b w:val="0"/>
          <w:szCs w:val="28"/>
          <w:u w:val="single"/>
        </w:rPr>
        <w:t xml:space="preserve"> </w:t>
      </w:r>
      <w:r w:rsidR="00E959A7" w:rsidRPr="00392BDD">
        <w:rPr>
          <w:b w:val="0"/>
          <w:szCs w:val="28"/>
          <w:u w:val="single"/>
        </w:rPr>
        <w:t>29/288/03-</w:t>
      </w:r>
      <w:r w:rsidR="003F6B51" w:rsidRPr="00392BDD">
        <w:rPr>
          <w:b w:val="0"/>
          <w:szCs w:val="28"/>
          <w:u w:val="single"/>
        </w:rPr>
        <w:t>12</w:t>
      </w:r>
      <w:r w:rsidRPr="00392BDD">
        <w:rPr>
          <w:b w:val="0"/>
          <w:szCs w:val="28"/>
          <w:u w:val="single"/>
        </w:rPr>
        <w:t xml:space="preserve"> </w:t>
      </w:r>
    </w:p>
    <w:p w:rsidR="00B51F69" w:rsidRPr="00392BDD" w:rsidRDefault="00AA349D" w:rsidP="00FB4406">
      <w:pPr>
        <w:pStyle w:val="1"/>
        <w:numPr>
          <w:ilvl w:val="0"/>
          <w:numId w:val="0"/>
        </w:numPr>
        <w:tabs>
          <w:tab w:val="left" w:pos="8010"/>
        </w:tabs>
        <w:ind w:left="432"/>
        <w:jc w:val="center"/>
        <w:rPr>
          <w:b w:val="0"/>
          <w:szCs w:val="28"/>
          <w:u w:val="single"/>
        </w:rPr>
      </w:pPr>
      <w:r w:rsidRPr="00392BDD">
        <w:rPr>
          <w:szCs w:val="28"/>
        </w:rPr>
        <w:t>ПРОТОКОЛ №</w:t>
      </w:r>
      <w:r w:rsidR="00A30D0A" w:rsidRPr="00392BDD">
        <w:rPr>
          <w:szCs w:val="28"/>
        </w:rPr>
        <w:t xml:space="preserve"> </w:t>
      </w:r>
      <w:r w:rsidR="003F6B51" w:rsidRPr="00392BDD">
        <w:rPr>
          <w:szCs w:val="28"/>
        </w:rPr>
        <w:t>12</w:t>
      </w:r>
    </w:p>
    <w:p w:rsidR="002C1618" w:rsidRPr="00392BDD" w:rsidRDefault="00945B11" w:rsidP="00FB4406">
      <w:pPr>
        <w:pStyle w:val="1"/>
        <w:numPr>
          <w:ilvl w:val="0"/>
          <w:numId w:val="0"/>
        </w:numPr>
        <w:tabs>
          <w:tab w:val="left" w:pos="8010"/>
        </w:tabs>
        <w:ind w:right="-243"/>
      </w:pPr>
      <w:r w:rsidRPr="00392BDD">
        <w:t>м. Київ</w:t>
      </w:r>
      <w:r w:rsidR="00D6327A" w:rsidRPr="00392BDD">
        <w:t xml:space="preserve"> </w:t>
      </w:r>
      <w:r w:rsidR="00772082" w:rsidRPr="00392BDD">
        <w:tab/>
      </w:r>
      <w:r w:rsidR="005E7B88" w:rsidRPr="00392BDD">
        <w:tab/>
      </w:r>
      <w:r w:rsidR="003F6B51" w:rsidRPr="00392BDD">
        <w:t>08</w:t>
      </w:r>
      <w:r w:rsidR="00503408" w:rsidRPr="00392BDD">
        <w:t>.</w:t>
      </w:r>
      <w:r w:rsidR="007E75DC" w:rsidRPr="00392BDD">
        <w:t>0</w:t>
      </w:r>
      <w:r w:rsidR="003F6B51" w:rsidRPr="00392BDD">
        <w:t>6</w:t>
      </w:r>
      <w:r w:rsidR="005E7B88" w:rsidRPr="00392BDD">
        <w:t>.</w:t>
      </w:r>
      <w:r w:rsidR="00E959A7" w:rsidRPr="00392BDD">
        <w:t>201</w:t>
      </w:r>
      <w:r w:rsidR="00596DA3" w:rsidRPr="00392BDD">
        <w:t>6</w:t>
      </w:r>
    </w:p>
    <w:p w:rsidR="005542C1" w:rsidRPr="00392BDD" w:rsidRDefault="005542C1" w:rsidP="005542C1">
      <w:pPr>
        <w:rPr>
          <w:sz w:val="16"/>
          <w:szCs w:val="16"/>
        </w:rPr>
      </w:pPr>
    </w:p>
    <w:tbl>
      <w:tblPr>
        <w:tblW w:w="20176" w:type="dxa"/>
        <w:tblInd w:w="547" w:type="dxa"/>
        <w:tblLook w:val="0000"/>
      </w:tblPr>
      <w:tblGrid>
        <w:gridCol w:w="10111"/>
        <w:gridCol w:w="10065"/>
      </w:tblGrid>
      <w:tr w:rsidR="005542C1" w:rsidRPr="00392BDD" w:rsidTr="008F0560">
        <w:trPr>
          <w:trHeight w:val="1703"/>
        </w:trPr>
        <w:tc>
          <w:tcPr>
            <w:tcW w:w="9626" w:type="dxa"/>
          </w:tcPr>
          <w:tbl>
            <w:tblPr>
              <w:tblW w:w="9371" w:type="dxa"/>
              <w:tblLook w:val="0600"/>
            </w:tblPr>
            <w:tblGrid>
              <w:gridCol w:w="2831"/>
              <w:gridCol w:w="6540"/>
            </w:tblGrid>
            <w:tr w:rsidR="005542C1" w:rsidRPr="00392BDD" w:rsidTr="003F6B51">
              <w:trPr>
                <w:trHeight w:val="257"/>
              </w:trPr>
              <w:tc>
                <w:tcPr>
                  <w:tcW w:w="2831" w:type="dxa"/>
                </w:tcPr>
                <w:p w:rsidR="005542C1" w:rsidRPr="00392BDD" w:rsidRDefault="005542C1" w:rsidP="00AD367B">
                  <w:pPr>
                    <w:pBdr>
                      <w:between w:val="single" w:sz="4" w:space="1" w:color="auto"/>
                      <w:bar w:val="single" w:sz="4" w:color="auto"/>
                    </w:pBdr>
                    <w:ind w:firstLine="12"/>
                    <w:rPr>
                      <w:b/>
                      <w:sz w:val="26"/>
                      <w:szCs w:val="26"/>
                    </w:rPr>
                  </w:pPr>
                  <w:r w:rsidRPr="00392BDD">
                    <w:rPr>
                      <w:b/>
                      <w:sz w:val="26"/>
                      <w:szCs w:val="26"/>
                    </w:rPr>
                    <w:t>Яловий К.В.</w:t>
                  </w:r>
                </w:p>
              </w:tc>
              <w:tc>
                <w:tcPr>
                  <w:tcW w:w="6540" w:type="dxa"/>
                </w:tcPr>
                <w:p w:rsidR="005542C1" w:rsidRPr="00392BDD" w:rsidRDefault="005542C1" w:rsidP="00AD367B">
                  <w:pPr>
                    <w:pBdr>
                      <w:between w:val="single" w:sz="4" w:space="1" w:color="auto"/>
                      <w:bar w:val="single" w:sz="4" w:color="auto"/>
                    </w:pBdr>
                    <w:ind w:left="-108" w:right="72"/>
                    <w:rPr>
                      <w:sz w:val="26"/>
                      <w:szCs w:val="26"/>
                    </w:rPr>
                  </w:pPr>
                  <w:r w:rsidRPr="00392BDD">
                    <w:rPr>
                      <w:sz w:val="26"/>
                      <w:szCs w:val="26"/>
                    </w:rPr>
                    <w:t>– голова постійної комісії, головуючий;</w:t>
                  </w:r>
                </w:p>
              </w:tc>
            </w:tr>
            <w:tr w:rsidR="005542C1" w:rsidRPr="00392BDD" w:rsidTr="003F6B51">
              <w:trPr>
                <w:trHeight w:val="257"/>
              </w:trPr>
              <w:tc>
                <w:tcPr>
                  <w:tcW w:w="2831" w:type="dxa"/>
                </w:tcPr>
                <w:p w:rsidR="005542C1" w:rsidRPr="00392BDD" w:rsidRDefault="005542C1" w:rsidP="00AD367B">
                  <w:pPr>
                    <w:pBdr>
                      <w:between w:val="single" w:sz="4" w:space="1" w:color="auto"/>
                      <w:bar w:val="single" w:sz="4" w:color="auto"/>
                    </w:pBdr>
                    <w:ind w:firstLine="12"/>
                    <w:rPr>
                      <w:b/>
                      <w:sz w:val="26"/>
                      <w:szCs w:val="26"/>
                    </w:rPr>
                  </w:pPr>
                  <w:r w:rsidRPr="00392BDD">
                    <w:rPr>
                      <w:b/>
                      <w:sz w:val="26"/>
                      <w:szCs w:val="26"/>
                    </w:rPr>
                    <w:t>Сандалова Г.О.</w:t>
                  </w:r>
                </w:p>
              </w:tc>
              <w:tc>
                <w:tcPr>
                  <w:tcW w:w="6540" w:type="dxa"/>
                </w:tcPr>
                <w:p w:rsidR="005542C1" w:rsidRPr="00392BDD" w:rsidRDefault="005542C1" w:rsidP="00AD367B">
                  <w:pPr>
                    <w:pBdr>
                      <w:between w:val="single" w:sz="4" w:space="1" w:color="auto"/>
                      <w:bar w:val="single" w:sz="4" w:color="auto"/>
                    </w:pBdr>
                    <w:ind w:left="-108" w:right="72"/>
                    <w:rPr>
                      <w:sz w:val="26"/>
                      <w:szCs w:val="26"/>
                    </w:rPr>
                  </w:pPr>
                  <w:r w:rsidRPr="00392BDD">
                    <w:rPr>
                      <w:sz w:val="26"/>
                      <w:szCs w:val="26"/>
                    </w:rPr>
                    <w:t>– заступник голови постійної комісії;</w:t>
                  </w:r>
                </w:p>
              </w:tc>
            </w:tr>
            <w:tr w:rsidR="00777C52" w:rsidRPr="00392BDD" w:rsidTr="003F6B51">
              <w:trPr>
                <w:trHeight w:val="257"/>
              </w:trPr>
              <w:tc>
                <w:tcPr>
                  <w:tcW w:w="2831" w:type="dxa"/>
                </w:tcPr>
                <w:p w:rsidR="00777C52" w:rsidRPr="00392BDD" w:rsidRDefault="00777C52" w:rsidP="00F915B1">
                  <w:pPr>
                    <w:pBdr>
                      <w:between w:val="single" w:sz="4" w:space="1" w:color="auto"/>
                      <w:bar w:val="single" w:sz="4" w:color="auto"/>
                    </w:pBdr>
                    <w:rPr>
                      <w:b/>
                      <w:sz w:val="26"/>
                      <w:szCs w:val="26"/>
                    </w:rPr>
                  </w:pPr>
                  <w:r w:rsidRPr="00392BDD">
                    <w:rPr>
                      <w:b/>
                      <w:sz w:val="26"/>
                      <w:szCs w:val="26"/>
                    </w:rPr>
                    <w:t>Новіков О.О.</w:t>
                  </w:r>
                </w:p>
              </w:tc>
              <w:tc>
                <w:tcPr>
                  <w:tcW w:w="6540" w:type="dxa"/>
                </w:tcPr>
                <w:p w:rsidR="00777C52" w:rsidRPr="00392BDD" w:rsidRDefault="00777C52" w:rsidP="00F915B1">
                  <w:pPr>
                    <w:pBdr>
                      <w:between w:val="single" w:sz="4" w:space="1" w:color="auto"/>
                      <w:bar w:val="single" w:sz="4" w:color="auto"/>
                    </w:pBdr>
                    <w:ind w:left="-108" w:right="72"/>
                    <w:rPr>
                      <w:sz w:val="26"/>
                      <w:szCs w:val="26"/>
                    </w:rPr>
                  </w:pPr>
                  <w:r w:rsidRPr="00392BDD">
                    <w:rPr>
                      <w:sz w:val="26"/>
                      <w:szCs w:val="26"/>
                    </w:rPr>
                    <w:t>– секретар постійної комісії;</w:t>
                  </w:r>
                </w:p>
              </w:tc>
            </w:tr>
            <w:tr w:rsidR="00777C52" w:rsidRPr="00392BDD" w:rsidTr="003F6B51">
              <w:trPr>
                <w:trHeight w:val="257"/>
              </w:trPr>
              <w:tc>
                <w:tcPr>
                  <w:tcW w:w="2831" w:type="dxa"/>
                </w:tcPr>
                <w:p w:rsidR="00777C52" w:rsidRPr="00392BDD" w:rsidRDefault="003F6B51" w:rsidP="009E6072">
                  <w:pPr>
                    <w:pBdr>
                      <w:between w:val="single" w:sz="4" w:space="1" w:color="auto"/>
                      <w:bar w:val="single" w:sz="4" w:color="auto"/>
                    </w:pBdr>
                    <w:rPr>
                      <w:b/>
                      <w:bCs/>
                      <w:sz w:val="26"/>
                      <w:szCs w:val="26"/>
                    </w:rPr>
                  </w:pPr>
                  <w:r w:rsidRPr="00392BDD">
                    <w:rPr>
                      <w:b/>
                      <w:bCs/>
                      <w:sz w:val="26"/>
                      <w:szCs w:val="26"/>
                    </w:rPr>
                    <w:t>Антонова О.Ю.</w:t>
                  </w:r>
                </w:p>
              </w:tc>
              <w:tc>
                <w:tcPr>
                  <w:tcW w:w="6540" w:type="dxa"/>
                </w:tcPr>
                <w:p w:rsidR="00777C52" w:rsidRPr="00392BDD" w:rsidRDefault="003F6B51" w:rsidP="00AD367B">
                  <w:pPr>
                    <w:pBdr>
                      <w:between w:val="single" w:sz="4" w:space="1" w:color="auto"/>
                      <w:bar w:val="single" w:sz="4" w:color="auto"/>
                    </w:pBdr>
                    <w:ind w:left="-108" w:right="72"/>
                    <w:rPr>
                      <w:sz w:val="26"/>
                      <w:szCs w:val="26"/>
                    </w:rPr>
                  </w:pPr>
                  <w:r w:rsidRPr="00392BDD">
                    <w:rPr>
                      <w:sz w:val="26"/>
                      <w:szCs w:val="26"/>
                    </w:rPr>
                    <w:t>– член постійної комісії;</w:t>
                  </w:r>
                </w:p>
              </w:tc>
            </w:tr>
            <w:tr w:rsidR="003F6B51" w:rsidRPr="00392BDD" w:rsidTr="003F6B51">
              <w:trPr>
                <w:trHeight w:val="257"/>
              </w:trPr>
              <w:tc>
                <w:tcPr>
                  <w:tcW w:w="2831" w:type="dxa"/>
                </w:tcPr>
                <w:p w:rsidR="003F6B51" w:rsidRPr="00392BDD" w:rsidRDefault="003F6B51" w:rsidP="009E6072">
                  <w:pPr>
                    <w:pBdr>
                      <w:between w:val="single" w:sz="4" w:space="1" w:color="auto"/>
                      <w:bar w:val="single" w:sz="4" w:color="auto"/>
                    </w:pBdr>
                    <w:rPr>
                      <w:b/>
                      <w:bCs/>
                      <w:sz w:val="26"/>
                      <w:szCs w:val="26"/>
                    </w:rPr>
                  </w:pPr>
                  <w:r w:rsidRPr="00392BDD">
                    <w:rPr>
                      <w:b/>
                      <w:bCs/>
                      <w:sz w:val="26"/>
                      <w:szCs w:val="26"/>
                    </w:rPr>
                    <w:t>Мірошниченко І.М.</w:t>
                  </w:r>
                </w:p>
              </w:tc>
              <w:tc>
                <w:tcPr>
                  <w:tcW w:w="6540" w:type="dxa"/>
                </w:tcPr>
                <w:p w:rsidR="003F6B51" w:rsidRPr="00392BDD" w:rsidRDefault="003F6B51" w:rsidP="00AD367B">
                  <w:pPr>
                    <w:pBdr>
                      <w:between w:val="single" w:sz="4" w:space="1" w:color="auto"/>
                      <w:bar w:val="single" w:sz="4" w:color="auto"/>
                    </w:pBdr>
                    <w:ind w:left="-108" w:right="72"/>
                    <w:rPr>
                      <w:sz w:val="26"/>
                      <w:szCs w:val="26"/>
                    </w:rPr>
                  </w:pPr>
                  <w:r w:rsidRPr="00392BDD">
                    <w:rPr>
                      <w:sz w:val="26"/>
                      <w:szCs w:val="26"/>
                    </w:rPr>
                    <w:t>– член постійної комісії;</w:t>
                  </w:r>
                </w:p>
              </w:tc>
            </w:tr>
            <w:tr w:rsidR="005542C1" w:rsidRPr="00392BDD" w:rsidTr="003F6B51">
              <w:trPr>
                <w:trHeight w:val="257"/>
              </w:trPr>
              <w:tc>
                <w:tcPr>
                  <w:tcW w:w="2831" w:type="dxa"/>
                </w:tcPr>
                <w:p w:rsidR="005542C1" w:rsidRPr="00392BDD" w:rsidRDefault="005542C1" w:rsidP="00AD367B">
                  <w:pPr>
                    <w:pBdr>
                      <w:between w:val="single" w:sz="4" w:space="1" w:color="auto"/>
                      <w:bar w:val="single" w:sz="4" w:color="auto"/>
                    </w:pBdr>
                    <w:ind w:firstLine="12"/>
                    <w:rPr>
                      <w:b/>
                      <w:sz w:val="26"/>
                      <w:szCs w:val="26"/>
                    </w:rPr>
                  </w:pPr>
                  <w:r w:rsidRPr="00392BDD">
                    <w:rPr>
                      <w:b/>
                      <w:sz w:val="26"/>
                      <w:szCs w:val="26"/>
                    </w:rPr>
                    <w:t>Пинзеник О.О.</w:t>
                  </w:r>
                </w:p>
              </w:tc>
              <w:tc>
                <w:tcPr>
                  <w:tcW w:w="6540" w:type="dxa"/>
                </w:tcPr>
                <w:p w:rsidR="005542C1" w:rsidRPr="00392BDD" w:rsidRDefault="00EC4B69" w:rsidP="00AD367B">
                  <w:pPr>
                    <w:pBdr>
                      <w:between w:val="single" w:sz="4" w:space="1" w:color="auto"/>
                      <w:bar w:val="single" w:sz="4" w:color="auto"/>
                    </w:pBdr>
                    <w:ind w:left="-108" w:right="72"/>
                    <w:rPr>
                      <w:sz w:val="26"/>
                      <w:szCs w:val="26"/>
                    </w:rPr>
                  </w:pPr>
                  <w:r w:rsidRPr="00392BDD">
                    <w:rPr>
                      <w:sz w:val="26"/>
                      <w:szCs w:val="26"/>
                    </w:rPr>
                    <w:t>– член</w:t>
                  </w:r>
                  <w:r w:rsidR="005542C1" w:rsidRPr="00392BDD">
                    <w:rPr>
                      <w:sz w:val="26"/>
                      <w:szCs w:val="26"/>
                    </w:rPr>
                    <w:t xml:space="preserve"> постійної комісії;</w:t>
                  </w:r>
                </w:p>
              </w:tc>
            </w:tr>
            <w:tr w:rsidR="005542C1" w:rsidRPr="00392BDD" w:rsidTr="003F6B51">
              <w:trPr>
                <w:trHeight w:val="93"/>
              </w:trPr>
              <w:tc>
                <w:tcPr>
                  <w:tcW w:w="2831" w:type="dxa"/>
                </w:tcPr>
                <w:p w:rsidR="005542C1" w:rsidRPr="00392BDD" w:rsidRDefault="005542C1" w:rsidP="00AD367B">
                  <w:pPr>
                    <w:pBdr>
                      <w:between w:val="single" w:sz="4" w:space="1" w:color="auto"/>
                      <w:bar w:val="single" w:sz="4" w:color="auto"/>
                    </w:pBdr>
                    <w:rPr>
                      <w:b/>
                      <w:bCs/>
                      <w:sz w:val="26"/>
                      <w:szCs w:val="26"/>
                    </w:rPr>
                  </w:pPr>
                </w:p>
              </w:tc>
              <w:tc>
                <w:tcPr>
                  <w:tcW w:w="6540" w:type="dxa"/>
                </w:tcPr>
                <w:p w:rsidR="005542C1" w:rsidRPr="00392BDD" w:rsidRDefault="005542C1" w:rsidP="00AD367B">
                  <w:pPr>
                    <w:pBdr>
                      <w:between w:val="single" w:sz="4" w:space="1" w:color="auto"/>
                      <w:bar w:val="single" w:sz="4" w:color="auto"/>
                    </w:pBdr>
                    <w:ind w:left="72" w:right="72" w:hanging="180"/>
                    <w:rPr>
                      <w:sz w:val="26"/>
                      <w:szCs w:val="26"/>
                    </w:rPr>
                  </w:pPr>
                </w:p>
              </w:tc>
            </w:tr>
            <w:tr w:rsidR="001A2E7D" w:rsidRPr="00392BDD" w:rsidTr="003F6B51">
              <w:trPr>
                <w:trHeight w:val="93"/>
              </w:trPr>
              <w:tc>
                <w:tcPr>
                  <w:tcW w:w="2831" w:type="dxa"/>
                </w:tcPr>
                <w:p w:rsidR="001A2E7D" w:rsidRPr="00392BDD" w:rsidRDefault="001A2E7D" w:rsidP="00AD367B">
                  <w:pPr>
                    <w:pBdr>
                      <w:between w:val="single" w:sz="4" w:space="1" w:color="auto"/>
                      <w:bar w:val="single" w:sz="4" w:color="auto"/>
                    </w:pBdr>
                    <w:rPr>
                      <w:b/>
                      <w:bCs/>
                      <w:sz w:val="26"/>
                      <w:szCs w:val="26"/>
                    </w:rPr>
                  </w:pPr>
                  <w:r w:rsidRPr="00392BDD">
                    <w:rPr>
                      <w:b/>
                      <w:bCs/>
                      <w:sz w:val="26"/>
                      <w:szCs w:val="26"/>
                    </w:rPr>
                    <w:t xml:space="preserve">Кондратюк Н.В. </w:t>
                  </w:r>
                </w:p>
              </w:tc>
              <w:tc>
                <w:tcPr>
                  <w:tcW w:w="6540" w:type="dxa"/>
                </w:tcPr>
                <w:p w:rsidR="001A2E7D" w:rsidRPr="00392BDD" w:rsidRDefault="001A2E7D" w:rsidP="00AD367B">
                  <w:pPr>
                    <w:pBdr>
                      <w:between w:val="single" w:sz="4" w:space="1" w:color="auto"/>
                      <w:bar w:val="single" w:sz="4" w:color="auto"/>
                    </w:pBdr>
                    <w:ind w:left="72" w:right="72" w:hanging="180"/>
                    <w:rPr>
                      <w:sz w:val="26"/>
                      <w:szCs w:val="26"/>
                    </w:rPr>
                  </w:pPr>
                  <w:r w:rsidRPr="00392BDD">
                    <w:rPr>
                      <w:sz w:val="26"/>
                      <w:szCs w:val="26"/>
                    </w:rPr>
                    <w:t>– головний спеціаліст, який забезпечує діяльність постійної комісії.</w:t>
                  </w:r>
                </w:p>
              </w:tc>
            </w:tr>
          </w:tbl>
          <w:p w:rsidR="00885CDD" w:rsidRPr="00392BDD" w:rsidRDefault="00885CDD" w:rsidP="001A2E7D">
            <w:pPr>
              <w:jc w:val="center"/>
              <w:rPr>
                <w:b/>
                <w:sz w:val="18"/>
                <w:szCs w:val="18"/>
                <w:u w:val="single"/>
              </w:rPr>
            </w:pPr>
          </w:p>
          <w:p w:rsidR="00854C2C" w:rsidRPr="00392BDD" w:rsidRDefault="001E38CC" w:rsidP="001A2E7D">
            <w:pPr>
              <w:jc w:val="center"/>
              <w:rPr>
                <w:b/>
                <w:sz w:val="28"/>
                <w:szCs w:val="28"/>
                <w:u w:val="single"/>
              </w:rPr>
            </w:pPr>
            <w:r w:rsidRPr="00392BDD">
              <w:rPr>
                <w:b/>
                <w:sz w:val="28"/>
                <w:szCs w:val="28"/>
                <w:u w:val="single"/>
              </w:rPr>
              <w:t>ЗАПРОШЕНІ</w:t>
            </w:r>
          </w:p>
          <w:tbl>
            <w:tblPr>
              <w:tblpPr w:leftFromText="180" w:rightFromText="180" w:vertAnchor="text" w:tblpX="-616" w:tblpY="1"/>
              <w:tblOverlap w:val="never"/>
              <w:tblW w:w="9895" w:type="dxa"/>
              <w:tblLook w:val="01E0"/>
            </w:tblPr>
            <w:tblGrid>
              <w:gridCol w:w="2547"/>
              <w:gridCol w:w="7348"/>
            </w:tblGrid>
            <w:tr w:rsidR="00F915B1" w:rsidRPr="00392BDD" w:rsidTr="00F36669">
              <w:trPr>
                <w:trHeight w:val="276"/>
              </w:trPr>
              <w:tc>
                <w:tcPr>
                  <w:tcW w:w="2547" w:type="dxa"/>
                </w:tcPr>
                <w:p w:rsidR="00F915B1" w:rsidRPr="00392BDD" w:rsidRDefault="00F915B1" w:rsidP="005A6F78">
                  <w:pPr>
                    <w:ind w:left="-113" w:right="-108"/>
                    <w:rPr>
                      <w:b/>
                    </w:rPr>
                  </w:pPr>
                  <w:r w:rsidRPr="00392BDD">
                    <w:rPr>
                      <w:b/>
                    </w:rPr>
                    <w:t xml:space="preserve">  </w:t>
                  </w:r>
                  <w:r w:rsidR="005A6F78" w:rsidRPr="00392BDD">
                    <w:rPr>
                      <w:b/>
                    </w:rPr>
                    <w:t>Маляревич О.В.</w:t>
                  </w:r>
                </w:p>
              </w:tc>
              <w:tc>
                <w:tcPr>
                  <w:tcW w:w="0" w:type="auto"/>
                </w:tcPr>
                <w:p w:rsidR="00F915B1" w:rsidRPr="00392BDD" w:rsidRDefault="005A6F78" w:rsidP="005A6F78">
                  <w:pPr>
                    <w:tabs>
                      <w:tab w:val="left" w:pos="294"/>
                    </w:tabs>
                    <w:jc w:val="both"/>
                  </w:pPr>
                  <w:r w:rsidRPr="00392BDD">
                    <w:t>– депутат Київської міської ради;</w:t>
                  </w:r>
                </w:p>
              </w:tc>
            </w:tr>
            <w:tr w:rsidR="005A6F78" w:rsidRPr="00392BDD" w:rsidTr="00F36669">
              <w:trPr>
                <w:trHeight w:val="276"/>
              </w:trPr>
              <w:tc>
                <w:tcPr>
                  <w:tcW w:w="2547" w:type="dxa"/>
                </w:tcPr>
                <w:p w:rsidR="005A6F78" w:rsidRPr="00392BDD" w:rsidRDefault="005A6F78" w:rsidP="00777C52">
                  <w:pPr>
                    <w:ind w:left="-113" w:right="-108"/>
                    <w:rPr>
                      <w:b/>
                    </w:rPr>
                  </w:pPr>
                  <w:r w:rsidRPr="00392BDD">
                    <w:rPr>
                      <w:b/>
                    </w:rPr>
                    <w:t xml:space="preserve">  Кутняк С.В. </w:t>
                  </w:r>
                </w:p>
              </w:tc>
              <w:tc>
                <w:tcPr>
                  <w:tcW w:w="0" w:type="auto"/>
                </w:tcPr>
                <w:p w:rsidR="005A6F78" w:rsidRPr="00392BDD" w:rsidRDefault="005A6F78" w:rsidP="00777C52">
                  <w:pPr>
                    <w:tabs>
                      <w:tab w:val="left" w:pos="294"/>
                    </w:tabs>
                    <w:jc w:val="both"/>
                  </w:pPr>
                  <w:r w:rsidRPr="00392BDD">
                    <w:t>– депутат Київської міської ради;</w:t>
                  </w:r>
                </w:p>
              </w:tc>
            </w:tr>
            <w:tr w:rsidR="00EC6D32" w:rsidRPr="00392BDD" w:rsidTr="00F36669">
              <w:trPr>
                <w:trHeight w:val="276"/>
              </w:trPr>
              <w:tc>
                <w:tcPr>
                  <w:tcW w:w="2547" w:type="dxa"/>
                </w:tcPr>
                <w:p w:rsidR="00EC6D32" w:rsidRPr="00392BDD" w:rsidRDefault="00EC6D32" w:rsidP="00EC6D32">
                  <w:pPr>
                    <w:ind w:left="29" w:right="-108"/>
                    <w:rPr>
                      <w:b/>
                    </w:rPr>
                  </w:pPr>
                  <w:proofErr w:type="spellStart"/>
                  <w:r w:rsidRPr="00392BDD">
                    <w:rPr>
                      <w:b/>
                    </w:rPr>
                    <w:t>Фіщук</w:t>
                  </w:r>
                  <w:proofErr w:type="spellEnd"/>
                  <w:r w:rsidRPr="00392BDD">
                    <w:rPr>
                      <w:b/>
                    </w:rPr>
                    <w:t xml:space="preserve"> А.М.</w:t>
                  </w:r>
                </w:p>
              </w:tc>
              <w:tc>
                <w:tcPr>
                  <w:tcW w:w="0" w:type="auto"/>
                </w:tcPr>
                <w:p w:rsidR="00EC6D32" w:rsidRPr="00392BDD" w:rsidRDefault="007A6513" w:rsidP="007A6513">
                  <w:pPr>
                    <w:tabs>
                      <w:tab w:val="left" w:pos="294"/>
                    </w:tabs>
                    <w:jc w:val="both"/>
                  </w:pPr>
                  <w:r w:rsidRPr="00392BDD">
                    <w:t>– директор</w:t>
                  </w:r>
                  <w:r w:rsidR="00EC6D32" w:rsidRPr="00392BDD">
                    <w:t xml:space="preserve"> Департаменту міського благоустрою та збереження природного середовища;</w:t>
                  </w:r>
                </w:p>
              </w:tc>
            </w:tr>
            <w:tr w:rsidR="005A6F78" w:rsidRPr="00392BDD" w:rsidTr="00F36669">
              <w:trPr>
                <w:trHeight w:val="276"/>
              </w:trPr>
              <w:tc>
                <w:tcPr>
                  <w:tcW w:w="2547" w:type="dxa"/>
                </w:tcPr>
                <w:p w:rsidR="005A6F78" w:rsidRPr="00392BDD" w:rsidRDefault="00885CDD" w:rsidP="00777C52">
                  <w:pPr>
                    <w:ind w:left="-113" w:right="-108"/>
                    <w:rPr>
                      <w:b/>
                    </w:rPr>
                  </w:pPr>
                  <w:r w:rsidRPr="00392BDD">
                    <w:rPr>
                      <w:b/>
                    </w:rPr>
                    <w:t xml:space="preserve">  </w:t>
                  </w:r>
                  <w:r w:rsidR="005A6F78" w:rsidRPr="00392BDD">
                    <w:rPr>
                      <w:b/>
                    </w:rPr>
                    <w:t>Мальований А.М.</w:t>
                  </w:r>
                </w:p>
              </w:tc>
              <w:tc>
                <w:tcPr>
                  <w:tcW w:w="0" w:type="auto"/>
                </w:tcPr>
                <w:p w:rsidR="005A6F78" w:rsidRPr="00392BDD" w:rsidRDefault="005A6F78" w:rsidP="00777C52">
                  <w:pPr>
                    <w:tabs>
                      <w:tab w:val="left" w:pos="294"/>
                    </w:tabs>
                    <w:jc w:val="both"/>
                  </w:pPr>
                  <w:r w:rsidRPr="00392BDD">
                    <w:t>– заступник директора Департаменту міського благоустрою та збереження природного середовища – начальник управління екології та природних ресурсів;</w:t>
                  </w:r>
                </w:p>
              </w:tc>
            </w:tr>
            <w:tr w:rsidR="004E1113" w:rsidRPr="00392BDD" w:rsidTr="00F36669">
              <w:trPr>
                <w:trHeight w:val="276"/>
              </w:trPr>
              <w:tc>
                <w:tcPr>
                  <w:tcW w:w="2547" w:type="dxa"/>
                </w:tcPr>
                <w:p w:rsidR="004E1113" w:rsidRPr="00392BDD" w:rsidRDefault="00777C52" w:rsidP="00777C52">
                  <w:pPr>
                    <w:ind w:right="-108"/>
                    <w:rPr>
                      <w:b/>
                    </w:rPr>
                  </w:pPr>
                  <w:r w:rsidRPr="00392BDD">
                    <w:rPr>
                      <w:b/>
                    </w:rPr>
                    <w:t>Кулаковський Ю.П.</w:t>
                  </w:r>
                </w:p>
              </w:tc>
              <w:tc>
                <w:tcPr>
                  <w:tcW w:w="0" w:type="auto"/>
                </w:tcPr>
                <w:p w:rsidR="004E1113" w:rsidRPr="00392BDD" w:rsidRDefault="004E1113" w:rsidP="00777C52">
                  <w:pPr>
                    <w:jc w:val="both"/>
                  </w:pPr>
                  <w:r w:rsidRPr="00392BDD">
                    <w:t xml:space="preserve">– </w:t>
                  </w:r>
                  <w:r w:rsidR="00777C52" w:rsidRPr="00392BDD">
                    <w:t>заступник директора Департаменту земельних ресурсів;</w:t>
                  </w:r>
                </w:p>
              </w:tc>
            </w:tr>
            <w:tr w:rsidR="00680F89" w:rsidRPr="00392BDD" w:rsidTr="00F36669">
              <w:trPr>
                <w:trHeight w:val="270"/>
              </w:trPr>
              <w:tc>
                <w:tcPr>
                  <w:tcW w:w="2547" w:type="dxa"/>
                </w:tcPr>
                <w:p w:rsidR="00680F89" w:rsidRPr="00392BDD" w:rsidRDefault="00132C58" w:rsidP="00132C58">
                  <w:pPr>
                    <w:rPr>
                      <w:b/>
                    </w:rPr>
                  </w:pPr>
                  <w:r w:rsidRPr="00392BDD">
                    <w:rPr>
                      <w:b/>
                    </w:rPr>
                    <w:t>Кугук</w:t>
                  </w:r>
                  <w:r w:rsidR="00680F89" w:rsidRPr="00392BDD">
                    <w:rPr>
                      <w:b/>
                    </w:rPr>
                    <w:t xml:space="preserve"> </w:t>
                  </w:r>
                  <w:r w:rsidRPr="00392BDD">
                    <w:rPr>
                      <w:b/>
                    </w:rPr>
                    <w:t>Є</w:t>
                  </w:r>
                  <w:r w:rsidR="00680F89" w:rsidRPr="00392BDD">
                    <w:rPr>
                      <w:b/>
                    </w:rPr>
                    <w:t>.</w:t>
                  </w:r>
                  <w:r w:rsidRPr="00392BDD">
                    <w:rPr>
                      <w:b/>
                    </w:rPr>
                    <w:t>В</w:t>
                  </w:r>
                  <w:r w:rsidR="00680F89" w:rsidRPr="00392BDD">
                    <w:rPr>
                      <w:b/>
                    </w:rPr>
                    <w:t>.</w:t>
                  </w:r>
                </w:p>
              </w:tc>
              <w:tc>
                <w:tcPr>
                  <w:tcW w:w="0" w:type="auto"/>
                </w:tcPr>
                <w:p w:rsidR="00680F89" w:rsidRPr="00392BDD" w:rsidRDefault="00680F89" w:rsidP="00132C58">
                  <w:pPr>
                    <w:jc w:val="both"/>
                  </w:pPr>
                  <w:r w:rsidRPr="00392BDD">
                    <w:t xml:space="preserve">– в.о. </w:t>
                  </w:r>
                  <w:r w:rsidR="002D3EF0">
                    <w:t xml:space="preserve">генерального </w:t>
                  </w:r>
                  <w:r w:rsidRPr="00392BDD">
                    <w:t xml:space="preserve">директора </w:t>
                  </w:r>
                  <w:proofErr w:type="spellStart"/>
                  <w:r w:rsidR="00132C58" w:rsidRPr="00392BDD">
                    <w:t>КО</w:t>
                  </w:r>
                  <w:proofErr w:type="spellEnd"/>
                  <w:r w:rsidR="00132C58" w:rsidRPr="00392BDD">
                    <w:t xml:space="preserve"> «</w:t>
                  </w:r>
                  <w:proofErr w:type="spellStart"/>
                  <w:r w:rsidR="00132C58" w:rsidRPr="00392BDD">
                    <w:t>Київзеленбуд</w:t>
                  </w:r>
                  <w:proofErr w:type="spellEnd"/>
                  <w:r w:rsidR="00132C58" w:rsidRPr="00392BDD">
                    <w:t>»</w:t>
                  </w:r>
                  <w:r w:rsidRPr="00392BDD">
                    <w:t>;</w:t>
                  </w:r>
                </w:p>
              </w:tc>
            </w:tr>
            <w:tr w:rsidR="00F247E0" w:rsidRPr="00392BDD" w:rsidTr="00F36669">
              <w:trPr>
                <w:trHeight w:val="270"/>
              </w:trPr>
              <w:tc>
                <w:tcPr>
                  <w:tcW w:w="2547" w:type="dxa"/>
                </w:tcPr>
                <w:p w:rsidR="00F247E0" w:rsidRPr="00392BDD" w:rsidRDefault="00F36669" w:rsidP="00132C58">
                  <w:pPr>
                    <w:rPr>
                      <w:b/>
                    </w:rPr>
                  </w:pPr>
                  <w:r w:rsidRPr="00392BDD">
                    <w:rPr>
                      <w:b/>
                    </w:rPr>
                    <w:t>Ієрей Ю.</w:t>
                  </w:r>
                  <w:proofErr w:type="spellStart"/>
                  <w:r w:rsidRPr="00392BDD">
                    <w:rPr>
                      <w:b/>
                    </w:rPr>
                    <w:t>Слесарчук</w:t>
                  </w:r>
                  <w:proofErr w:type="spellEnd"/>
                </w:p>
              </w:tc>
              <w:tc>
                <w:tcPr>
                  <w:tcW w:w="0" w:type="auto"/>
                </w:tcPr>
                <w:p w:rsidR="00F247E0" w:rsidRPr="00392BDD" w:rsidRDefault="009860EA" w:rsidP="00F36669">
                  <w:pPr>
                    <w:jc w:val="both"/>
                  </w:pPr>
                  <w:r w:rsidRPr="00392BDD">
                    <w:t xml:space="preserve">– </w:t>
                  </w:r>
                  <w:r w:rsidR="00F36669" w:rsidRPr="00392BDD">
                    <w:t>УПЦ КП Парафія Святого Духа у Святошинському районі м. Києва;</w:t>
                  </w:r>
                </w:p>
              </w:tc>
            </w:tr>
            <w:tr w:rsidR="008F0560" w:rsidRPr="00392BDD" w:rsidTr="00F36669">
              <w:trPr>
                <w:trHeight w:val="270"/>
              </w:trPr>
              <w:tc>
                <w:tcPr>
                  <w:tcW w:w="2547" w:type="dxa"/>
                </w:tcPr>
                <w:p w:rsidR="008F0560" w:rsidRPr="00392BDD" w:rsidRDefault="00F36669" w:rsidP="008F0560">
                  <w:pPr>
                    <w:ind w:right="-108"/>
                    <w:rPr>
                      <w:b/>
                    </w:rPr>
                  </w:pPr>
                  <w:r w:rsidRPr="00392BDD">
                    <w:rPr>
                      <w:b/>
                    </w:rPr>
                    <w:t>Х</w:t>
                  </w:r>
                  <w:r w:rsidR="007A6513" w:rsidRPr="00392BDD">
                    <w:rPr>
                      <w:b/>
                    </w:rPr>
                    <w:t>о</w:t>
                  </w:r>
                  <w:r w:rsidRPr="00392BDD">
                    <w:rPr>
                      <w:b/>
                    </w:rPr>
                    <w:t>менко Д.Ю.</w:t>
                  </w:r>
                </w:p>
              </w:tc>
              <w:tc>
                <w:tcPr>
                  <w:tcW w:w="0" w:type="auto"/>
                </w:tcPr>
                <w:p w:rsidR="008F0560" w:rsidRPr="00392BDD" w:rsidRDefault="00B94665" w:rsidP="008F0560">
                  <w:pPr>
                    <w:jc w:val="both"/>
                  </w:pPr>
                  <w:r w:rsidRPr="00392BDD">
                    <w:t>– помічник-консульт</w:t>
                  </w:r>
                  <w:r w:rsidR="00885CDD" w:rsidRPr="00392BDD">
                    <w:t>а</w:t>
                  </w:r>
                  <w:r w:rsidR="00F36669" w:rsidRPr="00392BDD">
                    <w:t>нт депутата Київради</w:t>
                  </w:r>
                  <w:r w:rsidRPr="00392BDD">
                    <w:t>;</w:t>
                  </w:r>
                </w:p>
              </w:tc>
            </w:tr>
            <w:tr w:rsidR="00755537" w:rsidRPr="00392BDD" w:rsidTr="00F36669">
              <w:trPr>
                <w:trHeight w:val="270"/>
              </w:trPr>
              <w:tc>
                <w:tcPr>
                  <w:tcW w:w="2547" w:type="dxa"/>
                </w:tcPr>
                <w:p w:rsidR="00755537" w:rsidRPr="00392BDD" w:rsidRDefault="00F36669" w:rsidP="008F0560">
                  <w:pPr>
                    <w:ind w:right="-108"/>
                    <w:rPr>
                      <w:b/>
                    </w:rPr>
                  </w:pPr>
                  <w:r w:rsidRPr="00392BDD">
                    <w:rPr>
                      <w:b/>
                    </w:rPr>
                    <w:t>Хавронюк О.І.</w:t>
                  </w:r>
                </w:p>
              </w:tc>
              <w:tc>
                <w:tcPr>
                  <w:tcW w:w="0" w:type="auto"/>
                </w:tcPr>
                <w:p w:rsidR="00755537" w:rsidRPr="00392BDD" w:rsidRDefault="00755537" w:rsidP="008F0560">
                  <w:pPr>
                    <w:jc w:val="both"/>
                  </w:pPr>
                  <w:r w:rsidRPr="00392BDD">
                    <w:t xml:space="preserve">– помічник-консультант </w:t>
                  </w:r>
                  <w:r w:rsidR="00F36669" w:rsidRPr="00392BDD">
                    <w:t>депутата Київради Гончар</w:t>
                  </w:r>
                  <w:r w:rsidR="007A6513" w:rsidRPr="00392BDD">
                    <w:t>о</w:t>
                  </w:r>
                  <w:r w:rsidR="00F36669" w:rsidRPr="00392BDD">
                    <w:t xml:space="preserve">ва </w:t>
                  </w:r>
                  <w:r w:rsidRPr="00392BDD">
                    <w:t>В.</w:t>
                  </w:r>
                  <w:r w:rsidR="00F36669" w:rsidRPr="00392BDD">
                    <w:t>В.</w:t>
                  </w:r>
                  <w:r w:rsidRPr="00392BDD">
                    <w:t>;</w:t>
                  </w:r>
                </w:p>
              </w:tc>
            </w:tr>
            <w:tr w:rsidR="002D2F21" w:rsidRPr="00392BDD" w:rsidTr="00F36669">
              <w:trPr>
                <w:trHeight w:val="272"/>
              </w:trPr>
              <w:tc>
                <w:tcPr>
                  <w:tcW w:w="2547" w:type="dxa"/>
                </w:tcPr>
                <w:p w:rsidR="002D2F21" w:rsidRPr="00392BDD" w:rsidRDefault="00F36669" w:rsidP="00636326">
                  <w:pPr>
                    <w:ind w:left="29" w:right="-108"/>
                    <w:rPr>
                      <w:b/>
                    </w:rPr>
                  </w:pPr>
                  <w:proofErr w:type="spellStart"/>
                  <w:r w:rsidRPr="00392BDD">
                    <w:rPr>
                      <w:b/>
                    </w:rPr>
                    <w:t>Хрутьба</w:t>
                  </w:r>
                  <w:proofErr w:type="spellEnd"/>
                  <w:r w:rsidRPr="00392BDD">
                    <w:rPr>
                      <w:b/>
                    </w:rPr>
                    <w:t xml:space="preserve"> А.С.</w:t>
                  </w:r>
                </w:p>
              </w:tc>
              <w:tc>
                <w:tcPr>
                  <w:tcW w:w="0" w:type="auto"/>
                </w:tcPr>
                <w:p w:rsidR="002D2F21" w:rsidRPr="00392BDD" w:rsidRDefault="00885CDD" w:rsidP="00636326">
                  <w:pPr>
                    <w:tabs>
                      <w:tab w:val="left" w:pos="294"/>
                    </w:tabs>
                    <w:jc w:val="both"/>
                  </w:pPr>
                  <w:r w:rsidRPr="00392BDD">
                    <w:t>– громадський діяч</w:t>
                  </w:r>
                  <w:r w:rsidR="00636326" w:rsidRPr="00392BDD">
                    <w:t>;</w:t>
                  </w:r>
                </w:p>
              </w:tc>
            </w:tr>
            <w:tr w:rsidR="00636326" w:rsidRPr="00392BDD" w:rsidTr="00F36669">
              <w:trPr>
                <w:trHeight w:val="272"/>
              </w:trPr>
              <w:tc>
                <w:tcPr>
                  <w:tcW w:w="2547" w:type="dxa"/>
                </w:tcPr>
                <w:p w:rsidR="00636326" w:rsidRPr="00392BDD" w:rsidRDefault="00636326" w:rsidP="00636326">
                  <w:pPr>
                    <w:ind w:left="29" w:right="-108"/>
                    <w:rPr>
                      <w:b/>
                    </w:rPr>
                  </w:pPr>
                  <w:proofErr w:type="spellStart"/>
                  <w:r w:rsidRPr="00392BDD">
                    <w:rPr>
                      <w:b/>
                    </w:rPr>
                    <w:t>Корольонок</w:t>
                  </w:r>
                  <w:proofErr w:type="spellEnd"/>
                  <w:r w:rsidRPr="00392BDD">
                    <w:rPr>
                      <w:b/>
                    </w:rPr>
                    <w:t xml:space="preserve"> С.С.</w:t>
                  </w:r>
                </w:p>
              </w:tc>
              <w:tc>
                <w:tcPr>
                  <w:tcW w:w="0" w:type="auto"/>
                </w:tcPr>
                <w:p w:rsidR="00636326" w:rsidRPr="00392BDD" w:rsidRDefault="00636326" w:rsidP="00636326">
                  <w:pPr>
                    <w:tabs>
                      <w:tab w:val="left" w:pos="294"/>
                    </w:tabs>
                    <w:jc w:val="both"/>
                  </w:pPr>
                  <w:r w:rsidRPr="00392BDD">
                    <w:t>– громадський діяч</w:t>
                  </w:r>
                  <w:r w:rsidR="004E1113" w:rsidRPr="00392BDD">
                    <w:t>;</w:t>
                  </w:r>
                </w:p>
              </w:tc>
            </w:tr>
            <w:tr w:rsidR="00885CDD" w:rsidRPr="00392BDD" w:rsidTr="00F36669">
              <w:trPr>
                <w:trHeight w:val="272"/>
              </w:trPr>
              <w:tc>
                <w:tcPr>
                  <w:tcW w:w="2547" w:type="dxa"/>
                </w:tcPr>
                <w:p w:rsidR="00885CDD" w:rsidRPr="00392BDD" w:rsidRDefault="00885CDD" w:rsidP="00636326">
                  <w:pPr>
                    <w:ind w:left="29" w:right="-108"/>
                    <w:rPr>
                      <w:b/>
                    </w:rPr>
                  </w:pPr>
                  <w:proofErr w:type="spellStart"/>
                  <w:r w:rsidRPr="00392BDD">
                    <w:rPr>
                      <w:b/>
                    </w:rPr>
                    <w:t>Агеєва</w:t>
                  </w:r>
                  <w:proofErr w:type="spellEnd"/>
                  <w:r w:rsidRPr="00392BDD">
                    <w:rPr>
                      <w:b/>
                    </w:rPr>
                    <w:t xml:space="preserve"> В.С.</w:t>
                  </w:r>
                </w:p>
              </w:tc>
              <w:tc>
                <w:tcPr>
                  <w:tcW w:w="0" w:type="auto"/>
                </w:tcPr>
                <w:p w:rsidR="00885CDD" w:rsidRPr="00392BDD" w:rsidRDefault="00885CDD" w:rsidP="00636326">
                  <w:pPr>
                    <w:tabs>
                      <w:tab w:val="left" w:pos="294"/>
                    </w:tabs>
                    <w:jc w:val="both"/>
                  </w:pPr>
                  <w:r w:rsidRPr="00392BDD">
                    <w:t>– громадський діяч;</w:t>
                  </w:r>
                </w:p>
              </w:tc>
            </w:tr>
            <w:tr w:rsidR="004E1113" w:rsidRPr="00392BDD" w:rsidTr="00F36669">
              <w:trPr>
                <w:trHeight w:val="272"/>
              </w:trPr>
              <w:tc>
                <w:tcPr>
                  <w:tcW w:w="2547" w:type="dxa"/>
                </w:tcPr>
                <w:p w:rsidR="004E1113" w:rsidRPr="00392BDD" w:rsidRDefault="004E1113" w:rsidP="004E1113">
                  <w:pPr>
                    <w:rPr>
                      <w:b/>
                    </w:rPr>
                  </w:pPr>
                  <w:proofErr w:type="spellStart"/>
                  <w:r w:rsidRPr="00392BDD">
                    <w:rPr>
                      <w:b/>
                    </w:rPr>
                    <w:t>Дюжев</w:t>
                  </w:r>
                  <w:proofErr w:type="spellEnd"/>
                  <w:r w:rsidRPr="00392BDD">
                    <w:rPr>
                      <w:b/>
                    </w:rPr>
                    <w:t xml:space="preserve"> С.А.</w:t>
                  </w:r>
                </w:p>
              </w:tc>
              <w:tc>
                <w:tcPr>
                  <w:tcW w:w="0" w:type="auto"/>
                </w:tcPr>
                <w:p w:rsidR="004E1113" w:rsidRPr="00392BDD" w:rsidRDefault="004E1113" w:rsidP="004E1113">
                  <w:r w:rsidRPr="00392BDD">
                    <w:t>– громадський діяч.</w:t>
                  </w:r>
                </w:p>
              </w:tc>
            </w:tr>
          </w:tbl>
          <w:p w:rsidR="002D2F21" w:rsidRPr="00392BDD" w:rsidRDefault="002D2F21" w:rsidP="002D2F21">
            <w:pPr>
              <w:rPr>
                <w:b/>
                <w:sz w:val="6"/>
                <w:szCs w:val="6"/>
                <w:u w:val="single"/>
              </w:rPr>
            </w:pPr>
          </w:p>
        </w:tc>
        <w:tc>
          <w:tcPr>
            <w:tcW w:w="10550" w:type="dxa"/>
          </w:tcPr>
          <w:p w:rsidR="005542C1" w:rsidRPr="00392BDD" w:rsidRDefault="005542C1"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p w:rsidR="001E38CC" w:rsidRPr="00392BDD" w:rsidRDefault="001E38CC" w:rsidP="00AD367B"/>
        </w:tc>
      </w:tr>
      <w:tr w:rsidR="005542C1" w:rsidRPr="00392BDD" w:rsidTr="00F36669">
        <w:trPr>
          <w:trHeight w:val="111"/>
        </w:trPr>
        <w:tc>
          <w:tcPr>
            <w:tcW w:w="9626" w:type="dxa"/>
          </w:tcPr>
          <w:p w:rsidR="00F36669" w:rsidRPr="00392BDD" w:rsidRDefault="00F47F6B" w:rsidP="00F36669">
            <w:pPr>
              <w:jc w:val="center"/>
              <w:rPr>
                <w:b/>
                <w:sz w:val="28"/>
                <w:szCs w:val="28"/>
                <w:u w:val="single"/>
              </w:rPr>
            </w:pPr>
            <w:r w:rsidRPr="00392BDD">
              <w:rPr>
                <w:b/>
                <w:sz w:val="28"/>
                <w:szCs w:val="28"/>
                <w:u w:val="single"/>
              </w:rPr>
              <w:t>ПОРЯДОК ДЕННИЙ:</w:t>
            </w:r>
          </w:p>
        </w:tc>
        <w:tc>
          <w:tcPr>
            <w:tcW w:w="10550" w:type="dxa"/>
          </w:tcPr>
          <w:p w:rsidR="005542C1" w:rsidRPr="00392BDD" w:rsidRDefault="005542C1" w:rsidP="00AD367B"/>
        </w:tc>
      </w:tr>
    </w:tbl>
    <w:p w:rsidR="004D0FC5" w:rsidRPr="00392BDD" w:rsidRDefault="004D0FC5" w:rsidP="00150ADC">
      <w:pPr>
        <w:jc w:val="both"/>
        <w:rPr>
          <w:b/>
          <w:sz w:val="16"/>
          <w:szCs w:val="16"/>
          <w:u w:val="single"/>
        </w:rPr>
      </w:pPr>
    </w:p>
    <w:tbl>
      <w:tblPr>
        <w:tblW w:w="10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9214"/>
      </w:tblGrid>
      <w:tr w:rsidR="00F36669" w:rsidRPr="00392BDD" w:rsidTr="00DF15E5">
        <w:trPr>
          <w:trHeight w:val="27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І.</w:t>
            </w:r>
          </w:p>
        </w:tc>
        <w:tc>
          <w:tcPr>
            <w:tcW w:w="9214" w:type="dxa"/>
          </w:tcPr>
          <w:p w:rsidR="00F36669" w:rsidRPr="00392BDD" w:rsidRDefault="00F36669" w:rsidP="00DF15E5">
            <w:pPr>
              <w:jc w:val="both"/>
              <w:rPr>
                <w:b/>
                <w:sz w:val="26"/>
                <w:szCs w:val="26"/>
                <w:shd w:val="clear" w:color="auto" w:fill="FFFFFF"/>
              </w:rPr>
            </w:pPr>
            <w:r w:rsidRPr="00392BDD">
              <w:rPr>
                <w:b/>
                <w:sz w:val="26"/>
                <w:szCs w:val="26"/>
                <w:shd w:val="clear" w:color="auto" w:fill="FFFFFF"/>
              </w:rPr>
              <w:t xml:space="preserve">Розгляд звернення депутата Київської міської ради </w:t>
            </w:r>
            <w:proofErr w:type="spellStart"/>
            <w:r w:rsidRPr="00392BDD">
              <w:rPr>
                <w:b/>
                <w:sz w:val="26"/>
                <w:szCs w:val="26"/>
                <w:shd w:val="clear" w:color="auto" w:fill="FFFFFF"/>
              </w:rPr>
              <w:t>Паладія</w:t>
            </w:r>
            <w:proofErr w:type="spellEnd"/>
            <w:r w:rsidRPr="00392BDD">
              <w:rPr>
                <w:b/>
                <w:sz w:val="26"/>
                <w:szCs w:val="26"/>
                <w:shd w:val="clear" w:color="auto" w:fill="FFFFFF"/>
              </w:rPr>
              <w:t xml:space="preserve"> С.В. від 26.04.16 №08/279/08/049-87 щодо створення комісії з питання обстеження регіонального ландшафтного парку «Парк партизанської слави» в частині порушення конвенції «Про охорону дикої флори та фауни і природних середовищ існування в Європі» з запрошенням представника мікрорайону Назаренко Ю.Б.</w:t>
            </w:r>
          </w:p>
          <w:p w:rsidR="00F36669" w:rsidRPr="00392BDD" w:rsidRDefault="00F36669" w:rsidP="00DF15E5">
            <w:pPr>
              <w:jc w:val="both"/>
              <w:rPr>
                <w:b/>
              </w:rPr>
            </w:pPr>
            <w:proofErr w:type="spellStart"/>
            <w:r w:rsidRPr="00392BDD">
              <w:rPr>
                <w:b/>
                <w:shd w:val="clear" w:color="auto" w:fill="FFFFFF"/>
              </w:rPr>
              <w:t>Доп</w:t>
            </w:r>
            <w:proofErr w:type="spellEnd"/>
            <w:r w:rsidRPr="00392BDD">
              <w:rPr>
                <w:b/>
                <w:shd w:val="clear" w:color="auto" w:fill="FFFFFF"/>
              </w:rPr>
              <w:t xml:space="preserve">. Паладій С.В., </w:t>
            </w:r>
            <w:proofErr w:type="spellStart"/>
            <w:r w:rsidRPr="00392BDD">
              <w:rPr>
                <w:b/>
                <w:shd w:val="clear" w:color="auto" w:fill="FFFFFF"/>
              </w:rPr>
              <w:t>Фіщук</w:t>
            </w:r>
            <w:proofErr w:type="spellEnd"/>
            <w:r w:rsidRPr="00392BDD">
              <w:rPr>
                <w:b/>
                <w:shd w:val="clear" w:color="auto" w:fill="FFFFFF"/>
              </w:rPr>
              <w:t xml:space="preserve"> А.В., Мальований А.М., Кугук Є.В.</w:t>
            </w:r>
          </w:p>
        </w:tc>
      </w:tr>
      <w:tr w:rsidR="00F36669" w:rsidRPr="00392BDD" w:rsidTr="00DF15E5">
        <w:trPr>
          <w:trHeight w:val="27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lastRenderedPageBreak/>
              <w:t>ІІ.</w:t>
            </w:r>
          </w:p>
        </w:tc>
        <w:tc>
          <w:tcPr>
            <w:tcW w:w="9214" w:type="dxa"/>
          </w:tcPr>
          <w:p w:rsidR="00F36669" w:rsidRPr="00392BDD" w:rsidRDefault="00F36669" w:rsidP="00DF15E5">
            <w:pPr>
              <w:jc w:val="both"/>
              <w:rPr>
                <w:b/>
                <w:sz w:val="26"/>
                <w:szCs w:val="26"/>
                <w:shd w:val="clear" w:color="auto" w:fill="FFFFFF"/>
              </w:rPr>
            </w:pPr>
            <w:r w:rsidRPr="00392BDD">
              <w:rPr>
                <w:b/>
                <w:sz w:val="26"/>
                <w:szCs w:val="26"/>
                <w:shd w:val="clear" w:color="auto" w:fill="FFFFFF"/>
              </w:rPr>
              <w:t xml:space="preserve">Розгляд звернення депутата Київської міської ради Мухи В.В. від 12.05.16 №08/279-068-115 щодо розгляду можливості внесення змін до Програми комплексного розвитку зеленої зони м. Києва, затвердженої рішенням Київради від 27.11.09 №714/2783, в частині виключення земельної ділянки по вул. Генерала Наумова, 68 у Святошинському районі м. Києва, на якій планується будівництво храму. </w:t>
            </w:r>
          </w:p>
          <w:p w:rsidR="00F36669" w:rsidRPr="00392BDD" w:rsidRDefault="00F36669" w:rsidP="00DF15E5">
            <w:pPr>
              <w:jc w:val="both"/>
              <w:rPr>
                <w:b/>
                <w:shd w:val="clear" w:color="auto" w:fill="FFFFFF"/>
              </w:rPr>
            </w:pPr>
            <w:proofErr w:type="spellStart"/>
            <w:r w:rsidRPr="00392BDD">
              <w:rPr>
                <w:b/>
                <w:shd w:val="clear" w:color="auto" w:fill="FFFFFF"/>
              </w:rPr>
              <w:t>Доп</w:t>
            </w:r>
            <w:proofErr w:type="spellEnd"/>
            <w:r w:rsidRPr="00392BDD">
              <w:rPr>
                <w:b/>
                <w:shd w:val="clear" w:color="auto" w:fill="FFFFFF"/>
              </w:rPr>
              <w:t>. Муха В.В., Поліщук О.Г., Кугук Є.В.</w:t>
            </w:r>
          </w:p>
        </w:tc>
      </w:tr>
      <w:tr w:rsidR="00F36669" w:rsidRPr="00392BDD" w:rsidTr="00DF15E5">
        <w:trPr>
          <w:trHeight w:val="27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ІІІ.</w:t>
            </w:r>
          </w:p>
        </w:tc>
        <w:tc>
          <w:tcPr>
            <w:tcW w:w="9214" w:type="dxa"/>
          </w:tcPr>
          <w:p w:rsidR="00F36669" w:rsidRPr="00392BDD" w:rsidRDefault="00F36669" w:rsidP="00DF15E5">
            <w:pPr>
              <w:pStyle w:val="ad"/>
              <w:spacing w:before="0" w:beforeAutospacing="0" w:after="0" w:afterAutospacing="0"/>
              <w:jc w:val="both"/>
              <w:rPr>
                <w:b/>
                <w:bCs/>
                <w:i/>
                <w:sz w:val="26"/>
                <w:szCs w:val="26"/>
                <w:lang w:val="uk-UA"/>
              </w:rPr>
            </w:pPr>
            <w:r w:rsidRPr="00392BDD">
              <w:rPr>
                <w:b/>
                <w:sz w:val="26"/>
                <w:szCs w:val="26"/>
                <w:shd w:val="clear" w:color="auto" w:fill="FFFFFF"/>
                <w:lang w:val="uk-UA"/>
              </w:rPr>
              <w:t>Розгляд проекту рішення Київради «Про надання статусу скверу земельній ділянці між житловими будинками на бульв. Ярослава Гашека, 6-8 у Дніпровському районі м. Києва».</w:t>
            </w:r>
          </w:p>
          <w:p w:rsidR="00F36669" w:rsidRPr="00392BDD" w:rsidRDefault="00F36669" w:rsidP="00DF15E5">
            <w:pPr>
              <w:pStyle w:val="ad"/>
              <w:spacing w:before="0" w:beforeAutospacing="0" w:after="0" w:afterAutospacing="0"/>
              <w:jc w:val="both"/>
              <w:rPr>
                <w:bCs/>
                <w:i/>
                <w:lang w:val="uk-UA"/>
              </w:rPr>
            </w:pPr>
            <w:r w:rsidRPr="00392BDD">
              <w:rPr>
                <w:bCs/>
                <w:i/>
                <w:lang w:val="uk-UA"/>
              </w:rPr>
              <w:t>Доручення заступника міського голови – секретаря Київради Прокопіва В.В. від 19.05.16 № 08/231-2236/ПР.</w:t>
            </w:r>
          </w:p>
          <w:p w:rsidR="00F36669" w:rsidRPr="00392BDD" w:rsidRDefault="00F36669" w:rsidP="00DF15E5">
            <w:pPr>
              <w:jc w:val="both"/>
              <w:rPr>
                <w:b/>
              </w:rPr>
            </w:pPr>
            <w:proofErr w:type="spellStart"/>
            <w:r w:rsidRPr="00392BDD">
              <w:rPr>
                <w:b/>
              </w:rPr>
              <w:t>Доп</w:t>
            </w:r>
            <w:proofErr w:type="spellEnd"/>
            <w:r w:rsidRPr="00392BDD">
              <w:rPr>
                <w:b/>
              </w:rPr>
              <w:t>. Міщенко О.Г., Поліщук О.Г., Кугук Є.В.</w:t>
            </w:r>
          </w:p>
        </w:tc>
      </w:tr>
      <w:tr w:rsidR="00F36669" w:rsidRPr="00392BDD" w:rsidTr="00DF15E5">
        <w:trPr>
          <w:trHeight w:val="555"/>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IV.</w:t>
            </w:r>
          </w:p>
        </w:tc>
        <w:tc>
          <w:tcPr>
            <w:tcW w:w="9214" w:type="dxa"/>
          </w:tcPr>
          <w:p w:rsidR="00F36669" w:rsidRPr="00392BDD" w:rsidRDefault="00F36669" w:rsidP="00DF15E5">
            <w:pPr>
              <w:pStyle w:val="ad"/>
              <w:spacing w:before="0" w:beforeAutospacing="0" w:after="0" w:afterAutospacing="0"/>
              <w:jc w:val="both"/>
              <w:rPr>
                <w:b/>
                <w:sz w:val="26"/>
                <w:szCs w:val="26"/>
                <w:lang w:val="uk-UA"/>
              </w:rPr>
            </w:pPr>
            <w:r w:rsidRPr="00392BDD">
              <w:rPr>
                <w:b/>
                <w:lang w:val="uk-UA"/>
              </w:rPr>
              <w:t>Повторний р</w:t>
            </w:r>
            <w:r w:rsidRPr="00392BDD">
              <w:rPr>
                <w:b/>
                <w:sz w:val="26"/>
                <w:szCs w:val="26"/>
                <w:lang w:val="uk-UA"/>
              </w:rPr>
              <w:t>озгляд проекту рішення Київради «Про надання статусу скверу земельній ділянці, що розташована на просп. Миколи Бажана, 10, 12 у Дарницькому районі м. Києва».</w:t>
            </w:r>
          </w:p>
          <w:p w:rsidR="00F36669" w:rsidRPr="00392BDD" w:rsidRDefault="00F36669" w:rsidP="00DF15E5">
            <w:pPr>
              <w:pStyle w:val="ad"/>
              <w:spacing w:before="0" w:beforeAutospacing="0" w:after="0" w:afterAutospacing="0"/>
              <w:jc w:val="both"/>
              <w:rPr>
                <w:bCs/>
                <w:i/>
                <w:lang w:val="uk-UA"/>
              </w:rPr>
            </w:pPr>
            <w:r w:rsidRPr="00392BDD">
              <w:rPr>
                <w:bCs/>
                <w:i/>
                <w:lang w:val="uk-UA"/>
              </w:rPr>
              <w:t>Доручення заступника міського голови – секретаря Київради Прокопіва В.В. від 21.03.16 № 08/231-1579/ПР.</w:t>
            </w:r>
          </w:p>
          <w:p w:rsidR="00F36669" w:rsidRPr="00392BDD" w:rsidRDefault="00F36669" w:rsidP="00DF15E5">
            <w:pPr>
              <w:jc w:val="both"/>
              <w:rPr>
                <w:b/>
                <w:sz w:val="28"/>
                <w:szCs w:val="28"/>
              </w:rPr>
            </w:pPr>
            <w:proofErr w:type="spellStart"/>
            <w:r w:rsidRPr="00392BDD">
              <w:rPr>
                <w:b/>
              </w:rPr>
              <w:t>Доп</w:t>
            </w:r>
            <w:proofErr w:type="spellEnd"/>
            <w:r w:rsidRPr="00392BDD">
              <w:rPr>
                <w:b/>
              </w:rPr>
              <w:t xml:space="preserve">. Гончаров В.В., Поліщук О.Г., </w:t>
            </w:r>
            <w:r w:rsidRPr="00392BDD">
              <w:rPr>
                <w:b/>
                <w:sz w:val="26"/>
                <w:szCs w:val="26"/>
                <w:shd w:val="clear" w:color="auto" w:fill="FFFFFF"/>
              </w:rPr>
              <w:t>Кугук Є.В.</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V.</w:t>
            </w:r>
          </w:p>
        </w:tc>
        <w:tc>
          <w:tcPr>
            <w:tcW w:w="9214" w:type="dxa"/>
          </w:tcPr>
          <w:p w:rsidR="00F36669" w:rsidRPr="00392BDD" w:rsidRDefault="00F36669" w:rsidP="00DF15E5">
            <w:pPr>
              <w:jc w:val="both"/>
              <w:rPr>
                <w:b/>
              </w:rPr>
            </w:pPr>
            <w:r w:rsidRPr="00392BDD">
              <w:rPr>
                <w:b/>
                <w:sz w:val="26"/>
                <w:szCs w:val="26"/>
                <w:shd w:val="clear" w:color="auto" w:fill="FFFFFF"/>
              </w:rPr>
              <w:t xml:space="preserve">Розгляд інформації Пинзеник О.О. про результати опрацювання проекту рішення Київради «Про надання статусу лісопаркової зони рекреаційного призначення лісосмузі, що розташована вздовж набережної Русанівки код 63:012:010 загальною площею 118397.85 </w:t>
            </w:r>
            <w:proofErr w:type="spellStart"/>
            <w:r w:rsidRPr="00392BDD">
              <w:rPr>
                <w:b/>
                <w:sz w:val="26"/>
                <w:szCs w:val="26"/>
                <w:shd w:val="clear" w:color="auto" w:fill="FFFFFF"/>
              </w:rPr>
              <w:t>кв.м</w:t>
            </w:r>
            <w:proofErr w:type="spellEnd"/>
            <w:r w:rsidRPr="00392BDD">
              <w:rPr>
                <w:b/>
                <w:sz w:val="26"/>
                <w:szCs w:val="26"/>
                <w:shd w:val="clear" w:color="auto" w:fill="FFFFFF"/>
              </w:rPr>
              <w:t>. в Дніпровському районі м. Києва» відповідною робочою групою.</w:t>
            </w:r>
          </w:p>
          <w:p w:rsidR="00F36669" w:rsidRPr="00392BDD" w:rsidRDefault="00F36669" w:rsidP="00DF15E5">
            <w:pPr>
              <w:pStyle w:val="ad"/>
              <w:spacing w:before="0" w:beforeAutospacing="0" w:after="0" w:afterAutospacing="0"/>
              <w:jc w:val="both"/>
              <w:rPr>
                <w:bCs/>
                <w:i/>
                <w:lang w:val="uk-UA"/>
              </w:rPr>
            </w:pPr>
            <w:r w:rsidRPr="00392BDD">
              <w:rPr>
                <w:bCs/>
                <w:i/>
                <w:lang w:val="uk-UA"/>
              </w:rPr>
              <w:t>Доручення заступника міського голови – секретаря Київради Прокопіва В.В. від 28.03.16 № 08/231-1478/ПР.</w:t>
            </w:r>
          </w:p>
          <w:p w:rsidR="00F36669" w:rsidRPr="00392BDD" w:rsidRDefault="00F36669" w:rsidP="00DF15E5">
            <w:pPr>
              <w:jc w:val="both"/>
              <w:rPr>
                <w:b/>
              </w:rPr>
            </w:pPr>
            <w:proofErr w:type="spellStart"/>
            <w:r w:rsidRPr="00392BDD">
              <w:rPr>
                <w:b/>
              </w:rPr>
              <w:t>Доп</w:t>
            </w:r>
            <w:proofErr w:type="spellEnd"/>
            <w:r w:rsidRPr="00392BDD">
              <w:rPr>
                <w:b/>
              </w:rPr>
              <w:t>. Пинзеник О.О.</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VІ.</w:t>
            </w:r>
          </w:p>
        </w:tc>
        <w:tc>
          <w:tcPr>
            <w:tcW w:w="9214" w:type="dxa"/>
          </w:tcPr>
          <w:p w:rsidR="00F36669" w:rsidRPr="00392BDD" w:rsidRDefault="00F36669" w:rsidP="00DF15E5">
            <w:pPr>
              <w:pStyle w:val="ad"/>
              <w:spacing w:before="0" w:beforeAutospacing="0" w:after="0" w:afterAutospacing="0"/>
              <w:jc w:val="both"/>
              <w:rPr>
                <w:b/>
                <w:sz w:val="26"/>
                <w:szCs w:val="26"/>
                <w:lang w:val="uk-UA"/>
              </w:rPr>
            </w:pPr>
            <w:r w:rsidRPr="00392BDD">
              <w:rPr>
                <w:b/>
                <w:sz w:val="26"/>
                <w:szCs w:val="26"/>
                <w:lang w:val="uk-UA"/>
              </w:rPr>
              <w:t>Розгляд правового висновку від 09.03.16 №08/230-460 до проекту рішення Київради «Про надання статусу скверу земельній ділянці на вул. О. Кошиця, біля Дарницької районної в м. Києві державної адміністрації у Дарницькому районі м. Києва».</w:t>
            </w:r>
          </w:p>
          <w:p w:rsidR="00F36669" w:rsidRPr="00392BDD" w:rsidRDefault="00F36669" w:rsidP="00DF15E5">
            <w:pPr>
              <w:pStyle w:val="ad"/>
              <w:spacing w:before="0" w:beforeAutospacing="0" w:after="0" w:afterAutospacing="0"/>
              <w:jc w:val="both"/>
              <w:rPr>
                <w:bCs/>
                <w:i/>
                <w:lang w:val="uk-UA"/>
              </w:rPr>
            </w:pPr>
            <w:r w:rsidRPr="00392BDD">
              <w:rPr>
                <w:bCs/>
                <w:i/>
                <w:lang w:val="uk-UA"/>
              </w:rPr>
              <w:t xml:space="preserve">Доручення заступника міського голови – секретаря Київради Прокопіва В.В. від 28.03.16 № 08/231-1478/ПР </w:t>
            </w:r>
          </w:p>
          <w:p w:rsidR="00F36669" w:rsidRPr="00392BDD" w:rsidRDefault="00F36669" w:rsidP="00DF15E5">
            <w:pPr>
              <w:pStyle w:val="ad"/>
              <w:spacing w:before="0" w:beforeAutospacing="0" w:after="0" w:afterAutospacing="0"/>
              <w:jc w:val="both"/>
              <w:rPr>
                <w:b/>
                <w:lang w:val="uk-UA"/>
              </w:rPr>
            </w:pPr>
            <w:proofErr w:type="spellStart"/>
            <w:r w:rsidRPr="00392BDD">
              <w:rPr>
                <w:b/>
                <w:lang w:val="uk-UA"/>
              </w:rPr>
              <w:t>Доп</w:t>
            </w:r>
            <w:proofErr w:type="spellEnd"/>
            <w:r w:rsidRPr="00392BDD">
              <w:rPr>
                <w:b/>
                <w:lang w:val="uk-UA"/>
              </w:rPr>
              <w:t>. Кримчак С.О.</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VІІ.</w:t>
            </w:r>
          </w:p>
        </w:tc>
        <w:tc>
          <w:tcPr>
            <w:tcW w:w="9214" w:type="dxa"/>
          </w:tcPr>
          <w:p w:rsidR="00F36669" w:rsidRPr="00392BDD" w:rsidRDefault="00F36669" w:rsidP="00DF15E5">
            <w:pPr>
              <w:shd w:val="clear" w:color="auto" w:fill="FFFFFF"/>
              <w:jc w:val="both"/>
              <w:textAlignment w:val="top"/>
              <w:rPr>
                <w:rFonts w:ascii="Arial" w:hAnsi="Arial" w:cs="Arial"/>
                <w:color w:val="444A55"/>
                <w:sz w:val="21"/>
                <w:szCs w:val="21"/>
              </w:rPr>
            </w:pPr>
            <w:r w:rsidRPr="00392BDD">
              <w:rPr>
                <w:b/>
                <w:sz w:val="26"/>
                <w:szCs w:val="26"/>
                <w:shd w:val="clear" w:color="auto" w:fill="FFFFFF"/>
              </w:rPr>
              <w:t xml:space="preserve">Розгляд проекту рішення Київради </w:t>
            </w:r>
            <w:r w:rsidRPr="002D3EF0">
              <w:rPr>
                <w:b/>
                <w:sz w:val="26"/>
                <w:szCs w:val="26"/>
                <w:shd w:val="clear" w:color="auto" w:fill="FFFFFF"/>
              </w:rPr>
              <w:t>«</w:t>
            </w:r>
            <w:r w:rsidRPr="002D3EF0">
              <w:rPr>
                <w:rStyle w:val="field-content"/>
                <w:b/>
                <w:sz w:val="26"/>
                <w:szCs w:val="26"/>
                <w:bdr w:val="none" w:sz="0" w:space="0" w:color="auto" w:frame="1"/>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Василя </w:t>
            </w:r>
            <w:proofErr w:type="spellStart"/>
            <w:r w:rsidRPr="002D3EF0">
              <w:rPr>
                <w:rStyle w:val="field-content"/>
                <w:b/>
                <w:sz w:val="26"/>
                <w:szCs w:val="26"/>
                <w:bdr w:val="none" w:sz="0" w:space="0" w:color="auto" w:frame="1"/>
              </w:rPr>
              <w:t>Порика</w:t>
            </w:r>
            <w:proofErr w:type="spellEnd"/>
            <w:r w:rsidRPr="002D3EF0">
              <w:rPr>
                <w:rStyle w:val="field-content"/>
                <w:b/>
                <w:sz w:val="26"/>
                <w:szCs w:val="26"/>
                <w:bdr w:val="none" w:sz="0" w:space="0" w:color="auto" w:frame="1"/>
              </w:rPr>
              <w:t>, 7-9 у Подільському районі м. Києва для утримання зелених насаджень та обслуговування скверу», К-24262.</w:t>
            </w:r>
          </w:p>
          <w:p w:rsidR="00F36669" w:rsidRPr="00392BDD" w:rsidRDefault="00F36669" w:rsidP="00DF15E5">
            <w:pPr>
              <w:pStyle w:val="ad"/>
              <w:spacing w:before="0" w:beforeAutospacing="0" w:after="0" w:afterAutospacing="0"/>
              <w:jc w:val="both"/>
              <w:rPr>
                <w:bCs/>
                <w:i/>
                <w:lang w:val="uk-UA"/>
              </w:rPr>
            </w:pPr>
            <w:r w:rsidRPr="00392BDD">
              <w:rPr>
                <w:bCs/>
                <w:i/>
                <w:lang w:val="uk-UA"/>
              </w:rPr>
              <w:t>Доручення заступника міського голови – секретаря Київради Прокопіва В.В. від 24.03.16 № 08/231-1468/ПР.</w:t>
            </w:r>
          </w:p>
          <w:p w:rsidR="00F36669" w:rsidRPr="00392BDD" w:rsidRDefault="00F36669" w:rsidP="00DF15E5">
            <w:pPr>
              <w:jc w:val="both"/>
              <w:rPr>
                <w:b/>
              </w:rPr>
            </w:pPr>
            <w:proofErr w:type="spellStart"/>
            <w:r w:rsidRPr="00392BDD">
              <w:rPr>
                <w:b/>
              </w:rPr>
              <w:t>Доп</w:t>
            </w:r>
            <w:proofErr w:type="spellEnd"/>
            <w:r w:rsidRPr="00392BDD">
              <w:rPr>
                <w:b/>
              </w:rPr>
              <w:t>. Поліщук О.Г., Кугук Є.В.</w:t>
            </w:r>
          </w:p>
        </w:tc>
      </w:tr>
      <w:tr w:rsidR="00F36669" w:rsidRPr="00392BDD" w:rsidTr="002D3EF0">
        <w:trPr>
          <w:trHeight w:val="274"/>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VIII.</w:t>
            </w:r>
          </w:p>
        </w:tc>
        <w:tc>
          <w:tcPr>
            <w:tcW w:w="9214" w:type="dxa"/>
          </w:tcPr>
          <w:p w:rsidR="00F36669" w:rsidRPr="00392BDD" w:rsidRDefault="00F36669" w:rsidP="00DF15E5">
            <w:pPr>
              <w:pStyle w:val="ad"/>
              <w:spacing w:before="0" w:beforeAutospacing="0" w:after="0" w:afterAutospacing="0"/>
              <w:jc w:val="both"/>
              <w:rPr>
                <w:rFonts w:ascii="Arial" w:hAnsi="Arial" w:cs="Arial"/>
                <w:color w:val="444A55"/>
                <w:sz w:val="21"/>
                <w:szCs w:val="21"/>
                <w:shd w:val="clear" w:color="auto" w:fill="FFFFFF"/>
                <w:lang w:val="uk-UA"/>
              </w:rPr>
            </w:pPr>
            <w:r w:rsidRPr="00392BDD">
              <w:rPr>
                <w:b/>
                <w:sz w:val="26"/>
                <w:szCs w:val="26"/>
                <w:shd w:val="clear" w:color="auto" w:fill="FFFFFF"/>
                <w:lang w:val="uk-UA"/>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Булгакова, 9 у Святошинському районі м. Києва для утримання та благоустрою зелених насаджень, експлуатації та обслуговування території», К-26373.</w:t>
            </w:r>
          </w:p>
          <w:p w:rsidR="00F36669" w:rsidRPr="00392BDD" w:rsidRDefault="00F36669" w:rsidP="00DF15E5">
            <w:pPr>
              <w:pStyle w:val="ad"/>
              <w:spacing w:before="0" w:beforeAutospacing="0" w:after="0" w:afterAutospacing="0"/>
              <w:jc w:val="both"/>
              <w:rPr>
                <w:bCs/>
                <w:i/>
                <w:lang w:val="uk-UA"/>
              </w:rPr>
            </w:pPr>
            <w:r w:rsidRPr="00392BDD">
              <w:rPr>
                <w:bCs/>
                <w:i/>
                <w:lang w:val="uk-UA"/>
              </w:rPr>
              <w:t>Доручення заступника міського голови – секретаря Київради Прокопіва В.В. від 28.03.16 № 08/231-1506/ПР.</w:t>
            </w:r>
          </w:p>
          <w:p w:rsidR="00F36669" w:rsidRPr="00392BDD" w:rsidRDefault="00F36669" w:rsidP="00DF15E5">
            <w:pPr>
              <w:pStyle w:val="ad"/>
              <w:spacing w:before="0" w:beforeAutospacing="0" w:after="0" w:afterAutospacing="0"/>
              <w:jc w:val="both"/>
              <w:rPr>
                <w:b/>
                <w:sz w:val="26"/>
                <w:szCs w:val="26"/>
                <w:shd w:val="clear" w:color="auto" w:fill="FFFFFF"/>
                <w:lang w:val="uk-UA"/>
              </w:rPr>
            </w:pPr>
            <w:proofErr w:type="spellStart"/>
            <w:r w:rsidRPr="00392BDD">
              <w:rPr>
                <w:b/>
                <w:lang w:val="uk-UA"/>
              </w:rPr>
              <w:lastRenderedPageBreak/>
              <w:t>Доп</w:t>
            </w:r>
            <w:proofErr w:type="spellEnd"/>
            <w:r w:rsidRPr="00392BDD">
              <w:rPr>
                <w:b/>
                <w:lang w:val="uk-UA"/>
              </w:rPr>
              <w:t>. Поліщук О.Г., Кугук Є.В.</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lastRenderedPageBreak/>
              <w:t>IX.</w:t>
            </w:r>
          </w:p>
        </w:tc>
        <w:tc>
          <w:tcPr>
            <w:tcW w:w="9214" w:type="dxa"/>
          </w:tcPr>
          <w:p w:rsidR="00F36669" w:rsidRPr="00392BDD" w:rsidRDefault="00F36669" w:rsidP="00DF15E5">
            <w:pPr>
              <w:shd w:val="clear" w:color="auto" w:fill="FFFFFF"/>
              <w:jc w:val="both"/>
              <w:textAlignment w:val="top"/>
              <w:rPr>
                <w:rFonts w:ascii="Arial" w:hAnsi="Arial" w:cs="Arial"/>
                <w:color w:val="444A55"/>
                <w:sz w:val="21"/>
                <w:szCs w:val="21"/>
              </w:rPr>
            </w:pPr>
            <w:r w:rsidRPr="00392BDD">
              <w:rPr>
                <w:b/>
                <w:sz w:val="26"/>
                <w:szCs w:val="26"/>
                <w:shd w:val="clear" w:color="auto" w:fill="FFFFFF"/>
              </w:rPr>
              <w:t>Розгляд проекту рішення Київради «</w:t>
            </w:r>
            <w:r w:rsidRPr="00392BDD">
              <w:rPr>
                <w:rStyle w:val="field-content"/>
                <w:sz w:val="26"/>
                <w:szCs w:val="26"/>
                <w:bdr w:val="none" w:sz="0" w:space="0" w:color="auto" w:frame="1"/>
              </w:rPr>
              <w:t xml:space="preserve">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К-25741.   </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9 від 05.04.16.</w:t>
            </w:r>
          </w:p>
          <w:p w:rsidR="00F36669" w:rsidRPr="00392BDD" w:rsidRDefault="00F36669" w:rsidP="00DF15E5">
            <w:pPr>
              <w:pStyle w:val="ad"/>
              <w:spacing w:before="0" w:beforeAutospacing="0" w:after="0" w:afterAutospacing="0"/>
              <w:jc w:val="both"/>
              <w:rPr>
                <w:b/>
                <w:sz w:val="26"/>
                <w:szCs w:val="26"/>
                <w:lang w:val="uk-UA"/>
              </w:rPr>
            </w:pPr>
            <w:proofErr w:type="spellStart"/>
            <w:r w:rsidRPr="00392BDD">
              <w:rPr>
                <w:b/>
                <w:lang w:val="uk-UA"/>
              </w:rPr>
              <w:t>Доп</w:t>
            </w:r>
            <w:proofErr w:type="spellEnd"/>
            <w:r w:rsidRPr="00392BDD">
              <w:rPr>
                <w:b/>
                <w:lang w:val="uk-UA"/>
              </w:rPr>
              <w:t>. Поліщук О.Г., Кугук Є.В.</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w:t>
            </w:r>
          </w:p>
        </w:tc>
        <w:tc>
          <w:tcPr>
            <w:tcW w:w="9214" w:type="dxa"/>
          </w:tcPr>
          <w:p w:rsidR="00F36669" w:rsidRPr="00392BDD" w:rsidRDefault="00F36669" w:rsidP="00DF15E5">
            <w:pPr>
              <w:jc w:val="both"/>
              <w:rPr>
                <w:b/>
                <w:sz w:val="26"/>
                <w:szCs w:val="26"/>
                <w:shd w:val="clear" w:color="auto" w:fill="FFFFFF"/>
              </w:rPr>
            </w:pPr>
            <w:r w:rsidRPr="00392BDD">
              <w:rPr>
                <w:b/>
                <w:sz w:val="26"/>
                <w:szCs w:val="26"/>
              </w:rPr>
              <w:t xml:space="preserve">Розгляд проекту рішення Київради «Про </w:t>
            </w:r>
            <w:r w:rsidRPr="00392BDD">
              <w:rPr>
                <w:b/>
                <w:sz w:val="26"/>
                <w:szCs w:val="26"/>
                <w:shd w:val="clear" w:color="auto" w:fill="FFFFFF"/>
              </w:rPr>
              <w:t xml:space="preserve">передачу ТОВ «УКРРЯТВОД» земельної ділянки для експлуатації та обслуговування існуючих будівель та споруд на вул. Лютневій, 58-ж у Голосіївському районі м. Києва», Д-2530.  </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11 від 26.04.16.</w:t>
            </w:r>
          </w:p>
          <w:p w:rsidR="00F36669" w:rsidRPr="00392BDD" w:rsidRDefault="00F36669" w:rsidP="00DF15E5">
            <w:pPr>
              <w:pStyle w:val="ad"/>
              <w:spacing w:before="0" w:beforeAutospacing="0" w:after="0" w:afterAutospacing="0"/>
              <w:jc w:val="both"/>
              <w:rPr>
                <w:b/>
                <w:sz w:val="26"/>
                <w:szCs w:val="26"/>
                <w:lang w:val="uk-UA"/>
              </w:rPr>
            </w:pPr>
            <w:proofErr w:type="spellStart"/>
            <w:r w:rsidRPr="00392BDD">
              <w:rPr>
                <w:b/>
                <w:lang w:val="uk-UA"/>
              </w:rPr>
              <w:t>Доп</w:t>
            </w:r>
            <w:proofErr w:type="spellEnd"/>
            <w:r w:rsidRPr="00392BDD">
              <w:rPr>
                <w:b/>
                <w:lang w:val="uk-UA"/>
              </w:rPr>
              <w:t>. Поліщук О.Г., Мальований А.М., Кугук Є.В.</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XI.</w:t>
            </w:r>
          </w:p>
        </w:tc>
        <w:tc>
          <w:tcPr>
            <w:tcW w:w="9214" w:type="dxa"/>
          </w:tcPr>
          <w:p w:rsidR="00F36669" w:rsidRPr="00392BDD" w:rsidRDefault="00F36669" w:rsidP="00DF15E5">
            <w:pPr>
              <w:jc w:val="both"/>
              <w:rPr>
                <w:b/>
                <w:sz w:val="26"/>
                <w:szCs w:val="26"/>
                <w:shd w:val="clear" w:color="auto" w:fill="FFFFFF"/>
              </w:rPr>
            </w:pPr>
            <w:r w:rsidRPr="00392BDD">
              <w:rPr>
                <w:b/>
                <w:sz w:val="26"/>
                <w:szCs w:val="26"/>
              </w:rPr>
              <w:t>Розгляд проекту рішення Київради «</w:t>
            </w:r>
            <w:r w:rsidRPr="00392BDD">
              <w:rPr>
                <w:b/>
                <w:sz w:val="26"/>
                <w:szCs w:val="26"/>
                <w:shd w:val="clear" w:color="auto" w:fill="FFFFFF"/>
              </w:rPr>
              <w:t xml:space="preserve">Про передачу гр. Аркуші Миколі Івановичу  земельної ділянки для експлуатації та обслуговування нежитлової будівлі на вул. </w:t>
            </w:r>
            <w:proofErr w:type="spellStart"/>
            <w:r w:rsidRPr="00392BDD">
              <w:rPr>
                <w:b/>
                <w:sz w:val="26"/>
                <w:szCs w:val="26"/>
                <w:shd w:val="clear" w:color="auto" w:fill="FFFFFF"/>
              </w:rPr>
              <w:t>Попудренка</w:t>
            </w:r>
            <w:proofErr w:type="spellEnd"/>
            <w:r w:rsidRPr="00392BDD">
              <w:rPr>
                <w:b/>
                <w:sz w:val="26"/>
                <w:szCs w:val="26"/>
                <w:shd w:val="clear" w:color="auto" w:fill="FFFFFF"/>
              </w:rPr>
              <w:t>, 1 (літ. Б) у Дніпровському районі м.</w:t>
            </w:r>
            <w:r w:rsidRPr="00392BDD">
              <w:t> </w:t>
            </w:r>
            <w:r w:rsidRPr="00392BDD">
              <w:rPr>
                <w:b/>
                <w:sz w:val="26"/>
                <w:szCs w:val="26"/>
                <w:shd w:val="clear" w:color="auto" w:fill="FFFFFF"/>
              </w:rPr>
              <w:t>Києва», Д-7412.</w:t>
            </w:r>
          </w:p>
          <w:p w:rsidR="00F36669" w:rsidRPr="00392BDD" w:rsidRDefault="00F36669" w:rsidP="00DF15E5">
            <w:pPr>
              <w:pStyle w:val="ad"/>
              <w:spacing w:before="0" w:beforeAutospacing="0" w:after="0" w:afterAutospacing="0"/>
              <w:jc w:val="both"/>
              <w:rPr>
                <w:bCs/>
                <w:i/>
                <w:lang w:val="uk-UA"/>
              </w:rPr>
            </w:pPr>
            <w:r w:rsidRPr="00392BDD">
              <w:rPr>
                <w:bCs/>
                <w:i/>
                <w:lang w:val="uk-UA"/>
              </w:rPr>
              <w:t>Доручення заступника міського голови – секретаря Київради Прокопіва В.В. від 12.05.16 № 08/231-2151/ПР.</w:t>
            </w:r>
          </w:p>
          <w:p w:rsidR="00F36669" w:rsidRPr="00392BDD" w:rsidRDefault="00F36669" w:rsidP="00DF15E5">
            <w:pPr>
              <w:pStyle w:val="ad"/>
              <w:spacing w:before="0" w:beforeAutospacing="0" w:after="0" w:afterAutospacing="0"/>
              <w:jc w:val="both"/>
              <w:rPr>
                <w:b/>
                <w:sz w:val="26"/>
                <w:szCs w:val="26"/>
                <w:lang w:val="uk-UA"/>
              </w:rPr>
            </w:pPr>
            <w:proofErr w:type="spellStart"/>
            <w:r w:rsidRPr="00392BDD">
              <w:rPr>
                <w:b/>
                <w:lang w:val="uk-UA"/>
              </w:rPr>
              <w:t>Доп</w:t>
            </w:r>
            <w:proofErr w:type="spellEnd"/>
            <w:r w:rsidRPr="00392BDD">
              <w:rPr>
                <w:b/>
                <w:lang w:val="uk-UA"/>
              </w:rPr>
              <w:t>. Поліщук О.Г., Мальований А.М., Кугук Є.В.</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XII.</w:t>
            </w:r>
          </w:p>
        </w:tc>
        <w:tc>
          <w:tcPr>
            <w:tcW w:w="9214" w:type="dxa"/>
          </w:tcPr>
          <w:p w:rsidR="00F36669" w:rsidRPr="00392BDD" w:rsidRDefault="00F36669" w:rsidP="00DF15E5">
            <w:pPr>
              <w:jc w:val="both"/>
              <w:rPr>
                <w:b/>
                <w:sz w:val="26"/>
                <w:szCs w:val="26"/>
                <w:shd w:val="clear" w:color="auto" w:fill="FFFFFF"/>
              </w:rPr>
            </w:pPr>
            <w:r w:rsidRPr="00392BDD">
              <w:rPr>
                <w:b/>
                <w:sz w:val="26"/>
                <w:szCs w:val="26"/>
              </w:rPr>
              <w:t xml:space="preserve">Розгляд проекту рішення Київради «Про </w:t>
            </w:r>
            <w:r w:rsidRPr="00392BDD">
              <w:rPr>
                <w:b/>
                <w:sz w:val="26"/>
                <w:szCs w:val="26"/>
                <w:shd w:val="clear" w:color="auto" w:fill="FFFFFF"/>
              </w:rPr>
              <w:t xml:space="preserve">передачу гр. </w:t>
            </w:r>
            <w:proofErr w:type="spellStart"/>
            <w:r w:rsidRPr="00392BDD">
              <w:rPr>
                <w:b/>
                <w:sz w:val="26"/>
                <w:szCs w:val="26"/>
                <w:shd w:val="clear" w:color="auto" w:fill="FFFFFF"/>
              </w:rPr>
              <w:t>Хачатурян</w:t>
            </w:r>
            <w:proofErr w:type="spellEnd"/>
            <w:r w:rsidRPr="00392BDD">
              <w:rPr>
                <w:b/>
                <w:sz w:val="26"/>
                <w:szCs w:val="26"/>
                <w:shd w:val="clear" w:color="auto" w:fill="FFFFFF"/>
              </w:rPr>
              <w:t xml:space="preserve"> </w:t>
            </w:r>
            <w:proofErr w:type="spellStart"/>
            <w:r w:rsidRPr="00392BDD">
              <w:rPr>
                <w:b/>
                <w:sz w:val="26"/>
                <w:szCs w:val="26"/>
                <w:shd w:val="clear" w:color="auto" w:fill="FFFFFF"/>
              </w:rPr>
              <w:t>Лиануші</w:t>
            </w:r>
            <w:proofErr w:type="spellEnd"/>
            <w:r w:rsidRPr="00392BDD">
              <w:rPr>
                <w:b/>
                <w:sz w:val="26"/>
                <w:szCs w:val="26"/>
                <w:shd w:val="clear" w:color="auto" w:fill="FFFFFF"/>
              </w:rPr>
              <w:t xml:space="preserve"> </w:t>
            </w:r>
            <w:proofErr w:type="spellStart"/>
            <w:r w:rsidRPr="00392BDD">
              <w:rPr>
                <w:b/>
                <w:sz w:val="26"/>
                <w:szCs w:val="26"/>
                <w:shd w:val="clear" w:color="auto" w:fill="FFFFFF"/>
              </w:rPr>
              <w:t>Серйожаївні</w:t>
            </w:r>
            <w:proofErr w:type="spellEnd"/>
            <w:r w:rsidRPr="00392BDD">
              <w:rPr>
                <w:b/>
                <w:sz w:val="26"/>
                <w:szCs w:val="26"/>
                <w:shd w:val="clear" w:color="auto" w:fill="FFFFFF"/>
              </w:rPr>
              <w:t xml:space="preserve"> у приватну власність земельної ділянки для будівництва і обслуговування житлового будинку, господарських будівель і споруд на вул. Обухівській, 118-а у Святошинському районі м. Києва», А-17952.  </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11 від 26.04.16.</w:t>
            </w:r>
          </w:p>
          <w:p w:rsidR="00F36669" w:rsidRPr="00392BDD" w:rsidRDefault="00F36669" w:rsidP="00DF15E5">
            <w:pPr>
              <w:jc w:val="both"/>
              <w:rPr>
                <w:b/>
                <w:sz w:val="26"/>
                <w:szCs w:val="26"/>
              </w:rPr>
            </w:pPr>
            <w:proofErr w:type="spellStart"/>
            <w:r w:rsidRPr="00392BDD">
              <w:rPr>
                <w:b/>
              </w:rPr>
              <w:t>Доп</w:t>
            </w:r>
            <w:proofErr w:type="spellEnd"/>
            <w:r w:rsidRPr="00392BDD">
              <w:rPr>
                <w:b/>
              </w:rPr>
              <w:t>. Поліщук О.Г., Мальований А.М., Кугук Є.В.</w:t>
            </w:r>
          </w:p>
        </w:tc>
      </w:tr>
      <w:tr w:rsidR="00F36669" w:rsidRPr="00392BDD" w:rsidTr="00DF15E5">
        <w:trPr>
          <w:trHeight w:val="558"/>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XIII.</w:t>
            </w:r>
          </w:p>
        </w:tc>
        <w:tc>
          <w:tcPr>
            <w:tcW w:w="9214" w:type="dxa"/>
          </w:tcPr>
          <w:p w:rsidR="00F36669" w:rsidRPr="00392BDD" w:rsidRDefault="00F36669" w:rsidP="00DF15E5">
            <w:pPr>
              <w:jc w:val="both"/>
              <w:rPr>
                <w:b/>
                <w:sz w:val="26"/>
                <w:szCs w:val="26"/>
                <w:shd w:val="clear" w:color="auto" w:fill="FFFFFF"/>
              </w:rPr>
            </w:pPr>
            <w:r w:rsidRPr="00392BDD">
              <w:rPr>
                <w:b/>
                <w:sz w:val="26"/>
                <w:szCs w:val="26"/>
              </w:rPr>
              <w:t xml:space="preserve">Розгляд проекту рішення Київради «Про приватизацію земельної ділянки гр. </w:t>
            </w:r>
            <w:proofErr w:type="spellStart"/>
            <w:r w:rsidRPr="00392BDD">
              <w:rPr>
                <w:b/>
                <w:sz w:val="26"/>
                <w:szCs w:val="26"/>
              </w:rPr>
              <w:t>Левінській</w:t>
            </w:r>
            <w:proofErr w:type="spellEnd"/>
            <w:r w:rsidRPr="00392BDD">
              <w:rPr>
                <w:b/>
                <w:sz w:val="26"/>
                <w:szCs w:val="26"/>
              </w:rPr>
              <w:t xml:space="preserve"> Тетяні Ігорівні для будівництва і обслуговування жилого будинку, господарських будівель і споруд у пров. Волзькому, 11 у Голосіївському районі м. Києва», П-9310.  </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11 від 26.04.16.</w:t>
            </w:r>
          </w:p>
          <w:p w:rsidR="00F36669" w:rsidRPr="00392BDD" w:rsidRDefault="00F36669" w:rsidP="00DF15E5">
            <w:pPr>
              <w:jc w:val="both"/>
              <w:rPr>
                <w:b/>
                <w:sz w:val="28"/>
                <w:szCs w:val="28"/>
              </w:rPr>
            </w:pPr>
            <w:proofErr w:type="spellStart"/>
            <w:r w:rsidRPr="00392BDD">
              <w:rPr>
                <w:b/>
              </w:rPr>
              <w:t>Доп</w:t>
            </w:r>
            <w:proofErr w:type="spellEnd"/>
            <w:r w:rsidRPr="00392BDD">
              <w:rPr>
                <w:b/>
              </w:rPr>
              <w:t>. Поліщук О.Г., Мальований А.М., Кугук Є.В.</w:t>
            </w:r>
          </w:p>
        </w:tc>
      </w:tr>
      <w:tr w:rsidR="00F36669" w:rsidRPr="00392BDD" w:rsidTr="00DF15E5">
        <w:trPr>
          <w:trHeight w:val="899"/>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XIV.</w:t>
            </w:r>
          </w:p>
        </w:tc>
        <w:tc>
          <w:tcPr>
            <w:tcW w:w="9214" w:type="dxa"/>
          </w:tcPr>
          <w:p w:rsidR="00F36669" w:rsidRPr="00392BDD" w:rsidRDefault="00F36669" w:rsidP="00DF15E5">
            <w:pPr>
              <w:jc w:val="both"/>
              <w:rPr>
                <w:b/>
                <w:sz w:val="26"/>
                <w:szCs w:val="26"/>
                <w:shd w:val="clear" w:color="auto" w:fill="FFFFFF"/>
              </w:rPr>
            </w:pPr>
            <w:r w:rsidRPr="00392BDD">
              <w:rPr>
                <w:b/>
                <w:sz w:val="26"/>
                <w:szCs w:val="26"/>
              </w:rPr>
              <w:t xml:space="preserve">Розгляд проекту рішення Київради «Про </w:t>
            </w:r>
            <w:r w:rsidRPr="00392BDD">
              <w:rPr>
                <w:b/>
                <w:sz w:val="26"/>
                <w:szCs w:val="26"/>
                <w:shd w:val="clear" w:color="auto" w:fill="FFFFFF"/>
              </w:rPr>
              <w:t xml:space="preserve">передачу гр. Даньку Тарасу Григоровичу у приватну власність земельної ділянки для будівництва і обслуговування житлового будинку, господарських будівель і споруд на вул. Любомирській, 24 у Голосіївському районі м. Києва», А-14408.  </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11 від 26.04.16.</w:t>
            </w:r>
          </w:p>
          <w:p w:rsidR="00F36669" w:rsidRPr="00392BDD" w:rsidRDefault="00F36669" w:rsidP="00DF15E5">
            <w:pPr>
              <w:jc w:val="both"/>
              <w:rPr>
                <w:b/>
                <w:sz w:val="28"/>
                <w:szCs w:val="28"/>
              </w:rPr>
            </w:pPr>
            <w:proofErr w:type="spellStart"/>
            <w:r w:rsidRPr="00392BDD">
              <w:rPr>
                <w:b/>
              </w:rPr>
              <w:t>Доп</w:t>
            </w:r>
            <w:proofErr w:type="spellEnd"/>
            <w:r w:rsidRPr="00392BDD">
              <w:rPr>
                <w:b/>
              </w:rPr>
              <w:t>. Поліщук О.Г., Мальований А.М., Кугук Є.В.</w:t>
            </w:r>
          </w:p>
        </w:tc>
      </w:tr>
      <w:tr w:rsidR="00F36669" w:rsidRPr="00392BDD" w:rsidTr="00DF15E5">
        <w:trPr>
          <w:trHeight w:val="854"/>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XV.</w:t>
            </w:r>
          </w:p>
        </w:tc>
        <w:tc>
          <w:tcPr>
            <w:tcW w:w="9214" w:type="dxa"/>
          </w:tcPr>
          <w:p w:rsidR="00F36669" w:rsidRPr="00392BDD" w:rsidRDefault="00F36669" w:rsidP="00DF15E5">
            <w:pPr>
              <w:pStyle w:val="ad"/>
              <w:spacing w:before="0" w:beforeAutospacing="0" w:after="0" w:afterAutospacing="0"/>
              <w:jc w:val="both"/>
              <w:rPr>
                <w:b/>
                <w:sz w:val="26"/>
                <w:szCs w:val="26"/>
                <w:lang w:val="uk-UA"/>
              </w:rPr>
            </w:pPr>
            <w:r w:rsidRPr="00392BDD">
              <w:rPr>
                <w:b/>
                <w:sz w:val="26"/>
                <w:szCs w:val="26"/>
                <w:lang w:val="uk-UA"/>
              </w:rPr>
              <w:t>Розгляд проекту рішення Київради «</w:t>
            </w:r>
            <w:r w:rsidRPr="00392BDD">
              <w:rPr>
                <w:b/>
                <w:sz w:val="26"/>
                <w:szCs w:val="26"/>
                <w:shd w:val="clear" w:color="auto" w:fill="FFFFFF"/>
                <w:lang w:val="uk-UA"/>
              </w:rPr>
              <w:t>Про передачу гр. Каденюк Вірі Юріївні земельної ділянки для будівництва і обслуговування житлового будинку, господарських будівель і споруд у пров. Залежному, 49-а у Голосіївському районі м. Києва», А-19385.</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9 від 05.04.16 (на минулому засіданні ПК не набрало голосів).</w:t>
            </w:r>
          </w:p>
          <w:p w:rsidR="00F36669" w:rsidRPr="00392BDD" w:rsidRDefault="00F36669" w:rsidP="00DF15E5">
            <w:pPr>
              <w:jc w:val="both"/>
              <w:rPr>
                <w:b/>
                <w:sz w:val="28"/>
                <w:szCs w:val="28"/>
              </w:rPr>
            </w:pPr>
            <w:proofErr w:type="spellStart"/>
            <w:r w:rsidRPr="00392BDD">
              <w:rPr>
                <w:b/>
              </w:rPr>
              <w:t>Доп</w:t>
            </w:r>
            <w:proofErr w:type="spellEnd"/>
            <w:r w:rsidRPr="00392BDD">
              <w:rPr>
                <w:b/>
              </w:rPr>
              <w:t>. Поліщук О.Г., Кугук Є.В.</w:t>
            </w:r>
          </w:p>
        </w:tc>
      </w:tr>
      <w:tr w:rsidR="00F36669" w:rsidRPr="00392BDD" w:rsidTr="00DF15E5">
        <w:trPr>
          <w:trHeight w:val="561"/>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lastRenderedPageBreak/>
              <w:t>XVІ.</w:t>
            </w:r>
          </w:p>
        </w:tc>
        <w:tc>
          <w:tcPr>
            <w:tcW w:w="9214" w:type="dxa"/>
          </w:tcPr>
          <w:p w:rsidR="00F36669" w:rsidRPr="00392BDD" w:rsidRDefault="00F36669" w:rsidP="00DF15E5">
            <w:pPr>
              <w:pStyle w:val="ad"/>
              <w:spacing w:before="0" w:beforeAutospacing="0" w:after="0" w:afterAutospacing="0"/>
              <w:jc w:val="both"/>
              <w:rPr>
                <w:b/>
                <w:sz w:val="26"/>
                <w:szCs w:val="26"/>
                <w:lang w:val="uk-UA"/>
              </w:rPr>
            </w:pPr>
            <w:r w:rsidRPr="00392BDD">
              <w:rPr>
                <w:b/>
                <w:sz w:val="26"/>
                <w:szCs w:val="26"/>
                <w:lang w:val="uk-UA"/>
              </w:rPr>
              <w:t>Розгляд проекту рішення Київради «</w:t>
            </w:r>
            <w:r w:rsidRPr="00392BDD">
              <w:rPr>
                <w:b/>
                <w:sz w:val="26"/>
                <w:szCs w:val="26"/>
                <w:shd w:val="clear" w:color="auto" w:fill="FFFFFF"/>
                <w:lang w:val="uk-UA"/>
              </w:rPr>
              <w:t xml:space="preserve">Про передачу гр. </w:t>
            </w:r>
            <w:proofErr w:type="spellStart"/>
            <w:r w:rsidRPr="00392BDD">
              <w:rPr>
                <w:b/>
                <w:sz w:val="26"/>
                <w:szCs w:val="26"/>
                <w:shd w:val="clear" w:color="auto" w:fill="FFFFFF"/>
                <w:lang w:val="uk-UA"/>
              </w:rPr>
              <w:t>Скворцовій</w:t>
            </w:r>
            <w:proofErr w:type="spellEnd"/>
            <w:r w:rsidRPr="00392BDD">
              <w:rPr>
                <w:b/>
                <w:sz w:val="26"/>
                <w:szCs w:val="26"/>
                <w:shd w:val="clear" w:color="auto" w:fill="FFFFFF"/>
                <w:lang w:val="uk-UA"/>
              </w:rPr>
              <w:t xml:space="preserve"> Тамарі Сергіївні у приватну власність земельної ділянки для будівництва і обслуговування житлового будинку, господарських будівель і споруд у 1-му пров. Червоноармійському, 36 у Дарницькому районі м. Києва», А-21551.</w:t>
            </w:r>
          </w:p>
          <w:p w:rsidR="00F36669" w:rsidRPr="00392BDD" w:rsidRDefault="00F36669" w:rsidP="00DF15E5">
            <w:pPr>
              <w:jc w:val="both"/>
              <w:rPr>
                <w:i/>
              </w:rPr>
            </w:pPr>
            <w:r w:rsidRPr="00392BDD">
              <w:rPr>
                <w:i/>
              </w:rPr>
              <w:t>Рішення постійної комісії з питань містобудування, архітектури та землекористування, витяг з протоколу № 10 від 19.04.16 (на минулому засіданні ПК не набрало голосів).</w:t>
            </w:r>
          </w:p>
          <w:p w:rsidR="00F36669" w:rsidRPr="00392BDD" w:rsidRDefault="00F36669" w:rsidP="00DF15E5">
            <w:pPr>
              <w:jc w:val="both"/>
              <w:rPr>
                <w:b/>
                <w:sz w:val="28"/>
                <w:szCs w:val="28"/>
              </w:rPr>
            </w:pPr>
            <w:proofErr w:type="spellStart"/>
            <w:r w:rsidRPr="00392BDD">
              <w:rPr>
                <w:b/>
              </w:rPr>
              <w:t>Доп</w:t>
            </w:r>
            <w:proofErr w:type="spellEnd"/>
            <w:r w:rsidRPr="00392BDD">
              <w:rPr>
                <w:b/>
              </w:rPr>
              <w:t>. Поліщук О.Г., Кугук Є.В.</w:t>
            </w:r>
          </w:p>
        </w:tc>
      </w:tr>
      <w:tr w:rsidR="00F36669" w:rsidRPr="00392BDD" w:rsidTr="00DF15E5">
        <w:trPr>
          <w:trHeight w:val="409"/>
        </w:trPr>
        <w:tc>
          <w:tcPr>
            <w:tcW w:w="1173" w:type="dxa"/>
          </w:tcPr>
          <w:p w:rsidR="00F36669" w:rsidRPr="00392BDD" w:rsidRDefault="00F36669" w:rsidP="00DF15E5">
            <w:pPr>
              <w:ind w:right="57"/>
              <w:jc w:val="center"/>
              <w:rPr>
                <w:b/>
                <w:bCs/>
                <w:iCs/>
                <w:color w:val="000000"/>
                <w:sz w:val="28"/>
                <w:szCs w:val="28"/>
              </w:rPr>
            </w:pPr>
            <w:r w:rsidRPr="00392BDD">
              <w:rPr>
                <w:b/>
                <w:bCs/>
                <w:iCs/>
                <w:color w:val="000000"/>
                <w:sz w:val="28"/>
                <w:szCs w:val="28"/>
              </w:rPr>
              <w:t>XVІІ.</w:t>
            </w:r>
          </w:p>
        </w:tc>
        <w:tc>
          <w:tcPr>
            <w:tcW w:w="9214" w:type="dxa"/>
          </w:tcPr>
          <w:p w:rsidR="00F36669" w:rsidRPr="002D3EF0" w:rsidRDefault="00F36669" w:rsidP="00DF15E5">
            <w:pPr>
              <w:jc w:val="both"/>
              <w:rPr>
                <w:b/>
                <w:sz w:val="26"/>
                <w:szCs w:val="26"/>
              </w:rPr>
            </w:pPr>
            <w:r w:rsidRPr="002D3EF0">
              <w:rPr>
                <w:b/>
                <w:sz w:val="26"/>
                <w:szCs w:val="26"/>
              </w:rPr>
              <w:t xml:space="preserve">Різне. </w:t>
            </w:r>
          </w:p>
          <w:p w:rsidR="002D3EF0" w:rsidRPr="002D3EF0" w:rsidRDefault="002D3EF0" w:rsidP="002D3EF0">
            <w:pPr>
              <w:pStyle w:val="ad"/>
              <w:spacing w:before="0" w:beforeAutospacing="0" w:after="0" w:afterAutospacing="0"/>
              <w:jc w:val="both"/>
              <w:rPr>
                <w:b/>
                <w:sz w:val="26"/>
                <w:szCs w:val="26"/>
                <w:lang w:val="uk-UA"/>
              </w:rPr>
            </w:pPr>
            <w:r w:rsidRPr="002D3EF0">
              <w:rPr>
                <w:b/>
                <w:sz w:val="26"/>
                <w:szCs w:val="26"/>
                <w:lang w:val="uk-UA"/>
              </w:rPr>
              <w:t>1. Розгляд пропозицій, напрацьованих робочою групою постійної комісії Київради з питань екологічної політики з вивчення незадовільного екологічного стану та впливу на навколишнє природне середовище озера Гарячка Дарницького району м. Києва.</w:t>
            </w:r>
          </w:p>
          <w:p w:rsidR="002D3EF0" w:rsidRPr="002D3EF0" w:rsidRDefault="002D3EF0" w:rsidP="00DF15E5">
            <w:pPr>
              <w:jc w:val="both"/>
              <w:rPr>
                <w:b/>
              </w:rPr>
            </w:pPr>
            <w:proofErr w:type="spellStart"/>
            <w:r w:rsidRPr="002D3EF0">
              <w:rPr>
                <w:b/>
              </w:rPr>
              <w:t>Доп</w:t>
            </w:r>
            <w:proofErr w:type="spellEnd"/>
            <w:r w:rsidRPr="002D3EF0">
              <w:rPr>
                <w:b/>
              </w:rPr>
              <w:t>. Сандалова Г.О.</w:t>
            </w:r>
          </w:p>
        </w:tc>
      </w:tr>
    </w:tbl>
    <w:p w:rsidR="00885CDD" w:rsidRPr="00392BDD" w:rsidRDefault="00885CDD" w:rsidP="00150ADC">
      <w:pPr>
        <w:jc w:val="both"/>
        <w:rPr>
          <w:b/>
          <w:sz w:val="16"/>
          <w:szCs w:val="16"/>
          <w:u w:val="single"/>
        </w:rPr>
      </w:pPr>
    </w:p>
    <w:p w:rsidR="00233F84" w:rsidRPr="00392BDD" w:rsidRDefault="00F36669" w:rsidP="00150ADC">
      <w:pPr>
        <w:jc w:val="both"/>
        <w:rPr>
          <w:b/>
          <w:sz w:val="28"/>
          <w:szCs w:val="28"/>
          <w:u w:val="single"/>
        </w:rPr>
      </w:pPr>
      <w:r w:rsidRPr="00392BDD">
        <w:rPr>
          <w:b/>
          <w:sz w:val="28"/>
          <w:szCs w:val="28"/>
          <w:u w:val="single"/>
        </w:rPr>
        <w:t>Пропозиція заступника голови</w:t>
      </w:r>
      <w:r w:rsidR="00233F84" w:rsidRPr="00392BDD">
        <w:rPr>
          <w:b/>
          <w:sz w:val="28"/>
          <w:szCs w:val="28"/>
          <w:u w:val="single"/>
        </w:rPr>
        <w:t xml:space="preserve"> пос</w:t>
      </w:r>
      <w:r w:rsidRPr="00392BDD">
        <w:rPr>
          <w:b/>
          <w:sz w:val="28"/>
          <w:szCs w:val="28"/>
          <w:u w:val="single"/>
        </w:rPr>
        <w:t>тійної комісії Сандалової Г.О.</w:t>
      </w:r>
      <w:r w:rsidR="00233F84" w:rsidRPr="00392BDD">
        <w:rPr>
          <w:b/>
          <w:sz w:val="28"/>
          <w:szCs w:val="28"/>
          <w:u w:val="single"/>
        </w:rPr>
        <w:t>:</w:t>
      </w:r>
    </w:p>
    <w:p w:rsidR="004D0FC5" w:rsidRPr="00392BDD" w:rsidRDefault="00233F84" w:rsidP="00CD016C">
      <w:pPr>
        <w:pStyle w:val="ad"/>
        <w:numPr>
          <w:ilvl w:val="0"/>
          <w:numId w:val="3"/>
        </w:numPr>
        <w:spacing w:before="0" w:beforeAutospacing="0" w:after="0" w:afterAutospacing="0"/>
        <w:jc w:val="both"/>
        <w:rPr>
          <w:sz w:val="28"/>
          <w:szCs w:val="28"/>
          <w:lang w:val="uk-UA"/>
        </w:rPr>
      </w:pPr>
      <w:r w:rsidRPr="00392BDD">
        <w:rPr>
          <w:sz w:val="28"/>
          <w:szCs w:val="28"/>
          <w:lang w:val="uk-UA"/>
        </w:rPr>
        <w:t>Включити до розділу «Різне» порядку денного</w:t>
      </w:r>
      <w:r w:rsidR="00150ADC" w:rsidRPr="00392BDD">
        <w:rPr>
          <w:sz w:val="28"/>
          <w:szCs w:val="28"/>
          <w:lang w:val="uk-UA"/>
        </w:rPr>
        <w:t xml:space="preserve"> </w:t>
      </w:r>
      <w:r w:rsidR="00F36669" w:rsidRPr="00392BDD">
        <w:rPr>
          <w:sz w:val="28"/>
          <w:szCs w:val="28"/>
          <w:lang w:val="uk-UA"/>
        </w:rPr>
        <w:t xml:space="preserve">розгляд результатів засідання </w:t>
      </w:r>
      <w:r w:rsidR="005104F2" w:rsidRPr="00392BDD">
        <w:rPr>
          <w:sz w:val="28"/>
          <w:szCs w:val="28"/>
          <w:lang w:val="uk-UA"/>
        </w:rPr>
        <w:t xml:space="preserve">робочої групи постійної комісії Київради з питань екологічної політики з </w:t>
      </w:r>
      <w:r w:rsidR="00F36669" w:rsidRPr="00392BDD">
        <w:rPr>
          <w:sz w:val="28"/>
          <w:szCs w:val="28"/>
          <w:lang w:val="uk-UA"/>
        </w:rPr>
        <w:t>вивчення незадовільного екологічного стану та впливу на навколишнє природне середовище озера Гарячка Дарницького району м. Києва.</w:t>
      </w:r>
    </w:p>
    <w:p w:rsidR="005104F2" w:rsidRPr="00392BDD" w:rsidRDefault="005104F2" w:rsidP="00282D31">
      <w:pPr>
        <w:rPr>
          <w:b/>
          <w:color w:val="FF0000"/>
          <w:sz w:val="16"/>
          <w:szCs w:val="16"/>
        </w:rPr>
      </w:pPr>
    </w:p>
    <w:p w:rsidR="000B6FA2" w:rsidRPr="00392BDD" w:rsidRDefault="00282D31" w:rsidP="000B6FA2">
      <w:pPr>
        <w:pStyle w:val="HTML"/>
        <w:tabs>
          <w:tab w:val="clear" w:pos="916"/>
          <w:tab w:val="left" w:pos="709"/>
        </w:tabs>
        <w:jc w:val="both"/>
        <w:rPr>
          <w:rFonts w:ascii="Times New Roman" w:hAnsi="Times New Roman" w:cs="Times New Roman"/>
          <w:b/>
          <w:color w:val="auto"/>
          <w:sz w:val="28"/>
          <w:szCs w:val="28"/>
        </w:rPr>
      </w:pPr>
      <w:r w:rsidRPr="00392BDD">
        <w:rPr>
          <w:rFonts w:ascii="Times New Roman" w:hAnsi="Times New Roman" w:cs="Times New Roman"/>
          <w:b/>
          <w:color w:val="auto"/>
          <w:sz w:val="28"/>
          <w:szCs w:val="28"/>
        </w:rPr>
        <w:t xml:space="preserve">ГОЛОСУВАЛИ: «за» – одноголосно. </w:t>
      </w:r>
    </w:p>
    <w:p w:rsidR="004D0FC5" w:rsidRPr="00392BDD" w:rsidRDefault="004D0FC5" w:rsidP="000B6FA2">
      <w:pPr>
        <w:pStyle w:val="HTML"/>
        <w:tabs>
          <w:tab w:val="clear" w:pos="916"/>
          <w:tab w:val="left" w:pos="709"/>
        </w:tabs>
        <w:jc w:val="both"/>
        <w:rPr>
          <w:rFonts w:ascii="Times New Roman" w:hAnsi="Times New Roman" w:cs="Times New Roman"/>
          <w:b/>
          <w:sz w:val="28"/>
          <w:szCs w:val="28"/>
        </w:rPr>
      </w:pPr>
    </w:p>
    <w:p w:rsidR="005104F2" w:rsidRPr="00392BDD" w:rsidRDefault="005104F2" w:rsidP="000B6FA2">
      <w:pPr>
        <w:pStyle w:val="HTML"/>
        <w:tabs>
          <w:tab w:val="clear" w:pos="916"/>
          <w:tab w:val="left" w:pos="709"/>
        </w:tabs>
        <w:jc w:val="both"/>
        <w:rPr>
          <w:rFonts w:ascii="Times New Roman" w:hAnsi="Times New Roman" w:cs="Times New Roman"/>
          <w:b/>
          <w:sz w:val="28"/>
          <w:szCs w:val="28"/>
        </w:rPr>
      </w:pPr>
    </w:p>
    <w:p w:rsidR="002D3EF0" w:rsidRDefault="002D3EF0" w:rsidP="000B6FA2">
      <w:pPr>
        <w:pStyle w:val="HTML"/>
        <w:tabs>
          <w:tab w:val="clear" w:pos="916"/>
          <w:tab w:val="left" w:pos="709"/>
        </w:tabs>
        <w:jc w:val="both"/>
        <w:rPr>
          <w:rFonts w:ascii="Times New Roman" w:hAnsi="Times New Roman" w:cs="Times New Roman"/>
          <w:b/>
          <w:sz w:val="28"/>
          <w:szCs w:val="28"/>
        </w:rPr>
      </w:pPr>
    </w:p>
    <w:p w:rsidR="00282D31" w:rsidRPr="00392BDD" w:rsidRDefault="00282D31" w:rsidP="000B6FA2">
      <w:pPr>
        <w:pStyle w:val="HTML"/>
        <w:tabs>
          <w:tab w:val="clear" w:pos="916"/>
          <w:tab w:val="left" w:pos="709"/>
        </w:tabs>
        <w:jc w:val="both"/>
        <w:rPr>
          <w:rFonts w:ascii="Times New Roman" w:hAnsi="Times New Roman" w:cs="Times New Roman"/>
          <w:b/>
          <w:sz w:val="28"/>
          <w:szCs w:val="28"/>
        </w:rPr>
      </w:pPr>
      <w:r w:rsidRPr="00392BDD">
        <w:rPr>
          <w:rFonts w:ascii="Times New Roman" w:hAnsi="Times New Roman" w:cs="Times New Roman"/>
          <w:b/>
          <w:sz w:val="28"/>
          <w:szCs w:val="28"/>
        </w:rPr>
        <w:t>І. СЛУХАЛИ:</w:t>
      </w:r>
    </w:p>
    <w:p w:rsidR="00F36669" w:rsidRPr="00392BDD" w:rsidRDefault="00282D31" w:rsidP="00F36669">
      <w:pPr>
        <w:jc w:val="both"/>
        <w:rPr>
          <w:sz w:val="28"/>
          <w:szCs w:val="28"/>
          <w:shd w:val="clear" w:color="auto" w:fill="FFFFFF"/>
        </w:rPr>
      </w:pPr>
      <w:r w:rsidRPr="00392BDD">
        <w:rPr>
          <w:sz w:val="28"/>
          <w:szCs w:val="28"/>
        </w:rPr>
        <w:t xml:space="preserve">Інформацію </w:t>
      </w:r>
      <w:r w:rsidR="00F36669" w:rsidRPr="00392BDD">
        <w:rPr>
          <w:sz w:val="28"/>
          <w:szCs w:val="28"/>
        </w:rPr>
        <w:t>Ялового К.В.</w:t>
      </w:r>
      <w:r w:rsidR="00975FB8" w:rsidRPr="00392BDD">
        <w:rPr>
          <w:sz w:val="28"/>
          <w:szCs w:val="28"/>
        </w:rPr>
        <w:t xml:space="preserve"> </w:t>
      </w:r>
      <w:r w:rsidR="00AA3566" w:rsidRPr="00392BDD">
        <w:rPr>
          <w:sz w:val="28"/>
          <w:szCs w:val="28"/>
        </w:rPr>
        <w:t>п</w:t>
      </w:r>
      <w:r w:rsidR="00F36669" w:rsidRPr="00392BDD">
        <w:rPr>
          <w:sz w:val="28"/>
          <w:szCs w:val="28"/>
        </w:rPr>
        <w:t>р</w:t>
      </w:r>
      <w:r w:rsidR="00AA3566" w:rsidRPr="00392BDD">
        <w:rPr>
          <w:sz w:val="28"/>
          <w:szCs w:val="28"/>
        </w:rPr>
        <w:t xml:space="preserve">о </w:t>
      </w:r>
      <w:r w:rsidR="00F36669" w:rsidRPr="00392BDD">
        <w:rPr>
          <w:sz w:val="28"/>
          <w:szCs w:val="28"/>
        </w:rPr>
        <w:t xml:space="preserve">відсутність суб’єкта подання </w:t>
      </w:r>
      <w:r w:rsidR="00F36669" w:rsidRPr="00392BDD">
        <w:rPr>
          <w:sz w:val="28"/>
          <w:szCs w:val="28"/>
          <w:shd w:val="clear" w:color="auto" w:fill="FFFFFF"/>
        </w:rPr>
        <w:t>звернення від 26.04.16 №08/279/08/049-87 щодо створення комісії з питання обстеження регіонального ландшафтного парку «Парк партизанської слави» в частині порушення конвенції «Про охорону дикої флори та фауни і природних середовищ існування в Європі» з запрошенням представника мікрорайону Назаренко Ю.Б.</w:t>
      </w:r>
    </w:p>
    <w:p w:rsidR="00AF2ECB" w:rsidRPr="00392BDD" w:rsidRDefault="00AF2ECB" w:rsidP="00AF2ECB">
      <w:pPr>
        <w:pStyle w:val="ad"/>
        <w:spacing w:before="0" w:beforeAutospacing="0" w:after="0" w:afterAutospacing="0"/>
        <w:jc w:val="both"/>
        <w:rPr>
          <w:b/>
          <w:bCs/>
          <w:i/>
          <w:sz w:val="26"/>
          <w:szCs w:val="26"/>
          <w:lang w:val="uk-UA"/>
        </w:rPr>
      </w:pPr>
    </w:p>
    <w:p w:rsidR="005104F2" w:rsidRPr="00392BDD" w:rsidRDefault="00282D31" w:rsidP="005104F2">
      <w:pPr>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Яловий К.В.,</w:t>
      </w:r>
      <w:r w:rsidR="005E106D" w:rsidRPr="00392BDD">
        <w:rPr>
          <w:bCs/>
          <w:color w:val="000000"/>
          <w:sz w:val="28"/>
          <w:szCs w:val="28"/>
        </w:rPr>
        <w:t xml:space="preserve"> </w:t>
      </w:r>
      <w:r w:rsidR="0008656C" w:rsidRPr="00392BDD">
        <w:rPr>
          <w:bCs/>
          <w:sz w:val="28"/>
          <w:szCs w:val="28"/>
        </w:rPr>
        <w:t xml:space="preserve">Сандалова Г.О., Новіков О.О., </w:t>
      </w:r>
      <w:r w:rsidR="00F36669" w:rsidRPr="00392BDD">
        <w:rPr>
          <w:bCs/>
          <w:color w:val="000000"/>
          <w:sz w:val="28"/>
          <w:szCs w:val="28"/>
        </w:rPr>
        <w:t>Антонова О.Ю.</w:t>
      </w:r>
      <w:r w:rsidR="005E106D" w:rsidRPr="00392BDD">
        <w:rPr>
          <w:bCs/>
          <w:color w:val="000000"/>
          <w:sz w:val="28"/>
          <w:szCs w:val="28"/>
        </w:rPr>
        <w:t>,</w:t>
      </w:r>
      <w:r w:rsidRPr="00392BDD">
        <w:rPr>
          <w:bCs/>
          <w:color w:val="000000"/>
          <w:sz w:val="28"/>
          <w:szCs w:val="28"/>
        </w:rPr>
        <w:t xml:space="preserve"> </w:t>
      </w:r>
      <w:r w:rsidR="0008656C" w:rsidRPr="00392BDD">
        <w:rPr>
          <w:bCs/>
          <w:color w:val="000000"/>
          <w:sz w:val="28"/>
          <w:szCs w:val="28"/>
        </w:rPr>
        <w:t>Мірошниченко І.М.</w:t>
      </w:r>
      <w:r w:rsidRPr="00392BDD">
        <w:rPr>
          <w:bCs/>
          <w:sz w:val="28"/>
          <w:szCs w:val="28"/>
        </w:rPr>
        <w:t xml:space="preserve">, </w:t>
      </w:r>
      <w:r w:rsidR="0008656C" w:rsidRPr="00392BDD">
        <w:rPr>
          <w:bCs/>
          <w:sz w:val="28"/>
          <w:szCs w:val="28"/>
        </w:rPr>
        <w:t>Пинзеник О.О.</w:t>
      </w:r>
    </w:p>
    <w:p w:rsidR="00F36669" w:rsidRPr="00392BDD" w:rsidRDefault="00F36669" w:rsidP="005104F2">
      <w:pPr>
        <w:jc w:val="both"/>
        <w:rPr>
          <w:bCs/>
          <w:sz w:val="28"/>
          <w:szCs w:val="28"/>
        </w:rPr>
      </w:pPr>
    </w:p>
    <w:p w:rsidR="00282D31" w:rsidRPr="00392BDD" w:rsidRDefault="00282D31" w:rsidP="005104F2">
      <w:pPr>
        <w:jc w:val="both"/>
        <w:rPr>
          <w:bCs/>
          <w:sz w:val="28"/>
          <w:szCs w:val="28"/>
        </w:rPr>
      </w:pPr>
      <w:r w:rsidRPr="00392BDD">
        <w:rPr>
          <w:b/>
          <w:bCs/>
          <w:sz w:val="28"/>
          <w:szCs w:val="28"/>
        </w:rPr>
        <w:t>ВИРІШИЛИ:</w:t>
      </w:r>
    </w:p>
    <w:p w:rsidR="00F36669" w:rsidRPr="00392BDD" w:rsidRDefault="00F36669" w:rsidP="00F36669">
      <w:pPr>
        <w:jc w:val="both"/>
        <w:rPr>
          <w:sz w:val="28"/>
          <w:szCs w:val="28"/>
          <w:shd w:val="clear" w:color="auto" w:fill="FFFFFF"/>
        </w:rPr>
      </w:pPr>
      <w:r w:rsidRPr="00392BDD">
        <w:rPr>
          <w:b/>
          <w:sz w:val="28"/>
          <w:szCs w:val="28"/>
        </w:rPr>
        <w:t>Відклас</w:t>
      </w:r>
      <w:r w:rsidR="000B6FA2" w:rsidRPr="00392BDD">
        <w:rPr>
          <w:b/>
          <w:sz w:val="28"/>
          <w:szCs w:val="28"/>
        </w:rPr>
        <w:t xml:space="preserve">ти </w:t>
      </w:r>
      <w:r w:rsidR="005E106D" w:rsidRPr="00392BDD">
        <w:rPr>
          <w:b/>
          <w:sz w:val="28"/>
          <w:szCs w:val="28"/>
          <w:shd w:val="clear" w:color="auto" w:fill="FFFFFF"/>
        </w:rPr>
        <w:t xml:space="preserve">розгляд </w:t>
      </w:r>
      <w:r w:rsidRPr="00392BDD">
        <w:rPr>
          <w:sz w:val="28"/>
          <w:szCs w:val="28"/>
          <w:shd w:val="clear" w:color="auto" w:fill="FFFFFF"/>
        </w:rPr>
        <w:t xml:space="preserve">звернення депутата Київради </w:t>
      </w:r>
      <w:proofErr w:type="spellStart"/>
      <w:r w:rsidRPr="00392BDD">
        <w:rPr>
          <w:sz w:val="28"/>
          <w:szCs w:val="28"/>
          <w:shd w:val="clear" w:color="auto" w:fill="FFFFFF"/>
        </w:rPr>
        <w:t>Паладія</w:t>
      </w:r>
      <w:proofErr w:type="spellEnd"/>
      <w:r w:rsidRPr="00392BDD">
        <w:rPr>
          <w:sz w:val="28"/>
          <w:szCs w:val="28"/>
          <w:shd w:val="clear" w:color="auto" w:fill="FFFFFF"/>
        </w:rPr>
        <w:t xml:space="preserve"> С.В. від 26.04.16 №08/279/08/049-87 щодо створення комісії з питання обстеження регіонального ландшафтного парку «Парк партизанської слави» в частині порушення конвенції «Про охорону дикої флори та фауни і природних середовищ існування в Європі» з запрошенням представника мікрорайону Назаренко Ю.Б. у зв’язку з відсутністю суб’єкта подання.</w:t>
      </w:r>
    </w:p>
    <w:p w:rsidR="00E75FF8" w:rsidRPr="00392BDD" w:rsidRDefault="00E75FF8" w:rsidP="00282D31">
      <w:pPr>
        <w:jc w:val="both"/>
        <w:rPr>
          <w:b/>
          <w:sz w:val="16"/>
          <w:szCs w:val="16"/>
        </w:rPr>
      </w:pPr>
    </w:p>
    <w:p w:rsidR="00282D31" w:rsidRPr="00392BDD" w:rsidRDefault="00282D31" w:rsidP="00E75FF8">
      <w:pPr>
        <w:jc w:val="both"/>
        <w:rPr>
          <w:sz w:val="28"/>
          <w:szCs w:val="28"/>
        </w:rPr>
      </w:pPr>
      <w:r w:rsidRPr="00392BDD">
        <w:rPr>
          <w:b/>
          <w:sz w:val="28"/>
          <w:szCs w:val="28"/>
        </w:rPr>
        <w:t>ГОЛОСУВАЛИ:</w:t>
      </w:r>
      <w:r w:rsidRPr="00392BDD">
        <w:rPr>
          <w:sz w:val="28"/>
          <w:szCs w:val="28"/>
        </w:rPr>
        <w:t xml:space="preserve"> «за» – </w:t>
      </w:r>
      <w:r w:rsidR="00E75FF8" w:rsidRPr="00392BDD">
        <w:rPr>
          <w:sz w:val="28"/>
          <w:szCs w:val="28"/>
        </w:rPr>
        <w:t>одноголосно.</w:t>
      </w:r>
      <w:r w:rsidRPr="00392BDD">
        <w:rPr>
          <w:sz w:val="28"/>
          <w:szCs w:val="28"/>
        </w:rPr>
        <w:t xml:space="preserve"> </w:t>
      </w:r>
    </w:p>
    <w:p w:rsidR="00282D31" w:rsidRDefault="00282D31" w:rsidP="002D3EF0">
      <w:pPr>
        <w:ind w:left="1416" w:firstLine="708"/>
        <w:rPr>
          <w:b/>
          <w:sz w:val="28"/>
          <w:szCs w:val="28"/>
        </w:rPr>
      </w:pPr>
      <w:r w:rsidRPr="00392BDD">
        <w:rPr>
          <w:b/>
          <w:sz w:val="28"/>
          <w:szCs w:val="28"/>
        </w:rPr>
        <w:t>РІШЕННЯ ПРИЙНЯТО.</w:t>
      </w:r>
    </w:p>
    <w:p w:rsidR="002D3EF0" w:rsidRPr="002D3EF0" w:rsidRDefault="002D3EF0" w:rsidP="002D3EF0">
      <w:pPr>
        <w:rPr>
          <w:b/>
          <w:sz w:val="28"/>
          <w:szCs w:val="28"/>
        </w:rPr>
      </w:pPr>
    </w:p>
    <w:p w:rsidR="00616C7B" w:rsidRPr="00392BDD" w:rsidRDefault="00616C7B" w:rsidP="00282D31">
      <w:pPr>
        <w:rPr>
          <w:b/>
        </w:rPr>
      </w:pPr>
    </w:p>
    <w:p w:rsidR="006D6D82" w:rsidRPr="00392BDD" w:rsidRDefault="006D6D82" w:rsidP="006D6D82">
      <w:pPr>
        <w:pStyle w:val="5"/>
        <w:numPr>
          <w:ilvl w:val="0"/>
          <w:numId w:val="0"/>
        </w:numPr>
        <w:spacing w:before="0" w:after="0"/>
        <w:rPr>
          <w:i w:val="0"/>
          <w:sz w:val="28"/>
          <w:szCs w:val="28"/>
        </w:rPr>
      </w:pPr>
      <w:r w:rsidRPr="00392BDD">
        <w:rPr>
          <w:i w:val="0"/>
          <w:sz w:val="28"/>
          <w:szCs w:val="28"/>
        </w:rPr>
        <w:lastRenderedPageBreak/>
        <w:t xml:space="preserve">ІІ. СЛУХАЛИ: </w:t>
      </w:r>
    </w:p>
    <w:p w:rsidR="00DF15E5" w:rsidRPr="00392BDD" w:rsidRDefault="006D6D82" w:rsidP="00DF15E5">
      <w:pPr>
        <w:jc w:val="both"/>
        <w:rPr>
          <w:b/>
          <w:sz w:val="26"/>
          <w:szCs w:val="26"/>
          <w:shd w:val="clear" w:color="auto" w:fill="FFFFFF"/>
        </w:rPr>
      </w:pPr>
      <w:r w:rsidRPr="00392BDD">
        <w:rPr>
          <w:sz w:val="28"/>
          <w:szCs w:val="28"/>
        </w:rPr>
        <w:t>Інформацію</w:t>
      </w:r>
      <w:r w:rsidR="00AF2ECB" w:rsidRPr="00392BDD">
        <w:rPr>
          <w:sz w:val="28"/>
          <w:szCs w:val="28"/>
        </w:rPr>
        <w:t xml:space="preserve"> </w:t>
      </w:r>
      <w:r w:rsidR="00DF15E5" w:rsidRPr="00392BDD">
        <w:rPr>
          <w:sz w:val="28"/>
          <w:szCs w:val="28"/>
        </w:rPr>
        <w:t xml:space="preserve">Мухи В.В., </w:t>
      </w:r>
      <w:proofErr w:type="spellStart"/>
      <w:r w:rsidR="00DF15E5" w:rsidRPr="00392BDD">
        <w:rPr>
          <w:sz w:val="28"/>
          <w:szCs w:val="28"/>
        </w:rPr>
        <w:t>Слесарчука</w:t>
      </w:r>
      <w:proofErr w:type="spellEnd"/>
      <w:r w:rsidR="00DF15E5" w:rsidRPr="00392BDD">
        <w:rPr>
          <w:sz w:val="28"/>
          <w:szCs w:val="28"/>
        </w:rPr>
        <w:t xml:space="preserve"> Ю. </w:t>
      </w:r>
      <w:r w:rsidR="00AE5E20" w:rsidRPr="00392BDD">
        <w:rPr>
          <w:sz w:val="28"/>
          <w:szCs w:val="28"/>
        </w:rPr>
        <w:t xml:space="preserve">по суті </w:t>
      </w:r>
      <w:r w:rsidR="00DF15E5" w:rsidRPr="00392BDD">
        <w:rPr>
          <w:sz w:val="28"/>
          <w:szCs w:val="28"/>
          <w:shd w:val="clear" w:color="auto" w:fill="FFFFFF"/>
        </w:rPr>
        <w:t xml:space="preserve">звернення від 12.05.16 №08/279-068-115 щодо розгляду можливості внесення змін до Програми комплексного розвитку зеленої зони м. Києва, затвердженої рішенням Київради від 27.11.09 №714/2783, в частині виключення земельної ділянки по вул. Генерала Наумова, 68 у Святошинському районі м. Києва, на якій планується будівництво храму. </w:t>
      </w:r>
    </w:p>
    <w:p w:rsidR="00894A9D" w:rsidRPr="00392BDD" w:rsidRDefault="00894A9D" w:rsidP="001F3864">
      <w:pPr>
        <w:jc w:val="both"/>
        <w:rPr>
          <w:b/>
          <w:sz w:val="28"/>
          <w:szCs w:val="28"/>
        </w:rPr>
      </w:pPr>
    </w:p>
    <w:p w:rsidR="005E106D" w:rsidRPr="00392BDD" w:rsidRDefault="0008656C" w:rsidP="005E106D">
      <w:pPr>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Pr="00392BDD">
        <w:rPr>
          <w:bCs/>
          <w:sz w:val="28"/>
          <w:szCs w:val="28"/>
        </w:rPr>
        <w:t xml:space="preserve">Сандалова Г.О., Новіков О.О., </w:t>
      </w:r>
      <w:r w:rsidRPr="00392BDD">
        <w:rPr>
          <w:bCs/>
          <w:color w:val="000000"/>
          <w:sz w:val="28"/>
          <w:szCs w:val="28"/>
        </w:rPr>
        <w:t>Антонова О.Ю., Мірошниченко І.М.</w:t>
      </w:r>
      <w:r w:rsidRPr="00392BDD">
        <w:rPr>
          <w:bCs/>
          <w:sz w:val="28"/>
          <w:szCs w:val="28"/>
        </w:rPr>
        <w:t>, Пинзеник О.О.</w:t>
      </w:r>
      <w:r w:rsidRPr="00392BDD">
        <w:rPr>
          <w:sz w:val="28"/>
          <w:szCs w:val="28"/>
        </w:rPr>
        <w:t>, Кулаковський </w:t>
      </w:r>
      <w:r w:rsidR="005E106D" w:rsidRPr="00392BDD">
        <w:rPr>
          <w:sz w:val="28"/>
          <w:szCs w:val="28"/>
        </w:rPr>
        <w:t>Ю.П.</w:t>
      </w:r>
      <w:r w:rsidR="00842B05" w:rsidRPr="00392BDD">
        <w:rPr>
          <w:sz w:val="28"/>
          <w:szCs w:val="28"/>
        </w:rPr>
        <w:t>, Кугук </w:t>
      </w:r>
      <w:r w:rsidR="00AF2ECB" w:rsidRPr="00392BDD">
        <w:rPr>
          <w:sz w:val="28"/>
          <w:szCs w:val="28"/>
        </w:rPr>
        <w:t xml:space="preserve">Є.В., </w:t>
      </w:r>
      <w:r w:rsidRPr="00392BDD">
        <w:rPr>
          <w:sz w:val="28"/>
          <w:szCs w:val="28"/>
        </w:rPr>
        <w:t xml:space="preserve">Муха В.В., </w:t>
      </w:r>
      <w:proofErr w:type="spellStart"/>
      <w:r w:rsidRPr="00392BDD">
        <w:rPr>
          <w:sz w:val="28"/>
          <w:szCs w:val="28"/>
        </w:rPr>
        <w:t>Агеєва</w:t>
      </w:r>
      <w:proofErr w:type="spellEnd"/>
      <w:r w:rsidRPr="00392BDD">
        <w:rPr>
          <w:sz w:val="28"/>
          <w:szCs w:val="28"/>
        </w:rPr>
        <w:t xml:space="preserve"> В.С.</w:t>
      </w:r>
    </w:p>
    <w:p w:rsidR="006D6D82" w:rsidRPr="002D3EF0" w:rsidRDefault="006D6D82" w:rsidP="006D6D82">
      <w:pPr>
        <w:jc w:val="both"/>
        <w:rPr>
          <w:bCs/>
          <w:sz w:val="16"/>
          <w:szCs w:val="16"/>
        </w:rPr>
      </w:pPr>
    </w:p>
    <w:p w:rsidR="005E106D" w:rsidRPr="00392BDD" w:rsidRDefault="005E106D" w:rsidP="006D6D82">
      <w:pPr>
        <w:jc w:val="both"/>
        <w:rPr>
          <w:sz w:val="28"/>
          <w:szCs w:val="28"/>
        </w:rPr>
      </w:pPr>
      <w:r w:rsidRPr="00392BDD">
        <w:rPr>
          <w:b/>
          <w:bCs/>
          <w:sz w:val="28"/>
          <w:szCs w:val="28"/>
          <w:u w:val="single"/>
        </w:rPr>
        <w:t>Зауваження Кулаковського Ю.П.:</w:t>
      </w:r>
      <w:r w:rsidRPr="00392BDD">
        <w:rPr>
          <w:bCs/>
          <w:sz w:val="28"/>
          <w:szCs w:val="28"/>
        </w:rPr>
        <w:t xml:space="preserve"> </w:t>
      </w:r>
      <w:r w:rsidR="0008656C" w:rsidRPr="00392BDD">
        <w:rPr>
          <w:sz w:val="28"/>
          <w:szCs w:val="28"/>
        </w:rPr>
        <w:t xml:space="preserve">земельна ділянка, про яку йдеться у зверненні, опрацьовується для надання УПЦ КП Парафія Святого Духа у Святошинському районі м. Києва, відповідно до кадастрової справи Д-4784, розробка якої на сьогоднішній день не завершена. </w:t>
      </w:r>
      <w:r w:rsidRPr="00392BDD">
        <w:rPr>
          <w:sz w:val="28"/>
          <w:szCs w:val="28"/>
        </w:rPr>
        <w:t xml:space="preserve"> </w:t>
      </w:r>
    </w:p>
    <w:p w:rsidR="00AF2ECB" w:rsidRPr="002D3EF0" w:rsidRDefault="00AF2ECB" w:rsidP="006D6D82">
      <w:pPr>
        <w:jc w:val="both"/>
        <w:rPr>
          <w:sz w:val="16"/>
          <w:szCs w:val="16"/>
        </w:rPr>
      </w:pPr>
    </w:p>
    <w:p w:rsidR="003E1234" w:rsidRPr="00392BDD" w:rsidRDefault="003E1234" w:rsidP="003E1234">
      <w:pPr>
        <w:jc w:val="both"/>
        <w:rPr>
          <w:sz w:val="28"/>
          <w:szCs w:val="28"/>
        </w:rPr>
      </w:pPr>
      <w:r w:rsidRPr="00392BDD">
        <w:rPr>
          <w:b/>
          <w:bCs/>
          <w:sz w:val="28"/>
          <w:szCs w:val="28"/>
          <w:u w:val="single"/>
        </w:rPr>
        <w:t xml:space="preserve">Пропозиція </w:t>
      </w:r>
      <w:r w:rsidR="0008656C" w:rsidRPr="00392BDD">
        <w:rPr>
          <w:b/>
          <w:bCs/>
          <w:sz w:val="28"/>
          <w:szCs w:val="28"/>
          <w:u w:val="single"/>
        </w:rPr>
        <w:t>Кулаковського Ю.П.:</w:t>
      </w:r>
      <w:r w:rsidR="0008656C" w:rsidRPr="00392BDD">
        <w:rPr>
          <w:bCs/>
          <w:sz w:val="28"/>
          <w:szCs w:val="28"/>
        </w:rPr>
        <w:t xml:space="preserve"> рекомендувати заявнику забезпечити завершення розробки кадастрової справи </w:t>
      </w:r>
      <w:r w:rsidRPr="00392BDD">
        <w:rPr>
          <w:sz w:val="28"/>
          <w:szCs w:val="28"/>
        </w:rPr>
        <w:t xml:space="preserve"> </w:t>
      </w:r>
      <w:r w:rsidR="0008656C" w:rsidRPr="00392BDD">
        <w:rPr>
          <w:sz w:val="28"/>
          <w:szCs w:val="28"/>
        </w:rPr>
        <w:t xml:space="preserve">Д-4784, та при підготовці відповідного проекту рішення Київради передбачити в ньому внесення змін до Програми комплексного розвитку зеленої зони. </w:t>
      </w:r>
    </w:p>
    <w:p w:rsidR="003E1234" w:rsidRPr="002D3EF0" w:rsidRDefault="003E1234" w:rsidP="003E1234">
      <w:pPr>
        <w:jc w:val="both"/>
        <w:rPr>
          <w:sz w:val="16"/>
          <w:szCs w:val="16"/>
        </w:rPr>
      </w:pPr>
    </w:p>
    <w:p w:rsidR="00AF2ECB" w:rsidRPr="00392BDD" w:rsidRDefault="0008656C" w:rsidP="006D6D82">
      <w:pPr>
        <w:jc w:val="both"/>
        <w:rPr>
          <w:sz w:val="28"/>
          <w:szCs w:val="28"/>
        </w:rPr>
      </w:pPr>
      <w:r w:rsidRPr="00392BDD">
        <w:rPr>
          <w:b/>
          <w:sz w:val="28"/>
          <w:szCs w:val="28"/>
          <w:u w:val="single"/>
        </w:rPr>
        <w:t>Зауваження голови постійної комісії Ялового К.В.</w:t>
      </w:r>
      <w:r w:rsidR="003E1234" w:rsidRPr="00392BDD">
        <w:rPr>
          <w:b/>
          <w:sz w:val="28"/>
          <w:szCs w:val="28"/>
          <w:u w:val="single"/>
        </w:rPr>
        <w:t>:</w:t>
      </w:r>
      <w:r w:rsidR="003E1234" w:rsidRPr="00392BDD">
        <w:rPr>
          <w:sz w:val="28"/>
          <w:szCs w:val="28"/>
        </w:rPr>
        <w:t xml:space="preserve"> </w:t>
      </w:r>
      <w:r w:rsidR="00731793" w:rsidRPr="00392BDD">
        <w:rPr>
          <w:sz w:val="28"/>
          <w:szCs w:val="28"/>
          <w:shd w:val="clear" w:color="auto" w:fill="FFFFFF"/>
        </w:rPr>
        <w:t>відповідно до вимог Регламенту Київської міської ради та Положення про постійні комісії Київради, до повноважень постійної комісії з питань екологічної політики належить виключно розгляд проектів рішення Київради, реалізація яких впливає на стан та розвит</w:t>
      </w:r>
      <w:r w:rsidR="00191119" w:rsidRPr="00392BDD">
        <w:rPr>
          <w:sz w:val="28"/>
          <w:szCs w:val="28"/>
          <w:shd w:val="clear" w:color="auto" w:fill="FFFFFF"/>
        </w:rPr>
        <w:t>о</w:t>
      </w:r>
      <w:r w:rsidR="00AE1C5C">
        <w:rPr>
          <w:sz w:val="28"/>
          <w:szCs w:val="28"/>
          <w:shd w:val="clear" w:color="auto" w:fill="FFFFFF"/>
        </w:rPr>
        <w:t>к зеленої зони.</w:t>
      </w:r>
      <w:r w:rsidR="00731793" w:rsidRPr="00392BDD">
        <w:rPr>
          <w:sz w:val="28"/>
          <w:szCs w:val="28"/>
          <w:shd w:val="clear" w:color="auto" w:fill="FFFFFF"/>
        </w:rPr>
        <w:t xml:space="preserve"> </w:t>
      </w:r>
      <w:r w:rsidR="00AE1C5C">
        <w:rPr>
          <w:sz w:val="28"/>
          <w:szCs w:val="28"/>
          <w:shd w:val="clear" w:color="auto" w:fill="FFFFFF"/>
        </w:rPr>
        <w:t>З</w:t>
      </w:r>
      <w:r w:rsidR="00731793" w:rsidRPr="00392BDD">
        <w:rPr>
          <w:sz w:val="28"/>
          <w:szCs w:val="28"/>
          <w:shd w:val="clear" w:color="auto" w:fill="FFFFFF"/>
        </w:rPr>
        <w:t>важаючи на це, постійна комісія не має повноважень щодо</w:t>
      </w:r>
      <w:r w:rsidR="00191119" w:rsidRPr="00392BDD">
        <w:rPr>
          <w:sz w:val="28"/>
          <w:szCs w:val="28"/>
          <w:shd w:val="clear" w:color="auto" w:fill="FFFFFF"/>
        </w:rPr>
        <w:t xml:space="preserve"> попереднього погодження внесення змін до Програми комплексного розвитку зеленої зони на підставі окремих звернень </w:t>
      </w:r>
      <w:r w:rsidR="00731793" w:rsidRPr="00392BDD">
        <w:rPr>
          <w:sz w:val="28"/>
          <w:szCs w:val="28"/>
          <w:shd w:val="clear" w:color="auto" w:fill="FFFFFF"/>
        </w:rPr>
        <w:t xml:space="preserve">до підготовки відповідного проекту рішення Київської міської ради.  </w:t>
      </w:r>
    </w:p>
    <w:p w:rsidR="005E106D" w:rsidRPr="00392BDD" w:rsidRDefault="005E106D" w:rsidP="006D6D82">
      <w:pPr>
        <w:jc w:val="both"/>
        <w:rPr>
          <w:bCs/>
        </w:rPr>
      </w:pPr>
    </w:p>
    <w:p w:rsidR="00855B99" w:rsidRPr="00392BDD" w:rsidRDefault="006D6D82" w:rsidP="00855B99">
      <w:pPr>
        <w:tabs>
          <w:tab w:val="left" w:pos="2805"/>
        </w:tabs>
        <w:jc w:val="both"/>
        <w:rPr>
          <w:b/>
          <w:bCs/>
          <w:sz w:val="28"/>
          <w:szCs w:val="28"/>
        </w:rPr>
      </w:pPr>
      <w:r w:rsidRPr="00392BDD">
        <w:rPr>
          <w:b/>
          <w:bCs/>
          <w:sz w:val="28"/>
          <w:szCs w:val="28"/>
        </w:rPr>
        <w:t>ВИРІШИЛИ:</w:t>
      </w:r>
    </w:p>
    <w:p w:rsidR="003849F7" w:rsidRPr="00392BDD" w:rsidRDefault="003849F7" w:rsidP="00CD016C">
      <w:pPr>
        <w:pStyle w:val="ac"/>
        <w:numPr>
          <w:ilvl w:val="0"/>
          <w:numId w:val="4"/>
        </w:numPr>
        <w:jc w:val="both"/>
        <w:rPr>
          <w:b/>
          <w:sz w:val="26"/>
          <w:szCs w:val="26"/>
          <w:shd w:val="clear" w:color="auto" w:fill="FFFFFF"/>
        </w:rPr>
      </w:pPr>
      <w:r w:rsidRPr="00392BDD">
        <w:rPr>
          <w:b/>
          <w:sz w:val="28"/>
          <w:szCs w:val="28"/>
        </w:rPr>
        <w:t>Взя</w:t>
      </w:r>
      <w:r w:rsidR="00BB6B0D" w:rsidRPr="00392BDD">
        <w:rPr>
          <w:b/>
          <w:sz w:val="28"/>
          <w:szCs w:val="28"/>
        </w:rPr>
        <w:t>ти</w:t>
      </w:r>
      <w:r w:rsidR="007731E5" w:rsidRPr="00392BDD">
        <w:rPr>
          <w:sz w:val="28"/>
          <w:szCs w:val="28"/>
        </w:rPr>
        <w:t xml:space="preserve"> </w:t>
      </w:r>
      <w:r w:rsidRPr="00392BDD">
        <w:rPr>
          <w:b/>
          <w:sz w:val="28"/>
          <w:szCs w:val="28"/>
        </w:rPr>
        <w:t>до відома</w:t>
      </w:r>
      <w:r w:rsidRPr="00392BDD">
        <w:rPr>
          <w:sz w:val="28"/>
          <w:szCs w:val="28"/>
        </w:rPr>
        <w:t xml:space="preserve"> </w:t>
      </w:r>
      <w:r w:rsidRPr="00392BDD">
        <w:rPr>
          <w:sz w:val="28"/>
          <w:szCs w:val="28"/>
          <w:shd w:val="clear" w:color="auto" w:fill="FFFFFF"/>
        </w:rPr>
        <w:t xml:space="preserve">звернення депутата Київської міської ради Мухи В.В. від 12.05.16 №08/279-068-115 щодо розгляду можливості внесення змін до Програми комплексного розвитку зеленої зони м. Києва, затвердженої рішенням Київради від 27.11.09 №714/2783, в частині виключення земельної ділянки по вул. Генерала Наумова, 68 у Святошинському районі м. Києва, на якій планується будівництво храму. </w:t>
      </w:r>
    </w:p>
    <w:p w:rsidR="006D6D82" w:rsidRPr="00392BDD" w:rsidRDefault="003849F7" w:rsidP="00CD016C">
      <w:pPr>
        <w:pStyle w:val="ac"/>
        <w:numPr>
          <w:ilvl w:val="0"/>
          <w:numId w:val="4"/>
        </w:numPr>
        <w:jc w:val="both"/>
        <w:rPr>
          <w:b/>
          <w:sz w:val="26"/>
          <w:szCs w:val="26"/>
          <w:shd w:val="clear" w:color="auto" w:fill="FFFFFF"/>
        </w:rPr>
      </w:pPr>
      <w:r w:rsidRPr="00392BDD">
        <w:rPr>
          <w:b/>
          <w:sz w:val="28"/>
          <w:szCs w:val="28"/>
          <w:shd w:val="clear" w:color="auto" w:fill="FFFFFF"/>
        </w:rPr>
        <w:t>Рекоменду</w:t>
      </w:r>
      <w:r w:rsidR="00755537" w:rsidRPr="00392BDD">
        <w:rPr>
          <w:b/>
          <w:sz w:val="28"/>
          <w:szCs w:val="28"/>
        </w:rPr>
        <w:t>ва</w:t>
      </w:r>
      <w:r w:rsidR="00AA67B2" w:rsidRPr="00392BDD">
        <w:rPr>
          <w:b/>
          <w:sz w:val="28"/>
          <w:szCs w:val="28"/>
        </w:rPr>
        <w:t>ти</w:t>
      </w:r>
      <w:r w:rsidR="00AA67B2" w:rsidRPr="00392BDD">
        <w:rPr>
          <w:sz w:val="28"/>
          <w:szCs w:val="28"/>
        </w:rPr>
        <w:t xml:space="preserve"> </w:t>
      </w:r>
      <w:r w:rsidRPr="00392BDD">
        <w:rPr>
          <w:sz w:val="28"/>
          <w:szCs w:val="28"/>
        </w:rPr>
        <w:t xml:space="preserve">заявнику спільно з Департаментом земельних ресурсів забезпечити завершення розробки проекту землеустрою Д-4784 та підготовку відповідного проекту рішення Київської міської ради, яким передбачити </w:t>
      </w:r>
      <w:r w:rsidRPr="00392BDD">
        <w:rPr>
          <w:sz w:val="28"/>
          <w:szCs w:val="28"/>
          <w:shd w:val="clear" w:color="auto" w:fill="FFFFFF"/>
        </w:rPr>
        <w:t xml:space="preserve">внесення змін до Програми комплексного розвитку зеленої зони м. Києва, затвердженої рішенням Київради від 27.11.09 №714/2783, в частині виключення земельної ділянки по вул. Генерала Наумова, 68 у Святошинському районі м. Києва, на якій планується будівництво храму. </w:t>
      </w:r>
    </w:p>
    <w:p w:rsidR="00755537" w:rsidRPr="00392BDD" w:rsidRDefault="00755537" w:rsidP="00755537">
      <w:pPr>
        <w:pStyle w:val="ad"/>
        <w:tabs>
          <w:tab w:val="left" w:pos="2805"/>
        </w:tabs>
        <w:spacing w:before="0" w:beforeAutospacing="0" w:after="0" w:afterAutospacing="0"/>
        <w:ind w:left="720"/>
        <w:jc w:val="both"/>
        <w:rPr>
          <w:sz w:val="20"/>
          <w:szCs w:val="20"/>
          <w:lang w:val="uk-UA"/>
        </w:rPr>
      </w:pPr>
    </w:p>
    <w:p w:rsidR="006D6D82" w:rsidRPr="00392BDD" w:rsidRDefault="006D6D82" w:rsidP="006D6D82">
      <w:pPr>
        <w:pStyle w:val="ad"/>
        <w:spacing w:before="0" w:beforeAutospacing="0" w:after="0" w:afterAutospacing="0"/>
        <w:jc w:val="both"/>
        <w:rPr>
          <w:sz w:val="28"/>
          <w:szCs w:val="28"/>
          <w:lang w:val="uk-UA"/>
        </w:rPr>
      </w:pPr>
      <w:r w:rsidRPr="00392BDD">
        <w:rPr>
          <w:b/>
          <w:sz w:val="28"/>
          <w:szCs w:val="28"/>
          <w:lang w:val="uk-UA"/>
        </w:rPr>
        <w:t>ГОЛОСУВАЛИ:</w:t>
      </w:r>
      <w:r w:rsidRPr="00392BDD">
        <w:rPr>
          <w:sz w:val="28"/>
          <w:szCs w:val="28"/>
          <w:lang w:val="uk-UA"/>
        </w:rPr>
        <w:t xml:space="preserve"> «за» – одноголосно</w:t>
      </w:r>
    </w:p>
    <w:p w:rsidR="00616C7B" w:rsidRPr="00392BDD" w:rsidRDefault="006D6D82" w:rsidP="003849F7">
      <w:pPr>
        <w:ind w:left="1416" w:firstLine="708"/>
        <w:rPr>
          <w:b/>
          <w:sz w:val="28"/>
          <w:szCs w:val="28"/>
        </w:rPr>
      </w:pPr>
      <w:r w:rsidRPr="00392BDD">
        <w:rPr>
          <w:b/>
          <w:sz w:val="28"/>
          <w:szCs w:val="28"/>
        </w:rPr>
        <w:t>РІШЕННЯ ПРИЙНЯТО.</w:t>
      </w:r>
    </w:p>
    <w:p w:rsidR="00282D31" w:rsidRPr="00392BDD" w:rsidRDefault="00282D31" w:rsidP="00282D31">
      <w:pPr>
        <w:pStyle w:val="5"/>
        <w:numPr>
          <w:ilvl w:val="0"/>
          <w:numId w:val="0"/>
        </w:numPr>
        <w:spacing w:before="0" w:after="0"/>
        <w:rPr>
          <w:i w:val="0"/>
          <w:sz w:val="28"/>
          <w:szCs w:val="28"/>
        </w:rPr>
      </w:pPr>
      <w:r w:rsidRPr="00392BDD">
        <w:rPr>
          <w:i w:val="0"/>
          <w:sz w:val="28"/>
          <w:szCs w:val="28"/>
        </w:rPr>
        <w:lastRenderedPageBreak/>
        <w:t xml:space="preserve">ІІІ. СЛУХАЛИ: </w:t>
      </w:r>
    </w:p>
    <w:p w:rsidR="003849F7" w:rsidRPr="00392BDD" w:rsidRDefault="00755537" w:rsidP="003849F7">
      <w:pPr>
        <w:pStyle w:val="ad"/>
        <w:spacing w:before="0" w:beforeAutospacing="0" w:after="0" w:afterAutospacing="0"/>
        <w:jc w:val="both"/>
        <w:rPr>
          <w:b/>
          <w:bCs/>
          <w:i/>
          <w:sz w:val="26"/>
          <w:szCs w:val="26"/>
          <w:lang w:val="uk-UA"/>
        </w:rPr>
      </w:pPr>
      <w:r w:rsidRPr="00392BDD">
        <w:rPr>
          <w:sz w:val="28"/>
          <w:szCs w:val="28"/>
          <w:lang w:val="uk-UA"/>
        </w:rPr>
        <w:t xml:space="preserve">Інформацію </w:t>
      </w:r>
      <w:r w:rsidR="003849F7" w:rsidRPr="00392BDD">
        <w:rPr>
          <w:sz w:val="28"/>
          <w:szCs w:val="28"/>
          <w:lang w:val="uk-UA"/>
        </w:rPr>
        <w:t xml:space="preserve">Ялового К.В., Кугука Є.В., Кулаковського Ю.П. </w:t>
      </w:r>
      <w:r w:rsidR="006F0E21" w:rsidRPr="00392BDD">
        <w:rPr>
          <w:sz w:val="28"/>
          <w:szCs w:val="28"/>
          <w:lang w:val="uk-UA"/>
        </w:rPr>
        <w:t xml:space="preserve">по суті проекту рішення Київради </w:t>
      </w:r>
      <w:r w:rsidR="003849F7" w:rsidRPr="00392BDD">
        <w:rPr>
          <w:sz w:val="28"/>
          <w:szCs w:val="28"/>
          <w:shd w:val="clear" w:color="auto" w:fill="FFFFFF"/>
          <w:lang w:val="uk-UA"/>
        </w:rPr>
        <w:t>«Про надання статусу скверу земельній ділянці між житловими будинками на бульв. Ярослава Гашека, 6-8 у Дніпровському районі м. Києва».</w:t>
      </w:r>
    </w:p>
    <w:p w:rsidR="006F0E21" w:rsidRPr="00392BDD" w:rsidRDefault="006F0E21" w:rsidP="00282D31">
      <w:pPr>
        <w:pStyle w:val="HTML"/>
        <w:shd w:val="clear" w:color="auto" w:fill="FFFFFF"/>
        <w:jc w:val="both"/>
        <w:rPr>
          <w:bCs/>
          <w:caps/>
          <w:sz w:val="28"/>
          <w:szCs w:val="28"/>
        </w:rPr>
      </w:pPr>
    </w:p>
    <w:p w:rsidR="00755537" w:rsidRPr="00392BDD" w:rsidRDefault="003849F7" w:rsidP="00282D31">
      <w:pPr>
        <w:tabs>
          <w:tab w:val="left" w:pos="2805"/>
        </w:tabs>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Pr="00392BDD">
        <w:rPr>
          <w:bCs/>
          <w:sz w:val="28"/>
          <w:szCs w:val="28"/>
        </w:rPr>
        <w:t xml:space="preserve">Сандалова Г.О., Новіков О.О., </w:t>
      </w:r>
      <w:r w:rsidRPr="00392BDD">
        <w:rPr>
          <w:bCs/>
          <w:color w:val="000000"/>
          <w:sz w:val="28"/>
          <w:szCs w:val="28"/>
        </w:rPr>
        <w:t>Антонова О.Ю., Мірошниченко І.М.</w:t>
      </w:r>
      <w:r w:rsidRPr="00392BDD">
        <w:rPr>
          <w:bCs/>
          <w:sz w:val="28"/>
          <w:szCs w:val="28"/>
        </w:rPr>
        <w:t>, Пинзеник О.О.</w:t>
      </w:r>
      <w:r w:rsidRPr="00392BDD">
        <w:rPr>
          <w:sz w:val="28"/>
          <w:szCs w:val="28"/>
        </w:rPr>
        <w:t>, Кулаковський Ю.П.</w:t>
      </w:r>
      <w:r w:rsidR="00842B05" w:rsidRPr="00392BDD">
        <w:rPr>
          <w:sz w:val="28"/>
          <w:szCs w:val="28"/>
        </w:rPr>
        <w:t>, Кугук </w:t>
      </w:r>
      <w:r w:rsidRPr="00392BDD">
        <w:rPr>
          <w:sz w:val="28"/>
          <w:szCs w:val="28"/>
        </w:rPr>
        <w:t>Є.В.</w:t>
      </w:r>
    </w:p>
    <w:p w:rsidR="003849F7" w:rsidRPr="00392BDD" w:rsidRDefault="003849F7" w:rsidP="00282D31">
      <w:pPr>
        <w:tabs>
          <w:tab w:val="left" w:pos="2805"/>
        </w:tabs>
        <w:jc w:val="both"/>
        <w:rPr>
          <w:b/>
          <w:bCs/>
          <w:sz w:val="28"/>
          <w:szCs w:val="28"/>
        </w:rPr>
      </w:pPr>
    </w:p>
    <w:p w:rsidR="00282D31" w:rsidRPr="00392BDD" w:rsidRDefault="00282D31" w:rsidP="00282D31">
      <w:pPr>
        <w:tabs>
          <w:tab w:val="left" w:pos="2805"/>
        </w:tabs>
        <w:jc w:val="both"/>
        <w:rPr>
          <w:b/>
          <w:bCs/>
          <w:sz w:val="28"/>
          <w:szCs w:val="28"/>
        </w:rPr>
      </w:pPr>
      <w:r w:rsidRPr="00392BDD">
        <w:rPr>
          <w:b/>
          <w:bCs/>
          <w:sz w:val="28"/>
          <w:szCs w:val="28"/>
        </w:rPr>
        <w:t>ВИРІШИЛИ:</w:t>
      </w:r>
    </w:p>
    <w:p w:rsidR="008E7F58" w:rsidRPr="00392BDD" w:rsidRDefault="00755537" w:rsidP="008E0AF7">
      <w:pPr>
        <w:jc w:val="both"/>
        <w:rPr>
          <w:sz w:val="28"/>
          <w:szCs w:val="28"/>
          <w:shd w:val="clear" w:color="auto" w:fill="FFFFFF"/>
        </w:rPr>
      </w:pPr>
      <w:r w:rsidRPr="00392BDD">
        <w:rPr>
          <w:b/>
          <w:sz w:val="28"/>
          <w:szCs w:val="28"/>
        </w:rPr>
        <w:t xml:space="preserve">Підтримати </w:t>
      </w:r>
      <w:r w:rsidRPr="00392BDD">
        <w:rPr>
          <w:b/>
          <w:sz w:val="28"/>
          <w:szCs w:val="28"/>
          <w:shd w:val="clear" w:color="auto" w:fill="FFFFFF"/>
        </w:rPr>
        <w:t xml:space="preserve">винесення на розгляд пленарного засідання Київради </w:t>
      </w:r>
      <w:r w:rsidR="004A2201" w:rsidRPr="00392BDD">
        <w:rPr>
          <w:sz w:val="28"/>
          <w:szCs w:val="28"/>
          <w:shd w:val="clear" w:color="auto" w:fill="FFFFFF"/>
        </w:rPr>
        <w:t>проекту рішення</w:t>
      </w:r>
      <w:r w:rsidR="004A2201" w:rsidRPr="00392BDD">
        <w:rPr>
          <w:b/>
          <w:sz w:val="28"/>
          <w:szCs w:val="28"/>
          <w:shd w:val="clear" w:color="auto" w:fill="FFFFFF"/>
        </w:rPr>
        <w:t xml:space="preserve"> </w:t>
      </w:r>
      <w:r w:rsidR="004A2201" w:rsidRPr="00392BDD">
        <w:rPr>
          <w:sz w:val="28"/>
          <w:szCs w:val="28"/>
          <w:shd w:val="clear" w:color="auto" w:fill="FFFFFF"/>
        </w:rPr>
        <w:t xml:space="preserve">Київради </w:t>
      </w:r>
      <w:r w:rsidR="003849F7" w:rsidRPr="00392BDD">
        <w:rPr>
          <w:sz w:val="28"/>
          <w:szCs w:val="28"/>
          <w:shd w:val="clear" w:color="auto" w:fill="FFFFFF"/>
        </w:rPr>
        <w:t>«Про надання статусу скверу земельній ділянці між житловими будинками на бульв. Ярослава Гашека, 6-8 у Дніпровському районі м. Києва».</w:t>
      </w:r>
    </w:p>
    <w:p w:rsidR="003849F7" w:rsidRPr="00392BDD" w:rsidRDefault="003849F7" w:rsidP="008E0AF7">
      <w:pPr>
        <w:jc w:val="both"/>
        <w:rPr>
          <w:b/>
          <w:sz w:val="16"/>
          <w:szCs w:val="16"/>
        </w:rPr>
      </w:pPr>
    </w:p>
    <w:p w:rsidR="00282D31" w:rsidRPr="00392BDD" w:rsidRDefault="00282D31" w:rsidP="00282D31">
      <w:pPr>
        <w:pStyle w:val="ad"/>
        <w:spacing w:before="0" w:beforeAutospacing="0" w:after="0" w:afterAutospacing="0"/>
        <w:jc w:val="both"/>
        <w:rPr>
          <w:sz w:val="28"/>
          <w:szCs w:val="28"/>
          <w:lang w:val="uk-UA"/>
        </w:rPr>
      </w:pPr>
      <w:r w:rsidRPr="00392BDD">
        <w:rPr>
          <w:b/>
          <w:sz w:val="28"/>
          <w:szCs w:val="28"/>
          <w:lang w:val="uk-UA"/>
        </w:rPr>
        <w:t>ГОЛОСУВАЛИ:</w:t>
      </w:r>
      <w:r w:rsidRPr="00392BDD">
        <w:rPr>
          <w:sz w:val="28"/>
          <w:szCs w:val="28"/>
          <w:lang w:val="uk-UA"/>
        </w:rPr>
        <w:t xml:space="preserve"> «за» – одноголосно.</w:t>
      </w:r>
    </w:p>
    <w:p w:rsidR="00282D31" w:rsidRPr="00392BDD" w:rsidRDefault="00282D31" w:rsidP="00282D31">
      <w:pPr>
        <w:ind w:left="1416" w:firstLine="708"/>
        <w:rPr>
          <w:b/>
          <w:sz w:val="28"/>
          <w:szCs w:val="28"/>
        </w:rPr>
      </w:pPr>
      <w:r w:rsidRPr="00392BDD">
        <w:rPr>
          <w:b/>
          <w:sz w:val="28"/>
          <w:szCs w:val="28"/>
        </w:rPr>
        <w:t>РІШЕННЯ ПРИЙНЯТО.</w:t>
      </w:r>
    </w:p>
    <w:p w:rsidR="00341ECA" w:rsidRPr="00392BDD" w:rsidRDefault="00341ECA" w:rsidP="00282D31">
      <w:pPr>
        <w:tabs>
          <w:tab w:val="left" w:pos="1695"/>
        </w:tabs>
        <w:rPr>
          <w:b/>
          <w:sz w:val="28"/>
          <w:szCs w:val="28"/>
        </w:rPr>
      </w:pPr>
    </w:p>
    <w:p w:rsidR="006E5D04" w:rsidRPr="00392BDD" w:rsidRDefault="006E5D04" w:rsidP="00282D31">
      <w:pPr>
        <w:tabs>
          <w:tab w:val="left" w:pos="1695"/>
        </w:tabs>
        <w:rPr>
          <w:b/>
          <w:sz w:val="28"/>
          <w:szCs w:val="28"/>
        </w:rPr>
      </w:pPr>
    </w:p>
    <w:p w:rsidR="00282D31" w:rsidRPr="00392BDD" w:rsidRDefault="00282D31" w:rsidP="00282D31">
      <w:pPr>
        <w:tabs>
          <w:tab w:val="left" w:pos="1695"/>
        </w:tabs>
        <w:rPr>
          <w:b/>
        </w:rPr>
      </w:pPr>
      <w:r w:rsidRPr="00392BDD">
        <w:rPr>
          <w:b/>
          <w:sz w:val="28"/>
          <w:szCs w:val="28"/>
        </w:rPr>
        <w:t xml:space="preserve">ІV. СЛУХАЛИ: </w:t>
      </w:r>
    </w:p>
    <w:p w:rsidR="00282D31" w:rsidRPr="00392BDD" w:rsidRDefault="00282D31" w:rsidP="00F3445B">
      <w:pPr>
        <w:jc w:val="both"/>
        <w:rPr>
          <w:b/>
          <w:color w:val="000000"/>
          <w:sz w:val="26"/>
          <w:szCs w:val="26"/>
        </w:rPr>
      </w:pPr>
      <w:r w:rsidRPr="00392BDD">
        <w:rPr>
          <w:sz w:val="28"/>
          <w:szCs w:val="28"/>
        </w:rPr>
        <w:t xml:space="preserve">Інформацію </w:t>
      </w:r>
      <w:r w:rsidR="00E00B62" w:rsidRPr="00392BDD">
        <w:rPr>
          <w:sz w:val="28"/>
          <w:szCs w:val="28"/>
        </w:rPr>
        <w:t>Ялового К.В.</w:t>
      </w:r>
      <w:r w:rsidR="00BF4892" w:rsidRPr="00392BDD">
        <w:rPr>
          <w:sz w:val="28"/>
          <w:szCs w:val="28"/>
        </w:rPr>
        <w:t xml:space="preserve">, </w:t>
      </w:r>
      <w:r w:rsidR="00AA5BFC" w:rsidRPr="00392BDD">
        <w:rPr>
          <w:sz w:val="28"/>
          <w:szCs w:val="28"/>
        </w:rPr>
        <w:t xml:space="preserve">Кугука Є.В., </w:t>
      </w:r>
      <w:r w:rsidR="00BF4892" w:rsidRPr="00392BDD">
        <w:rPr>
          <w:sz w:val="28"/>
          <w:szCs w:val="28"/>
        </w:rPr>
        <w:t xml:space="preserve">Кулаковського Ю.П. по суті проекту рішення Київради </w:t>
      </w:r>
      <w:r w:rsidR="008035E9" w:rsidRPr="00392BDD">
        <w:rPr>
          <w:sz w:val="28"/>
          <w:szCs w:val="28"/>
          <w:shd w:val="clear" w:color="auto" w:fill="FFFFFF"/>
        </w:rPr>
        <w:t>«</w:t>
      </w:r>
      <w:r w:rsidR="00AA5BFC" w:rsidRPr="00392BDD">
        <w:rPr>
          <w:sz w:val="28"/>
          <w:szCs w:val="28"/>
        </w:rPr>
        <w:t>Про надання статусу скверу земельній ділянці, що розташована на просп. Миколи Бажана, 10, 12 у Дарницькому районі м. Києва».</w:t>
      </w:r>
    </w:p>
    <w:p w:rsidR="00282D31" w:rsidRPr="00392BDD" w:rsidRDefault="00282D31" w:rsidP="00282D31">
      <w:pPr>
        <w:jc w:val="both"/>
        <w:rPr>
          <w:bCs/>
          <w:caps/>
          <w:sz w:val="20"/>
          <w:szCs w:val="20"/>
        </w:rPr>
      </w:pPr>
    </w:p>
    <w:p w:rsidR="00AA5BFC" w:rsidRPr="00392BDD" w:rsidRDefault="00AA5BFC" w:rsidP="00AA5BFC">
      <w:pPr>
        <w:tabs>
          <w:tab w:val="left" w:pos="2805"/>
        </w:tabs>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Pr="00392BDD">
        <w:rPr>
          <w:bCs/>
          <w:sz w:val="28"/>
          <w:szCs w:val="28"/>
        </w:rPr>
        <w:t xml:space="preserve">Сандалова Г.О., Новіков О.О., </w:t>
      </w:r>
      <w:r w:rsidRPr="00392BDD">
        <w:rPr>
          <w:bCs/>
          <w:color w:val="000000"/>
          <w:sz w:val="28"/>
          <w:szCs w:val="28"/>
        </w:rPr>
        <w:t>Антонова О.Ю., Мірошниченко І.М.</w:t>
      </w:r>
      <w:r w:rsidRPr="00392BDD">
        <w:rPr>
          <w:bCs/>
          <w:sz w:val="28"/>
          <w:szCs w:val="28"/>
        </w:rPr>
        <w:t>, Пинзеник О.О.</w:t>
      </w:r>
      <w:r w:rsidRPr="00392BDD">
        <w:rPr>
          <w:sz w:val="28"/>
          <w:szCs w:val="28"/>
        </w:rPr>
        <w:t>, Кулаковський Ю.П.</w:t>
      </w:r>
      <w:r w:rsidR="00842B05" w:rsidRPr="00392BDD">
        <w:rPr>
          <w:sz w:val="28"/>
          <w:szCs w:val="28"/>
        </w:rPr>
        <w:t>, Кугук </w:t>
      </w:r>
      <w:r w:rsidRPr="00392BDD">
        <w:rPr>
          <w:sz w:val="28"/>
          <w:szCs w:val="28"/>
        </w:rPr>
        <w:t>Є.В., Хавронюк О.І.</w:t>
      </w:r>
    </w:p>
    <w:p w:rsidR="00BF4892" w:rsidRPr="00392BDD" w:rsidRDefault="00BF4892" w:rsidP="00282D31">
      <w:pPr>
        <w:jc w:val="both"/>
        <w:rPr>
          <w:bCs/>
          <w:sz w:val="28"/>
          <w:szCs w:val="28"/>
        </w:rPr>
      </w:pPr>
    </w:p>
    <w:p w:rsidR="00282D31" w:rsidRPr="00392BDD" w:rsidRDefault="00282D31" w:rsidP="00282D31">
      <w:pPr>
        <w:tabs>
          <w:tab w:val="left" w:pos="2805"/>
        </w:tabs>
        <w:jc w:val="both"/>
        <w:rPr>
          <w:b/>
          <w:bCs/>
          <w:sz w:val="28"/>
          <w:szCs w:val="28"/>
        </w:rPr>
      </w:pPr>
      <w:r w:rsidRPr="00392BDD">
        <w:rPr>
          <w:b/>
          <w:bCs/>
          <w:sz w:val="28"/>
          <w:szCs w:val="28"/>
        </w:rPr>
        <w:t>ВИРІШИЛИ:</w:t>
      </w:r>
    </w:p>
    <w:p w:rsidR="00BF4892" w:rsidRPr="00392BDD" w:rsidRDefault="00755537" w:rsidP="0011179F">
      <w:pPr>
        <w:pStyle w:val="ad"/>
        <w:spacing w:before="0" w:beforeAutospacing="0" w:after="0" w:afterAutospacing="0"/>
        <w:jc w:val="both"/>
        <w:rPr>
          <w:b/>
          <w:sz w:val="28"/>
          <w:szCs w:val="28"/>
          <w:shd w:val="clear" w:color="auto" w:fill="FFFFFF"/>
          <w:lang w:val="uk-UA"/>
        </w:rPr>
      </w:pPr>
      <w:r w:rsidRPr="00392BDD">
        <w:rPr>
          <w:b/>
          <w:sz w:val="28"/>
          <w:szCs w:val="28"/>
          <w:lang w:val="uk-UA"/>
        </w:rPr>
        <w:t xml:space="preserve">Підтримати </w:t>
      </w:r>
      <w:r w:rsidRPr="00392BDD">
        <w:rPr>
          <w:b/>
          <w:sz w:val="28"/>
          <w:szCs w:val="28"/>
          <w:shd w:val="clear" w:color="auto" w:fill="FFFFFF"/>
          <w:lang w:val="uk-UA"/>
        </w:rPr>
        <w:t xml:space="preserve">винесення на розгляд пленарного засідання Київради </w:t>
      </w:r>
      <w:r w:rsidR="007B38FA" w:rsidRPr="00392BDD">
        <w:rPr>
          <w:sz w:val="28"/>
          <w:szCs w:val="28"/>
          <w:shd w:val="clear" w:color="auto" w:fill="FFFFFF"/>
          <w:lang w:val="uk-UA"/>
        </w:rPr>
        <w:t xml:space="preserve">проекту рішення Київради </w:t>
      </w:r>
      <w:r w:rsidR="00AA5BFC" w:rsidRPr="00392BDD">
        <w:rPr>
          <w:sz w:val="28"/>
          <w:szCs w:val="28"/>
          <w:shd w:val="clear" w:color="auto" w:fill="FFFFFF"/>
          <w:lang w:val="uk-UA"/>
        </w:rPr>
        <w:t>«</w:t>
      </w:r>
      <w:r w:rsidR="00AA5BFC" w:rsidRPr="00392BDD">
        <w:rPr>
          <w:sz w:val="28"/>
          <w:szCs w:val="28"/>
          <w:lang w:val="uk-UA"/>
        </w:rPr>
        <w:t>Про надання статусу скверу земельній ділянці, що розташована на просп. Миколи Бажана, 10, 12 у Дарницькому районі м. Києва</w:t>
      </w:r>
      <w:r w:rsidR="00AA5BFC" w:rsidRPr="00392BDD">
        <w:rPr>
          <w:b/>
          <w:sz w:val="28"/>
          <w:szCs w:val="28"/>
          <w:lang w:val="uk-UA"/>
        </w:rPr>
        <w:t>» за умови погодження з КП ШЕ</w:t>
      </w:r>
      <w:r w:rsidR="00D70572">
        <w:rPr>
          <w:b/>
          <w:sz w:val="28"/>
          <w:szCs w:val="28"/>
          <w:lang w:val="uk-UA"/>
        </w:rPr>
        <w:t>У</w:t>
      </w:r>
      <w:r w:rsidR="00AA5BFC" w:rsidRPr="00392BDD">
        <w:rPr>
          <w:b/>
          <w:sz w:val="28"/>
          <w:szCs w:val="28"/>
          <w:lang w:val="uk-UA"/>
        </w:rPr>
        <w:t xml:space="preserve"> Дарницького району м. Києва. </w:t>
      </w:r>
    </w:p>
    <w:p w:rsidR="00755537" w:rsidRPr="00392BDD" w:rsidRDefault="00755537" w:rsidP="0011179F">
      <w:pPr>
        <w:pStyle w:val="ad"/>
        <w:spacing w:before="0" w:beforeAutospacing="0" w:after="0" w:afterAutospacing="0"/>
        <w:jc w:val="both"/>
        <w:rPr>
          <w:sz w:val="16"/>
          <w:szCs w:val="16"/>
          <w:lang w:val="uk-UA"/>
        </w:rPr>
      </w:pPr>
    </w:p>
    <w:p w:rsidR="00282D31" w:rsidRPr="00392BDD" w:rsidRDefault="00282D31" w:rsidP="0033194D">
      <w:pPr>
        <w:pStyle w:val="HTML"/>
        <w:shd w:val="clear" w:color="auto" w:fill="FFFFFF"/>
        <w:jc w:val="both"/>
        <w:rPr>
          <w:rFonts w:ascii="Times New Roman" w:hAnsi="Times New Roman" w:cs="Times New Roman"/>
          <w:sz w:val="28"/>
          <w:szCs w:val="28"/>
        </w:rPr>
      </w:pPr>
      <w:r w:rsidRPr="00392BDD">
        <w:rPr>
          <w:rFonts w:ascii="Times New Roman" w:hAnsi="Times New Roman" w:cs="Times New Roman"/>
          <w:b/>
          <w:sz w:val="28"/>
          <w:szCs w:val="28"/>
        </w:rPr>
        <w:t>ГОЛОСУВАЛИ:</w:t>
      </w:r>
      <w:r w:rsidRPr="00392BDD">
        <w:rPr>
          <w:rFonts w:ascii="Times New Roman" w:hAnsi="Times New Roman" w:cs="Times New Roman"/>
          <w:sz w:val="28"/>
          <w:szCs w:val="28"/>
        </w:rPr>
        <w:t xml:space="preserve"> «за» – </w:t>
      </w:r>
      <w:r w:rsidR="0033194D" w:rsidRPr="00392BDD">
        <w:rPr>
          <w:rFonts w:ascii="Times New Roman" w:hAnsi="Times New Roman" w:cs="Times New Roman"/>
          <w:sz w:val="28"/>
          <w:szCs w:val="28"/>
        </w:rPr>
        <w:t>одноголосно.</w:t>
      </w:r>
    </w:p>
    <w:p w:rsidR="00164B1D" w:rsidRPr="00392BDD" w:rsidRDefault="00282D31" w:rsidP="00164B1D">
      <w:pPr>
        <w:ind w:left="1416" w:firstLine="708"/>
        <w:rPr>
          <w:b/>
          <w:sz w:val="28"/>
          <w:szCs w:val="28"/>
        </w:rPr>
      </w:pPr>
      <w:r w:rsidRPr="00392BDD">
        <w:rPr>
          <w:b/>
          <w:sz w:val="28"/>
          <w:szCs w:val="28"/>
        </w:rPr>
        <w:t>РІШЕННЯ ПРИЙНЯТО.</w:t>
      </w:r>
    </w:p>
    <w:p w:rsidR="00755537" w:rsidRPr="00392BDD" w:rsidRDefault="00755537" w:rsidP="00164B1D">
      <w:pPr>
        <w:rPr>
          <w:b/>
          <w:sz w:val="28"/>
          <w:szCs w:val="28"/>
        </w:rPr>
      </w:pPr>
    </w:p>
    <w:p w:rsidR="00AA5BFC" w:rsidRPr="00392BDD" w:rsidRDefault="00AA5BFC" w:rsidP="00164B1D">
      <w:pPr>
        <w:rPr>
          <w:b/>
          <w:sz w:val="28"/>
          <w:szCs w:val="28"/>
        </w:rPr>
      </w:pPr>
    </w:p>
    <w:p w:rsidR="00C51B8B" w:rsidRPr="00392BDD" w:rsidRDefault="00282D31" w:rsidP="00C51B8B">
      <w:pPr>
        <w:rPr>
          <w:b/>
          <w:sz w:val="28"/>
          <w:szCs w:val="28"/>
        </w:rPr>
      </w:pPr>
      <w:r w:rsidRPr="00392BDD">
        <w:rPr>
          <w:b/>
          <w:sz w:val="28"/>
          <w:szCs w:val="28"/>
        </w:rPr>
        <w:t xml:space="preserve">V. СЛУХАЛИ: </w:t>
      </w:r>
    </w:p>
    <w:p w:rsidR="00AA5BFC" w:rsidRPr="00392BDD" w:rsidRDefault="00282D31" w:rsidP="00AA5BFC">
      <w:pPr>
        <w:jc w:val="both"/>
        <w:rPr>
          <w:sz w:val="28"/>
          <w:szCs w:val="28"/>
          <w:shd w:val="clear" w:color="auto" w:fill="FFFFFF"/>
        </w:rPr>
      </w:pPr>
      <w:r w:rsidRPr="00392BDD">
        <w:rPr>
          <w:sz w:val="28"/>
          <w:szCs w:val="28"/>
        </w:rPr>
        <w:t>Інформацію</w:t>
      </w:r>
      <w:r w:rsidR="00165B92" w:rsidRPr="00392BDD">
        <w:rPr>
          <w:sz w:val="28"/>
          <w:szCs w:val="28"/>
        </w:rPr>
        <w:t xml:space="preserve"> </w:t>
      </w:r>
      <w:r w:rsidR="00AA5BFC" w:rsidRPr="00392BDD">
        <w:rPr>
          <w:sz w:val="28"/>
          <w:szCs w:val="28"/>
        </w:rPr>
        <w:t>Пинзеник О.О.</w:t>
      </w:r>
      <w:r w:rsidR="00755537" w:rsidRPr="00392BDD">
        <w:rPr>
          <w:sz w:val="28"/>
          <w:szCs w:val="28"/>
        </w:rPr>
        <w:t xml:space="preserve"> </w:t>
      </w:r>
      <w:r w:rsidR="00A8101D" w:rsidRPr="00392BDD">
        <w:rPr>
          <w:sz w:val="28"/>
          <w:szCs w:val="28"/>
        </w:rPr>
        <w:t xml:space="preserve">по суті </w:t>
      </w:r>
      <w:r w:rsidR="00AA5BFC" w:rsidRPr="00392BDD">
        <w:rPr>
          <w:sz w:val="28"/>
          <w:szCs w:val="28"/>
        </w:rPr>
        <w:t xml:space="preserve">результатів опрацювання </w:t>
      </w:r>
      <w:r w:rsidR="009022DD" w:rsidRPr="00392BDD">
        <w:rPr>
          <w:sz w:val="28"/>
          <w:szCs w:val="28"/>
        </w:rPr>
        <w:t>проекту рішення Київради</w:t>
      </w:r>
      <w:r w:rsidR="009022DD" w:rsidRPr="00392BDD">
        <w:rPr>
          <w:color w:val="444A55"/>
          <w:sz w:val="28"/>
          <w:szCs w:val="28"/>
          <w:shd w:val="clear" w:color="auto" w:fill="FFFFFF"/>
        </w:rPr>
        <w:t xml:space="preserve"> </w:t>
      </w:r>
      <w:r w:rsidR="00AA5BFC" w:rsidRPr="00392BDD">
        <w:rPr>
          <w:sz w:val="28"/>
          <w:szCs w:val="28"/>
          <w:shd w:val="clear" w:color="auto" w:fill="FFFFFF"/>
        </w:rPr>
        <w:t xml:space="preserve">«Про надання статусу лісопаркової зони рекреаційного призначення лісосмузі, що розташована вздовж набережної Русанівки код 63:012:010 загальною площею 118397.85 </w:t>
      </w:r>
      <w:proofErr w:type="spellStart"/>
      <w:r w:rsidR="00AA5BFC" w:rsidRPr="00392BDD">
        <w:rPr>
          <w:sz w:val="28"/>
          <w:szCs w:val="28"/>
          <w:shd w:val="clear" w:color="auto" w:fill="FFFFFF"/>
        </w:rPr>
        <w:t>кв.м</w:t>
      </w:r>
      <w:proofErr w:type="spellEnd"/>
      <w:r w:rsidR="00AA5BFC" w:rsidRPr="00392BDD">
        <w:rPr>
          <w:sz w:val="28"/>
          <w:szCs w:val="28"/>
          <w:shd w:val="clear" w:color="auto" w:fill="FFFFFF"/>
        </w:rPr>
        <w:t>. в Дніпровському районі м. Києва» відповідною робочою групою</w:t>
      </w:r>
      <w:r w:rsidR="00F43D84">
        <w:rPr>
          <w:sz w:val="28"/>
          <w:szCs w:val="28"/>
          <w:shd w:val="clear" w:color="auto" w:fill="FFFFFF"/>
        </w:rPr>
        <w:t>, у т.ч.</w:t>
      </w:r>
      <w:r w:rsidR="00AA5BFC" w:rsidRPr="00392BDD">
        <w:rPr>
          <w:sz w:val="28"/>
          <w:szCs w:val="28"/>
          <w:shd w:val="clear" w:color="auto" w:fill="FFFFFF"/>
        </w:rPr>
        <w:t xml:space="preserve"> рекомендації такого змісту: </w:t>
      </w:r>
    </w:p>
    <w:p w:rsidR="00AA5BFC" w:rsidRPr="00392BDD" w:rsidRDefault="00AA5BFC" w:rsidP="00CD016C">
      <w:pPr>
        <w:pStyle w:val="ac"/>
        <w:numPr>
          <w:ilvl w:val="0"/>
          <w:numId w:val="6"/>
        </w:numPr>
        <w:ind w:left="426"/>
        <w:jc w:val="both"/>
        <w:rPr>
          <w:b/>
          <w:sz w:val="28"/>
          <w:szCs w:val="28"/>
        </w:rPr>
      </w:pPr>
      <w:r w:rsidRPr="00392BDD">
        <w:rPr>
          <w:b/>
          <w:sz w:val="28"/>
          <w:szCs w:val="28"/>
        </w:rPr>
        <w:t xml:space="preserve">Рекомендувати </w:t>
      </w:r>
      <w:r w:rsidRPr="00392BDD">
        <w:rPr>
          <w:sz w:val="28"/>
          <w:szCs w:val="28"/>
        </w:rPr>
        <w:t xml:space="preserve">постійній комісії Київради з питань екологічної політики </w:t>
      </w:r>
      <w:r w:rsidRPr="00392BDD">
        <w:rPr>
          <w:b/>
          <w:sz w:val="28"/>
          <w:szCs w:val="28"/>
          <w:shd w:val="clear" w:color="auto" w:fill="FFFFFF"/>
        </w:rPr>
        <w:t>відхилити</w:t>
      </w:r>
      <w:r w:rsidRPr="00392BDD">
        <w:rPr>
          <w:sz w:val="28"/>
          <w:szCs w:val="28"/>
          <w:shd w:val="clear" w:color="auto" w:fill="FFFFFF"/>
        </w:rPr>
        <w:t xml:space="preserve"> проект рішення Київради «Про надання статусу лісопаркової зони рекреаційного призначення лісосмузі, що розташована вздовж набережної Русанівки код 63:012:010 загальною площею 118397.85 </w:t>
      </w:r>
      <w:proofErr w:type="spellStart"/>
      <w:r w:rsidRPr="00392BDD">
        <w:rPr>
          <w:sz w:val="28"/>
          <w:szCs w:val="28"/>
          <w:shd w:val="clear" w:color="auto" w:fill="FFFFFF"/>
        </w:rPr>
        <w:t>кв.м</w:t>
      </w:r>
      <w:proofErr w:type="spellEnd"/>
      <w:r w:rsidRPr="00392BDD">
        <w:rPr>
          <w:sz w:val="28"/>
          <w:szCs w:val="28"/>
          <w:shd w:val="clear" w:color="auto" w:fill="FFFFFF"/>
        </w:rPr>
        <w:t xml:space="preserve">. в Дніпровському </w:t>
      </w:r>
      <w:r w:rsidRPr="00392BDD">
        <w:rPr>
          <w:sz w:val="28"/>
          <w:szCs w:val="28"/>
          <w:shd w:val="clear" w:color="auto" w:fill="FFFFFF"/>
        </w:rPr>
        <w:lastRenderedPageBreak/>
        <w:t>районі м. Києва» як такий, що передбачає створення зони рекреаційного призначення на території, яка включена до Програми комплексного розвитку зеленої зони м. Києва та обліковується за КП УЗН Дніпровського району як «парк на Русанівській набережній».</w:t>
      </w:r>
    </w:p>
    <w:p w:rsidR="00AA5BFC" w:rsidRPr="00392BDD" w:rsidRDefault="00AA5BFC" w:rsidP="00CD016C">
      <w:pPr>
        <w:pStyle w:val="ac"/>
        <w:numPr>
          <w:ilvl w:val="0"/>
          <w:numId w:val="6"/>
        </w:numPr>
        <w:ind w:left="426"/>
        <w:jc w:val="both"/>
        <w:rPr>
          <w:b/>
          <w:sz w:val="28"/>
          <w:szCs w:val="28"/>
        </w:rPr>
      </w:pPr>
      <w:r w:rsidRPr="00392BDD">
        <w:rPr>
          <w:b/>
          <w:sz w:val="28"/>
          <w:szCs w:val="28"/>
        </w:rPr>
        <w:t xml:space="preserve">Рекомендувати </w:t>
      </w:r>
      <w:r w:rsidRPr="00392BDD">
        <w:rPr>
          <w:sz w:val="28"/>
          <w:szCs w:val="28"/>
        </w:rPr>
        <w:t xml:space="preserve">постійній комісії Київради з питань екологічної політики </w:t>
      </w:r>
      <w:r w:rsidRPr="00392BDD">
        <w:rPr>
          <w:sz w:val="28"/>
          <w:szCs w:val="28"/>
          <w:shd w:val="clear" w:color="auto" w:fill="FFFFFF"/>
        </w:rPr>
        <w:t xml:space="preserve">звернутися до КО «Київзеленбуд» з рекомендацією вжити необхідних організаційно-правових заходів для оформлення права постійного користування земельною ділянкою, що розташована вздовж набережної Русанівки у Дніпровському районі м. Києва та </w:t>
      </w:r>
      <w:r w:rsidRPr="00392BDD">
        <w:rPr>
          <w:sz w:val="28"/>
          <w:szCs w:val="28"/>
        </w:rPr>
        <w:t>інвентаризована як «парк на Русанівській набережній»</w:t>
      </w:r>
      <w:r w:rsidRPr="00392BDD">
        <w:rPr>
          <w:sz w:val="28"/>
          <w:szCs w:val="28"/>
          <w:shd w:val="clear" w:color="auto" w:fill="FFFFFF"/>
        </w:rPr>
        <w:t>.</w:t>
      </w:r>
    </w:p>
    <w:p w:rsidR="00282D31" w:rsidRPr="00392BDD" w:rsidRDefault="00282D31" w:rsidP="00282D31">
      <w:pPr>
        <w:pStyle w:val="HTML"/>
        <w:jc w:val="both"/>
        <w:rPr>
          <w:rFonts w:ascii="Times New Roman" w:hAnsi="Times New Roman" w:cs="Times New Roman"/>
          <w:color w:val="FF0000"/>
          <w:sz w:val="16"/>
          <w:szCs w:val="16"/>
        </w:rPr>
      </w:pPr>
    </w:p>
    <w:p w:rsidR="00CC2B5B" w:rsidRPr="00392BDD" w:rsidRDefault="00AA5BFC" w:rsidP="009022DD">
      <w:pPr>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Pr="00392BDD">
        <w:rPr>
          <w:bCs/>
          <w:sz w:val="28"/>
          <w:szCs w:val="28"/>
        </w:rPr>
        <w:t xml:space="preserve">Сандалова Г.О., Новіков О.О., </w:t>
      </w:r>
      <w:r w:rsidRPr="00392BDD">
        <w:rPr>
          <w:bCs/>
          <w:color w:val="000000"/>
          <w:sz w:val="28"/>
          <w:szCs w:val="28"/>
        </w:rPr>
        <w:t>Антонова О.Ю., Мірошниченко І.М.</w:t>
      </w:r>
      <w:r w:rsidRPr="00392BDD">
        <w:rPr>
          <w:bCs/>
          <w:sz w:val="28"/>
          <w:szCs w:val="28"/>
        </w:rPr>
        <w:t>, Пинзеник О.О.</w:t>
      </w:r>
    </w:p>
    <w:p w:rsidR="00C55201" w:rsidRPr="00392BDD" w:rsidRDefault="00C55201" w:rsidP="00335DEF">
      <w:pPr>
        <w:jc w:val="both"/>
        <w:rPr>
          <w:bCs/>
          <w:sz w:val="20"/>
          <w:szCs w:val="20"/>
        </w:rPr>
      </w:pPr>
    </w:p>
    <w:p w:rsidR="00282D31" w:rsidRPr="00392BDD" w:rsidRDefault="00282D31" w:rsidP="00282D31">
      <w:pPr>
        <w:tabs>
          <w:tab w:val="left" w:pos="2805"/>
        </w:tabs>
        <w:jc w:val="both"/>
        <w:rPr>
          <w:b/>
          <w:bCs/>
          <w:sz w:val="28"/>
          <w:szCs w:val="28"/>
        </w:rPr>
      </w:pPr>
      <w:r w:rsidRPr="00392BDD">
        <w:rPr>
          <w:b/>
          <w:bCs/>
          <w:sz w:val="28"/>
          <w:szCs w:val="28"/>
        </w:rPr>
        <w:t>ВИРІШИЛИ:</w:t>
      </w:r>
    </w:p>
    <w:p w:rsidR="00AA5BFC" w:rsidRPr="00392BDD" w:rsidRDefault="00AA5BFC" w:rsidP="00CD016C">
      <w:pPr>
        <w:pStyle w:val="ac"/>
        <w:numPr>
          <w:ilvl w:val="0"/>
          <w:numId w:val="5"/>
        </w:numPr>
        <w:jc w:val="both"/>
        <w:rPr>
          <w:b/>
          <w:sz w:val="28"/>
          <w:szCs w:val="28"/>
        </w:rPr>
      </w:pPr>
      <w:r w:rsidRPr="00392BDD">
        <w:rPr>
          <w:b/>
          <w:sz w:val="28"/>
          <w:szCs w:val="28"/>
          <w:shd w:val="clear" w:color="auto" w:fill="FFFFFF"/>
        </w:rPr>
        <w:t>Відхилити</w:t>
      </w:r>
      <w:r w:rsidRPr="00392BDD">
        <w:rPr>
          <w:sz w:val="28"/>
          <w:szCs w:val="28"/>
          <w:shd w:val="clear" w:color="auto" w:fill="FFFFFF"/>
        </w:rPr>
        <w:t xml:space="preserve"> проект рішення Київради «Про надання статусу лісопаркової зони рекреаційного призначення лісосмузі, що розташована вздовж набережної Русанівки код 63:012:010 загальною площею 118397.85 </w:t>
      </w:r>
      <w:proofErr w:type="spellStart"/>
      <w:r w:rsidRPr="00392BDD">
        <w:rPr>
          <w:sz w:val="28"/>
          <w:szCs w:val="28"/>
          <w:shd w:val="clear" w:color="auto" w:fill="FFFFFF"/>
        </w:rPr>
        <w:t>кв.м</w:t>
      </w:r>
      <w:proofErr w:type="spellEnd"/>
      <w:r w:rsidRPr="00392BDD">
        <w:rPr>
          <w:sz w:val="28"/>
          <w:szCs w:val="28"/>
          <w:shd w:val="clear" w:color="auto" w:fill="FFFFFF"/>
        </w:rPr>
        <w:t>. в Дніпровському районі м. Києва» як такий, що передбачає створення зони рекреаційного призначення на території, яка включена до Програми комплексного розвитку зеленої зони м. Києва та обліковується за КП УЗН Дніпровського району як «парк на Русанівській набережній».</w:t>
      </w:r>
    </w:p>
    <w:p w:rsidR="009022DD" w:rsidRPr="00392BDD" w:rsidRDefault="00AA5BFC" w:rsidP="00CD016C">
      <w:pPr>
        <w:pStyle w:val="ac"/>
        <w:numPr>
          <w:ilvl w:val="0"/>
          <w:numId w:val="5"/>
        </w:numPr>
        <w:tabs>
          <w:tab w:val="left" w:pos="2805"/>
        </w:tabs>
        <w:jc w:val="both"/>
        <w:rPr>
          <w:b/>
          <w:bCs/>
          <w:sz w:val="28"/>
          <w:szCs w:val="28"/>
        </w:rPr>
      </w:pPr>
      <w:r w:rsidRPr="00392BDD">
        <w:rPr>
          <w:b/>
          <w:sz w:val="28"/>
          <w:szCs w:val="28"/>
          <w:shd w:val="clear" w:color="auto" w:fill="FFFFFF"/>
        </w:rPr>
        <w:t xml:space="preserve">Звернутися </w:t>
      </w:r>
      <w:r w:rsidRPr="00392BDD">
        <w:rPr>
          <w:sz w:val="28"/>
          <w:szCs w:val="28"/>
          <w:shd w:val="clear" w:color="auto" w:fill="FFFFFF"/>
        </w:rPr>
        <w:t xml:space="preserve">до КО «Київзеленбуд» з рекомендацією вжити необхідних організаційно-правових заходів для оформлення права постійного користування земельною ділянкою, що розташована вздовж набережної Русанівки у Дніпровському районі м. Києва та </w:t>
      </w:r>
      <w:r w:rsidRPr="00392BDD">
        <w:rPr>
          <w:sz w:val="28"/>
          <w:szCs w:val="28"/>
        </w:rPr>
        <w:t>інвентаризована як «парк на Русанівській набережній»</w:t>
      </w:r>
      <w:r w:rsidRPr="00392BDD">
        <w:rPr>
          <w:sz w:val="28"/>
          <w:szCs w:val="28"/>
          <w:shd w:val="clear" w:color="auto" w:fill="FFFFFF"/>
        </w:rPr>
        <w:t>.</w:t>
      </w:r>
    </w:p>
    <w:p w:rsidR="00AA5BFC" w:rsidRPr="00392BDD" w:rsidRDefault="00AA5BFC" w:rsidP="00282D31">
      <w:pPr>
        <w:tabs>
          <w:tab w:val="left" w:pos="2805"/>
        </w:tabs>
        <w:jc w:val="both"/>
        <w:rPr>
          <w:b/>
          <w:bCs/>
          <w:sz w:val="16"/>
          <w:szCs w:val="16"/>
        </w:rPr>
      </w:pPr>
    </w:p>
    <w:p w:rsidR="00282D31" w:rsidRPr="00392BDD" w:rsidRDefault="00282D31" w:rsidP="00282D31">
      <w:pPr>
        <w:jc w:val="both"/>
        <w:rPr>
          <w:sz w:val="28"/>
          <w:szCs w:val="28"/>
        </w:rPr>
      </w:pPr>
      <w:r w:rsidRPr="00392BDD">
        <w:rPr>
          <w:b/>
          <w:sz w:val="28"/>
          <w:szCs w:val="28"/>
        </w:rPr>
        <w:t>ГОЛОСУВАЛИ:</w:t>
      </w:r>
      <w:r w:rsidRPr="00392BDD">
        <w:rPr>
          <w:sz w:val="28"/>
          <w:szCs w:val="28"/>
        </w:rPr>
        <w:t xml:space="preserve"> «за» – одноголосно.</w:t>
      </w:r>
    </w:p>
    <w:p w:rsidR="00282D31" w:rsidRPr="00392BDD" w:rsidRDefault="00282D31" w:rsidP="00282D31">
      <w:pPr>
        <w:ind w:left="1416" w:firstLine="708"/>
        <w:rPr>
          <w:b/>
          <w:sz w:val="28"/>
          <w:szCs w:val="28"/>
        </w:rPr>
      </w:pPr>
      <w:r w:rsidRPr="00392BDD">
        <w:rPr>
          <w:b/>
          <w:sz w:val="28"/>
          <w:szCs w:val="28"/>
        </w:rPr>
        <w:t>РІШЕННЯ ПРИЙНЯТО.</w:t>
      </w:r>
    </w:p>
    <w:p w:rsidR="00C55201" w:rsidRPr="00392BDD" w:rsidRDefault="00C55201" w:rsidP="00A718A7">
      <w:pPr>
        <w:rPr>
          <w:b/>
          <w:sz w:val="28"/>
          <w:szCs w:val="28"/>
        </w:rPr>
      </w:pPr>
    </w:p>
    <w:p w:rsidR="006524C2" w:rsidRPr="00392BDD" w:rsidRDefault="006524C2" w:rsidP="00A718A7">
      <w:pPr>
        <w:rPr>
          <w:b/>
          <w:sz w:val="28"/>
          <w:szCs w:val="28"/>
        </w:rPr>
      </w:pPr>
    </w:p>
    <w:p w:rsidR="00282D31" w:rsidRPr="00392BDD" w:rsidRDefault="00282D31" w:rsidP="00282D31">
      <w:pPr>
        <w:pStyle w:val="5"/>
        <w:numPr>
          <w:ilvl w:val="0"/>
          <w:numId w:val="0"/>
        </w:numPr>
        <w:spacing w:before="0" w:after="0"/>
        <w:rPr>
          <w:i w:val="0"/>
          <w:sz w:val="28"/>
          <w:szCs w:val="28"/>
        </w:rPr>
      </w:pPr>
      <w:r w:rsidRPr="00392BDD">
        <w:rPr>
          <w:i w:val="0"/>
          <w:sz w:val="28"/>
          <w:szCs w:val="28"/>
        </w:rPr>
        <w:t xml:space="preserve">VІ. СЛУХАЛИ: </w:t>
      </w:r>
    </w:p>
    <w:p w:rsidR="00282D31" w:rsidRPr="00392BDD" w:rsidRDefault="00282D31" w:rsidP="00282D31">
      <w:pPr>
        <w:jc w:val="both"/>
        <w:rPr>
          <w:sz w:val="28"/>
          <w:szCs w:val="28"/>
        </w:rPr>
      </w:pPr>
      <w:r w:rsidRPr="00392BDD">
        <w:rPr>
          <w:sz w:val="28"/>
          <w:szCs w:val="28"/>
        </w:rPr>
        <w:t xml:space="preserve">Інформацію </w:t>
      </w:r>
      <w:r w:rsidR="00D26A1A" w:rsidRPr="00392BDD">
        <w:rPr>
          <w:sz w:val="28"/>
          <w:szCs w:val="28"/>
        </w:rPr>
        <w:t>Ялового К.В.</w:t>
      </w:r>
      <w:r w:rsidR="00A8101D" w:rsidRPr="00392BDD">
        <w:rPr>
          <w:sz w:val="28"/>
          <w:szCs w:val="28"/>
        </w:rPr>
        <w:t>, Кулаковського Ю.П.</w:t>
      </w:r>
      <w:r w:rsidR="00D26A1A" w:rsidRPr="00392BDD">
        <w:rPr>
          <w:sz w:val="28"/>
          <w:szCs w:val="28"/>
        </w:rPr>
        <w:t xml:space="preserve"> </w:t>
      </w:r>
      <w:r w:rsidR="00A8101D" w:rsidRPr="00392BDD">
        <w:rPr>
          <w:sz w:val="28"/>
          <w:szCs w:val="28"/>
        </w:rPr>
        <w:t>по суті</w:t>
      </w:r>
      <w:r w:rsidR="008E1982" w:rsidRPr="00392BDD">
        <w:rPr>
          <w:sz w:val="28"/>
          <w:szCs w:val="28"/>
        </w:rPr>
        <w:t xml:space="preserve"> </w:t>
      </w:r>
      <w:r w:rsidR="00D26A1A" w:rsidRPr="00392BDD">
        <w:rPr>
          <w:sz w:val="28"/>
          <w:szCs w:val="28"/>
        </w:rPr>
        <w:t>правового висновку від 09.03.16 №08/230-460 до проекту рішення Київради «Про надання статусу скверу земельній ділянці на вул. О. Кошиця, біля Дарницької районної в м. Києві державної адміністрації у Дарницькому районі м. Києва».</w:t>
      </w:r>
    </w:p>
    <w:p w:rsidR="00D26A1A" w:rsidRPr="00392BDD" w:rsidRDefault="00D26A1A" w:rsidP="00282D31">
      <w:pPr>
        <w:jc w:val="both"/>
        <w:rPr>
          <w:bCs/>
          <w:caps/>
          <w:sz w:val="20"/>
          <w:szCs w:val="20"/>
        </w:rPr>
      </w:pPr>
    </w:p>
    <w:p w:rsidR="00D26A1A" w:rsidRPr="00392BDD" w:rsidRDefault="00D26A1A" w:rsidP="00D26A1A">
      <w:pPr>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Pr="00392BDD">
        <w:rPr>
          <w:bCs/>
          <w:sz w:val="28"/>
          <w:szCs w:val="28"/>
        </w:rPr>
        <w:t xml:space="preserve">Сандалова Г.О., Новіков О.О., </w:t>
      </w:r>
      <w:r w:rsidRPr="00392BDD">
        <w:rPr>
          <w:bCs/>
          <w:color w:val="000000"/>
          <w:sz w:val="28"/>
          <w:szCs w:val="28"/>
        </w:rPr>
        <w:t>Антонова О.Ю., Мірошниченко І.М.</w:t>
      </w:r>
      <w:r w:rsidRPr="00392BDD">
        <w:rPr>
          <w:bCs/>
          <w:sz w:val="28"/>
          <w:szCs w:val="28"/>
        </w:rPr>
        <w:t>, Пинзеник О.О.</w:t>
      </w:r>
      <w:r w:rsidR="00842B05" w:rsidRPr="00392BDD">
        <w:rPr>
          <w:bCs/>
          <w:sz w:val="28"/>
          <w:szCs w:val="28"/>
        </w:rPr>
        <w:t>, Кулаковський Ю.П.</w:t>
      </w:r>
    </w:p>
    <w:p w:rsidR="00282D31" w:rsidRPr="00392BDD" w:rsidRDefault="00282D31" w:rsidP="00282D31">
      <w:pPr>
        <w:tabs>
          <w:tab w:val="left" w:pos="2805"/>
        </w:tabs>
        <w:jc w:val="both"/>
        <w:rPr>
          <w:b/>
          <w:bCs/>
          <w:sz w:val="20"/>
          <w:szCs w:val="20"/>
        </w:rPr>
      </w:pPr>
    </w:p>
    <w:p w:rsidR="00D26A1A" w:rsidRPr="00392BDD" w:rsidRDefault="00CC2B5B" w:rsidP="00282D31">
      <w:pPr>
        <w:tabs>
          <w:tab w:val="left" w:pos="2805"/>
        </w:tabs>
        <w:jc w:val="both"/>
        <w:rPr>
          <w:sz w:val="28"/>
          <w:szCs w:val="28"/>
        </w:rPr>
      </w:pPr>
      <w:r w:rsidRPr="00392BDD">
        <w:rPr>
          <w:b/>
          <w:sz w:val="28"/>
          <w:szCs w:val="28"/>
          <w:u w:val="single"/>
        </w:rPr>
        <w:t>Зауваження Кулаковського Ю.П.:</w:t>
      </w:r>
      <w:r w:rsidRPr="00392BDD">
        <w:rPr>
          <w:sz w:val="28"/>
          <w:szCs w:val="28"/>
        </w:rPr>
        <w:t xml:space="preserve"> </w:t>
      </w:r>
      <w:r w:rsidR="00163BD9" w:rsidRPr="00392BDD">
        <w:rPr>
          <w:sz w:val="28"/>
          <w:szCs w:val="28"/>
        </w:rPr>
        <w:t>проект рішення передбачає</w:t>
      </w:r>
      <w:r w:rsidR="009D2D09" w:rsidRPr="00392BDD">
        <w:rPr>
          <w:sz w:val="28"/>
          <w:szCs w:val="28"/>
        </w:rPr>
        <w:t xml:space="preserve"> надання стату</w:t>
      </w:r>
      <w:r w:rsidR="00D26A1A" w:rsidRPr="00392BDD">
        <w:rPr>
          <w:sz w:val="28"/>
          <w:szCs w:val="28"/>
        </w:rPr>
        <w:t>су скверу земельні</w:t>
      </w:r>
      <w:r w:rsidR="009D2D09" w:rsidRPr="00392BDD">
        <w:rPr>
          <w:sz w:val="28"/>
          <w:szCs w:val="28"/>
        </w:rPr>
        <w:t>й ділянці, на якій вже облаштов</w:t>
      </w:r>
      <w:r w:rsidR="00D26A1A" w:rsidRPr="00392BDD">
        <w:rPr>
          <w:sz w:val="28"/>
          <w:szCs w:val="28"/>
        </w:rPr>
        <w:t>ано сквер</w:t>
      </w:r>
      <w:r w:rsidR="009D2D09" w:rsidRPr="00392BDD">
        <w:rPr>
          <w:sz w:val="28"/>
          <w:szCs w:val="28"/>
        </w:rPr>
        <w:t>.</w:t>
      </w:r>
    </w:p>
    <w:p w:rsidR="005104F2" w:rsidRPr="00392BDD" w:rsidRDefault="005104F2" w:rsidP="00282D31">
      <w:pPr>
        <w:tabs>
          <w:tab w:val="left" w:pos="2805"/>
        </w:tabs>
        <w:jc w:val="both"/>
        <w:rPr>
          <w:b/>
          <w:bCs/>
          <w:sz w:val="20"/>
          <w:szCs w:val="20"/>
        </w:rPr>
      </w:pPr>
    </w:p>
    <w:p w:rsidR="00E36C60" w:rsidRPr="00392BDD" w:rsidRDefault="00282D31" w:rsidP="00E36C60">
      <w:pPr>
        <w:pStyle w:val="ad"/>
        <w:spacing w:before="0" w:beforeAutospacing="0" w:after="0" w:afterAutospacing="0"/>
        <w:jc w:val="both"/>
        <w:rPr>
          <w:b/>
          <w:bCs/>
          <w:sz w:val="28"/>
          <w:szCs w:val="28"/>
          <w:lang w:val="uk-UA"/>
        </w:rPr>
      </w:pPr>
      <w:r w:rsidRPr="00392BDD">
        <w:rPr>
          <w:b/>
          <w:bCs/>
          <w:sz w:val="28"/>
          <w:szCs w:val="28"/>
          <w:lang w:val="uk-UA"/>
        </w:rPr>
        <w:t>ВИРІШИЛИ:</w:t>
      </w:r>
    </w:p>
    <w:p w:rsidR="00163BD9" w:rsidRPr="00392BDD" w:rsidRDefault="00842B05" w:rsidP="00CD016C">
      <w:pPr>
        <w:pStyle w:val="ad"/>
        <w:numPr>
          <w:ilvl w:val="0"/>
          <w:numId w:val="7"/>
        </w:numPr>
        <w:spacing w:before="0" w:beforeAutospacing="0" w:after="0" w:afterAutospacing="0"/>
        <w:jc w:val="both"/>
        <w:rPr>
          <w:sz w:val="28"/>
          <w:szCs w:val="28"/>
          <w:lang w:val="uk-UA"/>
        </w:rPr>
      </w:pPr>
      <w:r w:rsidRPr="00392BDD">
        <w:rPr>
          <w:b/>
          <w:bCs/>
          <w:sz w:val="28"/>
          <w:szCs w:val="28"/>
          <w:lang w:val="uk-UA"/>
        </w:rPr>
        <w:t>Взя</w:t>
      </w:r>
      <w:r w:rsidR="00163BD9" w:rsidRPr="00392BDD">
        <w:rPr>
          <w:b/>
          <w:bCs/>
          <w:sz w:val="28"/>
          <w:szCs w:val="28"/>
          <w:lang w:val="uk-UA"/>
        </w:rPr>
        <w:t xml:space="preserve">ти </w:t>
      </w:r>
      <w:r w:rsidRPr="00392BDD">
        <w:rPr>
          <w:b/>
          <w:bCs/>
          <w:sz w:val="28"/>
          <w:szCs w:val="28"/>
          <w:lang w:val="uk-UA"/>
        </w:rPr>
        <w:t xml:space="preserve">до відома </w:t>
      </w:r>
      <w:r w:rsidRPr="00392BDD">
        <w:rPr>
          <w:sz w:val="28"/>
          <w:szCs w:val="28"/>
          <w:lang w:val="uk-UA"/>
        </w:rPr>
        <w:t xml:space="preserve">правовий висновок від 09.03.16 №08/230-460 до проекту рішення Київради «Про надання статусу скверу земельній ділянці на </w:t>
      </w:r>
      <w:r w:rsidRPr="00392BDD">
        <w:rPr>
          <w:sz w:val="28"/>
          <w:szCs w:val="28"/>
          <w:lang w:val="uk-UA"/>
        </w:rPr>
        <w:lastRenderedPageBreak/>
        <w:t>вул. О. Кошиця, біля Дарницької районної в м. Києві державної адміністрації у Дарницькому районі м. Києва».</w:t>
      </w:r>
    </w:p>
    <w:p w:rsidR="00842B05" w:rsidRPr="00392BDD" w:rsidRDefault="00842B05" w:rsidP="00CD016C">
      <w:pPr>
        <w:pStyle w:val="ad"/>
        <w:numPr>
          <w:ilvl w:val="0"/>
          <w:numId w:val="7"/>
        </w:numPr>
        <w:spacing w:before="0" w:beforeAutospacing="0" w:after="0" w:afterAutospacing="0"/>
        <w:jc w:val="both"/>
        <w:rPr>
          <w:b/>
          <w:bCs/>
          <w:sz w:val="28"/>
          <w:szCs w:val="28"/>
          <w:lang w:val="uk-UA"/>
        </w:rPr>
      </w:pPr>
      <w:r w:rsidRPr="00392BDD">
        <w:rPr>
          <w:b/>
          <w:sz w:val="28"/>
          <w:szCs w:val="28"/>
          <w:lang w:val="uk-UA"/>
        </w:rPr>
        <w:t xml:space="preserve">Підтримати </w:t>
      </w:r>
      <w:r w:rsidRPr="00392BDD">
        <w:rPr>
          <w:b/>
          <w:sz w:val="28"/>
          <w:szCs w:val="28"/>
          <w:shd w:val="clear" w:color="auto" w:fill="FFFFFF"/>
          <w:lang w:val="uk-UA"/>
        </w:rPr>
        <w:t xml:space="preserve">винесення на розгляд пленарного засідання Київради </w:t>
      </w:r>
      <w:r w:rsidRPr="00392BDD">
        <w:rPr>
          <w:sz w:val="28"/>
          <w:szCs w:val="28"/>
          <w:shd w:val="clear" w:color="auto" w:fill="FFFFFF"/>
          <w:lang w:val="uk-UA"/>
        </w:rPr>
        <w:t>проекту рішення Київради «</w:t>
      </w:r>
      <w:r w:rsidRPr="00392BDD">
        <w:rPr>
          <w:sz w:val="28"/>
          <w:szCs w:val="28"/>
          <w:lang w:val="uk-UA"/>
        </w:rPr>
        <w:t>Про надання статусу скверу земельній ділянці на вул. О. Кошиця, біля Дарницької районної в м. Києві державної адміністрації у Дарницькому районі м. Києва».</w:t>
      </w:r>
    </w:p>
    <w:p w:rsidR="00A8101D" w:rsidRPr="00392BDD" w:rsidRDefault="00A8101D" w:rsidP="00282D31">
      <w:pPr>
        <w:pStyle w:val="ad"/>
        <w:spacing w:before="0" w:beforeAutospacing="0" w:after="0" w:afterAutospacing="0"/>
        <w:jc w:val="both"/>
        <w:rPr>
          <w:color w:val="000000"/>
          <w:sz w:val="16"/>
          <w:szCs w:val="16"/>
          <w:lang w:val="uk-UA"/>
        </w:rPr>
      </w:pPr>
    </w:p>
    <w:p w:rsidR="00282D31" w:rsidRPr="00392BDD" w:rsidRDefault="00282D31" w:rsidP="00282D31">
      <w:pPr>
        <w:pStyle w:val="ad"/>
        <w:spacing w:before="0" w:beforeAutospacing="0" w:after="0" w:afterAutospacing="0"/>
        <w:jc w:val="both"/>
        <w:rPr>
          <w:sz w:val="28"/>
          <w:szCs w:val="28"/>
          <w:lang w:val="uk-UA"/>
        </w:rPr>
      </w:pPr>
      <w:r w:rsidRPr="00392BDD">
        <w:rPr>
          <w:b/>
          <w:sz w:val="28"/>
          <w:szCs w:val="28"/>
          <w:lang w:val="uk-UA"/>
        </w:rPr>
        <w:t>ГОЛОСУВАЛИ:</w:t>
      </w:r>
      <w:r w:rsidRPr="00392BDD">
        <w:rPr>
          <w:sz w:val="28"/>
          <w:szCs w:val="28"/>
          <w:lang w:val="uk-UA"/>
        </w:rPr>
        <w:t xml:space="preserve"> «за» – одноголосно.</w:t>
      </w:r>
    </w:p>
    <w:p w:rsidR="00282D31" w:rsidRPr="00392BDD" w:rsidRDefault="00282D31" w:rsidP="00282D31">
      <w:pPr>
        <w:ind w:left="1416" w:firstLine="708"/>
        <w:rPr>
          <w:b/>
          <w:sz w:val="28"/>
          <w:szCs w:val="28"/>
        </w:rPr>
      </w:pPr>
      <w:r w:rsidRPr="00392BDD">
        <w:rPr>
          <w:b/>
          <w:sz w:val="28"/>
          <w:szCs w:val="28"/>
        </w:rPr>
        <w:t>РІШЕННЯ ПРИЙНЯТО.</w:t>
      </w:r>
    </w:p>
    <w:p w:rsidR="00282D31" w:rsidRPr="00392BDD" w:rsidRDefault="00282D31" w:rsidP="00282D31">
      <w:pPr>
        <w:ind w:left="1416" w:firstLine="708"/>
        <w:rPr>
          <w:b/>
        </w:rPr>
      </w:pPr>
    </w:p>
    <w:p w:rsidR="00282D31" w:rsidRPr="00392BDD" w:rsidRDefault="00282D31" w:rsidP="00282D31">
      <w:pPr>
        <w:ind w:left="1416" w:firstLine="708"/>
        <w:rPr>
          <w:b/>
        </w:rPr>
      </w:pPr>
    </w:p>
    <w:p w:rsidR="00282D31" w:rsidRPr="00392BDD" w:rsidRDefault="00282D31" w:rsidP="00282D31">
      <w:pPr>
        <w:rPr>
          <w:b/>
          <w:sz w:val="28"/>
          <w:szCs w:val="28"/>
        </w:rPr>
      </w:pPr>
      <w:r w:rsidRPr="00392BDD">
        <w:rPr>
          <w:b/>
          <w:sz w:val="28"/>
          <w:szCs w:val="28"/>
        </w:rPr>
        <w:t>VІІ.</w:t>
      </w:r>
      <w:r w:rsidRPr="00392BDD">
        <w:rPr>
          <w:i/>
          <w:sz w:val="28"/>
          <w:szCs w:val="28"/>
        </w:rPr>
        <w:t xml:space="preserve"> </w:t>
      </w:r>
      <w:r w:rsidRPr="00392BDD">
        <w:rPr>
          <w:b/>
          <w:sz w:val="28"/>
          <w:szCs w:val="28"/>
        </w:rPr>
        <w:t>СЛУХАЛИ:</w:t>
      </w:r>
    </w:p>
    <w:p w:rsidR="00842B05" w:rsidRPr="00392BDD" w:rsidRDefault="00F23F65" w:rsidP="00842B05">
      <w:pPr>
        <w:pStyle w:val="ad"/>
        <w:spacing w:before="0" w:beforeAutospacing="0" w:after="0" w:afterAutospacing="0"/>
        <w:jc w:val="both"/>
        <w:rPr>
          <w:sz w:val="22"/>
          <w:szCs w:val="22"/>
          <w:lang w:val="uk-UA"/>
        </w:rPr>
      </w:pPr>
      <w:r w:rsidRPr="00392BDD">
        <w:rPr>
          <w:sz w:val="28"/>
          <w:szCs w:val="28"/>
          <w:lang w:val="uk-UA"/>
        </w:rPr>
        <w:t>І</w:t>
      </w:r>
      <w:r w:rsidR="005D0504" w:rsidRPr="00392BDD">
        <w:rPr>
          <w:sz w:val="28"/>
          <w:szCs w:val="28"/>
          <w:lang w:val="uk-UA"/>
        </w:rPr>
        <w:t>нформацію</w:t>
      </w:r>
      <w:r w:rsidR="005706B9" w:rsidRPr="00392BDD">
        <w:rPr>
          <w:sz w:val="28"/>
          <w:szCs w:val="28"/>
          <w:lang w:val="uk-UA"/>
        </w:rPr>
        <w:t xml:space="preserve"> </w:t>
      </w:r>
      <w:r w:rsidR="00163BD9" w:rsidRPr="00392BDD">
        <w:rPr>
          <w:sz w:val="28"/>
          <w:szCs w:val="28"/>
          <w:lang w:val="uk-UA"/>
        </w:rPr>
        <w:t xml:space="preserve">Кулаковського Ю.П., Кугука Є.В. </w:t>
      </w:r>
      <w:r w:rsidR="00A47AF9" w:rsidRPr="00392BDD">
        <w:rPr>
          <w:sz w:val="28"/>
          <w:szCs w:val="28"/>
          <w:lang w:val="uk-UA"/>
        </w:rPr>
        <w:t>п</w:t>
      </w:r>
      <w:r w:rsidR="005D0504" w:rsidRPr="00392BDD">
        <w:rPr>
          <w:sz w:val="28"/>
          <w:szCs w:val="28"/>
          <w:lang w:val="uk-UA"/>
        </w:rPr>
        <w:t>о</w:t>
      </w:r>
      <w:r w:rsidR="00A47AF9" w:rsidRPr="00392BDD">
        <w:rPr>
          <w:sz w:val="28"/>
          <w:szCs w:val="28"/>
          <w:lang w:val="uk-UA"/>
        </w:rPr>
        <w:t xml:space="preserve"> суті проекту рішення Київрад</w:t>
      </w:r>
      <w:r w:rsidR="00842B05" w:rsidRPr="00392BDD">
        <w:rPr>
          <w:sz w:val="28"/>
          <w:szCs w:val="28"/>
          <w:lang w:val="uk-UA"/>
        </w:rPr>
        <w:t>и</w:t>
      </w:r>
      <w:r w:rsidR="00842B05" w:rsidRPr="00392BDD">
        <w:rPr>
          <w:b/>
          <w:sz w:val="26"/>
          <w:szCs w:val="26"/>
          <w:shd w:val="clear" w:color="auto" w:fill="FFFFFF"/>
          <w:lang w:val="uk-UA"/>
        </w:rPr>
        <w:t xml:space="preserve"> </w:t>
      </w:r>
      <w:r w:rsidR="00842B05" w:rsidRPr="00392BDD">
        <w:rPr>
          <w:b/>
          <w:sz w:val="28"/>
          <w:szCs w:val="28"/>
          <w:shd w:val="clear" w:color="auto" w:fill="FFFFFF"/>
          <w:lang w:val="uk-UA"/>
        </w:rPr>
        <w:t>«</w:t>
      </w:r>
      <w:r w:rsidR="00842B05" w:rsidRPr="00392BDD">
        <w:rPr>
          <w:rStyle w:val="field-content"/>
          <w:sz w:val="28"/>
          <w:szCs w:val="28"/>
          <w:bdr w:val="none" w:sz="0" w:space="0" w:color="auto" w:frame="1"/>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Василя </w:t>
      </w:r>
      <w:proofErr w:type="spellStart"/>
      <w:r w:rsidR="00842B05" w:rsidRPr="00392BDD">
        <w:rPr>
          <w:rStyle w:val="field-content"/>
          <w:sz w:val="28"/>
          <w:szCs w:val="28"/>
          <w:bdr w:val="none" w:sz="0" w:space="0" w:color="auto" w:frame="1"/>
          <w:lang w:val="uk-UA"/>
        </w:rPr>
        <w:t>Порика</w:t>
      </w:r>
      <w:proofErr w:type="spellEnd"/>
      <w:r w:rsidR="00842B05" w:rsidRPr="00392BDD">
        <w:rPr>
          <w:rStyle w:val="field-content"/>
          <w:sz w:val="28"/>
          <w:szCs w:val="28"/>
          <w:bdr w:val="none" w:sz="0" w:space="0" w:color="auto" w:frame="1"/>
          <w:lang w:val="uk-UA"/>
        </w:rPr>
        <w:t>, 7-9 у Подільському районі м. Києва для утримання зелених насаджень та обслуговування скверу», К-24262.</w:t>
      </w:r>
    </w:p>
    <w:p w:rsidR="00842B05" w:rsidRPr="00392BDD" w:rsidRDefault="00842B05" w:rsidP="00163BD9">
      <w:pPr>
        <w:jc w:val="both"/>
        <w:rPr>
          <w:bCs/>
          <w:caps/>
          <w:sz w:val="28"/>
          <w:szCs w:val="28"/>
        </w:rPr>
      </w:pPr>
    </w:p>
    <w:p w:rsidR="00842B05" w:rsidRPr="00392BDD" w:rsidRDefault="00842B05" w:rsidP="00842B05">
      <w:pPr>
        <w:jc w:val="both"/>
        <w:rPr>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Pr="00392BDD">
        <w:rPr>
          <w:bCs/>
          <w:sz w:val="28"/>
          <w:szCs w:val="28"/>
        </w:rPr>
        <w:t xml:space="preserve">Сандалова Г.О., Новіков О.О., </w:t>
      </w:r>
      <w:r w:rsidRPr="00392BDD">
        <w:rPr>
          <w:bCs/>
          <w:color w:val="000000"/>
          <w:sz w:val="28"/>
          <w:szCs w:val="28"/>
        </w:rPr>
        <w:t>Антонова О.Ю., Мірошниченко І.М.</w:t>
      </w:r>
      <w:r w:rsidRPr="00392BDD">
        <w:rPr>
          <w:bCs/>
          <w:sz w:val="28"/>
          <w:szCs w:val="28"/>
        </w:rPr>
        <w:t>, Пинзеник О.О., Кулаковський Ю.П.</w:t>
      </w:r>
      <w:r w:rsidR="00CA3D35">
        <w:rPr>
          <w:bCs/>
          <w:sz w:val="28"/>
          <w:szCs w:val="28"/>
        </w:rPr>
        <w:t>,</w:t>
      </w:r>
      <w:r w:rsidRPr="00392BDD">
        <w:rPr>
          <w:bCs/>
          <w:sz w:val="28"/>
          <w:szCs w:val="28"/>
        </w:rPr>
        <w:t xml:space="preserve"> Кугук </w:t>
      </w:r>
      <w:r w:rsidR="00CA3D35">
        <w:rPr>
          <w:bCs/>
          <w:sz w:val="28"/>
          <w:szCs w:val="28"/>
        </w:rPr>
        <w:t>Є</w:t>
      </w:r>
      <w:r w:rsidRPr="00392BDD">
        <w:rPr>
          <w:bCs/>
          <w:sz w:val="28"/>
          <w:szCs w:val="28"/>
        </w:rPr>
        <w:t>.</w:t>
      </w:r>
      <w:r w:rsidR="00CA3D35">
        <w:rPr>
          <w:bCs/>
          <w:sz w:val="28"/>
          <w:szCs w:val="28"/>
        </w:rPr>
        <w:t>В</w:t>
      </w:r>
      <w:r w:rsidRPr="00392BDD">
        <w:rPr>
          <w:bCs/>
          <w:sz w:val="28"/>
          <w:szCs w:val="28"/>
        </w:rPr>
        <w:t>.</w:t>
      </w:r>
    </w:p>
    <w:p w:rsidR="00163BD9" w:rsidRPr="00392BDD" w:rsidRDefault="00163BD9" w:rsidP="00163BD9">
      <w:pPr>
        <w:tabs>
          <w:tab w:val="left" w:pos="2805"/>
        </w:tabs>
        <w:jc w:val="both"/>
        <w:rPr>
          <w:bCs/>
          <w:sz w:val="28"/>
          <w:szCs w:val="28"/>
        </w:rPr>
      </w:pPr>
    </w:p>
    <w:p w:rsidR="00282D31" w:rsidRPr="00392BDD" w:rsidRDefault="00282D31" w:rsidP="00282D31">
      <w:pPr>
        <w:tabs>
          <w:tab w:val="left" w:pos="2805"/>
        </w:tabs>
        <w:jc w:val="both"/>
        <w:rPr>
          <w:b/>
          <w:bCs/>
          <w:sz w:val="28"/>
          <w:szCs w:val="28"/>
        </w:rPr>
      </w:pPr>
      <w:r w:rsidRPr="00392BDD">
        <w:rPr>
          <w:b/>
          <w:bCs/>
          <w:sz w:val="28"/>
          <w:szCs w:val="28"/>
        </w:rPr>
        <w:t>ВИРІШИЛИ:</w:t>
      </w:r>
    </w:p>
    <w:p w:rsidR="005706B9" w:rsidRPr="00392BDD" w:rsidRDefault="00842B05" w:rsidP="0045140C">
      <w:pPr>
        <w:pStyle w:val="ad"/>
        <w:spacing w:before="0" w:beforeAutospacing="0" w:after="0" w:afterAutospacing="0"/>
        <w:jc w:val="both"/>
        <w:rPr>
          <w:sz w:val="22"/>
          <w:szCs w:val="22"/>
          <w:lang w:val="uk-UA"/>
        </w:rPr>
      </w:pPr>
      <w:r w:rsidRPr="00392BDD">
        <w:rPr>
          <w:b/>
          <w:sz w:val="28"/>
          <w:szCs w:val="28"/>
          <w:lang w:val="uk-UA"/>
        </w:rPr>
        <w:t xml:space="preserve">Підтримати </w:t>
      </w:r>
      <w:r w:rsidRPr="00392BDD">
        <w:rPr>
          <w:b/>
          <w:sz w:val="28"/>
          <w:szCs w:val="28"/>
          <w:shd w:val="clear" w:color="auto" w:fill="FFFFFF"/>
          <w:lang w:val="uk-UA"/>
        </w:rPr>
        <w:t xml:space="preserve">винесення на розгляд пленарного засідання Київради </w:t>
      </w:r>
      <w:r w:rsidRPr="00392BDD">
        <w:rPr>
          <w:sz w:val="28"/>
          <w:szCs w:val="28"/>
          <w:lang w:val="uk-UA"/>
        </w:rPr>
        <w:t>проекту рішення Київради</w:t>
      </w:r>
      <w:r w:rsidRPr="00392BDD">
        <w:rPr>
          <w:b/>
          <w:sz w:val="26"/>
          <w:szCs w:val="26"/>
          <w:shd w:val="clear" w:color="auto" w:fill="FFFFFF"/>
          <w:lang w:val="uk-UA"/>
        </w:rPr>
        <w:t xml:space="preserve"> </w:t>
      </w:r>
      <w:r w:rsidRPr="00392BDD">
        <w:rPr>
          <w:b/>
          <w:sz w:val="28"/>
          <w:szCs w:val="28"/>
          <w:shd w:val="clear" w:color="auto" w:fill="FFFFFF"/>
          <w:lang w:val="uk-UA"/>
        </w:rPr>
        <w:t>«</w:t>
      </w:r>
      <w:r w:rsidRPr="00392BDD">
        <w:rPr>
          <w:rStyle w:val="field-content"/>
          <w:sz w:val="28"/>
          <w:szCs w:val="28"/>
          <w:bdr w:val="none" w:sz="0" w:space="0" w:color="auto" w:frame="1"/>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Василя </w:t>
      </w:r>
      <w:proofErr w:type="spellStart"/>
      <w:r w:rsidRPr="00392BDD">
        <w:rPr>
          <w:rStyle w:val="field-content"/>
          <w:sz w:val="28"/>
          <w:szCs w:val="28"/>
          <w:bdr w:val="none" w:sz="0" w:space="0" w:color="auto" w:frame="1"/>
          <w:lang w:val="uk-UA"/>
        </w:rPr>
        <w:t>Порика</w:t>
      </w:r>
      <w:proofErr w:type="spellEnd"/>
      <w:r w:rsidRPr="00392BDD">
        <w:rPr>
          <w:rStyle w:val="field-content"/>
          <w:sz w:val="28"/>
          <w:szCs w:val="28"/>
          <w:bdr w:val="none" w:sz="0" w:space="0" w:color="auto" w:frame="1"/>
          <w:lang w:val="uk-UA"/>
        </w:rPr>
        <w:t>, 7-9 у Подільському районі м. Києва для утримання зелених насаджень та обслуговування скверу», К-24262.</w:t>
      </w:r>
    </w:p>
    <w:p w:rsidR="00842B05" w:rsidRPr="00392BDD" w:rsidRDefault="00842B05" w:rsidP="0045140C">
      <w:pPr>
        <w:pStyle w:val="ad"/>
        <w:spacing w:before="0" w:beforeAutospacing="0" w:after="0" w:afterAutospacing="0"/>
        <w:jc w:val="both"/>
        <w:rPr>
          <w:b/>
          <w:sz w:val="16"/>
          <w:szCs w:val="16"/>
          <w:lang w:val="uk-UA"/>
        </w:rPr>
      </w:pPr>
    </w:p>
    <w:p w:rsidR="009028C5" w:rsidRPr="00392BDD" w:rsidRDefault="00282D31" w:rsidP="005706B9">
      <w:pPr>
        <w:jc w:val="both"/>
        <w:rPr>
          <w:sz w:val="28"/>
          <w:szCs w:val="28"/>
        </w:rPr>
      </w:pPr>
      <w:r w:rsidRPr="00392BDD">
        <w:rPr>
          <w:b/>
          <w:sz w:val="28"/>
          <w:szCs w:val="28"/>
        </w:rPr>
        <w:t>ГОЛОСУВАЛИ:</w:t>
      </w:r>
      <w:r w:rsidRPr="00392BDD">
        <w:rPr>
          <w:sz w:val="28"/>
          <w:szCs w:val="28"/>
        </w:rPr>
        <w:t xml:space="preserve"> </w:t>
      </w:r>
      <w:r w:rsidRPr="00392BDD">
        <w:rPr>
          <w:sz w:val="28"/>
          <w:szCs w:val="28"/>
        </w:rPr>
        <w:tab/>
        <w:t xml:space="preserve">«за» – </w:t>
      </w:r>
      <w:r w:rsidR="005706B9" w:rsidRPr="00392BDD">
        <w:rPr>
          <w:sz w:val="28"/>
          <w:szCs w:val="28"/>
        </w:rPr>
        <w:t>одноголосно.</w:t>
      </w:r>
    </w:p>
    <w:p w:rsidR="00282D31" w:rsidRPr="00392BDD" w:rsidRDefault="005706B9" w:rsidP="00282D31">
      <w:pPr>
        <w:ind w:left="1416" w:firstLine="708"/>
        <w:rPr>
          <w:b/>
          <w:sz w:val="28"/>
          <w:szCs w:val="28"/>
        </w:rPr>
      </w:pPr>
      <w:r w:rsidRPr="00392BDD">
        <w:rPr>
          <w:b/>
          <w:sz w:val="28"/>
          <w:szCs w:val="28"/>
        </w:rPr>
        <w:t>РІШЕННЯ</w:t>
      </w:r>
      <w:r w:rsidR="009028C5" w:rsidRPr="00392BDD">
        <w:rPr>
          <w:b/>
          <w:sz w:val="28"/>
          <w:szCs w:val="28"/>
        </w:rPr>
        <w:t xml:space="preserve"> </w:t>
      </w:r>
      <w:r w:rsidR="00282D31" w:rsidRPr="00392BDD">
        <w:rPr>
          <w:b/>
          <w:sz w:val="28"/>
          <w:szCs w:val="28"/>
        </w:rPr>
        <w:t>ПРИЙНЯТО.</w:t>
      </w:r>
    </w:p>
    <w:p w:rsidR="00250348" w:rsidRPr="00392BDD" w:rsidRDefault="00250348" w:rsidP="005706B9">
      <w:pPr>
        <w:rPr>
          <w:b/>
        </w:rPr>
      </w:pPr>
    </w:p>
    <w:p w:rsidR="009028C5" w:rsidRPr="00392BDD" w:rsidRDefault="009028C5" w:rsidP="00282D31">
      <w:pPr>
        <w:ind w:left="1416" w:firstLine="708"/>
        <w:rPr>
          <w:b/>
        </w:rPr>
      </w:pPr>
    </w:p>
    <w:p w:rsidR="00A16DDE" w:rsidRPr="00392BDD" w:rsidRDefault="00A16DDE" w:rsidP="00A16DDE">
      <w:pPr>
        <w:rPr>
          <w:b/>
          <w:sz w:val="28"/>
          <w:szCs w:val="28"/>
        </w:rPr>
      </w:pPr>
      <w:r w:rsidRPr="00392BDD">
        <w:rPr>
          <w:b/>
          <w:sz w:val="28"/>
          <w:szCs w:val="28"/>
        </w:rPr>
        <w:t>VІІІ.</w:t>
      </w:r>
      <w:r w:rsidRPr="00392BDD">
        <w:rPr>
          <w:b/>
          <w:i/>
          <w:sz w:val="28"/>
          <w:szCs w:val="28"/>
        </w:rPr>
        <w:t xml:space="preserve"> </w:t>
      </w:r>
      <w:r w:rsidRPr="00392BDD">
        <w:rPr>
          <w:b/>
          <w:sz w:val="28"/>
          <w:szCs w:val="28"/>
        </w:rPr>
        <w:t>СЛУХАЛИ:</w:t>
      </w:r>
    </w:p>
    <w:p w:rsidR="00842B05" w:rsidRPr="00392BDD" w:rsidRDefault="00A16DDE" w:rsidP="00842B05">
      <w:pPr>
        <w:pStyle w:val="ad"/>
        <w:spacing w:before="0" w:beforeAutospacing="0" w:after="0" w:afterAutospacing="0"/>
        <w:jc w:val="both"/>
        <w:rPr>
          <w:rFonts w:ascii="Arial" w:hAnsi="Arial" w:cs="Arial"/>
          <w:color w:val="444A55"/>
          <w:sz w:val="21"/>
          <w:szCs w:val="21"/>
          <w:shd w:val="clear" w:color="auto" w:fill="FFFFFF"/>
          <w:lang w:val="uk-UA"/>
        </w:rPr>
      </w:pPr>
      <w:r w:rsidRPr="00392BDD">
        <w:rPr>
          <w:sz w:val="28"/>
          <w:szCs w:val="28"/>
          <w:lang w:val="uk-UA"/>
        </w:rPr>
        <w:t>Інформацію</w:t>
      </w:r>
      <w:r w:rsidR="00163BD9" w:rsidRPr="00392BDD">
        <w:rPr>
          <w:sz w:val="28"/>
          <w:szCs w:val="28"/>
          <w:lang w:val="uk-UA"/>
        </w:rPr>
        <w:t xml:space="preserve"> </w:t>
      </w:r>
      <w:r w:rsidR="005706B9" w:rsidRPr="00392BDD">
        <w:rPr>
          <w:sz w:val="28"/>
          <w:szCs w:val="28"/>
          <w:lang w:val="uk-UA"/>
        </w:rPr>
        <w:t>Кулаковського Ю.П</w:t>
      </w:r>
      <w:r w:rsidR="009028C5" w:rsidRPr="00392BDD">
        <w:rPr>
          <w:sz w:val="28"/>
          <w:szCs w:val="28"/>
          <w:lang w:val="uk-UA"/>
        </w:rPr>
        <w:t>.</w:t>
      </w:r>
      <w:r w:rsidR="00842B05" w:rsidRPr="00392BDD">
        <w:rPr>
          <w:sz w:val="28"/>
          <w:szCs w:val="28"/>
          <w:lang w:val="uk-UA"/>
        </w:rPr>
        <w:t xml:space="preserve">, Кугука Є.В. </w:t>
      </w:r>
      <w:r w:rsidR="009028C5" w:rsidRPr="00392BDD">
        <w:rPr>
          <w:sz w:val="28"/>
          <w:szCs w:val="28"/>
          <w:lang w:val="uk-UA"/>
        </w:rPr>
        <w:t xml:space="preserve"> по суті проекту рішення Київради </w:t>
      </w:r>
      <w:r w:rsidR="00842B05" w:rsidRPr="00392BDD">
        <w:rPr>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Булгакова, 9 у Святошинському районі м. Києва для утримання та благоустрою зелених насаджень, експлуатації та обслуговування території», К-26373.</w:t>
      </w:r>
    </w:p>
    <w:p w:rsidR="00A16DDE" w:rsidRPr="00392BDD" w:rsidRDefault="00A16DDE" w:rsidP="00A16DDE">
      <w:pPr>
        <w:jc w:val="both"/>
        <w:rPr>
          <w:bCs/>
          <w:sz w:val="16"/>
          <w:szCs w:val="16"/>
        </w:rPr>
      </w:pPr>
    </w:p>
    <w:p w:rsidR="00125DC0" w:rsidRPr="00392BDD" w:rsidRDefault="00125DC0" w:rsidP="00125DC0">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w:t>
      </w:r>
      <w:r w:rsidR="00F36669" w:rsidRPr="00392BDD">
        <w:rPr>
          <w:bCs/>
          <w:color w:val="000000"/>
          <w:sz w:val="28"/>
          <w:szCs w:val="28"/>
        </w:rPr>
        <w:t>Антонова О.Ю.</w:t>
      </w:r>
      <w:r w:rsidRPr="00392BDD">
        <w:rPr>
          <w:bCs/>
          <w:color w:val="000000"/>
          <w:sz w:val="28"/>
          <w:szCs w:val="28"/>
        </w:rPr>
        <w:t xml:space="preserve">, </w:t>
      </w:r>
      <w:r w:rsidRPr="00392BDD">
        <w:rPr>
          <w:bCs/>
          <w:sz w:val="28"/>
          <w:szCs w:val="28"/>
        </w:rPr>
        <w:t xml:space="preserve">Сандалова Г.О., </w:t>
      </w:r>
      <w:r w:rsidR="00AF2ECB" w:rsidRPr="00392BDD">
        <w:rPr>
          <w:bCs/>
          <w:sz w:val="28"/>
          <w:szCs w:val="28"/>
        </w:rPr>
        <w:t>Новіков О.О.</w:t>
      </w:r>
      <w:r w:rsidRPr="00392BDD">
        <w:rPr>
          <w:bCs/>
          <w:sz w:val="28"/>
          <w:szCs w:val="28"/>
        </w:rPr>
        <w:t xml:space="preserve">, </w:t>
      </w:r>
      <w:r w:rsidR="00DA6350" w:rsidRPr="00392BDD">
        <w:rPr>
          <w:bCs/>
          <w:color w:val="000000"/>
          <w:sz w:val="28"/>
          <w:szCs w:val="28"/>
        </w:rPr>
        <w:t>Мірошниченко І.М.</w:t>
      </w:r>
      <w:r w:rsidR="00DA6350" w:rsidRPr="00392BDD">
        <w:rPr>
          <w:bCs/>
          <w:sz w:val="28"/>
          <w:szCs w:val="28"/>
        </w:rPr>
        <w:t xml:space="preserve">, </w:t>
      </w:r>
      <w:r w:rsidRPr="00392BDD">
        <w:rPr>
          <w:bCs/>
          <w:sz w:val="28"/>
          <w:szCs w:val="28"/>
        </w:rPr>
        <w:t xml:space="preserve">Пинзеник О.О., </w:t>
      </w:r>
      <w:r w:rsidR="00E17245" w:rsidRPr="00392BDD">
        <w:rPr>
          <w:sz w:val="28"/>
          <w:szCs w:val="28"/>
        </w:rPr>
        <w:t>Кулаковський </w:t>
      </w:r>
      <w:r w:rsidR="00163BD9" w:rsidRPr="00392BDD">
        <w:rPr>
          <w:sz w:val="28"/>
          <w:szCs w:val="28"/>
        </w:rPr>
        <w:t>Ю.П., Кугук Є.В.</w:t>
      </w:r>
    </w:p>
    <w:p w:rsidR="00F87405" w:rsidRPr="00392BDD" w:rsidRDefault="00F87405" w:rsidP="00A16DDE">
      <w:pPr>
        <w:jc w:val="both"/>
        <w:rPr>
          <w:bCs/>
          <w:sz w:val="16"/>
          <w:szCs w:val="16"/>
        </w:rPr>
      </w:pPr>
    </w:p>
    <w:p w:rsidR="00A16DDE" w:rsidRPr="00392BDD" w:rsidRDefault="00A16DDE" w:rsidP="00A16DDE">
      <w:pPr>
        <w:tabs>
          <w:tab w:val="left" w:pos="2805"/>
        </w:tabs>
        <w:jc w:val="both"/>
        <w:rPr>
          <w:b/>
          <w:bCs/>
          <w:sz w:val="28"/>
          <w:szCs w:val="28"/>
        </w:rPr>
      </w:pPr>
      <w:r w:rsidRPr="00392BDD">
        <w:rPr>
          <w:b/>
          <w:bCs/>
          <w:sz w:val="28"/>
          <w:szCs w:val="28"/>
        </w:rPr>
        <w:t>ВИРІШИЛИ:</w:t>
      </w:r>
    </w:p>
    <w:p w:rsidR="005D0504" w:rsidRPr="00392BDD" w:rsidRDefault="005706B9" w:rsidP="00A16DDE">
      <w:pPr>
        <w:jc w:val="both"/>
        <w:rPr>
          <w:bCs/>
        </w:rPr>
      </w:pPr>
      <w:r w:rsidRPr="00392BDD">
        <w:rPr>
          <w:b/>
          <w:sz w:val="28"/>
          <w:szCs w:val="28"/>
        </w:rPr>
        <w:lastRenderedPageBreak/>
        <w:t xml:space="preserve">Підтримати </w:t>
      </w:r>
      <w:r w:rsidRPr="00392BDD">
        <w:rPr>
          <w:b/>
          <w:sz w:val="28"/>
          <w:szCs w:val="28"/>
          <w:shd w:val="clear" w:color="auto" w:fill="FFFFFF"/>
        </w:rPr>
        <w:t xml:space="preserve">винесення на розгляд пленарного засідання Київради </w:t>
      </w:r>
      <w:r w:rsidR="00365984" w:rsidRPr="00392BDD">
        <w:rPr>
          <w:sz w:val="28"/>
          <w:szCs w:val="28"/>
          <w:shd w:val="clear" w:color="auto" w:fill="FFFFFF"/>
        </w:rPr>
        <w:t>проекту рішення</w:t>
      </w:r>
      <w:r w:rsidR="00365984" w:rsidRPr="00392BDD">
        <w:rPr>
          <w:b/>
          <w:sz w:val="28"/>
          <w:szCs w:val="28"/>
          <w:shd w:val="clear" w:color="auto" w:fill="FFFFFF"/>
        </w:rPr>
        <w:t xml:space="preserve"> </w:t>
      </w:r>
      <w:r w:rsidR="00D67C30" w:rsidRPr="00392BDD">
        <w:rPr>
          <w:sz w:val="28"/>
          <w:szCs w:val="28"/>
          <w:shd w:val="clear" w:color="auto" w:fill="FFFFFF"/>
        </w:rPr>
        <w:t>Київради</w:t>
      </w:r>
      <w:r w:rsidR="00D67C30" w:rsidRPr="00392BDD">
        <w:rPr>
          <w:b/>
          <w:sz w:val="28"/>
          <w:szCs w:val="28"/>
          <w:shd w:val="clear" w:color="auto" w:fill="FFFFFF"/>
        </w:rPr>
        <w:t xml:space="preserve"> </w:t>
      </w:r>
      <w:r w:rsidR="00842B05" w:rsidRPr="00392BDD">
        <w:rPr>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Булгакова, 9 у Святошинському районі м. Києва для утримання та благоустрою зелених насаджень, експлуатації та обслуговування території», К-26373.</w:t>
      </w:r>
    </w:p>
    <w:p w:rsidR="005706B9" w:rsidRPr="00392BDD" w:rsidRDefault="005706B9" w:rsidP="00A16DDE">
      <w:pPr>
        <w:jc w:val="both"/>
        <w:rPr>
          <w:bCs/>
          <w:sz w:val="16"/>
          <w:szCs w:val="16"/>
        </w:rPr>
      </w:pPr>
    </w:p>
    <w:p w:rsidR="00A16DDE" w:rsidRPr="00392BDD" w:rsidRDefault="00A16DDE" w:rsidP="00357BDB">
      <w:pPr>
        <w:jc w:val="both"/>
        <w:rPr>
          <w:sz w:val="28"/>
          <w:szCs w:val="28"/>
        </w:rPr>
      </w:pPr>
      <w:r w:rsidRPr="00392BDD">
        <w:rPr>
          <w:b/>
          <w:sz w:val="28"/>
          <w:szCs w:val="28"/>
        </w:rPr>
        <w:t>ГОЛОСУВАЛИ:</w:t>
      </w:r>
      <w:r w:rsidRPr="00392BDD">
        <w:rPr>
          <w:sz w:val="28"/>
          <w:szCs w:val="28"/>
        </w:rPr>
        <w:t xml:space="preserve"> </w:t>
      </w:r>
      <w:r w:rsidRPr="00392BDD">
        <w:rPr>
          <w:sz w:val="28"/>
          <w:szCs w:val="28"/>
        </w:rPr>
        <w:tab/>
        <w:t xml:space="preserve">«за» – </w:t>
      </w:r>
      <w:r w:rsidR="00357BDB" w:rsidRPr="00392BDD">
        <w:rPr>
          <w:sz w:val="28"/>
          <w:szCs w:val="28"/>
        </w:rPr>
        <w:t>одноголосно.</w:t>
      </w:r>
    </w:p>
    <w:p w:rsidR="00A16DDE" w:rsidRPr="00392BDD" w:rsidRDefault="00A16DDE" w:rsidP="009242ED">
      <w:pPr>
        <w:ind w:left="2124"/>
        <w:rPr>
          <w:b/>
          <w:sz w:val="28"/>
          <w:szCs w:val="28"/>
        </w:rPr>
      </w:pPr>
      <w:r w:rsidRPr="00392BDD">
        <w:rPr>
          <w:b/>
          <w:sz w:val="28"/>
          <w:szCs w:val="28"/>
        </w:rPr>
        <w:t>РІШЕННЯ ПРИЙНЯТО.</w:t>
      </w:r>
    </w:p>
    <w:p w:rsidR="00D63994" w:rsidRPr="00392BDD" w:rsidRDefault="00D63994" w:rsidP="00282D31">
      <w:pPr>
        <w:rPr>
          <w:b/>
          <w:sz w:val="28"/>
          <w:szCs w:val="28"/>
        </w:rPr>
      </w:pPr>
    </w:p>
    <w:p w:rsidR="00D63994" w:rsidRPr="00392BDD" w:rsidRDefault="00D63994" w:rsidP="00282D31">
      <w:pPr>
        <w:rPr>
          <w:b/>
          <w:sz w:val="28"/>
          <w:szCs w:val="28"/>
        </w:rPr>
      </w:pPr>
    </w:p>
    <w:p w:rsidR="00282D31" w:rsidRPr="00392BDD" w:rsidRDefault="00282D31" w:rsidP="00282D31">
      <w:pPr>
        <w:rPr>
          <w:b/>
          <w:sz w:val="28"/>
          <w:szCs w:val="28"/>
        </w:rPr>
      </w:pPr>
      <w:r w:rsidRPr="00392BDD">
        <w:rPr>
          <w:b/>
          <w:sz w:val="28"/>
          <w:szCs w:val="28"/>
        </w:rPr>
        <w:t>ІХ.</w:t>
      </w:r>
      <w:r w:rsidRPr="00392BDD">
        <w:rPr>
          <w:i/>
          <w:sz w:val="28"/>
          <w:szCs w:val="28"/>
        </w:rPr>
        <w:t xml:space="preserve"> </w:t>
      </w:r>
      <w:r w:rsidRPr="00392BDD">
        <w:rPr>
          <w:b/>
          <w:sz w:val="28"/>
          <w:szCs w:val="28"/>
        </w:rPr>
        <w:t>СЛУХАЛИ:</w:t>
      </w:r>
    </w:p>
    <w:p w:rsidR="00282D31" w:rsidRPr="00392BDD" w:rsidRDefault="00A07BF7" w:rsidP="00282D31">
      <w:pPr>
        <w:pStyle w:val="ad"/>
        <w:spacing w:before="0" w:beforeAutospacing="0" w:after="0" w:afterAutospacing="0"/>
        <w:jc w:val="both"/>
        <w:rPr>
          <w:rStyle w:val="field-content"/>
          <w:sz w:val="26"/>
          <w:szCs w:val="26"/>
          <w:bdr w:val="none" w:sz="0" w:space="0" w:color="auto" w:frame="1"/>
          <w:lang w:val="uk-UA"/>
        </w:rPr>
      </w:pPr>
      <w:r w:rsidRPr="00392BDD">
        <w:rPr>
          <w:sz w:val="28"/>
          <w:szCs w:val="28"/>
          <w:lang w:val="uk-UA"/>
        </w:rPr>
        <w:t>Інф</w:t>
      </w:r>
      <w:r w:rsidR="00A16DDE" w:rsidRPr="00392BDD">
        <w:rPr>
          <w:sz w:val="28"/>
          <w:szCs w:val="28"/>
          <w:lang w:val="uk-UA"/>
        </w:rPr>
        <w:t>ормацію</w:t>
      </w:r>
      <w:r w:rsidR="00506C6A" w:rsidRPr="00392BDD">
        <w:rPr>
          <w:sz w:val="28"/>
          <w:szCs w:val="28"/>
          <w:lang w:val="uk-UA"/>
        </w:rPr>
        <w:t xml:space="preserve"> </w:t>
      </w:r>
      <w:r w:rsidR="00125DC0" w:rsidRPr="00392BDD">
        <w:rPr>
          <w:sz w:val="28"/>
          <w:szCs w:val="28"/>
          <w:lang w:val="uk-UA"/>
        </w:rPr>
        <w:t>Кулаковського Ю.П.</w:t>
      </w:r>
      <w:r w:rsidR="00842B05" w:rsidRPr="00392BDD">
        <w:rPr>
          <w:sz w:val="28"/>
          <w:szCs w:val="28"/>
          <w:lang w:val="uk-UA"/>
        </w:rPr>
        <w:t>, Ялового К.В.</w:t>
      </w:r>
      <w:r w:rsidR="00125DC0" w:rsidRPr="00392BDD">
        <w:rPr>
          <w:sz w:val="28"/>
          <w:szCs w:val="28"/>
          <w:lang w:val="uk-UA"/>
        </w:rPr>
        <w:t xml:space="preserve"> </w:t>
      </w:r>
      <w:r w:rsidRPr="00392BDD">
        <w:rPr>
          <w:sz w:val="28"/>
          <w:szCs w:val="28"/>
          <w:lang w:val="uk-UA"/>
        </w:rPr>
        <w:t>п</w:t>
      </w:r>
      <w:r w:rsidR="00282D31" w:rsidRPr="00392BDD">
        <w:rPr>
          <w:sz w:val="28"/>
          <w:szCs w:val="28"/>
          <w:lang w:val="uk-UA"/>
        </w:rPr>
        <w:t>о</w:t>
      </w:r>
      <w:r w:rsidRPr="00392BDD">
        <w:rPr>
          <w:sz w:val="28"/>
          <w:szCs w:val="28"/>
          <w:lang w:val="uk-UA"/>
        </w:rPr>
        <w:t xml:space="preserve"> суті проекту рішення Київради</w:t>
      </w:r>
      <w:r w:rsidR="00282D31" w:rsidRPr="00392BDD">
        <w:rPr>
          <w:sz w:val="28"/>
          <w:szCs w:val="28"/>
          <w:lang w:val="uk-UA"/>
        </w:rPr>
        <w:t xml:space="preserve"> </w:t>
      </w:r>
      <w:r w:rsidR="00001C9D" w:rsidRPr="00392BDD">
        <w:rPr>
          <w:b/>
          <w:sz w:val="28"/>
          <w:szCs w:val="28"/>
          <w:shd w:val="clear" w:color="auto" w:fill="FFFFFF"/>
          <w:lang w:val="uk-UA"/>
        </w:rPr>
        <w:t>«</w:t>
      </w:r>
      <w:r w:rsidR="00001C9D" w:rsidRPr="00392BDD">
        <w:rPr>
          <w:rStyle w:val="field-content"/>
          <w:sz w:val="28"/>
          <w:szCs w:val="28"/>
          <w:bdr w:val="none" w:sz="0" w:space="0" w:color="auto" w:frame="1"/>
          <w:lang w:val="uk-UA"/>
        </w:rPr>
        <w:t>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К-25741.</w:t>
      </w:r>
      <w:r w:rsidR="00001C9D" w:rsidRPr="00392BDD">
        <w:rPr>
          <w:rStyle w:val="field-content"/>
          <w:sz w:val="26"/>
          <w:szCs w:val="26"/>
          <w:bdr w:val="none" w:sz="0" w:space="0" w:color="auto" w:frame="1"/>
          <w:lang w:val="uk-UA"/>
        </w:rPr>
        <w:t xml:space="preserve">   </w:t>
      </w:r>
    </w:p>
    <w:p w:rsidR="00001C9D" w:rsidRPr="00392BDD" w:rsidRDefault="00001C9D" w:rsidP="00282D31">
      <w:pPr>
        <w:pStyle w:val="ad"/>
        <w:spacing w:before="0" w:beforeAutospacing="0" w:after="0" w:afterAutospacing="0"/>
        <w:jc w:val="both"/>
        <w:rPr>
          <w:sz w:val="28"/>
          <w:szCs w:val="28"/>
          <w:lang w:val="uk-UA"/>
        </w:rPr>
      </w:pPr>
    </w:p>
    <w:p w:rsidR="00001C9D" w:rsidRPr="00392BDD" w:rsidRDefault="00001C9D" w:rsidP="00001C9D">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00E17245" w:rsidRPr="00392BDD">
        <w:rPr>
          <w:bCs/>
          <w:color w:val="000000"/>
          <w:sz w:val="28"/>
          <w:szCs w:val="28"/>
        </w:rPr>
        <w:t>Мірошниченко І.М.</w:t>
      </w:r>
      <w:r w:rsidR="00E17245" w:rsidRPr="00392BDD">
        <w:rPr>
          <w:bCs/>
          <w:sz w:val="28"/>
          <w:szCs w:val="28"/>
        </w:rPr>
        <w:t xml:space="preserve">, </w:t>
      </w:r>
      <w:r w:rsidRPr="00392BDD">
        <w:rPr>
          <w:bCs/>
          <w:sz w:val="28"/>
          <w:szCs w:val="28"/>
        </w:rPr>
        <w:t xml:space="preserve">Пинзеник О.О., </w:t>
      </w:r>
      <w:r w:rsidR="00E17245" w:rsidRPr="00392BDD">
        <w:rPr>
          <w:sz w:val="28"/>
          <w:szCs w:val="28"/>
        </w:rPr>
        <w:t>Кулаковський </w:t>
      </w:r>
      <w:r w:rsidRPr="00392BDD">
        <w:rPr>
          <w:sz w:val="28"/>
          <w:szCs w:val="28"/>
        </w:rPr>
        <w:t xml:space="preserve">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p>
    <w:p w:rsidR="00163BD9" w:rsidRPr="00392BDD" w:rsidRDefault="00163BD9" w:rsidP="00125DC0">
      <w:pPr>
        <w:jc w:val="both"/>
        <w:rPr>
          <w:bCs/>
          <w:sz w:val="28"/>
          <w:szCs w:val="28"/>
        </w:rPr>
      </w:pPr>
    </w:p>
    <w:p w:rsidR="007C3B5F" w:rsidRPr="00392BDD" w:rsidRDefault="00001C9D" w:rsidP="007C3B5F">
      <w:pPr>
        <w:pStyle w:val="ad"/>
        <w:spacing w:before="0" w:beforeAutospacing="0" w:after="0" w:afterAutospacing="0"/>
        <w:jc w:val="both"/>
        <w:rPr>
          <w:rStyle w:val="field-content"/>
          <w:sz w:val="26"/>
          <w:szCs w:val="26"/>
          <w:bdr w:val="none" w:sz="0" w:space="0" w:color="auto" w:frame="1"/>
          <w:lang w:val="uk-UA"/>
        </w:rPr>
      </w:pPr>
      <w:r w:rsidRPr="00392BDD">
        <w:rPr>
          <w:b/>
          <w:sz w:val="28"/>
          <w:szCs w:val="28"/>
          <w:u w:val="single"/>
          <w:lang w:val="uk-UA"/>
        </w:rPr>
        <w:t>Пропозиція голови постійно</w:t>
      </w:r>
      <w:r w:rsidR="00171BE9">
        <w:rPr>
          <w:b/>
          <w:sz w:val="28"/>
          <w:szCs w:val="28"/>
          <w:u w:val="single"/>
          <w:lang w:val="uk-UA"/>
        </w:rPr>
        <w:t>ї</w:t>
      </w:r>
      <w:r w:rsidRPr="00392BDD">
        <w:rPr>
          <w:b/>
          <w:sz w:val="28"/>
          <w:szCs w:val="28"/>
          <w:u w:val="single"/>
          <w:lang w:val="uk-UA"/>
        </w:rPr>
        <w:t xml:space="preserve"> комісії Ялового К.В. та члена постійної комісії Мірошниченка І.М.:</w:t>
      </w:r>
      <w:r w:rsidR="00163BD9" w:rsidRPr="00392BDD">
        <w:rPr>
          <w:sz w:val="28"/>
          <w:szCs w:val="28"/>
          <w:shd w:val="clear" w:color="auto" w:fill="FFFFFF"/>
          <w:lang w:val="uk-UA"/>
        </w:rPr>
        <w:t xml:space="preserve"> </w:t>
      </w:r>
      <w:r w:rsidRPr="00392BDD">
        <w:rPr>
          <w:sz w:val="28"/>
          <w:szCs w:val="28"/>
          <w:shd w:val="clear" w:color="auto" w:fill="FFFFFF"/>
          <w:lang w:val="uk-UA"/>
        </w:rPr>
        <w:t xml:space="preserve">зважаючи на приналежність питання будівництва </w:t>
      </w:r>
      <w:r w:rsidR="007C3B5F" w:rsidRPr="00392BDD">
        <w:rPr>
          <w:sz w:val="28"/>
          <w:szCs w:val="28"/>
          <w:shd w:val="clear" w:color="auto" w:fill="FFFFFF"/>
          <w:lang w:val="uk-UA"/>
        </w:rPr>
        <w:t xml:space="preserve">автошляхів до компетенції постійної комісії </w:t>
      </w:r>
      <w:r w:rsidR="00A926EB">
        <w:rPr>
          <w:sz w:val="28"/>
          <w:szCs w:val="28"/>
          <w:shd w:val="clear" w:color="auto" w:fill="FFFFFF"/>
          <w:lang w:val="uk-UA"/>
        </w:rPr>
        <w:t xml:space="preserve">Київради з питань транспорту, </w:t>
      </w:r>
      <w:r w:rsidR="007C3B5F" w:rsidRPr="00392BDD">
        <w:rPr>
          <w:sz w:val="28"/>
          <w:szCs w:val="28"/>
          <w:shd w:val="clear" w:color="auto" w:fill="FFFFFF"/>
          <w:lang w:val="uk-UA"/>
        </w:rPr>
        <w:t>зв’язку</w:t>
      </w:r>
      <w:r w:rsidR="00A926EB">
        <w:rPr>
          <w:sz w:val="28"/>
          <w:szCs w:val="28"/>
          <w:shd w:val="clear" w:color="auto" w:fill="FFFFFF"/>
          <w:lang w:val="uk-UA"/>
        </w:rPr>
        <w:t xml:space="preserve"> та реклами</w:t>
      </w:r>
      <w:r w:rsidR="007C3B5F" w:rsidRPr="00392BDD">
        <w:rPr>
          <w:sz w:val="28"/>
          <w:szCs w:val="28"/>
          <w:shd w:val="clear" w:color="auto" w:fill="FFFFFF"/>
          <w:lang w:val="uk-UA"/>
        </w:rPr>
        <w:t xml:space="preserve">, відкласти розгляд </w:t>
      </w:r>
      <w:r w:rsidR="007C3B5F" w:rsidRPr="00392BDD">
        <w:rPr>
          <w:sz w:val="28"/>
          <w:szCs w:val="28"/>
          <w:lang w:val="uk-UA"/>
        </w:rPr>
        <w:t xml:space="preserve">проекту рішення Київради </w:t>
      </w:r>
      <w:r w:rsidR="007C3B5F" w:rsidRPr="00392BDD">
        <w:rPr>
          <w:b/>
          <w:sz w:val="28"/>
          <w:szCs w:val="28"/>
          <w:shd w:val="clear" w:color="auto" w:fill="FFFFFF"/>
          <w:lang w:val="uk-UA"/>
        </w:rPr>
        <w:t>«</w:t>
      </w:r>
      <w:r w:rsidR="007C3B5F" w:rsidRPr="00392BDD">
        <w:rPr>
          <w:rStyle w:val="field-content"/>
          <w:sz w:val="28"/>
          <w:szCs w:val="28"/>
          <w:bdr w:val="none" w:sz="0" w:space="0" w:color="auto" w:frame="1"/>
          <w:lang w:val="uk-UA"/>
        </w:rPr>
        <w:t>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К-25741, до отримання висновку щодо можливості впровадження альтернативного проекту будівництва транспортної розв’язки – з максимальним збереженням лісового фонду.</w:t>
      </w:r>
      <w:r w:rsidR="007C3B5F" w:rsidRPr="00392BDD">
        <w:rPr>
          <w:rStyle w:val="field-content"/>
          <w:sz w:val="26"/>
          <w:szCs w:val="26"/>
          <w:bdr w:val="none" w:sz="0" w:space="0" w:color="auto" w:frame="1"/>
          <w:lang w:val="uk-UA"/>
        </w:rPr>
        <w:t xml:space="preserve">   </w:t>
      </w:r>
    </w:p>
    <w:p w:rsidR="00A96A19" w:rsidRPr="00392BDD" w:rsidRDefault="00A96A19" w:rsidP="00282D31">
      <w:pPr>
        <w:jc w:val="both"/>
        <w:rPr>
          <w:b/>
          <w:sz w:val="28"/>
          <w:szCs w:val="28"/>
          <w:u w:val="single"/>
        </w:rPr>
      </w:pPr>
    </w:p>
    <w:p w:rsidR="006E390C" w:rsidRDefault="00314CF1" w:rsidP="006E390C">
      <w:pPr>
        <w:tabs>
          <w:tab w:val="left" w:pos="2805"/>
        </w:tabs>
        <w:jc w:val="both"/>
        <w:rPr>
          <w:b/>
          <w:bCs/>
          <w:sz w:val="28"/>
          <w:szCs w:val="28"/>
        </w:rPr>
      </w:pPr>
      <w:r w:rsidRPr="00392BDD">
        <w:rPr>
          <w:b/>
          <w:bCs/>
          <w:sz w:val="28"/>
          <w:szCs w:val="28"/>
        </w:rPr>
        <w:t>ВИРІШИЛИ:</w:t>
      </w:r>
      <w:r w:rsidR="006E390C">
        <w:rPr>
          <w:b/>
          <w:bCs/>
          <w:sz w:val="28"/>
          <w:szCs w:val="28"/>
        </w:rPr>
        <w:t xml:space="preserve"> </w:t>
      </w:r>
    </w:p>
    <w:p w:rsidR="008035E9" w:rsidRPr="006E390C" w:rsidRDefault="008035E9" w:rsidP="006E390C">
      <w:pPr>
        <w:tabs>
          <w:tab w:val="left" w:pos="2805"/>
        </w:tabs>
        <w:jc w:val="both"/>
        <w:rPr>
          <w:b/>
          <w:bCs/>
          <w:sz w:val="28"/>
          <w:szCs w:val="28"/>
        </w:rPr>
      </w:pPr>
      <w:r w:rsidRPr="006E390C">
        <w:rPr>
          <w:b/>
          <w:sz w:val="28"/>
          <w:szCs w:val="28"/>
        </w:rPr>
        <w:t>Відклас</w:t>
      </w:r>
      <w:r w:rsidR="00365984" w:rsidRPr="006E390C">
        <w:rPr>
          <w:b/>
          <w:sz w:val="28"/>
          <w:szCs w:val="28"/>
        </w:rPr>
        <w:t xml:space="preserve">ти </w:t>
      </w:r>
      <w:r w:rsidR="006E390C">
        <w:rPr>
          <w:b/>
          <w:sz w:val="28"/>
          <w:szCs w:val="28"/>
          <w:shd w:val="clear" w:color="auto" w:fill="FFFFFF"/>
        </w:rPr>
        <w:t>розгляд</w:t>
      </w:r>
      <w:r w:rsidRPr="006E390C">
        <w:rPr>
          <w:b/>
          <w:sz w:val="28"/>
          <w:szCs w:val="28"/>
          <w:shd w:val="clear" w:color="auto" w:fill="FFFFFF"/>
        </w:rPr>
        <w:t xml:space="preserve"> </w:t>
      </w:r>
      <w:r w:rsidRPr="006E390C">
        <w:rPr>
          <w:sz w:val="28"/>
          <w:szCs w:val="28"/>
          <w:shd w:val="clear" w:color="auto" w:fill="FFFFFF"/>
        </w:rPr>
        <w:t>проект</w:t>
      </w:r>
      <w:r w:rsidR="007C3B5F" w:rsidRPr="006E390C">
        <w:rPr>
          <w:sz w:val="28"/>
          <w:szCs w:val="28"/>
          <w:shd w:val="clear" w:color="auto" w:fill="FFFFFF"/>
        </w:rPr>
        <w:t>у</w:t>
      </w:r>
      <w:r w:rsidR="00365984" w:rsidRPr="006E390C">
        <w:rPr>
          <w:sz w:val="28"/>
          <w:szCs w:val="28"/>
          <w:shd w:val="clear" w:color="auto" w:fill="FFFFFF"/>
        </w:rPr>
        <w:t xml:space="preserve"> рішення</w:t>
      </w:r>
      <w:r w:rsidR="00365984" w:rsidRPr="006E390C">
        <w:rPr>
          <w:sz w:val="28"/>
          <w:szCs w:val="28"/>
        </w:rPr>
        <w:t xml:space="preserve"> </w:t>
      </w:r>
      <w:r w:rsidR="00E45E9A" w:rsidRPr="006E390C">
        <w:rPr>
          <w:sz w:val="28"/>
          <w:szCs w:val="28"/>
        </w:rPr>
        <w:t xml:space="preserve">Київради </w:t>
      </w:r>
      <w:r w:rsidR="00375414" w:rsidRPr="006E390C">
        <w:rPr>
          <w:sz w:val="28"/>
          <w:szCs w:val="28"/>
        </w:rPr>
        <w:t>«</w:t>
      </w:r>
      <w:r w:rsidR="007C3B5F" w:rsidRPr="006E390C">
        <w:rPr>
          <w:rStyle w:val="field-content"/>
          <w:sz w:val="28"/>
          <w:szCs w:val="28"/>
          <w:bdr w:val="none" w:sz="0" w:space="0" w:color="auto" w:frame="1"/>
        </w:rPr>
        <w:t>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К-25741</w:t>
      </w:r>
      <w:r w:rsidR="006E390C" w:rsidRPr="006E390C">
        <w:rPr>
          <w:rStyle w:val="field-content"/>
          <w:sz w:val="28"/>
          <w:szCs w:val="28"/>
          <w:bdr w:val="none" w:sz="0" w:space="0" w:color="auto" w:frame="1"/>
        </w:rPr>
        <w:t xml:space="preserve"> до отримання </w:t>
      </w:r>
      <w:r w:rsidR="007C3B5F" w:rsidRPr="006E390C">
        <w:rPr>
          <w:sz w:val="28"/>
          <w:szCs w:val="28"/>
          <w:shd w:val="clear" w:color="auto" w:fill="FFFFFF"/>
        </w:rPr>
        <w:t>виснов</w:t>
      </w:r>
      <w:r w:rsidR="006E390C" w:rsidRPr="006E390C">
        <w:rPr>
          <w:sz w:val="28"/>
          <w:szCs w:val="28"/>
          <w:shd w:val="clear" w:color="auto" w:fill="FFFFFF"/>
        </w:rPr>
        <w:t>ку</w:t>
      </w:r>
      <w:r w:rsidR="007C3B5F" w:rsidRPr="006E390C">
        <w:rPr>
          <w:sz w:val="28"/>
          <w:szCs w:val="28"/>
          <w:shd w:val="clear" w:color="auto" w:fill="FFFFFF"/>
        </w:rPr>
        <w:t xml:space="preserve"> постійної комісії </w:t>
      </w:r>
      <w:r w:rsidR="00375414" w:rsidRPr="006E390C">
        <w:rPr>
          <w:sz w:val="28"/>
          <w:szCs w:val="28"/>
          <w:shd w:val="clear" w:color="auto" w:fill="FFFFFF"/>
        </w:rPr>
        <w:t xml:space="preserve">Київради з питань транспорту, </w:t>
      </w:r>
      <w:r w:rsidR="007C3B5F" w:rsidRPr="006E390C">
        <w:rPr>
          <w:sz w:val="28"/>
          <w:szCs w:val="28"/>
          <w:shd w:val="clear" w:color="auto" w:fill="FFFFFF"/>
        </w:rPr>
        <w:t>зв’язку</w:t>
      </w:r>
      <w:r w:rsidR="00375414" w:rsidRPr="006E390C">
        <w:rPr>
          <w:sz w:val="28"/>
          <w:szCs w:val="28"/>
          <w:shd w:val="clear" w:color="auto" w:fill="FFFFFF"/>
        </w:rPr>
        <w:t xml:space="preserve"> та реклами</w:t>
      </w:r>
      <w:r w:rsidR="007C3B5F" w:rsidRPr="006E390C">
        <w:rPr>
          <w:sz w:val="28"/>
          <w:szCs w:val="28"/>
          <w:shd w:val="clear" w:color="auto" w:fill="FFFFFF"/>
        </w:rPr>
        <w:t xml:space="preserve"> щодо </w:t>
      </w:r>
      <w:r w:rsidR="007C3B5F" w:rsidRPr="006E390C">
        <w:rPr>
          <w:rStyle w:val="field-content"/>
          <w:sz w:val="28"/>
          <w:szCs w:val="28"/>
          <w:bdr w:val="none" w:sz="0" w:space="0" w:color="auto" w:frame="1"/>
        </w:rPr>
        <w:t>можливості впровадження альтернативного проекту будівництва транспортної розв’язки – з максимальним збереженням лісового фонду.</w:t>
      </w:r>
      <w:r w:rsidR="007C3B5F" w:rsidRPr="006E390C">
        <w:rPr>
          <w:rStyle w:val="field-content"/>
          <w:sz w:val="26"/>
          <w:szCs w:val="26"/>
          <w:bdr w:val="none" w:sz="0" w:space="0" w:color="auto" w:frame="1"/>
        </w:rPr>
        <w:t xml:space="preserve">   </w:t>
      </w:r>
    </w:p>
    <w:p w:rsidR="00ED4035" w:rsidRPr="00392BDD" w:rsidRDefault="00ED4035" w:rsidP="00A56D7C">
      <w:pPr>
        <w:rPr>
          <w:b/>
          <w:sz w:val="16"/>
          <w:szCs w:val="16"/>
        </w:rPr>
      </w:pPr>
    </w:p>
    <w:p w:rsidR="0019749E" w:rsidRPr="00392BDD" w:rsidRDefault="00ED4035" w:rsidP="007C3B5F">
      <w:pPr>
        <w:jc w:val="both"/>
        <w:rPr>
          <w:sz w:val="28"/>
          <w:szCs w:val="28"/>
        </w:rPr>
      </w:pPr>
      <w:r w:rsidRPr="00392BDD">
        <w:rPr>
          <w:b/>
          <w:sz w:val="28"/>
          <w:szCs w:val="28"/>
        </w:rPr>
        <w:t>ГОЛОСУВАЛИ:</w:t>
      </w:r>
      <w:r w:rsidRPr="00392BDD">
        <w:rPr>
          <w:sz w:val="28"/>
          <w:szCs w:val="28"/>
        </w:rPr>
        <w:t xml:space="preserve"> </w:t>
      </w:r>
      <w:r w:rsidRPr="00392BDD">
        <w:rPr>
          <w:sz w:val="28"/>
          <w:szCs w:val="28"/>
        </w:rPr>
        <w:tab/>
        <w:t xml:space="preserve">«за» – </w:t>
      </w:r>
      <w:r w:rsidR="007C3B5F" w:rsidRPr="00392BDD">
        <w:rPr>
          <w:sz w:val="28"/>
          <w:szCs w:val="28"/>
        </w:rPr>
        <w:t>одноголосно.</w:t>
      </w:r>
      <w:r w:rsidR="007C3B5F" w:rsidRPr="00392BDD">
        <w:rPr>
          <w:color w:val="FFFFFF" w:themeColor="background1"/>
          <w:sz w:val="28"/>
          <w:szCs w:val="28"/>
        </w:rPr>
        <w:t xml:space="preserve"> </w:t>
      </w:r>
      <w:r w:rsidR="00F36669" w:rsidRPr="00392BDD">
        <w:rPr>
          <w:color w:val="FFFFFF" w:themeColor="background1"/>
          <w:sz w:val="28"/>
          <w:szCs w:val="28"/>
        </w:rPr>
        <w:t>Антонова О.Ю.</w:t>
      </w:r>
      <w:r w:rsidR="008035E9" w:rsidRPr="00392BDD">
        <w:rPr>
          <w:color w:val="FFFFFF" w:themeColor="background1"/>
          <w:sz w:val="28"/>
          <w:szCs w:val="28"/>
        </w:rPr>
        <w:t>)</w:t>
      </w:r>
      <w:r w:rsidR="00544CF0" w:rsidRPr="00392BDD">
        <w:rPr>
          <w:color w:val="FFFFFF" w:themeColor="background1"/>
          <w:sz w:val="28"/>
          <w:szCs w:val="28"/>
        </w:rPr>
        <w:t>.</w:t>
      </w:r>
    </w:p>
    <w:p w:rsidR="00ED4035" w:rsidRPr="00392BDD" w:rsidRDefault="00ED4035" w:rsidP="0019749E">
      <w:pPr>
        <w:ind w:left="1416" w:firstLine="708"/>
        <w:jc w:val="both"/>
        <w:rPr>
          <w:b/>
          <w:sz w:val="28"/>
          <w:szCs w:val="28"/>
        </w:rPr>
      </w:pPr>
      <w:r w:rsidRPr="00392BDD">
        <w:rPr>
          <w:b/>
          <w:sz w:val="28"/>
          <w:szCs w:val="28"/>
        </w:rPr>
        <w:t>РІШЕННЯ ПРИЙНЯТО.</w:t>
      </w:r>
    </w:p>
    <w:p w:rsidR="00365984" w:rsidRPr="00392BDD" w:rsidRDefault="00365984" w:rsidP="00A56D7C">
      <w:pPr>
        <w:rPr>
          <w:b/>
          <w:sz w:val="28"/>
          <w:szCs w:val="28"/>
        </w:rPr>
      </w:pPr>
    </w:p>
    <w:p w:rsidR="00125DC0" w:rsidRDefault="00125DC0" w:rsidP="00A56D7C">
      <w:pPr>
        <w:rPr>
          <w:b/>
          <w:sz w:val="28"/>
          <w:szCs w:val="28"/>
        </w:rPr>
      </w:pPr>
    </w:p>
    <w:p w:rsidR="002D3EF0" w:rsidRPr="00392BDD" w:rsidRDefault="002D3EF0" w:rsidP="00A56D7C">
      <w:pPr>
        <w:rPr>
          <w:b/>
          <w:sz w:val="28"/>
          <w:szCs w:val="28"/>
        </w:rPr>
      </w:pPr>
    </w:p>
    <w:p w:rsidR="00282D31" w:rsidRPr="00392BDD" w:rsidRDefault="00282D31" w:rsidP="00A56D7C">
      <w:pPr>
        <w:rPr>
          <w:b/>
          <w:sz w:val="28"/>
          <w:szCs w:val="28"/>
        </w:rPr>
      </w:pPr>
      <w:r w:rsidRPr="00392BDD">
        <w:rPr>
          <w:b/>
          <w:sz w:val="28"/>
          <w:szCs w:val="28"/>
        </w:rPr>
        <w:lastRenderedPageBreak/>
        <w:t>Х.</w:t>
      </w:r>
      <w:r w:rsidRPr="00392BDD">
        <w:rPr>
          <w:i/>
          <w:sz w:val="28"/>
          <w:szCs w:val="28"/>
        </w:rPr>
        <w:t xml:space="preserve"> </w:t>
      </w:r>
      <w:r w:rsidRPr="00392BDD">
        <w:rPr>
          <w:b/>
          <w:sz w:val="28"/>
          <w:szCs w:val="28"/>
        </w:rPr>
        <w:t>СЛУХАЛИ:</w:t>
      </w:r>
    </w:p>
    <w:p w:rsidR="008035E9" w:rsidRPr="00392BDD" w:rsidRDefault="00506C6A" w:rsidP="008035E9">
      <w:pPr>
        <w:pStyle w:val="ad"/>
        <w:spacing w:before="0" w:beforeAutospacing="0" w:after="0" w:afterAutospacing="0"/>
        <w:jc w:val="both"/>
        <w:rPr>
          <w:sz w:val="28"/>
          <w:szCs w:val="28"/>
          <w:shd w:val="clear" w:color="auto" w:fill="FFFFFF"/>
          <w:lang w:val="uk-UA"/>
        </w:rPr>
      </w:pPr>
      <w:r w:rsidRPr="00392BDD">
        <w:rPr>
          <w:sz w:val="28"/>
          <w:szCs w:val="28"/>
          <w:lang w:val="uk-UA"/>
        </w:rPr>
        <w:t xml:space="preserve">Інформацію </w:t>
      </w:r>
      <w:r w:rsidR="008035E9" w:rsidRPr="00392BDD">
        <w:rPr>
          <w:sz w:val="28"/>
          <w:szCs w:val="28"/>
          <w:lang w:val="uk-UA"/>
        </w:rPr>
        <w:t>Кулаковськ</w:t>
      </w:r>
      <w:r w:rsidR="00F32FED" w:rsidRPr="00392BDD">
        <w:rPr>
          <w:sz w:val="28"/>
          <w:szCs w:val="28"/>
          <w:lang w:val="uk-UA"/>
        </w:rPr>
        <w:t>ого</w:t>
      </w:r>
      <w:r w:rsidR="008035E9" w:rsidRPr="00392BDD">
        <w:rPr>
          <w:sz w:val="28"/>
          <w:szCs w:val="28"/>
          <w:lang w:val="uk-UA"/>
        </w:rPr>
        <w:t xml:space="preserve"> Ю.П.</w:t>
      </w:r>
      <w:r w:rsidR="007C3B5F" w:rsidRPr="00392BDD">
        <w:rPr>
          <w:sz w:val="28"/>
          <w:szCs w:val="28"/>
          <w:lang w:val="uk-UA"/>
        </w:rPr>
        <w:t>, Ялового К.В.</w:t>
      </w:r>
      <w:r w:rsidR="00314CF1" w:rsidRPr="00392BDD">
        <w:rPr>
          <w:sz w:val="28"/>
          <w:szCs w:val="28"/>
          <w:lang w:val="uk-UA"/>
        </w:rPr>
        <w:t xml:space="preserve"> </w:t>
      </w:r>
      <w:r w:rsidR="00282D31" w:rsidRPr="00392BDD">
        <w:rPr>
          <w:sz w:val="28"/>
          <w:szCs w:val="28"/>
          <w:lang w:val="uk-UA"/>
        </w:rPr>
        <w:t>п</w:t>
      </w:r>
      <w:r w:rsidR="00A07BF7" w:rsidRPr="00392BDD">
        <w:rPr>
          <w:sz w:val="28"/>
          <w:szCs w:val="28"/>
          <w:lang w:val="uk-UA"/>
        </w:rPr>
        <w:t xml:space="preserve">о суті </w:t>
      </w:r>
      <w:r w:rsidR="008035E9" w:rsidRPr="00392BDD">
        <w:rPr>
          <w:sz w:val="28"/>
          <w:szCs w:val="28"/>
          <w:lang w:val="uk-UA"/>
        </w:rPr>
        <w:t xml:space="preserve">проекту рішення Київради </w:t>
      </w:r>
      <w:r w:rsidR="007C3B5F" w:rsidRPr="00392BDD">
        <w:rPr>
          <w:sz w:val="28"/>
          <w:szCs w:val="28"/>
          <w:lang w:val="uk-UA"/>
        </w:rPr>
        <w:t xml:space="preserve">«Про </w:t>
      </w:r>
      <w:r w:rsidR="007C3B5F" w:rsidRPr="00392BDD">
        <w:rPr>
          <w:sz w:val="28"/>
          <w:szCs w:val="28"/>
          <w:shd w:val="clear" w:color="auto" w:fill="FFFFFF"/>
          <w:lang w:val="uk-UA"/>
        </w:rPr>
        <w:t>передачу ТОВ «УКРРЯТВОД» земельної ділянки для експлуатації та обслуговування існуючих будівель та споруд на вул. Лютневій, 58-ж у Голосіївському районі м. Києва», Д-2530.</w:t>
      </w:r>
      <w:r w:rsidR="007C3B5F" w:rsidRPr="00392BDD">
        <w:rPr>
          <w:b/>
          <w:sz w:val="26"/>
          <w:szCs w:val="26"/>
          <w:shd w:val="clear" w:color="auto" w:fill="FFFFFF"/>
          <w:lang w:val="uk-UA"/>
        </w:rPr>
        <w:t xml:space="preserve">  </w:t>
      </w:r>
    </w:p>
    <w:p w:rsidR="00506C6A" w:rsidRPr="00392BDD" w:rsidRDefault="00506C6A" w:rsidP="00282D31">
      <w:pPr>
        <w:pStyle w:val="ad"/>
        <w:spacing w:before="0" w:beforeAutospacing="0" w:after="0" w:afterAutospacing="0"/>
        <w:jc w:val="both"/>
        <w:rPr>
          <w:b/>
          <w:sz w:val="26"/>
          <w:szCs w:val="26"/>
          <w:lang w:val="uk-UA"/>
        </w:rPr>
      </w:pPr>
    </w:p>
    <w:p w:rsidR="00DD5375" w:rsidRPr="00392BDD" w:rsidRDefault="00DD5375" w:rsidP="00DD5375">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00E17245" w:rsidRPr="00392BDD">
        <w:rPr>
          <w:bCs/>
          <w:color w:val="000000"/>
          <w:sz w:val="28"/>
          <w:szCs w:val="28"/>
        </w:rPr>
        <w:t>Мірошниченко І.М.</w:t>
      </w:r>
      <w:r w:rsidRPr="00392BDD">
        <w:rPr>
          <w:bCs/>
          <w:sz w:val="28"/>
          <w:szCs w:val="28"/>
        </w:rPr>
        <w:t xml:space="preserve">, Пинзеник О.О., </w:t>
      </w:r>
      <w:r w:rsidR="00E17245" w:rsidRPr="00392BDD">
        <w:rPr>
          <w:sz w:val="28"/>
          <w:szCs w:val="28"/>
        </w:rPr>
        <w:t>Кулаковський </w:t>
      </w:r>
      <w:r w:rsidRPr="00392BDD">
        <w:rPr>
          <w:sz w:val="28"/>
          <w:szCs w:val="28"/>
        </w:rPr>
        <w:t xml:space="preserve">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p>
    <w:p w:rsidR="00B831D6" w:rsidRPr="00392BDD" w:rsidRDefault="00B831D6" w:rsidP="00314CF1">
      <w:pPr>
        <w:jc w:val="both"/>
        <w:rPr>
          <w:bCs/>
        </w:rPr>
      </w:pPr>
    </w:p>
    <w:p w:rsidR="00314CF1" w:rsidRPr="00392BDD" w:rsidRDefault="00314CF1" w:rsidP="00314CF1">
      <w:pPr>
        <w:tabs>
          <w:tab w:val="left" w:pos="2805"/>
        </w:tabs>
        <w:jc w:val="both"/>
        <w:rPr>
          <w:b/>
          <w:bCs/>
          <w:sz w:val="28"/>
          <w:szCs w:val="28"/>
        </w:rPr>
      </w:pPr>
      <w:r w:rsidRPr="00392BDD">
        <w:rPr>
          <w:b/>
          <w:bCs/>
          <w:sz w:val="28"/>
          <w:szCs w:val="28"/>
        </w:rPr>
        <w:t>ВИРІШИЛИ:</w:t>
      </w:r>
    </w:p>
    <w:p w:rsidR="007C3B5F" w:rsidRPr="00392BDD" w:rsidRDefault="007C3B5F" w:rsidP="008035E9">
      <w:pPr>
        <w:pStyle w:val="ad"/>
        <w:spacing w:before="0" w:beforeAutospacing="0" w:after="0" w:afterAutospacing="0"/>
        <w:jc w:val="both"/>
        <w:rPr>
          <w:b/>
          <w:sz w:val="28"/>
          <w:szCs w:val="28"/>
          <w:u w:val="single"/>
          <w:lang w:val="uk-UA"/>
        </w:rPr>
      </w:pPr>
      <w:r w:rsidRPr="00392BDD">
        <w:rPr>
          <w:b/>
          <w:sz w:val="28"/>
          <w:szCs w:val="28"/>
          <w:u w:val="single"/>
          <w:lang w:val="uk-UA"/>
        </w:rPr>
        <w:t>Пропозиція для голосування 1.:</w:t>
      </w:r>
    </w:p>
    <w:p w:rsidR="00314CF1" w:rsidRPr="00392BDD" w:rsidRDefault="008035E9" w:rsidP="008035E9">
      <w:pPr>
        <w:pStyle w:val="ad"/>
        <w:spacing w:before="0" w:beforeAutospacing="0" w:after="0" w:afterAutospacing="0"/>
        <w:jc w:val="both"/>
        <w:rPr>
          <w:sz w:val="28"/>
          <w:szCs w:val="28"/>
          <w:shd w:val="clear" w:color="auto" w:fill="FFFFFF"/>
          <w:lang w:val="uk-UA"/>
        </w:rPr>
      </w:pPr>
      <w:r w:rsidRPr="00392BDD">
        <w:rPr>
          <w:b/>
          <w:sz w:val="28"/>
          <w:szCs w:val="28"/>
          <w:lang w:val="uk-UA"/>
        </w:rPr>
        <w:t xml:space="preserve">Підтримати </w:t>
      </w:r>
      <w:r w:rsidRPr="00392BDD">
        <w:rPr>
          <w:b/>
          <w:sz w:val="28"/>
          <w:szCs w:val="28"/>
          <w:shd w:val="clear" w:color="auto" w:fill="FFFFFF"/>
          <w:lang w:val="uk-UA"/>
        </w:rPr>
        <w:t>винесення на розгляд пленарного засідання Київради</w:t>
      </w:r>
      <w:r w:rsidRPr="00392BDD">
        <w:rPr>
          <w:sz w:val="28"/>
          <w:szCs w:val="28"/>
          <w:lang w:val="uk-UA"/>
        </w:rPr>
        <w:t xml:space="preserve"> проекту рішення Київради </w:t>
      </w:r>
      <w:r w:rsidR="007C3B5F" w:rsidRPr="00392BDD">
        <w:rPr>
          <w:sz w:val="28"/>
          <w:szCs w:val="28"/>
          <w:lang w:val="uk-UA"/>
        </w:rPr>
        <w:t xml:space="preserve">«Про </w:t>
      </w:r>
      <w:r w:rsidR="007C3B5F" w:rsidRPr="00392BDD">
        <w:rPr>
          <w:sz w:val="28"/>
          <w:szCs w:val="28"/>
          <w:shd w:val="clear" w:color="auto" w:fill="FFFFFF"/>
          <w:lang w:val="uk-UA"/>
        </w:rPr>
        <w:t>передачу ТОВ «УКРРЯТВОД» земельної ділянки для експлуатації та обслуговування існуючих будівель та споруд на вул. Лютневій, 58-ж у Голосіївському районі м. Києва», Д-2530.</w:t>
      </w:r>
      <w:r w:rsidR="007C3B5F" w:rsidRPr="00392BDD">
        <w:rPr>
          <w:b/>
          <w:sz w:val="26"/>
          <w:szCs w:val="26"/>
          <w:shd w:val="clear" w:color="auto" w:fill="FFFFFF"/>
          <w:lang w:val="uk-UA"/>
        </w:rPr>
        <w:t xml:space="preserve">  </w:t>
      </w:r>
    </w:p>
    <w:p w:rsidR="008035E9" w:rsidRPr="00392BDD" w:rsidRDefault="008035E9" w:rsidP="00314CF1">
      <w:pPr>
        <w:jc w:val="both"/>
        <w:rPr>
          <w:bCs/>
          <w:sz w:val="20"/>
          <w:szCs w:val="20"/>
        </w:rPr>
      </w:pPr>
    </w:p>
    <w:p w:rsidR="007C3B5F" w:rsidRPr="00392BDD" w:rsidRDefault="00314CF1" w:rsidP="007C3B5F">
      <w:pPr>
        <w:jc w:val="both"/>
        <w:rPr>
          <w:sz w:val="28"/>
          <w:szCs w:val="28"/>
        </w:rPr>
      </w:pPr>
      <w:r w:rsidRPr="00392BDD">
        <w:rPr>
          <w:b/>
          <w:sz w:val="28"/>
          <w:szCs w:val="28"/>
        </w:rPr>
        <w:t>ГОЛОСУВАЛИ:</w:t>
      </w:r>
      <w:r w:rsidR="008035E9" w:rsidRPr="00392BDD">
        <w:rPr>
          <w:sz w:val="28"/>
          <w:szCs w:val="28"/>
        </w:rPr>
        <w:t xml:space="preserve"> </w:t>
      </w:r>
      <w:r w:rsidR="008035E9" w:rsidRPr="00392BDD">
        <w:rPr>
          <w:sz w:val="28"/>
          <w:szCs w:val="28"/>
        </w:rPr>
        <w:tab/>
        <w:t xml:space="preserve">«за» – </w:t>
      </w:r>
      <w:r w:rsidR="007C3B5F" w:rsidRPr="00392BDD">
        <w:rPr>
          <w:sz w:val="28"/>
          <w:szCs w:val="28"/>
        </w:rPr>
        <w:t>0,</w:t>
      </w:r>
    </w:p>
    <w:p w:rsidR="007C3B5F" w:rsidRPr="00392BDD" w:rsidRDefault="007C3B5F" w:rsidP="007C3B5F">
      <w:pPr>
        <w:jc w:val="both"/>
        <w:rPr>
          <w:sz w:val="28"/>
          <w:szCs w:val="28"/>
        </w:rPr>
      </w:pPr>
      <w:r w:rsidRPr="00392BDD">
        <w:rPr>
          <w:sz w:val="28"/>
          <w:szCs w:val="28"/>
        </w:rPr>
        <w:tab/>
      </w:r>
      <w:r w:rsidRPr="00392BDD">
        <w:rPr>
          <w:sz w:val="28"/>
          <w:szCs w:val="28"/>
        </w:rPr>
        <w:tab/>
      </w:r>
      <w:r w:rsidRPr="00392BDD">
        <w:rPr>
          <w:sz w:val="28"/>
          <w:szCs w:val="28"/>
        </w:rPr>
        <w:tab/>
      </w:r>
      <w:r w:rsidRPr="00392BDD">
        <w:rPr>
          <w:sz w:val="28"/>
          <w:szCs w:val="28"/>
        </w:rPr>
        <w:tab/>
        <w:t>«проти» – 0,</w:t>
      </w:r>
    </w:p>
    <w:p w:rsidR="00314CF1" w:rsidRPr="00392BDD" w:rsidRDefault="007C3B5F" w:rsidP="007C3B5F">
      <w:pPr>
        <w:jc w:val="both"/>
        <w:rPr>
          <w:color w:val="FFFFFF" w:themeColor="background1"/>
          <w:sz w:val="28"/>
          <w:szCs w:val="28"/>
        </w:rPr>
      </w:pPr>
      <w:r w:rsidRPr="00392BDD">
        <w:rPr>
          <w:sz w:val="28"/>
          <w:szCs w:val="28"/>
        </w:rPr>
        <w:tab/>
      </w:r>
      <w:r w:rsidRPr="00392BDD">
        <w:rPr>
          <w:sz w:val="28"/>
          <w:szCs w:val="28"/>
        </w:rPr>
        <w:tab/>
      </w:r>
      <w:r w:rsidRPr="00392BDD">
        <w:rPr>
          <w:sz w:val="28"/>
          <w:szCs w:val="28"/>
        </w:rPr>
        <w:tab/>
      </w:r>
      <w:r w:rsidRPr="00392BDD">
        <w:rPr>
          <w:sz w:val="28"/>
          <w:szCs w:val="28"/>
        </w:rPr>
        <w:tab/>
        <w:t xml:space="preserve">«утримався» – 6. </w:t>
      </w:r>
      <w:r w:rsidR="008035E9" w:rsidRPr="00392BDD">
        <w:rPr>
          <w:color w:val="FFFFFF" w:themeColor="background1"/>
          <w:sz w:val="28"/>
          <w:szCs w:val="28"/>
        </w:rPr>
        <w:t>О.)</w:t>
      </w:r>
      <w:r w:rsidR="00314CF1" w:rsidRPr="00392BDD">
        <w:rPr>
          <w:color w:val="FFFFFF" w:themeColor="background1"/>
          <w:sz w:val="28"/>
          <w:szCs w:val="28"/>
        </w:rPr>
        <w:t>.</w:t>
      </w:r>
    </w:p>
    <w:p w:rsidR="00314CF1" w:rsidRPr="00392BDD" w:rsidRDefault="00314CF1" w:rsidP="00314CF1">
      <w:pPr>
        <w:ind w:left="2124"/>
        <w:rPr>
          <w:b/>
          <w:sz w:val="28"/>
          <w:szCs w:val="28"/>
        </w:rPr>
      </w:pPr>
      <w:r w:rsidRPr="00392BDD">
        <w:rPr>
          <w:b/>
          <w:sz w:val="28"/>
          <w:szCs w:val="28"/>
        </w:rPr>
        <w:t xml:space="preserve">РІШЕННЯ </w:t>
      </w:r>
      <w:r w:rsidR="007C3B5F" w:rsidRPr="00392BDD">
        <w:rPr>
          <w:b/>
          <w:sz w:val="28"/>
          <w:szCs w:val="28"/>
        </w:rPr>
        <w:t xml:space="preserve">НЕ </w:t>
      </w:r>
      <w:r w:rsidRPr="00392BDD">
        <w:rPr>
          <w:b/>
          <w:sz w:val="28"/>
          <w:szCs w:val="28"/>
        </w:rPr>
        <w:t>ПРИЙНЯТО.</w:t>
      </w:r>
    </w:p>
    <w:p w:rsidR="007C3B5F" w:rsidRPr="00392BDD" w:rsidRDefault="007C3B5F" w:rsidP="00314CF1">
      <w:pPr>
        <w:ind w:left="2124"/>
        <w:rPr>
          <w:b/>
          <w:sz w:val="28"/>
          <w:szCs w:val="28"/>
        </w:rPr>
      </w:pPr>
    </w:p>
    <w:p w:rsidR="00E17245" w:rsidRPr="00392BDD" w:rsidRDefault="00E17245" w:rsidP="00314CF1">
      <w:pPr>
        <w:ind w:left="2124"/>
        <w:rPr>
          <w:b/>
          <w:sz w:val="28"/>
          <w:szCs w:val="28"/>
        </w:rPr>
      </w:pPr>
    </w:p>
    <w:p w:rsidR="007C3B5F" w:rsidRPr="00392BDD" w:rsidRDefault="007C3B5F" w:rsidP="007C3B5F">
      <w:pPr>
        <w:pStyle w:val="ad"/>
        <w:spacing w:before="0" w:beforeAutospacing="0" w:after="0" w:afterAutospacing="0"/>
        <w:jc w:val="both"/>
        <w:rPr>
          <w:b/>
          <w:sz w:val="28"/>
          <w:szCs w:val="28"/>
          <w:u w:val="single"/>
          <w:lang w:val="uk-UA"/>
        </w:rPr>
      </w:pPr>
      <w:r w:rsidRPr="00392BDD">
        <w:rPr>
          <w:b/>
          <w:sz w:val="28"/>
          <w:szCs w:val="28"/>
          <w:u w:val="single"/>
          <w:lang w:val="uk-UA"/>
        </w:rPr>
        <w:t>Пропозиція для голосування 2.:</w:t>
      </w:r>
    </w:p>
    <w:p w:rsidR="007C3B5F" w:rsidRPr="00392BDD" w:rsidRDefault="007C3B5F" w:rsidP="007C3B5F">
      <w:pPr>
        <w:pStyle w:val="ad"/>
        <w:spacing w:before="0" w:beforeAutospacing="0" w:after="0" w:afterAutospacing="0"/>
        <w:jc w:val="both"/>
        <w:rPr>
          <w:sz w:val="28"/>
          <w:szCs w:val="28"/>
          <w:shd w:val="clear" w:color="auto" w:fill="FFFFFF"/>
          <w:lang w:val="uk-UA"/>
        </w:rPr>
      </w:pPr>
      <w:r w:rsidRPr="00392BDD">
        <w:rPr>
          <w:b/>
          <w:sz w:val="28"/>
          <w:szCs w:val="28"/>
          <w:lang w:val="uk-UA"/>
        </w:rPr>
        <w:t xml:space="preserve">Відхилити </w:t>
      </w:r>
      <w:r w:rsidRPr="00392BDD">
        <w:rPr>
          <w:sz w:val="28"/>
          <w:szCs w:val="28"/>
          <w:lang w:val="uk-UA"/>
        </w:rPr>
        <w:t xml:space="preserve">проект рішення Київради «Про </w:t>
      </w:r>
      <w:r w:rsidRPr="00392BDD">
        <w:rPr>
          <w:sz w:val="28"/>
          <w:szCs w:val="28"/>
          <w:shd w:val="clear" w:color="auto" w:fill="FFFFFF"/>
          <w:lang w:val="uk-UA"/>
        </w:rPr>
        <w:t>передачу ТОВ «УКРРЯТВОД» земельної ділянки для експлуатації та обслуговування існуючих будівель та споруд на вул. Лютневій, 58-ж у Голосіївському районі м. Києва», Д-2530.</w:t>
      </w:r>
      <w:r w:rsidRPr="00392BDD">
        <w:rPr>
          <w:b/>
          <w:sz w:val="26"/>
          <w:szCs w:val="26"/>
          <w:shd w:val="clear" w:color="auto" w:fill="FFFFFF"/>
          <w:lang w:val="uk-UA"/>
        </w:rPr>
        <w:t xml:space="preserve">  </w:t>
      </w:r>
    </w:p>
    <w:p w:rsidR="007C3B5F" w:rsidRPr="00392BDD" w:rsidRDefault="007C3B5F" w:rsidP="007C3B5F">
      <w:pPr>
        <w:jc w:val="both"/>
        <w:rPr>
          <w:bCs/>
          <w:sz w:val="20"/>
          <w:szCs w:val="20"/>
        </w:rPr>
      </w:pPr>
    </w:p>
    <w:p w:rsidR="007C3B5F" w:rsidRPr="00392BDD" w:rsidRDefault="007C3B5F" w:rsidP="007C3B5F">
      <w:pPr>
        <w:jc w:val="both"/>
        <w:rPr>
          <w:sz w:val="28"/>
          <w:szCs w:val="28"/>
        </w:rPr>
      </w:pPr>
      <w:r w:rsidRPr="00392BDD">
        <w:rPr>
          <w:b/>
          <w:sz w:val="28"/>
          <w:szCs w:val="28"/>
        </w:rPr>
        <w:t>ГОЛОСУВАЛИ:</w:t>
      </w:r>
      <w:r w:rsidRPr="00392BDD">
        <w:rPr>
          <w:sz w:val="28"/>
          <w:szCs w:val="28"/>
        </w:rPr>
        <w:t xml:space="preserve"> </w:t>
      </w:r>
      <w:r w:rsidRPr="00392BDD">
        <w:rPr>
          <w:sz w:val="28"/>
          <w:szCs w:val="28"/>
        </w:rPr>
        <w:tab/>
        <w:t xml:space="preserve">«за» – </w:t>
      </w:r>
      <w:r w:rsidR="00DD5375" w:rsidRPr="00392BDD">
        <w:rPr>
          <w:sz w:val="28"/>
          <w:szCs w:val="28"/>
        </w:rPr>
        <w:t>одноголосно.</w:t>
      </w:r>
    </w:p>
    <w:p w:rsidR="007C3B5F" w:rsidRPr="00392BDD" w:rsidRDefault="007C3B5F" w:rsidP="007C3B5F">
      <w:pPr>
        <w:ind w:left="2124"/>
        <w:rPr>
          <w:b/>
          <w:sz w:val="28"/>
          <w:szCs w:val="28"/>
        </w:rPr>
      </w:pPr>
      <w:r w:rsidRPr="00392BDD">
        <w:rPr>
          <w:b/>
          <w:sz w:val="28"/>
          <w:szCs w:val="28"/>
        </w:rPr>
        <w:t>РІШЕННЯ ПРИЙНЯТО.</w:t>
      </w:r>
    </w:p>
    <w:p w:rsidR="00282D31" w:rsidRPr="00392BDD" w:rsidRDefault="00282D31" w:rsidP="00282D31">
      <w:pPr>
        <w:rPr>
          <w:sz w:val="28"/>
          <w:szCs w:val="28"/>
        </w:rPr>
      </w:pPr>
    </w:p>
    <w:p w:rsidR="00DD5375" w:rsidRPr="00392BDD" w:rsidRDefault="00DD5375" w:rsidP="00282D31">
      <w:pPr>
        <w:rPr>
          <w:sz w:val="28"/>
          <w:szCs w:val="28"/>
        </w:rPr>
      </w:pPr>
    </w:p>
    <w:p w:rsidR="00282D31" w:rsidRPr="00392BDD" w:rsidRDefault="00282D31" w:rsidP="00282D31">
      <w:pPr>
        <w:rPr>
          <w:b/>
          <w:sz w:val="28"/>
          <w:szCs w:val="28"/>
        </w:rPr>
      </w:pPr>
      <w:r w:rsidRPr="00392BDD">
        <w:rPr>
          <w:b/>
          <w:sz w:val="28"/>
          <w:szCs w:val="28"/>
        </w:rPr>
        <w:t>ХІ.</w:t>
      </w:r>
      <w:r w:rsidRPr="00392BDD">
        <w:rPr>
          <w:i/>
          <w:sz w:val="28"/>
          <w:szCs w:val="28"/>
        </w:rPr>
        <w:t xml:space="preserve"> </w:t>
      </w:r>
      <w:r w:rsidRPr="00392BDD">
        <w:rPr>
          <w:b/>
          <w:sz w:val="28"/>
          <w:szCs w:val="28"/>
        </w:rPr>
        <w:t>СЛУХАЛИ:</w:t>
      </w:r>
    </w:p>
    <w:p w:rsidR="00E246FC" w:rsidRPr="00392BDD" w:rsidRDefault="00282D31" w:rsidP="00E246FC">
      <w:pPr>
        <w:pStyle w:val="ad"/>
        <w:spacing w:before="0" w:beforeAutospacing="0" w:after="0" w:afterAutospacing="0"/>
        <w:jc w:val="both"/>
        <w:rPr>
          <w:b/>
          <w:sz w:val="26"/>
          <w:szCs w:val="26"/>
          <w:shd w:val="clear" w:color="auto" w:fill="FFFFFF"/>
          <w:lang w:val="uk-UA"/>
        </w:rPr>
      </w:pPr>
      <w:r w:rsidRPr="00392BDD">
        <w:rPr>
          <w:sz w:val="28"/>
          <w:szCs w:val="28"/>
          <w:lang w:val="uk-UA"/>
        </w:rPr>
        <w:t>Ін</w:t>
      </w:r>
      <w:r w:rsidR="00314CF1" w:rsidRPr="00392BDD">
        <w:rPr>
          <w:sz w:val="28"/>
          <w:szCs w:val="28"/>
          <w:lang w:val="uk-UA"/>
        </w:rPr>
        <w:t xml:space="preserve">формацію </w:t>
      </w:r>
      <w:r w:rsidR="00DD5375" w:rsidRPr="00392BDD">
        <w:rPr>
          <w:sz w:val="28"/>
          <w:szCs w:val="28"/>
          <w:lang w:val="uk-UA"/>
        </w:rPr>
        <w:t xml:space="preserve">Кулаковського Ю.П., </w:t>
      </w:r>
      <w:r w:rsidR="00DF4521" w:rsidRPr="00392BDD">
        <w:rPr>
          <w:sz w:val="28"/>
          <w:szCs w:val="28"/>
          <w:lang w:val="uk-UA"/>
        </w:rPr>
        <w:t>Ялового К.В.</w:t>
      </w:r>
      <w:r w:rsidR="008035E9" w:rsidRPr="00392BDD">
        <w:rPr>
          <w:sz w:val="28"/>
          <w:szCs w:val="28"/>
          <w:lang w:val="uk-UA"/>
        </w:rPr>
        <w:t xml:space="preserve"> </w:t>
      </w:r>
      <w:r w:rsidRPr="00392BDD">
        <w:rPr>
          <w:sz w:val="28"/>
          <w:szCs w:val="28"/>
          <w:lang w:val="uk-UA"/>
        </w:rPr>
        <w:t xml:space="preserve">по </w:t>
      </w:r>
      <w:r w:rsidR="00DD5375" w:rsidRPr="00392BDD">
        <w:rPr>
          <w:sz w:val="28"/>
          <w:szCs w:val="28"/>
          <w:lang w:val="uk-UA"/>
        </w:rPr>
        <w:t>суті проекту рішення Київради «</w:t>
      </w:r>
      <w:r w:rsidR="00DD5375" w:rsidRPr="00392BDD">
        <w:rPr>
          <w:sz w:val="28"/>
          <w:szCs w:val="28"/>
          <w:shd w:val="clear" w:color="auto" w:fill="FFFFFF"/>
          <w:lang w:val="uk-UA"/>
        </w:rPr>
        <w:t xml:space="preserve">Про передачу гр. Аркуші Миколі Івановичу  земельної ділянки для експлуатації та обслуговування нежитлової будівлі на вул. </w:t>
      </w:r>
      <w:proofErr w:type="spellStart"/>
      <w:r w:rsidR="00DD5375" w:rsidRPr="00392BDD">
        <w:rPr>
          <w:sz w:val="28"/>
          <w:szCs w:val="28"/>
          <w:shd w:val="clear" w:color="auto" w:fill="FFFFFF"/>
          <w:lang w:val="uk-UA"/>
        </w:rPr>
        <w:t>Попудренка</w:t>
      </w:r>
      <w:proofErr w:type="spellEnd"/>
      <w:r w:rsidR="00DD5375" w:rsidRPr="00392BDD">
        <w:rPr>
          <w:sz w:val="28"/>
          <w:szCs w:val="28"/>
          <w:shd w:val="clear" w:color="auto" w:fill="FFFFFF"/>
          <w:lang w:val="uk-UA"/>
        </w:rPr>
        <w:t>, 1 (літ. Б) у Дніпровському районі м.</w:t>
      </w:r>
      <w:r w:rsidR="00DD5375" w:rsidRPr="00392BDD">
        <w:rPr>
          <w:sz w:val="28"/>
          <w:szCs w:val="28"/>
          <w:lang w:val="uk-UA"/>
        </w:rPr>
        <w:t> </w:t>
      </w:r>
      <w:r w:rsidR="00DD5375" w:rsidRPr="00392BDD">
        <w:rPr>
          <w:sz w:val="28"/>
          <w:szCs w:val="28"/>
          <w:shd w:val="clear" w:color="auto" w:fill="FFFFFF"/>
          <w:lang w:val="uk-UA"/>
        </w:rPr>
        <w:t>Києва», Д-7412</w:t>
      </w:r>
      <w:r w:rsidR="00DD5375" w:rsidRPr="00392BDD">
        <w:rPr>
          <w:sz w:val="28"/>
          <w:szCs w:val="28"/>
          <w:lang w:val="uk-UA"/>
        </w:rPr>
        <w:t xml:space="preserve">. </w:t>
      </w:r>
    </w:p>
    <w:p w:rsidR="00A96A19" w:rsidRPr="00392BDD" w:rsidRDefault="00A96A19" w:rsidP="00E246FC">
      <w:pPr>
        <w:pStyle w:val="ad"/>
        <w:spacing w:before="0" w:beforeAutospacing="0" w:after="0" w:afterAutospacing="0"/>
        <w:jc w:val="both"/>
        <w:rPr>
          <w:b/>
          <w:sz w:val="26"/>
          <w:szCs w:val="26"/>
          <w:lang w:val="uk-UA"/>
        </w:rPr>
      </w:pPr>
    </w:p>
    <w:p w:rsidR="00DD5375" w:rsidRPr="00392BDD" w:rsidRDefault="00DD5375" w:rsidP="00DD5375">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00E17245" w:rsidRPr="00392BDD">
        <w:rPr>
          <w:bCs/>
          <w:color w:val="000000"/>
          <w:sz w:val="28"/>
          <w:szCs w:val="28"/>
        </w:rPr>
        <w:t>Мірошниченко І.М.</w:t>
      </w:r>
      <w:r w:rsidRPr="00392BDD">
        <w:rPr>
          <w:bCs/>
          <w:sz w:val="28"/>
          <w:szCs w:val="28"/>
        </w:rPr>
        <w:t xml:space="preserve">, Пинзеник О.О., </w:t>
      </w:r>
      <w:r w:rsidR="00E17245" w:rsidRPr="00392BDD">
        <w:rPr>
          <w:sz w:val="28"/>
          <w:szCs w:val="28"/>
        </w:rPr>
        <w:t>Кулаковський </w:t>
      </w:r>
      <w:r w:rsidRPr="00392BDD">
        <w:rPr>
          <w:sz w:val="28"/>
          <w:szCs w:val="28"/>
        </w:rPr>
        <w:t xml:space="preserve">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p>
    <w:p w:rsidR="00FB0AA5" w:rsidRPr="00392BDD" w:rsidRDefault="00FB0AA5" w:rsidP="00282D31">
      <w:pPr>
        <w:jc w:val="both"/>
        <w:rPr>
          <w:bCs/>
          <w:sz w:val="28"/>
          <w:szCs w:val="28"/>
        </w:rPr>
      </w:pPr>
    </w:p>
    <w:p w:rsidR="00282D31" w:rsidRPr="00392BDD" w:rsidRDefault="00282D31" w:rsidP="00282D31">
      <w:pPr>
        <w:tabs>
          <w:tab w:val="left" w:pos="2805"/>
        </w:tabs>
        <w:jc w:val="both"/>
        <w:rPr>
          <w:b/>
          <w:bCs/>
          <w:sz w:val="28"/>
          <w:szCs w:val="28"/>
        </w:rPr>
      </w:pPr>
      <w:r w:rsidRPr="00392BDD">
        <w:rPr>
          <w:b/>
          <w:bCs/>
          <w:sz w:val="28"/>
          <w:szCs w:val="28"/>
        </w:rPr>
        <w:t>ВИРІШИЛИ:</w:t>
      </w:r>
    </w:p>
    <w:p w:rsidR="00DF4521" w:rsidRPr="00392BDD" w:rsidRDefault="00DD5375" w:rsidP="00DF4521">
      <w:pPr>
        <w:pStyle w:val="ad"/>
        <w:spacing w:before="0" w:beforeAutospacing="0" w:after="0" w:afterAutospacing="0"/>
        <w:jc w:val="both"/>
        <w:rPr>
          <w:b/>
          <w:sz w:val="26"/>
          <w:szCs w:val="26"/>
          <w:shd w:val="clear" w:color="auto" w:fill="FFFFFF"/>
          <w:lang w:val="uk-UA"/>
        </w:rPr>
      </w:pPr>
      <w:r w:rsidRPr="00392BDD">
        <w:rPr>
          <w:b/>
          <w:bCs/>
          <w:sz w:val="28"/>
          <w:szCs w:val="28"/>
          <w:lang w:val="uk-UA"/>
        </w:rPr>
        <w:t>Відкласти</w:t>
      </w:r>
      <w:r w:rsidR="00A96A19" w:rsidRPr="00392BDD">
        <w:rPr>
          <w:b/>
          <w:bCs/>
          <w:sz w:val="28"/>
          <w:szCs w:val="28"/>
          <w:lang w:val="uk-UA"/>
        </w:rPr>
        <w:t xml:space="preserve"> </w:t>
      </w:r>
      <w:r w:rsidR="00A96A19" w:rsidRPr="00392BDD">
        <w:rPr>
          <w:sz w:val="28"/>
          <w:szCs w:val="28"/>
          <w:lang w:val="uk-UA"/>
        </w:rPr>
        <w:t xml:space="preserve">проект рішення Київради </w:t>
      </w:r>
      <w:r w:rsidRPr="00392BDD">
        <w:rPr>
          <w:sz w:val="28"/>
          <w:szCs w:val="28"/>
          <w:lang w:val="uk-UA"/>
        </w:rPr>
        <w:t>«</w:t>
      </w:r>
      <w:r w:rsidRPr="00392BDD">
        <w:rPr>
          <w:sz w:val="28"/>
          <w:szCs w:val="28"/>
          <w:shd w:val="clear" w:color="auto" w:fill="FFFFFF"/>
          <w:lang w:val="uk-UA"/>
        </w:rPr>
        <w:t xml:space="preserve">Про передачу гр. Аркуші Миколі Івановичу  земельної ділянки для експлуатації та обслуговування нежитлової будівлі на вул. </w:t>
      </w:r>
      <w:proofErr w:type="spellStart"/>
      <w:r w:rsidRPr="00392BDD">
        <w:rPr>
          <w:sz w:val="28"/>
          <w:szCs w:val="28"/>
          <w:shd w:val="clear" w:color="auto" w:fill="FFFFFF"/>
          <w:lang w:val="uk-UA"/>
        </w:rPr>
        <w:lastRenderedPageBreak/>
        <w:t>Попудренка</w:t>
      </w:r>
      <w:proofErr w:type="spellEnd"/>
      <w:r w:rsidRPr="00392BDD">
        <w:rPr>
          <w:sz w:val="28"/>
          <w:szCs w:val="28"/>
          <w:shd w:val="clear" w:color="auto" w:fill="FFFFFF"/>
          <w:lang w:val="uk-UA"/>
        </w:rPr>
        <w:t>, 1 (літ. Б) у Дніпровському районі м.</w:t>
      </w:r>
      <w:r w:rsidRPr="00392BDD">
        <w:rPr>
          <w:sz w:val="28"/>
          <w:szCs w:val="28"/>
          <w:lang w:val="uk-UA"/>
        </w:rPr>
        <w:t> </w:t>
      </w:r>
      <w:r w:rsidRPr="00392BDD">
        <w:rPr>
          <w:sz w:val="28"/>
          <w:szCs w:val="28"/>
          <w:shd w:val="clear" w:color="auto" w:fill="FFFFFF"/>
          <w:lang w:val="uk-UA"/>
        </w:rPr>
        <w:t>Києва», Д-7412</w:t>
      </w:r>
      <w:r w:rsidRPr="00392BDD">
        <w:rPr>
          <w:sz w:val="28"/>
          <w:szCs w:val="28"/>
          <w:lang w:val="uk-UA"/>
        </w:rPr>
        <w:t xml:space="preserve">, </w:t>
      </w:r>
      <w:r w:rsidR="00F3195C">
        <w:rPr>
          <w:b/>
          <w:sz w:val="28"/>
          <w:szCs w:val="28"/>
          <w:lang w:val="uk-UA"/>
        </w:rPr>
        <w:t>на до</w:t>
      </w:r>
      <w:r w:rsidRPr="00392BDD">
        <w:rPr>
          <w:b/>
          <w:sz w:val="28"/>
          <w:szCs w:val="28"/>
          <w:lang w:val="uk-UA"/>
        </w:rPr>
        <w:t>вивчення секретарем постійної комісії Новіковим О.О.</w:t>
      </w:r>
    </w:p>
    <w:p w:rsidR="00B77C8E" w:rsidRPr="00392BDD" w:rsidRDefault="00B77C8E" w:rsidP="00DF4521">
      <w:pPr>
        <w:pStyle w:val="ad"/>
        <w:spacing w:before="0" w:beforeAutospacing="0" w:after="0" w:afterAutospacing="0"/>
        <w:jc w:val="both"/>
        <w:rPr>
          <w:sz w:val="18"/>
          <w:szCs w:val="18"/>
          <w:lang w:val="uk-UA"/>
        </w:rPr>
      </w:pPr>
    </w:p>
    <w:p w:rsidR="00B77C8E" w:rsidRPr="00392BDD" w:rsidRDefault="00B77C8E" w:rsidP="00E246FC">
      <w:pPr>
        <w:jc w:val="both"/>
        <w:rPr>
          <w:color w:val="FFFFFF" w:themeColor="background1"/>
          <w:sz w:val="28"/>
          <w:szCs w:val="28"/>
        </w:rPr>
      </w:pPr>
      <w:r w:rsidRPr="00392BDD">
        <w:rPr>
          <w:b/>
          <w:sz w:val="28"/>
          <w:szCs w:val="28"/>
        </w:rPr>
        <w:t>ГОЛОСУВАЛИ:</w:t>
      </w:r>
      <w:r w:rsidRPr="00392BDD">
        <w:rPr>
          <w:sz w:val="28"/>
          <w:szCs w:val="28"/>
        </w:rPr>
        <w:t xml:space="preserve"> </w:t>
      </w:r>
      <w:r w:rsidRPr="00392BDD">
        <w:rPr>
          <w:sz w:val="28"/>
          <w:szCs w:val="28"/>
        </w:rPr>
        <w:tab/>
        <w:t>«за» –</w:t>
      </w:r>
      <w:r w:rsidR="00E246FC" w:rsidRPr="00392BDD">
        <w:rPr>
          <w:sz w:val="28"/>
          <w:szCs w:val="28"/>
        </w:rPr>
        <w:t xml:space="preserve"> одноголосно.</w:t>
      </w:r>
    </w:p>
    <w:p w:rsidR="00B77C8E" w:rsidRPr="00392BDD" w:rsidRDefault="00B77C8E" w:rsidP="00B77C8E">
      <w:pPr>
        <w:ind w:left="1416" w:firstLine="708"/>
        <w:rPr>
          <w:b/>
          <w:sz w:val="28"/>
          <w:szCs w:val="28"/>
        </w:rPr>
      </w:pPr>
      <w:r w:rsidRPr="00392BDD">
        <w:rPr>
          <w:b/>
          <w:sz w:val="28"/>
          <w:szCs w:val="28"/>
        </w:rPr>
        <w:t>РІШЕННЯ ПРИЙНЯТО.</w:t>
      </w:r>
    </w:p>
    <w:p w:rsidR="00282D31" w:rsidRPr="00392BDD" w:rsidRDefault="00282D31" w:rsidP="00282D31">
      <w:pPr>
        <w:rPr>
          <w:sz w:val="28"/>
          <w:szCs w:val="28"/>
        </w:rPr>
      </w:pPr>
    </w:p>
    <w:p w:rsidR="00DF4521" w:rsidRPr="00392BDD" w:rsidRDefault="00DF4521" w:rsidP="00282D31">
      <w:pPr>
        <w:rPr>
          <w:sz w:val="28"/>
          <w:szCs w:val="28"/>
        </w:rPr>
      </w:pPr>
    </w:p>
    <w:p w:rsidR="00282D31" w:rsidRPr="00392BDD" w:rsidRDefault="00282D31" w:rsidP="00282D31">
      <w:pPr>
        <w:rPr>
          <w:b/>
          <w:sz w:val="28"/>
          <w:szCs w:val="28"/>
        </w:rPr>
      </w:pPr>
      <w:r w:rsidRPr="00392BDD">
        <w:rPr>
          <w:b/>
          <w:sz w:val="28"/>
          <w:szCs w:val="28"/>
        </w:rPr>
        <w:t>ХІІ. СЛУХАЛИ:</w:t>
      </w:r>
    </w:p>
    <w:p w:rsidR="00716D94" w:rsidRPr="00392BDD" w:rsidRDefault="00282D31" w:rsidP="00EA3541">
      <w:pPr>
        <w:pStyle w:val="ad"/>
        <w:spacing w:before="0" w:beforeAutospacing="0" w:after="0" w:afterAutospacing="0"/>
        <w:jc w:val="both"/>
        <w:rPr>
          <w:sz w:val="28"/>
          <w:szCs w:val="28"/>
          <w:lang w:val="uk-UA"/>
        </w:rPr>
      </w:pPr>
      <w:r w:rsidRPr="00392BDD">
        <w:rPr>
          <w:sz w:val="28"/>
          <w:szCs w:val="28"/>
          <w:lang w:val="uk-UA"/>
        </w:rPr>
        <w:t>Ін</w:t>
      </w:r>
      <w:r w:rsidR="00716D94" w:rsidRPr="00392BDD">
        <w:rPr>
          <w:sz w:val="28"/>
          <w:szCs w:val="28"/>
          <w:lang w:val="uk-UA"/>
        </w:rPr>
        <w:t xml:space="preserve">формацію </w:t>
      </w:r>
      <w:r w:rsidR="00DD5375" w:rsidRPr="00392BDD">
        <w:rPr>
          <w:sz w:val="28"/>
          <w:szCs w:val="28"/>
          <w:lang w:val="uk-UA"/>
        </w:rPr>
        <w:t xml:space="preserve">Кулаковського Ю.П., Кугука Є.В. </w:t>
      </w:r>
      <w:r w:rsidR="00E246FC" w:rsidRPr="00392BDD">
        <w:rPr>
          <w:sz w:val="28"/>
          <w:szCs w:val="28"/>
          <w:lang w:val="uk-UA"/>
        </w:rPr>
        <w:t>по</w:t>
      </w:r>
      <w:r w:rsidR="00A96A19" w:rsidRPr="00392BDD">
        <w:rPr>
          <w:sz w:val="28"/>
          <w:szCs w:val="28"/>
          <w:lang w:val="uk-UA"/>
        </w:rPr>
        <w:t xml:space="preserve"> </w:t>
      </w:r>
      <w:r w:rsidR="00DD5375" w:rsidRPr="00392BDD">
        <w:rPr>
          <w:sz w:val="28"/>
          <w:szCs w:val="28"/>
          <w:lang w:val="uk-UA"/>
        </w:rPr>
        <w:t xml:space="preserve">суті </w:t>
      </w:r>
      <w:r w:rsidR="00DD5375" w:rsidRPr="005C1D17">
        <w:rPr>
          <w:sz w:val="28"/>
          <w:szCs w:val="28"/>
          <w:lang w:val="uk-UA"/>
        </w:rPr>
        <w:t>п</w:t>
      </w:r>
      <w:r w:rsidR="00DD5375" w:rsidRPr="00392BDD">
        <w:rPr>
          <w:sz w:val="28"/>
          <w:szCs w:val="28"/>
          <w:lang w:val="uk-UA"/>
        </w:rPr>
        <w:t xml:space="preserve">роекту рішення Київради «Про </w:t>
      </w:r>
      <w:r w:rsidR="00DD5375" w:rsidRPr="00392BDD">
        <w:rPr>
          <w:sz w:val="28"/>
          <w:szCs w:val="28"/>
          <w:shd w:val="clear" w:color="auto" w:fill="FFFFFF"/>
          <w:lang w:val="uk-UA"/>
        </w:rPr>
        <w:t xml:space="preserve">передачу гр. </w:t>
      </w:r>
      <w:proofErr w:type="spellStart"/>
      <w:r w:rsidR="00DD5375" w:rsidRPr="00392BDD">
        <w:rPr>
          <w:sz w:val="28"/>
          <w:szCs w:val="28"/>
          <w:shd w:val="clear" w:color="auto" w:fill="FFFFFF"/>
          <w:lang w:val="uk-UA"/>
        </w:rPr>
        <w:t>Хачатурян</w:t>
      </w:r>
      <w:proofErr w:type="spellEnd"/>
      <w:r w:rsidR="00DD5375" w:rsidRPr="00392BDD">
        <w:rPr>
          <w:sz w:val="28"/>
          <w:szCs w:val="28"/>
          <w:shd w:val="clear" w:color="auto" w:fill="FFFFFF"/>
          <w:lang w:val="uk-UA"/>
        </w:rPr>
        <w:t xml:space="preserve"> </w:t>
      </w:r>
      <w:proofErr w:type="spellStart"/>
      <w:r w:rsidR="00DD5375" w:rsidRPr="00392BDD">
        <w:rPr>
          <w:sz w:val="28"/>
          <w:szCs w:val="28"/>
          <w:shd w:val="clear" w:color="auto" w:fill="FFFFFF"/>
          <w:lang w:val="uk-UA"/>
        </w:rPr>
        <w:t>Лиануші</w:t>
      </w:r>
      <w:proofErr w:type="spellEnd"/>
      <w:r w:rsidR="00DD5375" w:rsidRPr="00392BDD">
        <w:rPr>
          <w:sz w:val="28"/>
          <w:szCs w:val="28"/>
          <w:shd w:val="clear" w:color="auto" w:fill="FFFFFF"/>
          <w:lang w:val="uk-UA"/>
        </w:rPr>
        <w:t xml:space="preserve"> </w:t>
      </w:r>
      <w:proofErr w:type="spellStart"/>
      <w:r w:rsidR="00DD5375" w:rsidRPr="00392BDD">
        <w:rPr>
          <w:sz w:val="28"/>
          <w:szCs w:val="28"/>
          <w:shd w:val="clear" w:color="auto" w:fill="FFFFFF"/>
          <w:lang w:val="uk-UA"/>
        </w:rPr>
        <w:t>Серйожаївні</w:t>
      </w:r>
      <w:proofErr w:type="spellEnd"/>
      <w:r w:rsidR="00DD5375" w:rsidRPr="00392BDD">
        <w:rPr>
          <w:sz w:val="28"/>
          <w:szCs w:val="28"/>
          <w:shd w:val="clear" w:color="auto" w:fill="FFFFFF"/>
          <w:lang w:val="uk-UA"/>
        </w:rPr>
        <w:t xml:space="preserve"> у приватну власність земельної ділянки для будівництва і обслуговування житлового будинку, господарських будівель і споруд на вул. Обухівській, 118-а у Святошинському районі м. Києва», А-17952</w:t>
      </w:r>
      <w:r w:rsidR="00DA6350" w:rsidRPr="00392BDD">
        <w:rPr>
          <w:sz w:val="28"/>
          <w:szCs w:val="28"/>
          <w:shd w:val="clear" w:color="auto" w:fill="FFFFFF"/>
          <w:lang w:val="uk-UA"/>
        </w:rPr>
        <w:t>.</w:t>
      </w:r>
    </w:p>
    <w:p w:rsidR="00282D31" w:rsidRPr="00392BDD" w:rsidRDefault="00282D31" w:rsidP="00282D31">
      <w:pPr>
        <w:jc w:val="both"/>
        <w:rPr>
          <w:sz w:val="28"/>
          <w:szCs w:val="28"/>
        </w:rPr>
      </w:pPr>
    </w:p>
    <w:p w:rsidR="00E246FC" w:rsidRPr="00392BDD" w:rsidRDefault="00DD5375" w:rsidP="00E246FC">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00E17245" w:rsidRPr="00392BDD">
        <w:rPr>
          <w:bCs/>
          <w:color w:val="000000"/>
          <w:sz w:val="28"/>
          <w:szCs w:val="28"/>
        </w:rPr>
        <w:t>Мірошниченко І.М.</w:t>
      </w:r>
      <w:r w:rsidR="00E17245" w:rsidRPr="00392BDD">
        <w:rPr>
          <w:bCs/>
          <w:sz w:val="28"/>
          <w:szCs w:val="28"/>
        </w:rPr>
        <w:t xml:space="preserve">, </w:t>
      </w:r>
      <w:r w:rsidRPr="00392BDD">
        <w:rPr>
          <w:bCs/>
          <w:sz w:val="28"/>
          <w:szCs w:val="28"/>
        </w:rPr>
        <w:t xml:space="preserve">Пинзеник О.О., </w:t>
      </w:r>
      <w:r w:rsidRPr="00392BDD">
        <w:rPr>
          <w:sz w:val="28"/>
          <w:szCs w:val="28"/>
        </w:rPr>
        <w:t xml:space="preserve">Кулаковський 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r w:rsidRPr="00392BDD">
        <w:rPr>
          <w:bCs/>
          <w:sz w:val="28"/>
          <w:szCs w:val="28"/>
        </w:rPr>
        <w:t xml:space="preserve">, </w:t>
      </w:r>
      <w:proofErr w:type="spellStart"/>
      <w:r w:rsidR="00A96A19" w:rsidRPr="00392BDD">
        <w:rPr>
          <w:bCs/>
          <w:sz w:val="28"/>
          <w:szCs w:val="28"/>
        </w:rPr>
        <w:t>Дюжев</w:t>
      </w:r>
      <w:proofErr w:type="spellEnd"/>
      <w:r w:rsidR="00A96A19" w:rsidRPr="00392BDD">
        <w:rPr>
          <w:bCs/>
          <w:sz w:val="28"/>
          <w:szCs w:val="28"/>
        </w:rPr>
        <w:t xml:space="preserve"> С.А.</w:t>
      </w:r>
    </w:p>
    <w:p w:rsidR="00A96A19" w:rsidRPr="00392BDD" w:rsidRDefault="00A96A19" w:rsidP="00E246FC">
      <w:pPr>
        <w:jc w:val="both"/>
        <w:rPr>
          <w:bCs/>
          <w:sz w:val="28"/>
          <w:szCs w:val="28"/>
        </w:rPr>
      </w:pPr>
    </w:p>
    <w:p w:rsidR="00A423A8" w:rsidRPr="00392BDD" w:rsidRDefault="00A423A8" w:rsidP="00A423A8">
      <w:pPr>
        <w:jc w:val="both"/>
        <w:rPr>
          <w:sz w:val="28"/>
          <w:szCs w:val="28"/>
        </w:rPr>
      </w:pPr>
      <w:r w:rsidRPr="00392BDD">
        <w:rPr>
          <w:b/>
          <w:bCs/>
          <w:sz w:val="28"/>
          <w:szCs w:val="28"/>
          <w:u w:val="single"/>
        </w:rPr>
        <w:t>Зауваження Кугука Є.В.:</w:t>
      </w:r>
      <w:r w:rsidRPr="00392BDD">
        <w:rPr>
          <w:bCs/>
          <w:sz w:val="28"/>
          <w:szCs w:val="28"/>
        </w:rPr>
        <w:t xml:space="preserve"> відповідно до пп. 15.1 та 16.1 Порядку видалення зелених насаджень на території м. Києва, затвердженого рішенням Київради від 27.10.2011 № 384/6600, при передачі земельних ділянок у власність чи надання в оренду до міського бюджету в обов’язковому порядку має бути сплачена відновна вартість зелених насаджень, що розташовані в межах земельної ділянки, або укладено охоронний договір на зелені нас</w:t>
      </w:r>
      <w:r w:rsidR="00413CBB">
        <w:rPr>
          <w:bCs/>
          <w:sz w:val="28"/>
          <w:szCs w:val="28"/>
        </w:rPr>
        <w:t>адження, відповідно до вимог дан</w:t>
      </w:r>
      <w:r w:rsidRPr="00392BDD">
        <w:rPr>
          <w:bCs/>
          <w:sz w:val="28"/>
          <w:szCs w:val="28"/>
        </w:rPr>
        <w:t xml:space="preserve">ого Порядку. </w:t>
      </w:r>
    </w:p>
    <w:p w:rsidR="00A423A8" w:rsidRPr="00392BDD" w:rsidRDefault="00A423A8" w:rsidP="00E246FC">
      <w:pPr>
        <w:jc w:val="both"/>
        <w:rPr>
          <w:b/>
          <w:bCs/>
          <w:sz w:val="28"/>
          <w:szCs w:val="28"/>
          <w:u w:val="single"/>
        </w:rPr>
      </w:pPr>
    </w:p>
    <w:p w:rsidR="00A96A19" w:rsidRPr="00392BDD" w:rsidRDefault="00DD5375" w:rsidP="00E246FC">
      <w:pPr>
        <w:jc w:val="both"/>
        <w:rPr>
          <w:sz w:val="28"/>
          <w:szCs w:val="28"/>
        </w:rPr>
      </w:pPr>
      <w:r w:rsidRPr="00392BDD">
        <w:rPr>
          <w:b/>
          <w:bCs/>
          <w:sz w:val="28"/>
          <w:szCs w:val="28"/>
          <w:u w:val="single"/>
        </w:rPr>
        <w:t>Пропозиція Кугука Є.В.</w:t>
      </w:r>
      <w:r w:rsidR="00A96A19" w:rsidRPr="00392BDD">
        <w:rPr>
          <w:b/>
          <w:bCs/>
          <w:sz w:val="28"/>
          <w:szCs w:val="28"/>
          <w:u w:val="single"/>
        </w:rPr>
        <w:t>:</w:t>
      </w:r>
      <w:r w:rsidR="00A96A19" w:rsidRPr="00392BDD">
        <w:rPr>
          <w:bCs/>
          <w:sz w:val="28"/>
          <w:szCs w:val="28"/>
        </w:rPr>
        <w:t xml:space="preserve"> </w:t>
      </w:r>
      <w:r w:rsidR="00A423A8" w:rsidRPr="00392BDD">
        <w:rPr>
          <w:bCs/>
          <w:sz w:val="28"/>
          <w:szCs w:val="28"/>
        </w:rPr>
        <w:t xml:space="preserve">з метою забезпечення належного контролю за сплатою до міського бюджету коштів відновної вартості зелених насаджень, що розташовані на земельних ділянках, які пропонуються до надання у власність чи оренду, при підготовці відповідних рішень Київради включати до них окремий пункт такого змісту: «Вирішити питання відшкодування до міського бюджету коштів відновної вартості зелених насаджень або </w:t>
      </w:r>
      <w:r w:rsidR="00FB44AF" w:rsidRPr="00392BDD">
        <w:rPr>
          <w:bCs/>
          <w:sz w:val="28"/>
          <w:szCs w:val="28"/>
        </w:rPr>
        <w:t xml:space="preserve">укладення охоронного договору на зелені насадження </w:t>
      </w:r>
      <w:r w:rsidR="00DA6350" w:rsidRPr="00392BDD">
        <w:rPr>
          <w:bCs/>
          <w:sz w:val="28"/>
          <w:szCs w:val="28"/>
        </w:rPr>
        <w:t>до моменту здійснення державної реєстрації прав на земельну ділянку</w:t>
      </w:r>
      <w:r w:rsidR="00A423A8" w:rsidRPr="00392BDD">
        <w:rPr>
          <w:bCs/>
          <w:sz w:val="28"/>
          <w:szCs w:val="28"/>
        </w:rPr>
        <w:t xml:space="preserve">». </w:t>
      </w:r>
    </w:p>
    <w:p w:rsidR="00413A61" w:rsidRPr="00392BDD" w:rsidRDefault="00413A61" w:rsidP="00282D31">
      <w:pPr>
        <w:jc w:val="both"/>
        <w:rPr>
          <w:bCs/>
          <w:sz w:val="28"/>
          <w:szCs w:val="28"/>
        </w:rPr>
      </w:pPr>
    </w:p>
    <w:p w:rsidR="00282D31" w:rsidRPr="00392BDD" w:rsidRDefault="00282D31" w:rsidP="00282D31">
      <w:pPr>
        <w:tabs>
          <w:tab w:val="left" w:pos="2805"/>
        </w:tabs>
        <w:jc w:val="both"/>
        <w:rPr>
          <w:b/>
          <w:bCs/>
          <w:sz w:val="28"/>
          <w:szCs w:val="28"/>
        </w:rPr>
      </w:pPr>
      <w:r w:rsidRPr="00392BDD">
        <w:rPr>
          <w:b/>
          <w:bCs/>
          <w:sz w:val="28"/>
          <w:szCs w:val="28"/>
        </w:rPr>
        <w:t>ВИРІШИЛИ:</w:t>
      </w:r>
    </w:p>
    <w:p w:rsidR="00DA6350" w:rsidRPr="00392BDD" w:rsidRDefault="001808AD" w:rsidP="00CD016C">
      <w:pPr>
        <w:pStyle w:val="ac"/>
        <w:numPr>
          <w:ilvl w:val="0"/>
          <w:numId w:val="8"/>
        </w:numPr>
        <w:jc w:val="both"/>
        <w:rPr>
          <w:b/>
          <w:sz w:val="28"/>
          <w:szCs w:val="28"/>
          <w:shd w:val="clear" w:color="auto" w:fill="FFFFFF"/>
        </w:rPr>
      </w:pPr>
      <w:r w:rsidRPr="00392BDD">
        <w:rPr>
          <w:b/>
          <w:bCs/>
          <w:sz w:val="28"/>
          <w:szCs w:val="28"/>
        </w:rPr>
        <w:t xml:space="preserve">Підтримати </w:t>
      </w:r>
      <w:r w:rsidRPr="00392BDD">
        <w:rPr>
          <w:b/>
          <w:sz w:val="28"/>
          <w:szCs w:val="28"/>
          <w:shd w:val="clear" w:color="auto" w:fill="FFFFFF"/>
        </w:rPr>
        <w:t xml:space="preserve">винесення на розгляд пленарного засідання Київради </w:t>
      </w:r>
      <w:r w:rsidR="00A96A19" w:rsidRPr="00392BDD">
        <w:rPr>
          <w:sz w:val="28"/>
          <w:szCs w:val="28"/>
        </w:rPr>
        <w:t xml:space="preserve">проекту рішення Київради </w:t>
      </w:r>
      <w:r w:rsidR="00DA6350" w:rsidRPr="00392BDD">
        <w:rPr>
          <w:sz w:val="28"/>
          <w:szCs w:val="28"/>
        </w:rPr>
        <w:t xml:space="preserve">«Про </w:t>
      </w:r>
      <w:r w:rsidR="00DA6350" w:rsidRPr="00392BDD">
        <w:rPr>
          <w:sz w:val="28"/>
          <w:szCs w:val="28"/>
          <w:shd w:val="clear" w:color="auto" w:fill="FFFFFF"/>
        </w:rPr>
        <w:t xml:space="preserve">передачу гр. </w:t>
      </w:r>
      <w:proofErr w:type="spellStart"/>
      <w:r w:rsidR="00DA6350" w:rsidRPr="00392BDD">
        <w:rPr>
          <w:sz w:val="28"/>
          <w:szCs w:val="28"/>
          <w:shd w:val="clear" w:color="auto" w:fill="FFFFFF"/>
        </w:rPr>
        <w:t>Хачатурян</w:t>
      </w:r>
      <w:proofErr w:type="spellEnd"/>
      <w:r w:rsidR="00DA6350" w:rsidRPr="00392BDD">
        <w:rPr>
          <w:sz w:val="28"/>
          <w:szCs w:val="28"/>
          <w:shd w:val="clear" w:color="auto" w:fill="FFFFFF"/>
        </w:rPr>
        <w:t xml:space="preserve"> </w:t>
      </w:r>
      <w:proofErr w:type="spellStart"/>
      <w:r w:rsidR="00DA6350" w:rsidRPr="00392BDD">
        <w:rPr>
          <w:sz w:val="28"/>
          <w:szCs w:val="28"/>
          <w:shd w:val="clear" w:color="auto" w:fill="FFFFFF"/>
        </w:rPr>
        <w:t>Лиануші</w:t>
      </w:r>
      <w:proofErr w:type="spellEnd"/>
      <w:r w:rsidR="00DA6350" w:rsidRPr="00392BDD">
        <w:rPr>
          <w:sz w:val="28"/>
          <w:szCs w:val="28"/>
          <w:shd w:val="clear" w:color="auto" w:fill="FFFFFF"/>
        </w:rPr>
        <w:t xml:space="preserve"> </w:t>
      </w:r>
      <w:proofErr w:type="spellStart"/>
      <w:r w:rsidR="00DA6350" w:rsidRPr="00392BDD">
        <w:rPr>
          <w:sz w:val="28"/>
          <w:szCs w:val="28"/>
          <w:shd w:val="clear" w:color="auto" w:fill="FFFFFF"/>
        </w:rPr>
        <w:t>Серйожаївні</w:t>
      </w:r>
      <w:proofErr w:type="spellEnd"/>
      <w:r w:rsidR="00DA6350" w:rsidRPr="00392BDD">
        <w:rPr>
          <w:sz w:val="28"/>
          <w:szCs w:val="28"/>
          <w:shd w:val="clear" w:color="auto" w:fill="FFFFFF"/>
        </w:rPr>
        <w:t xml:space="preserve"> у приватну власність земельної ділянки для будівництва і обслуговування житлового будинку, господарських будівель і споруд на вул. Обухівській, 118-а у Святошинському районі м. Києва», А-17952.</w:t>
      </w:r>
    </w:p>
    <w:p w:rsidR="00DA6350" w:rsidRPr="00392BDD" w:rsidRDefault="00DA6350" w:rsidP="00CD016C">
      <w:pPr>
        <w:pStyle w:val="ac"/>
        <w:numPr>
          <w:ilvl w:val="0"/>
          <w:numId w:val="8"/>
        </w:numPr>
        <w:jc w:val="both"/>
        <w:rPr>
          <w:b/>
          <w:sz w:val="28"/>
          <w:szCs w:val="28"/>
          <w:shd w:val="clear" w:color="auto" w:fill="FFFFFF"/>
        </w:rPr>
      </w:pPr>
      <w:r w:rsidRPr="00392BDD">
        <w:rPr>
          <w:b/>
          <w:bCs/>
          <w:sz w:val="28"/>
          <w:szCs w:val="28"/>
        </w:rPr>
        <w:t xml:space="preserve">Рекомендувати </w:t>
      </w:r>
      <w:r w:rsidRPr="00392BDD">
        <w:rPr>
          <w:bCs/>
          <w:sz w:val="28"/>
          <w:szCs w:val="28"/>
        </w:rPr>
        <w:t>Департаменту земельних ресурсів підготовці проектів рішень Київради про надання у власність чи оренду земельних ділянок включати до них окремий пункт такого змісту: «</w:t>
      </w:r>
      <w:r w:rsidRPr="00392BDD">
        <w:rPr>
          <w:bCs/>
          <w:i/>
          <w:sz w:val="28"/>
          <w:szCs w:val="28"/>
        </w:rPr>
        <w:t xml:space="preserve">Вирішити питання відшкодування до міського бюджету коштів відновної вартості зелених </w:t>
      </w:r>
      <w:r w:rsidRPr="00392BDD">
        <w:rPr>
          <w:bCs/>
          <w:i/>
          <w:sz w:val="28"/>
          <w:szCs w:val="28"/>
        </w:rPr>
        <w:lastRenderedPageBreak/>
        <w:t>насаджень або укладення охоронного договору на зелені насадження до моменту здійснення державної реєстрації прав на земельну ділянку</w:t>
      </w:r>
      <w:r w:rsidRPr="00392BDD">
        <w:rPr>
          <w:bCs/>
          <w:sz w:val="28"/>
          <w:szCs w:val="28"/>
        </w:rPr>
        <w:t xml:space="preserve">». </w:t>
      </w:r>
    </w:p>
    <w:p w:rsidR="00A97F2D" w:rsidRPr="00392BDD" w:rsidRDefault="00A97F2D" w:rsidP="00A97F2D">
      <w:pPr>
        <w:jc w:val="both"/>
        <w:rPr>
          <w:b/>
          <w:sz w:val="18"/>
          <w:szCs w:val="18"/>
        </w:rPr>
      </w:pPr>
    </w:p>
    <w:p w:rsidR="00A97F2D" w:rsidRPr="00392BDD" w:rsidRDefault="00A97F2D" w:rsidP="00DA6350">
      <w:pPr>
        <w:jc w:val="both"/>
        <w:rPr>
          <w:sz w:val="28"/>
          <w:szCs w:val="28"/>
        </w:rPr>
      </w:pPr>
      <w:r w:rsidRPr="00392BDD">
        <w:rPr>
          <w:b/>
          <w:sz w:val="28"/>
          <w:szCs w:val="28"/>
        </w:rPr>
        <w:t>ГОЛОСУВАЛИ:</w:t>
      </w:r>
      <w:r w:rsidRPr="00392BDD">
        <w:rPr>
          <w:sz w:val="28"/>
          <w:szCs w:val="28"/>
        </w:rPr>
        <w:tab/>
        <w:t>«за» –</w:t>
      </w:r>
      <w:r w:rsidR="00DA6350" w:rsidRPr="00392BDD">
        <w:rPr>
          <w:sz w:val="28"/>
          <w:szCs w:val="28"/>
        </w:rPr>
        <w:t xml:space="preserve"> одноголосно.</w:t>
      </w:r>
      <w:r w:rsidRPr="00392BDD">
        <w:rPr>
          <w:color w:val="FFFFFF" w:themeColor="background1"/>
          <w:sz w:val="28"/>
          <w:szCs w:val="28"/>
        </w:rPr>
        <w:t>.)</w:t>
      </w:r>
    </w:p>
    <w:p w:rsidR="00A97F2D" w:rsidRPr="00392BDD" w:rsidRDefault="00A97F2D" w:rsidP="00A97F2D">
      <w:pPr>
        <w:ind w:left="1416" w:firstLine="708"/>
        <w:rPr>
          <w:b/>
          <w:sz w:val="28"/>
          <w:szCs w:val="28"/>
        </w:rPr>
      </w:pPr>
      <w:r w:rsidRPr="00392BDD">
        <w:rPr>
          <w:b/>
          <w:sz w:val="28"/>
          <w:szCs w:val="28"/>
        </w:rPr>
        <w:t>РІШЕННЯ ПРИЙНЯТО.</w:t>
      </w:r>
    </w:p>
    <w:p w:rsidR="00A96A19" w:rsidRPr="002D3EF0" w:rsidRDefault="00A96A19" w:rsidP="00A96A19">
      <w:pPr>
        <w:rPr>
          <w:b/>
        </w:rPr>
      </w:pPr>
    </w:p>
    <w:p w:rsidR="00DF4521" w:rsidRPr="002D3EF0" w:rsidRDefault="00DF4521" w:rsidP="00A96A19">
      <w:pPr>
        <w:rPr>
          <w:b/>
        </w:rPr>
      </w:pPr>
    </w:p>
    <w:p w:rsidR="009F0268" w:rsidRPr="00392BDD" w:rsidRDefault="009F0268" w:rsidP="00B831D6">
      <w:pPr>
        <w:ind w:firstLine="2"/>
        <w:rPr>
          <w:b/>
          <w:sz w:val="28"/>
          <w:szCs w:val="28"/>
        </w:rPr>
      </w:pPr>
      <w:r w:rsidRPr="00392BDD">
        <w:rPr>
          <w:b/>
          <w:sz w:val="28"/>
          <w:szCs w:val="28"/>
        </w:rPr>
        <w:t>ХІІІ. СЛУХАЛИ:</w:t>
      </w:r>
    </w:p>
    <w:p w:rsidR="009F0268" w:rsidRPr="00392BDD" w:rsidRDefault="009F0268" w:rsidP="009F0268">
      <w:pPr>
        <w:jc w:val="both"/>
        <w:rPr>
          <w:sz w:val="28"/>
          <w:szCs w:val="28"/>
        </w:rPr>
      </w:pPr>
      <w:r w:rsidRPr="00392BDD">
        <w:rPr>
          <w:sz w:val="28"/>
          <w:szCs w:val="28"/>
        </w:rPr>
        <w:t>Інформацію</w:t>
      </w:r>
      <w:r w:rsidR="001F05C4" w:rsidRPr="00392BDD">
        <w:rPr>
          <w:sz w:val="28"/>
          <w:szCs w:val="28"/>
        </w:rPr>
        <w:t xml:space="preserve"> </w:t>
      </w:r>
      <w:r w:rsidR="00DA6350" w:rsidRPr="00392BDD">
        <w:rPr>
          <w:sz w:val="28"/>
          <w:szCs w:val="28"/>
        </w:rPr>
        <w:t>Кулаковського Ю.П., Кугука Є.В</w:t>
      </w:r>
      <w:r w:rsidR="00A97F2D" w:rsidRPr="00392BDD">
        <w:rPr>
          <w:sz w:val="28"/>
          <w:szCs w:val="28"/>
        </w:rPr>
        <w:t xml:space="preserve">. </w:t>
      </w:r>
      <w:r w:rsidRPr="00392BDD">
        <w:rPr>
          <w:sz w:val="28"/>
          <w:szCs w:val="28"/>
        </w:rPr>
        <w:t>по суті проекту рішення Київради</w:t>
      </w:r>
      <w:r w:rsidR="00EA3541" w:rsidRPr="00392BDD">
        <w:rPr>
          <w:sz w:val="28"/>
          <w:szCs w:val="28"/>
        </w:rPr>
        <w:t xml:space="preserve"> </w:t>
      </w:r>
      <w:r w:rsidR="00DA6350" w:rsidRPr="00392BDD">
        <w:rPr>
          <w:sz w:val="28"/>
          <w:szCs w:val="28"/>
        </w:rPr>
        <w:t xml:space="preserve">«Про приватизацію земельної ділянки гр. </w:t>
      </w:r>
      <w:proofErr w:type="spellStart"/>
      <w:r w:rsidR="00DA6350" w:rsidRPr="00392BDD">
        <w:rPr>
          <w:sz w:val="28"/>
          <w:szCs w:val="28"/>
        </w:rPr>
        <w:t>Левінській</w:t>
      </w:r>
      <w:proofErr w:type="spellEnd"/>
      <w:r w:rsidR="00DA6350" w:rsidRPr="00392BDD">
        <w:rPr>
          <w:sz w:val="28"/>
          <w:szCs w:val="28"/>
        </w:rPr>
        <w:t xml:space="preserve"> Тетяні Ігорівні для будівництва і обслуговування жилого будинку, господарських будівель і споруд у пров. Волзькому, 11 у Голосіївському районі м. Києва», П-9310. </w:t>
      </w:r>
    </w:p>
    <w:p w:rsidR="00E44118" w:rsidRPr="00392BDD" w:rsidRDefault="00E44118" w:rsidP="009F0268">
      <w:pPr>
        <w:jc w:val="both"/>
        <w:rPr>
          <w:sz w:val="28"/>
          <w:szCs w:val="28"/>
        </w:rPr>
      </w:pPr>
    </w:p>
    <w:p w:rsidR="00E17245" w:rsidRPr="00392BDD" w:rsidRDefault="00E17245" w:rsidP="00E17245">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Pr="00392BDD">
        <w:rPr>
          <w:bCs/>
          <w:color w:val="000000"/>
          <w:sz w:val="28"/>
          <w:szCs w:val="28"/>
        </w:rPr>
        <w:t>Мірошниченко І.М.</w:t>
      </w:r>
      <w:r w:rsidRPr="00392BDD">
        <w:rPr>
          <w:bCs/>
          <w:sz w:val="28"/>
          <w:szCs w:val="28"/>
        </w:rPr>
        <w:t xml:space="preserve">, Пинзеник О.О., </w:t>
      </w:r>
      <w:r w:rsidRPr="00392BDD">
        <w:rPr>
          <w:sz w:val="28"/>
          <w:szCs w:val="28"/>
        </w:rPr>
        <w:t xml:space="preserve">Кулаковський 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r w:rsidRPr="00392BDD">
        <w:rPr>
          <w:bCs/>
          <w:sz w:val="28"/>
          <w:szCs w:val="28"/>
        </w:rPr>
        <w:t xml:space="preserve">, </w:t>
      </w:r>
      <w:proofErr w:type="spellStart"/>
      <w:r w:rsidRPr="00392BDD">
        <w:rPr>
          <w:bCs/>
          <w:sz w:val="28"/>
          <w:szCs w:val="28"/>
        </w:rPr>
        <w:t>Дюжев</w:t>
      </w:r>
      <w:proofErr w:type="spellEnd"/>
      <w:r w:rsidRPr="00392BDD">
        <w:rPr>
          <w:bCs/>
          <w:sz w:val="28"/>
          <w:szCs w:val="28"/>
        </w:rPr>
        <w:t xml:space="preserve"> С.А.</w:t>
      </w:r>
    </w:p>
    <w:p w:rsidR="009F0268" w:rsidRPr="00392BDD" w:rsidRDefault="009F0268" w:rsidP="001F05C4">
      <w:pPr>
        <w:jc w:val="both"/>
        <w:rPr>
          <w:bCs/>
          <w:sz w:val="28"/>
          <w:szCs w:val="28"/>
        </w:rPr>
      </w:pPr>
    </w:p>
    <w:p w:rsidR="009F0268" w:rsidRPr="00392BDD" w:rsidRDefault="009F0268" w:rsidP="00BD21A0">
      <w:pPr>
        <w:rPr>
          <w:b/>
          <w:sz w:val="28"/>
          <w:szCs w:val="28"/>
        </w:rPr>
      </w:pPr>
      <w:r w:rsidRPr="00392BDD">
        <w:rPr>
          <w:b/>
          <w:sz w:val="28"/>
          <w:szCs w:val="28"/>
        </w:rPr>
        <w:t>ВИРІШИЛИ:</w:t>
      </w:r>
    </w:p>
    <w:p w:rsidR="003F41E4" w:rsidRPr="00392BDD" w:rsidRDefault="00A97F2D" w:rsidP="003F41E4">
      <w:pPr>
        <w:pStyle w:val="ad"/>
        <w:spacing w:before="0" w:beforeAutospacing="0" w:after="0" w:afterAutospacing="0"/>
        <w:jc w:val="both"/>
        <w:rPr>
          <w:b/>
          <w:bCs/>
          <w:sz w:val="28"/>
          <w:szCs w:val="28"/>
          <w:lang w:val="uk-UA"/>
        </w:rPr>
      </w:pPr>
      <w:r w:rsidRPr="00392BDD">
        <w:rPr>
          <w:b/>
          <w:bCs/>
          <w:sz w:val="28"/>
          <w:szCs w:val="28"/>
          <w:lang w:val="uk-UA"/>
        </w:rPr>
        <w:t xml:space="preserve">Підтримати </w:t>
      </w:r>
      <w:r w:rsidRPr="00392BDD">
        <w:rPr>
          <w:b/>
          <w:sz w:val="28"/>
          <w:szCs w:val="28"/>
          <w:shd w:val="clear" w:color="auto" w:fill="FFFFFF"/>
          <w:lang w:val="uk-UA"/>
        </w:rPr>
        <w:t xml:space="preserve">винесення на розгляд пленарного засідання Київради </w:t>
      </w:r>
      <w:r w:rsidRPr="00392BDD">
        <w:rPr>
          <w:sz w:val="28"/>
          <w:szCs w:val="28"/>
          <w:shd w:val="clear" w:color="auto" w:fill="FFFFFF"/>
          <w:lang w:val="uk-UA"/>
        </w:rPr>
        <w:t>проекту рішення Київради</w:t>
      </w:r>
      <w:r w:rsidRPr="00392BDD">
        <w:rPr>
          <w:b/>
          <w:sz w:val="28"/>
          <w:szCs w:val="28"/>
          <w:shd w:val="clear" w:color="auto" w:fill="FFFFFF"/>
          <w:lang w:val="uk-UA"/>
        </w:rPr>
        <w:t xml:space="preserve"> </w:t>
      </w:r>
      <w:r w:rsidR="00E17245" w:rsidRPr="00392BDD">
        <w:rPr>
          <w:sz w:val="28"/>
          <w:szCs w:val="28"/>
          <w:lang w:val="uk-UA"/>
        </w:rPr>
        <w:t xml:space="preserve">«Про приватизацію земельної ділянки гр. </w:t>
      </w:r>
      <w:proofErr w:type="spellStart"/>
      <w:r w:rsidR="00E17245" w:rsidRPr="00392BDD">
        <w:rPr>
          <w:sz w:val="28"/>
          <w:szCs w:val="28"/>
          <w:lang w:val="uk-UA"/>
        </w:rPr>
        <w:t>Левінській</w:t>
      </w:r>
      <w:proofErr w:type="spellEnd"/>
      <w:r w:rsidR="00E17245" w:rsidRPr="00392BDD">
        <w:rPr>
          <w:sz w:val="28"/>
          <w:szCs w:val="28"/>
          <w:lang w:val="uk-UA"/>
        </w:rPr>
        <w:t xml:space="preserve"> Тетяні Ігорівні для будівництва і обслуговування жилого будинку, господарських будівель і споруд у пров. Волзькому, 11 у Голосіївському районі м. Києва», П-9310.</w:t>
      </w:r>
    </w:p>
    <w:p w:rsidR="00A97F2D" w:rsidRPr="00392BDD" w:rsidRDefault="00A97F2D" w:rsidP="003F41E4">
      <w:pPr>
        <w:pStyle w:val="ad"/>
        <w:spacing w:before="0" w:beforeAutospacing="0" w:after="0" w:afterAutospacing="0"/>
        <w:jc w:val="both"/>
        <w:rPr>
          <w:sz w:val="18"/>
          <w:szCs w:val="18"/>
          <w:lang w:val="uk-UA"/>
        </w:rPr>
      </w:pPr>
    </w:p>
    <w:p w:rsidR="00E17245" w:rsidRPr="00392BDD" w:rsidRDefault="00E17245" w:rsidP="00E17245">
      <w:pPr>
        <w:jc w:val="both"/>
        <w:rPr>
          <w:sz w:val="28"/>
          <w:szCs w:val="28"/>
        </w:rPr>
      </w:pPr>
      <w:r w:rsidRPr="00392BDD">
        <w:rPr>
          <w:b/>
          <w:sz w:val="28"/>
          <w:szCs w:val="28"/>
        </w:rPr>
        <w:t>ГОЛОСУВАЛИ:</w:t>
      </w:r>
      <w:r w:rsidRPr="00392BDD">
        <w:rPr>
          <w:sz w:val="28"/>
          <w:szCs w:val="28"/>
        </w:rPr>
        <w:tab/>
        <w:t>«за» – одноголосно.</w:t>
      </w:r>
      <w:r w:rsidRPr="00392BDD">
        <w:rPr>
          <w:color w:val="FFFFFF" w:themeColor="background1"/>
          <w:sz w:val="28"/>
          <w:szCs w:val="28"/>
        </w:rPr>
        <w:t>.)</w:t>
      </w:r>
    </w:p>
    <w:p w:rsidR="00E17245" w:rsidRPr="00392BDD" w:rsidRDefault="00E17245" w:rsidP="00E17245">
      <w:pPr>
        <w:ind w:left="1416" w:firstLine="708"/>
        <w:rPr>
          <w:b/>
          <w:sz w:val="28"/>
          <w:szCs w:val="28"/>
        </w:rPr>
      </w:pPr>
      <w:r w:rsidRPr="00392BDD">
        <w:rPr>
          <w:b/>
          <w:sz w:val="28"/>
          <w:szCs w:val="28"/>
        </w:rPr>
        <w:t>РІШЕННЯ ПРИЙНЯТО.</w:t>
      </w:r>
    </w:p>
    <w:p w:rsidR="002879EB" w:rsidRPr="002D3EF0" w:rsidRDefault="002879EB" w:rsidP="00BD21A0">
      <w:pPr>
        <w:ind w:left="1416" w:firstLine="708"/>
        <w:rPr>
          <w:b/>
          <w:sz w:val="18"/>
          <w:szCs w:val="18"/>
        </w:rPr>
      </w:pPr>
    </w:p>
    <w:p w:rsidR="002879EB" w:rsidRPr="00392BDD" w:rsidRDefault="002879EB" w:rsidP="003F41E4">
      <w:pPr>
        <w:rPr>
          <w:b/>
          <w:sz w:val="28"/>
          <w:szCs w:val="28"/>
        </w:rPr>
      </w:pPr>
    </w:p>
    <w:p w:rsidR="009F0268" w:rsidRPr="00392BDD" w:rsidRDefault="009F0268" w:rsidP="009F0268">
      <w:pPr>
        <w:rPr>
          <w:b/>
          <w:sz w:val="28"/>
          <w:szCs w:val="28"/>
        </w:rPr>
      </w:pPr>
      <w:r w:rsidRPr="00392BDD">
        <w:rPr>
          <w:b/>
          <w:sz w:val="28"/>
          <w:szCs w:val="28"/>
        </w:rPr>
        <w:t>ХІV. СЛУХАЛИ:</w:t>
      </w:r>
    </w:p>
    <w:p w:rsidR="006524C2" w:rsidRPr="00392BDD" w:rsidRDefault="00B33DEE" w:rsidP="009F0268">
      <w:pPr>
        <w:pStyle w:val="ad"/>
        <w:spacing w:before="0" w:beforeAutospacing="0" w:after="0" w:afterAutospacing="0"/>
        <w:jc w:val="both"/>
        <w:rPr>
          <w:sz w:val="28"/>
          <w:szCs w:val="28"/>
          <w:lang w:val="uk-UA"/>
        </w:rPr>
      </w:pPr>
      <w:r w:rsidRPr="00392BDD">
        <w:rPr>
          <w:sz w:val="28"/>
          <w:szCs w:val="28"/>
          <w:lang w:val="uk-UA"/>
        </w:rPr>
        <w:t xml:space="preserve">Інформацію </w:t>
      </w:r>
      <w:r w:rsidR="00E17245" w:rsidRPr="00392BDD">
        <w:rPr>
          <w:sz w:val="28"/>
          <w:szCs w:val="28"/>
          <w:lang w:val="uk-UA"/>
        </w:rPr>
        <w:t>Кулаковського Ю.П., Ялового К.В.</w:t>
      </w:r>
      <w:r w:rsidR="00B94665" w:rsidRPr="00392BDD">
        <w:rPr>
          <w:sz w:val="28"/>
          <w:szCs w:val="28"/>
          <w:lang w:val="uk-UA"/>
        </w:rPr>
        <w:t xml:space="preserve"> </w:t>
      </w:r>
      <w:r w:rsidR="009F0268" w:rsidRPr="00392BDD">
        <w:rPr>
          <w:sz w:val="28"/>
          <w:szCs w:val="28"/>
          <w:lang w:val="uk-UA"/>
        </w:rPr>
        <w:t xml:space="preserve">по суті </w:t>
      </w:r>
      <w:r w:rsidR="00BD21A0" w:rsidRPr="00392BDD">
        <w:rPr>
          <w:sz w:val="28"/>
          <w:szCs w:val="28"/>
          <w:lang w:val="uk-UA"/>
        </w:rPr>
        <w:t xml:space="preserve">проекту рішення Київради </w:t>
      </w:r>
    </w:p>
    <w:p w:rsidR="00E17245" w:rsidRPr="00392BDD" w:rsidRDefault="00E17245" w:rsidP="00E17245">
      <w:pPr>
        <w:jc w:val="both"/>
        <w:rPr>
          <w:bCs/>
          <w:caps/>
          <w:sz w:val="28"/>
          <w:szCs w:val="28"/>
        </w:rPr>
      </w:pPr>
      <w:r w:rsidRPr="00392BDD">
        <w:rPr>
          <w:sz w:val="28"/>
          <w:szCs w:val="28"/>
        </w:rPr>
        <w:t xml:space="preserve">«Про </w:t>
      </w:r>
      <w:r w:rsidRPr="00392BDD">
        <w:rPr>
          <w:sz w:val="28"/>
          <w:szCs w:val="28"/>
          <w:shd w:val="clear" w:color="auto" w:fill="FFFFFF"/>
        </w:rPr>
        <w:t xml:space="preserve">передачу гр. Даньку Тарасу Григоровичу у приватну власність земельної ділянки для будівництва і обслуговування житлового будинку, господарських будівель і споруд на вул. Любомирській, 24 у Голосіївському районі м. Києва», А-14408.  </w:t>
      </w:r>
    </w:p>
    <w:p w:rsidR="00E17245" w:rsidRPr="002D3EF0" w:rsidRDefault="00E17245" w:rsidP="00E17245">
      <w:pPr>
        <w:jc w:val="both"/>
        <w:rPr>
          <w:bCs/>
          <w:caps/>
          <w:sz w:val="20"/>
          <w:szCs w:val="20"/>
        </w:rPr>
      </w:pPr>
    </w:p>
    <w:p w:rsidR="00E17245" w:rsidRPr="00392BDD" w:rsidRDefault="00E17245" w:rsidP="00E17245">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Pr="00392BDD">
        <w:rPr>
          <w:bCs/>
          <w:color w:val="000000"/>
          <w:sz w:val="28"/>
          <w:szCs w:val="28"/>
        </w:rPr>
        <w:t>Мірошниченко І.М.</w:t>
      </w:r>
      <w:r w:rsidRPr="00392BDD">
        <w:rPr>
          <w:bCs/>
          <w:sz w:val="28"/>
          <w:szCs w:val="28"/>
        </w:rPr>
        <w:t xml:space="preserve">, Пинзеник О.О., </w:t>
      </w:r>
      <w:r w:rsidRPr="00392BDD">
        <w:rPr>
          <w:sz w:val="28"/>
          <w:szCs w:val="28"/>
        </w:rPr>
        <w:t xml:space="preserve">Кулаковський 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r w:rsidRPr="00392BDD">
        <w:rPr>
          <w:bCs/>
          <w:sz w:val="28"/>
          <w:szCs w:val="28"/>
        </w:rPr>
        <w:t xml:space="preserve">, </w:t>
      </w:r>
      <w:proofErr w:type="spellStart"/>
      <w:r w:rsidRPr="00392BDD">
        <w:rPr>
          <w:bCs/>
          <w:sz w:val="28"/>
          <w:szCs w:val="28"/>
        </w:rPr>
        <w:t>Дюжев</w:t>
      </w:r>
      <w:proofErr w:type="spellEnd"/>
      <w:r w:rsidRPr="00392BDD">
        <w:rPr>
          <w:bCs/>
          <w:sz w:val="28"/>
          <w:szCs w:val="28"/>
        </w:rPr>
        <w:t xml:space="preserve"> С.А.</w:t>
      </w:r>
    </w:p>
    <w:p w:rsidR="00B94665" w:rsidRPr="002D3EF0" w:rsidRDefault="00B94665" w:rsidP="009F0268">
      <w:pPr>
        <w:jc w:val="both"/>
        <w:rPr>
          <w:bCs/>
        </w:rPr>
      </w:pPr>
    </w:p>
    <w:p w:rsidR="009F0268" w:rsidRPr="00392BDD" w:rsidRDefault="009F0268" w:rsidP="009F0268">
      <w:pPr>
        <w:tabs>
          <w:tab w:val="left" w:pos="2805"/>
        </w:tabs>
        <w:jc w:val="both"/>
        <w:rPr>
          <w:b/>
          <w:bCs/>
          <w:sz w:val="28"/>
          <w:szCs w:val="28"/>
        </w:rPr>
      </w:pPr>
      <w:r w:rsidRPr="00392BDD">
        <w:rPr>
          <w:b/>
          <w:bCs/>
          <w:sz w:val="28"/>
          <w:szCs w:val="28"/>
        </w:rPr>
        <w:t>ВИРІШИЛИ:</w:t>
      </w:r>
    </w:p>
    <w:p w:rsidR="00E17245" w:rsidRPr="0010586B" w:rsidRDefault="00E17245" w:rsidP="0010586B">
      <w:pPr>
        <w:jc w:val="both"/>
        <w:rPr>
          <w:bCs/>
          <w:caps/>
          <w:sz w:val="28"/>
          <w:szCs w:val="28"/>
        </w:rPr>
      </w:pPr>
      <w:r w:rsidRPr="0010586B">
        <w:rPr>
          <w:b/>
          <w:bCs/>
          <w:sz w:val="28"/>
          <w:szCs w:val="28"/>
        </w:rPr>
        <w:t xml:space="preserve">Підтримати </w:t>
      </w:r>
      <w:r w:rsidRPr="0010586B">
        <w:rPr>
          <w:b/>
          <w:sz w:val="28"/>
          <w:szCs w:val="28"/>
          <w:shd w:val="clear" w:color="auto" w:fill="FFFFFF"/>
        </w:rPr>
        <w:t xml:space="preserve">винесення на розгляд пленарного засідання Київради </w:t>
      </w:r>
      <w:r w:rsidRPr="0010586B">
        <w:rPr>
          <w:sz w:val="28"/>
          <w:szCs w:val="28"/>
        </w:rPr>
        <w:t xml:space="preserve">проекту рішення Київради «Про </w:t>
      </w:r>
      <w:r w:rsidRPr="0010586B">
        <w:rPr>
          <w:sz w:val="28"/>
          <w:szCs w:val="28"/>
          <w:shd w:val="clear" w:color="auto" w:fill="FFFFFF"/>
        </w:rPr>
        <w:t xml:space="preserve">передачу гр. Даньку Тарасу Григоровичу у приватну власність земельної ділянки для будівництва і обслуговування житлового будинку, господарських будівель і споруд на вул. Любомирській, 24 у Голосіївському районі м. Києва», А-14408.  </w:t>
      </w:r>
    </w:p>
    <w:p w:rsidR="00AB4CCD" w:rsidRPr="00392BDD" w:rsidRDefault="00AB4CCD" w:rsidP="009F0268">
      <w:pPr>
        <w:jc w:val="both"/>
        <w:rPr>
          <w:b/>
          <w:bCs/>
          <w:sz w:val="16"/>
          <w:szCs w:val="16"/>
        </w:rPr>
      </w:pPr>
    </w:p>
    <w:p w:rsidR="009F0268" w:rsidRPr="00392BDD" w:rsidRDefault="009F0268" w:rsidP="00DC27DD">
      <w:pPr>
        <w:jc w:val="both"/>
        <w:rPr>
          <w:sz w:val="28"/>
          <w:szCs w:val="28"/>
        </w:rPr>
      </w:pPr>
      <w:r w:rsidRPr="00392BDD">
        <w:rPr>
          <w:b/>
          <w:sz w:val="28"/>
          <w:szCs w:val="28"/>
        </w:rPr>
        <w:t>ГОЛОСУВАЛИ:</w:t>
      </w:r>
      <w:r w:rsidRPr="00392BDD">
        <w:rPr>
          <w:sz w:val="28"/>
          <w:szCs w:val="28"/>
        </w:rPr>
        <w:t xml:space="preserve"> </w:t>
      </w:r>
      <w:r w:rsidRPr="00392BDD">
        <w:rPr>
          <w:sz w:val="28"/>
          <w:szCs w:val="28"/>
        </w:rPr>
        <w:tab/>
        <w:t>«за</w:t>
      </w:r>
      <w:r w:rsidR="000D0176" w:rsidRPr="00392BDD">
        <w:rPr>
          <w:sz w:val="28"/>
          <w:szCs w:val="28"/>
        </w:rPr>
        <w:t>» –</w:t>
      </w:r>
      <w:r w:rsidR="00DC27DD" w:rsidRPr="00392BDD">
        <w:rPr>
          <w:sz w:val="28"/>
          <w:szCs w:val="28"/>
        </w:rPr>
        <w:t xml:space="preserve"> одноголосно.</w:t>
      </w:r>
    </w:p>
    <w:p w:rsidR="009F0268" w:rsidRPr="00392BDD" w:rsidRDefault="009F0268" w:rsidP="009F0268">
      <w:pPr>
        <w:ind w:left="1416" w:firstLine="708"/>
        <w:rPr>
          <w:b/>
          <w:sz w:val="28"/>
          <w:szCs w:val="28"/>
        </w:rPr>
      </w:pPr>
      <w:r w:rsidRPr="00392BDD">
        <w:rPr>
          <w:b/>
          <w:sz w:val="28"/>
          <w:szCs w:val="28"/>
        </w:rPr>
        <w:t>РІШЕННЯ ПРИЙНЯТО.</w:t>
      </w:r>
    </w:p>
    <w:p w:rsidR="00DC27DD" w:rsidRPr="00392BDD" w:rsidRDefault="00FC73A8" w:rsidP="00FC73A8">
      <w:pPr>
        <w:rPr>
          <w:b/>
          <w:sz w:val="28"/>
          <w:szCs w:val="28"/>
        </w:rPr>
      </w:pPr>
      <w:r w:rsidRPr="00392BDD">
        <w:rPr>
          <w:b/>
          <w:sz w:val="28"/>
          <w:szCs w:val="28"/>
        </w:rPr>
        <w:lastRenderedPageBreak/>
        <w:t>ХV. СЛУХАЛИ:</w:t>
      </w:r>
    </w:p>
    <w:p w:rsidR="00E17245" w:rsidRPr="00392BDD" w:rsidRDefault="00E17245" w:rsidP="00E17245">
      <w:pPr>
        <w:pStyle w:val="ad"/>
        <w:spacing w:before="0" w:beforeAutospacing="0" w:after="0" w:afterAutospacing="0"/>
        <w:jc w:val="both"/>
        <w:rPr>
          <w:sz w:val="28"/>
          <w:szCs w:val="28"/>
          <w:lang w:val="uk-UA"/>
        </w:rPr>
      </w:pPr>
      <w:r w:rsidRPr="00392BDD">
        <w:rPr>
          <w:sz w:val="28"/>
          <w:szCs w:val="28"/>
          <w:lang w:val="uk-UA"/>
        </w:rPr>
        <w:t>Інформацію Кулаковського Ю.П., Ялового К.В. по суті проекту рішення Київради «</w:t>
      </w:r>
      <w:r w:rsidRPr="00392BDD">
        <w:rPr>
          <w:sz w:val="28"/>
          <w:szCs w:val="28"/>
          <w:shd w:val="clear" w:color="auto" w:fill="FFFFFF"/>
          <w:lang w:val="uk-UA"/>
        </w:rPr>
        <w:t>Про передачу гр. Каденюк Вірі Юріївні земельної ділянки для будівництва і обслуговування житлового будинку, господарських будівель і споруд у пров. Залежному, 49-а у Голосіївському районі м. Києва», А-19385.</w:t>
      </w:r>
    </w:p>
    <w:p w:rsidR="00E17245" w:rsidRPr="00392BDD" w:rsidRDefault="00E17245" w:rsidP="00DC27DD">
      <w:pPr>
        <w:pStyle w:val="ad"/>
        <w:spacing w:before="0" w:beforeAutospacing="0" w:after="0" w:afterAutospacing="0"/>
        <w:jc w:val="both"/>
        <w:rPr>
          <w:sz w:val="28"/>
          <w:szCs w:val="28"/>
          <w:lang w:val="uk-UA"/>
        </w:rPr>
      </w:pPr>
    </w:p>
    <w:p w:rsidR="00E17245" w:rsidRPr="00392BDD" w:rsidRDefault="00E17245" w:rsidP="00E17245">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Pr="00392BDD">
        <w:rPr>
          <w:bCs/>
          <w:color w:val="000000"/>
          <w:sz w:val="28"/>
          <w:szCs w:val="28"/>
        </w:rPr>
        <w:t>Мірошниченко І.М.</w:t>
      </w:r>
      <w:r w:rsidRPr="00392BDD">
        <w:rPr>
          <w:bCs/>
          <w:sz w:val="28"/>
          <w:szCs w:val="28"/>
        </w:rPr>
        <w:t xml:space="preserve">, Пинзеник О.О., </w:t>
      </w:r>
      <w:r w:rsidRPr="00392BDD">
        <w:rPr>
          <w:sz w:val="28"/>
          <w:szCs w:val="28"/>
        </w:rPr>
        <w:t xml:space="preserve">Кулаковський 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r w:rsidRPr="00392BDD">
        <w:rPr>
          <w:bCs/>
          <w:sz w:val="28"/>
          <w:szCs w:val="28"/>
        </w:rPr>
        <w:t xml:space="preserve">, </w:t>
      </w:r>
      <w:proofErr w:type="spellStart"/>
      <w:r w:rsidRPr="00392BDD">
        <w:rPr>
          <w:bCs/>
          <w:sz w:val="28"/>
          <w:szCs w:val="28"/>
        </w:rPr>
        <w:t>Дюжев</w:t>
      </w:r>
      <w:proofErr w:type="spellEnd"/>
      <w:r w:rsidRPr="00392BDD">
        <w:rPr>
          <w:bCs/>
          <w:sz w:val="28"/>
          <w:szCs w:val="28"/>
        </w:rPr>
        <w:t xml:space="preserve"> С.А.</w:t>
      </w:r>
    </w:p>
    <w:p w:rsidR="00DC27DD" w:rsidRPr="00392BDD" w:rsidRDefault="00DC27DD" w:rsidP="00FC73A8">
      <w:pPr>
        <w:jc w:val="both"/>
        <w:rPr>
          <w:sz w:val="20"/>
          <w:szCs w:val="20"/>
        </w:rPr>
      </w:pPr>
    </w:p>
    <w:p w:rsidR="00FC73A8" w:rsidRPr="00392BDD" w:rsidRDefault="00FC73A8" w:rsidP="00FC73A8">
      <w:pPr>
        <w:tabs>
          <w:tab w:val="left" w:pos="2805"/>
        </w:tabs>
        <w:jc w:val="both"/>
        <w:rPr>
          <w:b/>
          <w:bCs/>
          <w:sz w:val="28"/>
          <w:szCs w:val="28"/>
        </w:rPr>
      </w:pPr>
      <w:r w:rsidRPr="00392BDD">
        <w:rPr>
          <w:b/>
          <w:bCs/>
          <w:sz w:val="28"/>
          <w:szCs w:val="28"/>
        </w:rPr>
        <w:t>ВИРІШИЛИ:</w:t>
      </w:r>
    </w:p>
    <w:p w:rsidR="00E17245" w:rsidRPr="00392BDD" w:rsidRDefault="00E17245" w:rsidP="00812A85">
      <w:pPr>
        <w:pStyle w:val="ad"/>
        <w:spacing w:before="0" w:beforeAutospacing="0" w:after="0" w:afterAutospacing="0"/>
        <w:jc w:val="both"/>
        <w:rPr>
          <w:b/>
          <w:bCs/>
          <w:sz w:val="28"/>
          <w:szCs w:val="28"/>
          <w:u w:val="single"/>
          <w:lang w:val="uk-UA"/>
        </w:rPr>
      </w:pPr>
      <w:r w:rsidRPr="00392BDD">
        <w:rPr>
          <w:b/>
          <w:bCs/>
          <w:sz w:val="28"/>
          <w:szCs w:val="28"/>
          <w:u w:val="single"/>
          <w:lang w:val="uk-UA"/>
        </w:rPr>
        <w:t>Пропозиція для голосування 1.:</w:t>
      </w:r>
    </w:p>
    <w:p w:rsidR="00E17245" w:rsidRPr="00392BDD" w:rsidRDefault="00DC27DD" w:rsidP="00E17245">
      <w:pPr>
        <w:pStyle w:val="ad"/>
        <w:spacing w:before="0" w:beforeAutospacing="0" w:after="0" w:afterAutospacing="0"/>
        <w:jc w:val="both"/>
        <w:rPr>
          <w:sz w:val="28"/>
          <w:szCs w:val="28"/>
          <w:lang w:val="uk-UA"/>
        </w:rPr>
      </w:pPr>
      <w:r w:rsidRPr="00392BDD">
        <w:rPr>
          <w:b/>
          <w:bCs/>
          <w:sz w:val="28"/>
          <w:szCs w:val="28"/>
          <w:lang w:val="uk-UA"/>
        </w:rPr>
        <w:t xml:space="preserve">Підтримати </w:t>
      </w:r>
      <w:r w:rsidRPr="00392BDD">
        <w:rPr>
          <w:b/>
          <w:sz w:val="28"/>
          <w:szCs w:val="28"/>
          <w:shd w:val="clear" w:color="auto" w:fill="FFFFFF"/>
          <w:lang w:val="uk-UA"/>
        </w:rPr>
        <w:t>винесення на розгляд пленарного засідання Київради</w:t>
      </w:r>
      <w:r w:rsidRPr="00392BDD">
        <w:rPr>
          <w:bCs/>
          <w:color w:val="000000"/>
          <w:sz w:val="28"/>
          <w:szCs w:val="28"/>
          <w:bdr w:val="none" w:sz="0" w:space="0" w:color="auto" w:frame="1"/>
          <w:lang w:val="uk-UA"/>
        </w:rPr>
        <w:t xml:space="preserve"> </w:t>
      </w:r>
      <w:r w:rsidR="00812A85" w:rsidRPr="00392BDD">
        <w:rPr>
          <w:sz w:val="28"/>
          <w:szCs w:val="28"/>
          <w:lang w:val="uk-UA"/>
        </w:rPr>
        <w:t>проект</w:t>
      </w:r>
      <w:r w:rsidR="000515E8" w:rsidRPr="00392BDD">
        <w:rPr>
          <w:sz w:val="28"/>
          <w:szCs w:val="28"/>
          <w:lang w:val="uk-UA"/>
        </w:rPr>
        <w:t>у</w:t>
      </w:r>
      <w:r w:rsidR="00812A85" w:rsidRPr="00392BDD">
        <w:rPr>
          <w:sz w:val="28"/>
          <w:szCs w:val="28"/>
          <w:lang w:val="uk-UA"/>
        </w:rPr>
        <w:t xml:space="preserve"> рішення Київради </w:t>
      </w:r>
      <w:r w:rsidR="00E17245" w:rsidRPr="00392BDD">
        <w:rPr>
          <w:sz w:val="28"/>
          <w:szCs w:val="28"/>
          <w:lang w:val="uk-UA"/>
        </w:rPr>
        <w:t>«</w:t>
      </w:r>
      <w:r w:rsidR="00E17245" w:rsidRPr="00392BDD">
        <w:rPr>
          <w:sz w:val="28"/>
          <w:szCs w:val="28"/>
          <w:shd w:val="clear" w:color="auto" w:fill="FFFFFF"/>
          <w:lang w:val="uk-UA"/>
        </w:rPr>
        <w:t>Про передачу гр. Каденюк Вірі Юріївні земельної ділянки для будівництва і обслуговування житлового будинку, господарських будівель і споруд у пров. Залежному, 49-а у Голосіївському районі м. Києва», А-19385.</w:t>
      </w:r>
    </w:p>
    <w:p w:rsidR="00812A85" w:rsidRPr="00392BDD" w:rsidRDefault="00812A85" w:rsidP="00812A85">
      <w:pPr>
        <w:pStyle w:val="ad"/>
        <w:spacing w:before="0" w:beforeAutospacing="0" w:after="0" w:afterAutospacing="0"/>
        <w:jc w:val="both"/>
        <w:rPr>
          <w:sz w:val="16"/>
          <w:szCs w:val="16"/>
          <w:lang w:val="uk-UA"/>
        </w:rPr>
      </w:pPr>
    </w:p>
    <w:p w:rsidR="00E17245" w:rsidRPr="00392BDD" w:rsidRDefault="00E17245" w:rsidP="00E17245">
      <w:pPr>
        <w:jc w:val="both"/>
        <w:rPr>
          <w:sz w:val="28"/>
          <w:szCs w:val="28"/>
        </w:rPr>
      </w:pPr>
      <w:r w:rsidRPr="00392BDD">
        <w:rPr>
          <w:b/>
          <w:sz w:val="28"/>
          <w:szCs w:val="28"/>
        </w:rPr>
        <w:t>ГОЛОСУВАЛИ:</w:t>
      </w:r>
      <w:r w:rsidRPr="00392BDD">
        <w:rPr>
          <w:sz w:val="28"/>
          <w:szCs w:val="28"/>
        </w:rPr>
        <w:t xml:space="preserve"> </w:t>
      </w:r>
      <w:r w:rsidRPr="00392BDD">
        <w:rPr>
          <w:sz w:val="28"/>
          <w:szCs w:val="28"/>
        </w:rPr>
        <w:tab/>
        <w:t>«за» – 0,</w:t>
      </w:r>
    </w:p>
    <w:p w:rsidR="00E17245" w:rsidRPr="00392BDD" w:rsidRDefault="00E17245" w:rsidP="00E17245">
      <w:pPr>
        <w:jc w:val="both"/>
        <w:rPr>
          <w:sz w:val="28"/>
          <w:szCs w:val="28"/>
        </w:rPr>
      </w:pPr>
      <w:r w:rsidRPr="00392BDD">
        <w:rPr>
          <w:sz w:val="28"/>
          <w:szCs w:val="28"/>
        </w:rPr>
        <w:tab/>
      </w:r>
      <w:r w:rsidRPr="00392BDD">
        <w:rPr>
          <w:sz w:val="28"/>
          <w:szCs w:val="28"/>
        </w:rPr>
        <w:tab/>
      </w:r>
      <w:r w:rsidRPr="00392BDD">
        <w:rPr>
          <w:sz w:val="28"/>
          <w:szCs w:val="28"/>
        </w:rPr>
        <w:tab/>
      </w:r>
      <w:r w:rsidRPr="00392BDD">
        <w:rPr>
          <w:sz w:val="28"/>
          <w:szCs w:val="28"/>
        </w:rPr>
        <w:tab/>
        <w:t>«проти» – 0,</w:t>
      </w:r>
    </w:p>
    <w:p w:rsidR="00E17245" w:rsidRPr="00392BDD" w:rsidRDefault="00E17245" w:rsidP="00E17245">
      <w:pPr>
        <w:jc w:val="both"/>
        <w:rPr>
          <w:color w:val="FFFFFF" w:themeColor="background1"/>
          <w:sz w:val="28"/>
          <w:szCs w:val="28"/>
        </w:rPr>
      </w:pPr>
      <w:r w:rsidRPr="00392BDD">
        <w:rPr>
          <w:sz w:val="28"/>
          <w:szCs w:val="28"/>
        </w:rPr>
        <w:tab/>
      </w:r>
      <w:r w:rsidRPr="00392BDD">
        <w:rPr>
          <w:sz w:val="28"/>
          <w:szCs w:val="28"/>
        </w:rPr>
        <w:tab/>
      </w:r>
      <w:r w:rsidRPr="00392BDD">
        <w:rPr>
          <w:sz w:val="28"/>
          <w:szCs w:val="28"/>
        </w:rPr>
        <w:tab/>
      </w:r>
      <w:r w:rsidRPr="00392BDD">
        <w:rPr>
          <w:sz w:val="28"/>
          <w:szCs w:val="28"/>
        </w:rPr>
        <w:tab/>
        <w:t xml:space="preserve">«утримався» – 6. </w:t>
      </w:r>
      <w:r w:rsidRPr="00392BDD">
        <w:rPr>
          <w:color w:val="FFFFFF" w:themeColor="background1"/>
          <w:sz w:val="28"/>
          <w:szCs w:val="28"/>
        </w:rPr>
        <w:t>О.).</w:t>
      </w:r>
    </w:p>
    <w:p w:rsidR="00E17245" w:rsidRPr="00392BDD" w:rsidRDefault="00E17245" w:rsidP="00E17245">
      <w:pPr>
        <w:ind w:left="2124"/>
        <w:rPr>
          <w:b/>
          <w:sz w:val="28"/>
          <w:szCs w:val="28"/>
        </w:rPr>
      </w:pPr>
      <w:r w:rsidRPr="00392BDD">
        <w:rPr>
          <w:b/>
          <w:sz w:val="28"/>
          <w:szCs w:val="28"/>
        </w:rPr>
        <w:t>РІШЕННЯ НЕ ПРИЙНЯТО.</w:t>
      </w:r>
    </w:p>
    <w:p w:rsidR="002D3EF0" w:rsidRDefault="002D3EF0" w:rsidP="00E17245">
      <w:pPr>
        <w:pStyle w:val="ad"/>
        <w:spacing w:before="0" w:beforeAutospacing="0" w:after="0" w:afterAutospacing="0"/>
        <w:jc w:val="both"/>
        <w:rPr>
          <w:b/>
          <w:bCs/>
          <w:sz w:val="28"/>
          <w:szCs w:val="28"/>
          <w:u w:val="single"/>
          <w:lang w:val="uk-UA"/>
        </w:rPr>
      </w:pPr>
    </w:p>
    <w:p w:rsidR="00E17245" w:rsidRPr="00392BDD" w:rsidRDefault="00E17245" w:rsidP="00E17245">
      <w:pPr>
        <w:pStyle w:val="ad"/>
        <w:spacing w:before="0" w:beforeAutospacing="0" w:after="0" w:afterAutospacing="0"/>
        <w:jc w:val="both"/>
        <w:rPr>
          <w:b/>
          <w:bCs/>
          <w:sz w:val="28"/>
          <w:szCs w:val="28"/>
          <w:u w:val="single"/>
          <w:lang w:val="uk-UA"/>
        </w:rPr>
      </w:pPr>
      <w:r w:rsidRPr="00392BDD">
        <w:rPr>
          <w:b/>
          <w:bCs/>
          <w:sz w:val="28"/>
          <w:szCs w:val="28"/>
          <w:u w:val="single"/>
          <w:lang w:val="uk-UA"/>
        </w:rPr>
        <w:t>Пропозиція для голосування 2.:</w:t>
      </w:r>
    </w:p>
    <w:p w:rsidR="00E17245" w:rsidRPr="00392BDD" w:rsidRDefault="00E17245" w:rsidP="00E17245">
      <w:pPr>
        <w:pStyle w:val="ad"/>
        <w:spacing w:before="0" w:beforeAutospacing="0" w:after="0" w:afterAutospacing="0"/>
        <w:jc w:val="both"/>
        <w:rPr>
          <w:sz w:val="28"/>
          <w:szCs w:val="28"/>
          <w:lang w:val="uk-UA"/>
        </w:rPr>
      </w:pPr>
      <w:r w:rsidRPr="00392BDD">
        <w:rPr>
          <w:b/>
          <w:bCs/>
          <w:sz w:val="28"/>
          <w:szCs w:val="28"/>
          <w:lang w:val="uk-UA"/>
        </w:rPr>
        <w:t xml:space="preserve">Відхилити </w:t>
      </w:r>
      <w:r w:rsidRPr="00392BDD">
        <w:rPr>
          <w:sz w:val="28"/>
          <w:szCs w:val="28"/>
          <w:lang w:val="uk-UA"/>
        </w:rPr>
        <w:t>проект рішення Київради «</w:t>
      </w:r>
      <w:r w:rsidRPr="00392BDD">
        <w:rPr>
          <w:sz w:val="28"/>
          <w:szCs w:val="28"/>
          <w:shd w:val="clear" w:color="auto" w:fill="FFFFFF"/>
          <w:lang w:val="uk-UA"/>
        </w:rPr>
        <w:t>Про передачу гр. Каденюк Вірі Юріївні земельної ділянки для будівництва і обслуговування житлового будинку, господарських будівель і споруд у пров. Залежному, 49-а у Голосіївському районі м. Києва», А-19385.</w:t>
      </w:r>
    </w:p>
    <w:p w:rsidR="00E17245" w:rsidRPr="00392BDD" w:rsidRDefault="00E17245" w:rsidP="00FC73A8">
      <w:pPr>
        <w:jc w:val="both"/>
        <w:rPr>
          <w:b/>
          <w:bCs/>
          <w:sz w:val="18"/>
          <w:szCs w:val="18"/>
        </w:rPr>
      </w:pPr>
    </w:p>
    <w:p w:rsidR="00E17245" w:rsidRPr="00392BDD" w:rsidRDefault="00FC73A8" w:rsidP="00441B30">
      <w:pPr>
        <w:jc w:val="both"/>
        <w:rPr>
          <w:sz w:val="28"/>
          <w:szCs w:val="28"/>
        </w:rPr>
      </w:pPr>
      <w:r w:rsidRPr="00392BDD">
        <w:rPr>
          <w:b/>
          <w:sz w:val="28"/>
          <w:szCs w:val="28"/>
        </w:rPr>
        <w:t>ГОЛОСУВАЛИ:</w:t>
      </w:r>
      <w:r w:rsidRPr="00392BDD">
        <w:rPr>
          <w:sz w:val="28"/>
          <w:szCs w:val="28"/>
        </w:rPr>
        <w:tab/>
        <w:t xml:space="preserve">«за» – </w:t>
      </w:r>
      <w:r w:rsidR="00E17245" w:rsidRPr="00392BDD">
        <w:rPr>
          <w:sz w:val="28"/>
          <w:szCs w:val="28"/>
        </w:rPr>
        <w:t>2</w:t>
      </w:r>
    </w:p>
    <w:p w:rsidR="00FC73A8" w:rsidRPr="00392BDD" w:rsidRDefault="00E17245" w:rsidP="00E17245">
      <w:pPr>
        <w:ind w:left="2124" w:firstLine="708"/>
        <w:jc w:val="both"/>
        <w:rPr>
          <w:sz w:val="28"/>
          <w:szCs w:val="28"/>
        </w:rPr>
      </w:pPr>
      <w:r w:rsidRPr="00392BDD">
        <w:rPr>
          <w:sz w:val="28"/>
          <w:szCs w:val="28"/>
        </w:rPr>
        <w:t>«утримався» – 4</w:t>
      </w:r>
      <w:r w:rsidR="00441B30" w:rsidRPr="00392BDD">
        <w:rPr>
          <w:sz w:val="28"/>
          <w:szCs w:val="28"/>
        </w:rPr>
        <w:t>.</w:t>
      </w:r>
    </w:p>
    <w:p w:rsidR="00686D2E" w:rsidRPr="00392BDD" w:rsidRDefault="00DF0AD3" w:rsidP="002879EB">
      <w:pPr>
        <w:ind w:left="1416" w:firstLine="708"/>
        <w:rPr>
          <w:b/>
          <w:sz w:val="28"/>
          <w:szCs w:val="28"/>
        </w:rPr>
      </w:pPr>
      <w:r w:rsidRPr="00392BDD">
        <w:rPr>
          <w:b/>
          <w:sz w:val="28"/>
          <w:szCs w:val="28"/>
        </w:rPr>
        <w:t>РІШЕННЯ</w:t>
      </w:r>
      <w:r w:rsidR="00FC73A8" w:rsidRPr="00392BDD">
        <w:rPr>
          <w:b/>
          <w:sz w:val="28"/>
          <w:szCs w:val="28"/>
        </w:rPr>
        <w:t xml:space="preserve"> </w:t>
      </w:r>
      <w:r w:rsidR="004A6DD6">
        <w:rPr>
          <w:b/>
          <w:sz w:val="28"/>
          <w:szCs w:val="28"/>
        </w:rPr>
        <w:t xml:space="preserve">НЕ </w:t>
      </w:r>
      <w:r w:rsidR="00FC73A8" w:rsidRPr="00392BDD">
        <w:rPr>
          <w:b/>
          <w:sz w:val="28"/>
          <w:szCs w:val="28"/>
        </w:rPr>
        <w:t>ПРИЙНЯТО.</w:t>
      </w:r>
    </w:p>
    <w:p w:rsidR="00DC27DD" w:rsidRPr="00392BDD" w:rsidRDefault="00DC27DD" w:rsidP="00686D2E"/>
    <w:p w:rsidR="002879EB" w:rsidRPr="00392BDD" w:rsidRDefault="002879EB" w:rsidP="00686D2E"/>
    <w:p w:rsidR="00686D2E" w:rsidRPr="00392BDD" w:rsidRDefault="00686D2E" w:rsidP="00686D2E">
      <w:pPr>
        <w:rPr>
          <w:b/>
          <w:sz w:val="28"/>
          <w:szCs w:val="28"/>
        </w:rPr>
      </w:pPr>
      <w:r w:rsidRPr="00392BDD">
        <w:rPr>
          <w:b/>
          <w:sz w:val="28"/>
          <w:szCs w:val="28"/>
        </w:rPr>
        <w:t>ХVІ.</w:t>
      </w:r>
      <w:r w:rsidR="00D21892" w:rsidRPr="00392BDD">
        <w:rPr>
          <w:b/>
          <w:sz w:val="28"/>
          <w:szCs w:val="28"/>
        </w:rPr>
        <w:t xml:space="preserve"> </w:t>
      </w:r>
      <w:r w:rsidRPr="00392BDD">
        <w:rPr>
          <w:b/>
          <w:sz w:val="28"/>
          <w:szCs w:val="28"/>
        </w:rPr>
        <w:t>СЛУХАЛИ:</w:t>
      </w:r>
    </w:p>
    <w:p w:rsidR="00DC27DD" w:rsidRPr="00392BDD" w:rsidRDefault="00C30B46" w:rsidP="00916D67">
      <w:pPr>
        <w:pStyle w:val="ad"/>
        <w:spacing w:before="0" w:beforeAutospacing="0" w:after="0" w:afterAutospacing="0"/>
        <w:jc w:val="both"/>
        <w:rPr>
          <w:sz w:val="28"/>
          <w:szCs w:val="28"/>
          <w:lang w:val="uk-UA"/>
        </w:rPr>
      </w:pPr>
      <w:r w:rsidRPr="00392BDD">
        <w:rPr>
          <w:sz w:val="28"/>
          <w:szCs w:val="28"/>
          <w:lang w:val="uk-UA"/>
        </w:rPr>
        <w:t>Інформацію Кулаковського Ю.П., Кугука Є.В. по суті проекту рішення Київради «</w:t>
      </w:r>
      <w:r w:rsidRPr="00392BDD">
        <w:rPr>
          <w:sz w:val="28"/>
          <w:szCs w:val="28"/>
          <w:shd w:val="clear" w:color="auto" w:fill="FFFFFF"/>
          <w:lang w:val="uk-UA"/>
        </w:rPr>
        <w:t xml:space="preserve">Про передачу гр. </w:t>
      </w:r>
      <w:proofErr w:type="spellStart"/>
      <w:r w:rsidRPr="00392BDD">
        <w:rPr>
          <w:sz w:val="28"/>
          <w:szCs w:val="28"/>
          <w:shd w:val="clear" w:color="auto" w:fill="FFFFFF"/>
          <w:lang w:val="uk-UA"/>
        </w:rPr>
        <w:t>Скворцовій</w:t>
      </w:r>
      <w:proofErr w:type="spellEnd"/>
      <w:r w:rsidRPr="00392BDD">
        <w:rPr>
          <w:sz w:val="28"/>
          <w:szCs w:val="28"/>
          <w:shd w:val="clear" w:color="auto" w:fill="FFFFFF"/>
          <w:lang w:val="uk-UA"/>
        </w:rPr>
        <w:t xml:space="preserve"> Тамарі Сергіївні у приватну власність земельної ділянки для будівництва і обслуговування житлового будинку, господарських будівель і споруд у 1-му пров. Червоноармійському, 36 у Дарницькому районі м. Києва», А-21551.</w:t>
      </w:r>
    </w:p>
    <w:p w:rsidR="00C30B46" w:rsidRPr="00392BDD" w:rsidRDefault="00C30B46" w:rsidP="00916D67">
      <w:pPr>
        <w:pStyle w:val="ad"/>
        <w:spacing w:before="0" w:beforeAutospacing="0" w:after="0" w:afterAutospacing="0"/>
        <w:jc w:val="both"/>
        <w:rPr>
          <w:sz w:val="28"/>
          <w:szCs w:val="28"/>
          <w:lang w:val="uk-UA"/>
        </w:rPr>
      </w:pPr>
    </w:p>
    <w:p w:rsidR="00C30B46" w:rsidRPr="00392BDD" w:rsidRDefault="00C30B46" w:rsidP="00C30B46">
      <w:pPr>
        <w:jc w:val="both"/>
        <w:rPr>
          <w:bCs/>
          <w:sz w:val="28"/>
          <w:szCs w:val="28"/>
        </w:rPr>
      </w:pPr>
      <w:r w:rsidRPr="00392BDD">
        <w:rPr>
          <w:bCs/>
          <w:caps/>
          <w:sz w:val="28"/>
          <w:szCs w:val="28"/>
        </w:rPr>
        <w:t xml:space="preserve">В обговоренні взяли </w:t>
      </w:r>
      <w:r w:rsidRPr="00392BDD">
        <w:rPr>
          <w:bCs/>
          <w:caps/>
          <w:color w:val="000000"/>
          <w:sz w:val="28"/>
          <w:szCs w:val="28"/>
        </w:rPr>
        <w:t>участь</w:t>
      </w:r>
      <w:r w:rsidRPr="00392BDD">
        <w:rPr>
          <w:bCs/>
          <w:color w:val="000000"/>
          <w:sz w:val="28"/>
          <w:szCs w:val="28"/>
        </w:rPr>
        <w:t xml:space="preserve">: Яловий К.В., Антонова О.Ю., </w:t>
      </w:r>
      <w:r w:rsidRPr="00392BDD">
        <w:rPr>
          <w:bCs/>
          <w:sz w:val="28"/>
          <w:szCs w:val="28"/>
        </w:rPr>
        <w:t xml:space="preserve">Сандалова Г.О., Новіков О.О., </w:t>
      </w:r>
      <w:r w:rsidRPr="00392BDD">
        <w:rPr>
          <w:bCs/>
          <w:color w:val="000000"/>
          <w:sz w:val="28"/>
          <w:szCs w:val="28"/>
        </w:rPr>
        <w:t>Мірошниченко І.М.</w:t>
      </w:r>
      <w:r w:rsidRPr="00392BDD">
        <w:rPr>
          <w:bCs/>
          <w:sz w:val="28"/>
          <w:szCs w:val="28"/>
        </w:rPr>
        <w:t xml:space="preserve">, Пинзеник О.О., </w:t>
      </w:r>
      <w:r w:rsidRPr="00392BDD">
        <w:rPr>
          <w:sz w:val="28"/>
          <w:szCs w:val="28"/>
        </w:rPr>
        <w:t xml:space="preserve">Кулаковський Ю.П., </w:t>
      </w:r>
      <w:proofErr w:type="spellStart"/>
      <w:r w:rsidRPr="00392BDD">
        <w:rPr>
          <w:sz w:val="28"/>
          <w:szCs w:val="28"/>
        </w:rPr>
        <w:t>Кугук</w:t>
      </w:r>
      <w:proofErr w:type="spellEnd"/>
      <w:r w:rsidRPr="00392BDD">
        <w:rPr>
          <w:sz w:val="28"/>
          <w:szCs w:val="28"/>
        </w:rPr>
        <w:t xml:space="preserve"> Є.В., </w:t>
      </w:r>
      <w:proofErr w:type="spellStart"/>
      <w:r w:rsidRPr="00392BDD">
        <w:rPr>
          <w:sz w:val="28"/>
          <w:szCs w:val="28"/>
        </w:rPr>
        <w:t>Агеєва</w:t>
      </w:r>
      <w:proofErr w:type="spellEnd"/>
      <w:r w:rsidRPr="00392BDD">
        <w:rPr>
          <w:sz w:val="28"/>
          <w:szCs w:val="28"/>
        </w:rPr>
        <w:t xml:space="preserve"> В.С.</w:t>
      </w:r>
      <w:r w:rsidRPr="00392BDD">
        <w:rPr>
          <w:bCs/>
          <w:sz w:val="28"/>
          <w:szCs w:val="28"/>
        </w:rPr>
        <w:t xml:space="preserve">, </w:t>
      </w:r>
      <w:proofErr w:type="spellStart"/>
      <w:r w:rsidRPr="00392BDD">
        <w:rPr>
          <w:bCs/>
          <w:sz w:val="28"/>
          <w:szCs w:val="28"/>
        </w:rPr>
        <w:t>Дюжев</w:t>
      </w:r>
      <w:proofErr w:type="spellEnd"/>
      <w:r w:rsidRPr="00392BDD">
        <w:rPr>
          <w:bCs/>
          <w:sz w:val="28"/>
          <w:szCs w:val="28"/>
        </w:rPr>
        <w:t xml:space="preserve"> С.А.</w:t>
      </w:r>
    </w:p>
    <w:p w:rsidR="00C30B46" w:rsidRPr="00392BDD" w:rsidRDefault="00C30B46" w:rsidP="00916D67">
      <w:pPr>
        <w:tabs>
          <w:tab w:val="left" w:pos="2805"/>
        </w:tabs>
        <w:jc w:val="both"/>
        <w:rPr>
          <w:bCs/>
          <w:sz w:val="16"/>
          <w:szCs w:val="16"/>
        </w:rPr>
      </w:pPr>
    </w:p>
    <w:p w:rsidR="00C30B46" w:rsidRPr="00392BDD" w:rsidRDefault="00C30B46" w:rsidP="00916D67">
      <w:pPr>
        <w:tabs>
          <w:tab w:val="left" w:pos="2805"/>
        </w:tabs>
        <w:jc w:val="both"/>
        <w:rPr>
          <w:bCs/>
          <w:sz w:val="28"/>
          <w:szCs w:val="28"/>
        </w:rPr>
      </w:pPr>
      <w:r w:rsidRPr="00392BDD">
        <w:rPr>
          <w:b/>
          <w:bCs/>
          <w:sz w:val="28"/>
          <w:szCs w:val="28"/>
          <w:u w:val="single"/>
        </w:rPr>
        <w:t>Пропозиція Кугука Є.В.:</w:t>
      </w:r>
      <w:r w:rsidRPr="00392BDD">
        <w:rPr>
          <w:bCs/>
          <w:sz w:val="28"/>
          <w:szCs w:val="28"/>
        </w:rPr>
        <w:t xml:space="preserve"> рекомендувати замовнику забезпечити виготовлення Акту обстеження зелених насаджень на земельній ділянці, запропонованій для надання.  </w:t>
      </w:r>
    </w:p>
    <w:p w:rsidR="00C30B46" w:rsidRPr="00392BDD" w:rsidRDefault="00C30B46" w:rsidP="00916D67">
      <w:pPr>
        <w:tabs>
          <w:tab w:val="left" w:pos="2805"/>
        </w:tabs>
        <w:jc w:val="both"/>
        <w:rPr>
          <w:bCs/>
          <w:sz w:val="16"/>
          <w:szCs w:val="16"/>
        </w:rPr>
      </w:pPr>
    </w:p>
    <w:p w:rsidR="00916D67" w:rsidRPr="00392BDD" w:rsidRDefault="00686D2E" w:rsidP="00916D67">
      <w:pPr>
        <w:tabs>
          <w:tab w:val="left" w:pos="2805"/>
        </w:tabs>
        <w:jc w:val="both"/>
        <w:rPr>
          <w:b/>
          <w:bCs/>
          <w:sz w:val="28"/>
          <w:szCs w:val="28"/>
        </w:rPr>
      </w:pPr>
      <w:r w:rsidRPr="00392BDD">
        <w:rPr>
          <w:b/>
          <w:bCs/>
          <w:sz w:val="28"/>
          <w:szCs w:val="28"/>
        </w:rPr>
        <w:lastRenderedPageBreak/>
        <w:t>ВИРІШИЛИ</w:t>
      </w:r>
      <w:r w:rsidR="00916D67" w:rsidRPr="00392BDD">
        <w:rPr>
          <w:b/>
          <w:bCs/>
          <w:sz w:val="28"/>
          <w:szCs w:val="28"/>
        </w:rPr>
        <w:t>:</w:t>
      </w:r>
    </w:p>
    <w:p w:rsidR="00DC27DD" w:rsidRPr="00392BDD" w:rsidRDefault="00DC27DD" w:rsidP="00DC27DD">
      <w:pPr>
        <w:pStyle w:val="ad"/>
        <w:spacing w:before="0" w:beforeAutospacing="0" w:after="0" w:afterAutospacing="0"/>
        <w:jc w:val="both"/>
        <w:rPr>
          <w:sz w:val="28"/>
          <w:szCs w:val="28"/>
          <w:lang w:val="uk-UA"/>
        </w:rPr>
      </w:pPr>
      <w:r w:rsidRPr="00392BDD">
        <w:rPr>
          <w:b/>
          <w:bCs/>
          <w:sz w:val="28"/>
          <w:szCs w:val="28"/>
          <w:lang w:val="uk-UA"/>
        </w:rPr>
        <w:t xml:space="preserve">Підтримати </w:t>
      </w:r>
      <w:r w:rsidRPr="00392BDD">
        <w:rPr>
          <w:b/>
          <w:sz w:val="28"/>
          <w:szCs w:val="28"/>
          <w:shd w:val="clear" w:color="auto" w:fill="FFFFFF"/>
          <w:lang w:val="uk-UA"/>
        </w:rPr>
        <w:t xml:space="preserve">винесення на розгляд пленарного засідання Київради </w:t>
      </w:r>
      <w:r w:rsidRPr="00392BDD">
        <w:rPr>
          <w:sz w:val="28"/>
          <w:szCs w:val="28"/>
          <w:lang w:val="uk-UA"/>
        </w:rPr>
        <w:t xml:space="preserve">проекту рішення Київради </w:t>
      </w:r>
      <w:r w:rsidR="00C30B46" w:rsidRPr="00392BDD">
        <w:rPr>
          <w:sz w:val="28"/>
          <w:szCs w:val="28"/>
          <w:lang w:val="uk-UA"/>
        </w:rPr>
        <w:t>«</w:t>
      </w:r>
      <w:r w:rsidR="00C30B46" w:rsidRPr="00392BDD">
        <w:rPr>
          <w:sz w:val="28"/>
          <w:szCs w:val="28"/>
          <w:shd w:val="clear" w:color="auto" w:fill="FFFFFF"/>
          <w:lang w:val="uk-UA"/>
        </w:rPr>
        <w:t xml:space="preserve">Про передачу гр. </w:t>
      </w:r>
      <w:proofErr w:type="spellStart"/>
      <w:r w:rsidR="00C30B46" w:rsidRPr="00392BDD">
        <w:rPr>
          <w:sz w:val="28"/>
          <w:szCs w:val="28"/>
          <w:shd w:val="clear" w:color="auto" w:fill="FFFFFF"/>
          <w:lang w:val="uk-UA"/>
        </w:rPr>
        <w:t>Скворцовій</w:t>
      </w:r>
      <w:proofErr w:type="spellEnd"/>
      <w:r w:rsidR="00C30B46" w:rsidRPr="00392BDD">
        <w:rPr>
          <w:sz w:val="28"/>
          <w:szCs w:val="28"/>
          <w:shd w:val="clear" w:color="auto" w:fill="FFFFFF"/>
          <w:lang w:val="uk-UA"/>
        </w:rPr>
        <w:t xml:space="preserve"> Тамарі Сергіївні у приватну власність земельної ділянки для будівництва і обслуговування житлового будинку, господарських будівель і споруд у 1-му пров. Червоноармійському, 36 у Дарницькому районі м. Києва», А-21551, за умови забезпечення виготовлення </w:t>
      </w:r>
      <w:r w:rsidR="00C30B46" w:rsidRPr="00392BDD">
        <w:rPr>
          <w:bCs/>
          <w:sz w:val="28"/>
          <w:szCs w:val="28"/>
          <w:lang w:val="uk-UA"/>
        </w:rPr>
        <w:t xml:space="preserve">Акту обстеження зелених насаджень на земельній ділянці, запропонованій для надання. </w:t>
      </w:r>
    </w:p>
    <w:p w:rsidR="00DC27DD" w:rsidRPr="004C7F1D" w:rsidRDefault="00DC27DD" w:rsidP="00DC27DD">
      <w:pPr>
        <w:pStyle w:val="ad"/>
        <w:spacing w:before="0" w:beforeAutospacing="0" w:after="0" w:afterAutospacing="0"/>
        <w:jc w:val="both"/>
        <w:rPr>
          <w:b/>
          <w:sz w:val="16"/>
          <w:szCs w:val="16"/>
          <w:lang w:val="uk-UA"/>
        </w:rPr>
      </w:pPr>
    </w:p>
    <w:p w:rsidR="002F728E" w:rsidRPr="00392BDD" w:rsidRDefault="00061038" w:rsidP="00DC27DD">
      <w:pPr>
        <w:pStyle w:val="ad"/>
        <w:spacing w:before="0" w:beforeAutospacing="0" w:after="0" w:afterAutospacing="0"/>
        <w:jc w:val="both"/>
        <w:rPr>
          <w:sz w:val="28"/>
          <w:szCs w:val="28"/>
          <w:lang w:val="uk-UA"/>
        </w:rPr>
      </w:pPr>
      <w:r w:rsidRPr="00392BDD">
        <w:rPr>
          <w:b/>
          <w:sz w:val="28"/>
          <w:szCs w:val="28"/>
          <w:lang w:val="uk-UA"/>
        </w:rPr>
        <w:t>ГОЛОСУВАЛИ:</w:t>
      </w:r>
      <w:r w:rsidRPr="00392BDD">
        <w:rPr>
          <w:sz w:val="28"/>
          <w:szCs w:val="28"/>
          <w:lang w:val="uk-UA"/>
        </w:rPr>
        <w:t xml:space="preserve"> </w:t>
      </w:r>
      <w:r w:rsidRPr="00392BDD">
        <w:rPr>
          <w:sz w:val="28"/>
          <w:szCs w:val="28"/>
          <w:lang w:val="uk-UA"/>
        </w:rPr>
        <w:tab/>
      </w:r>
      <w:r w:rsidR="002F728E" w:rsidRPr="00392BDD">
        <w:rPr>
          <w:sz w:val="28"/>
          <w:szCs w:val="28"/>
          <w:lang w:val="uk-UA"/>
        </w:rPr>
        <w:t xml:space="preserve">«за» – </w:t>
      </w:r>
      <w:r w:rsidR="00DC27DD" w:rsidRPr="00392BDD">
        <w:rPr>
          <w:sz w:val="28"/>
          <w:szCs w:val="28"/>
          <w:lang w:val="uk-UA"/>
        </w:rPr>
        <w:t>одноголосно.</w:t>
      </w:r>
    </w:p>
    <w:p w:rsidR="00061038" w:rsidRPr="00392BDD" w:rsidRDefault="00DC27DD" w:rsidP="00061038">
      <w:pPr>
        <w:ind w:left="1416" w:firstLine="708"/>
        <w:rPr>
          <w:b/>
          <w:sz w:val="28"/>
          <w:szCs w:val="28"/>
        </w:rPr>
      </w:pPr>
      <w:r w:rsidRPr="00392BDD">
        <w:rPr>
          <w:b/>
          <w:sz w:val="28"/>
          <w:szCs w:val="28"/>
        </w:rPr>
        <w:t>РІШЕННЯ</w:t>
      </w:r>
      <w:r w:rsidR="002F728E" w:rsidRPr="00392BDD">
        <w:rPr>
          <w:b/>
          <w:sz w:val="28"/>
          <w:szCs w:val="28"/>
        </w:rPr>
        <w:t xml:space="preserve"> </w:t>
      </w:r>
      <w:r w:rsidR="00061038" w:rsidRPr="00392BDD">
        <w:rPr>
          <w:b/>
          <w:sz w:val="28"/>
          <w:szCs w:val="28"/>
        </w:rPr>
        <w:t>ПРИЙНЯТО.</w:t>
      </w:r>
    </w:p>
    <w:p w:rsidR="00441B30" w:rsidRDefault="00441B30" w:rsidP="00C87B05">
      <w:pPr>
        <w:ind w:left="1416" w:firstLine="708"/>
        <w:rPr>
          <w:b/>
          <w:sz w:val="28"/>
          <w:szCs w:val="28"/>
        </w:rPr>
      </w:pPr>
    </w:p>
    <w:p w:rsidR="002D3EF0" w:rsidRDefault="002D3EF0" w:rsidP="002D3EF0">
      <w:pPr>
        <w:ind w:firstLine="2"/>
        <w:rPr>
          <w:b/>
          <w:sz w:val="28"/>
          <w:szCs w:val="28"/>
        </w:rPr>
      </w:pPr>
    </w:p>
    <w:p w:rsidR="004C7F1D" w:rsidRDefault="004C7F1D" w:rsidP="004C7F1D">
      <w:pPr>
        <w:rPr>
          <w:b/>
          <w:sz w:val="28"/>
          <w:szCs w:val="28"/>
        </w:rPr>
      </w:pPr>
      <w:r w:rsidRPr="00061B67">
        <w:rPr>
          <w:b/>
          <w:sz w:val="28"/>
          <w:szCs w:val="28"/>
        </w:rPr>
        <w:t>ХVІ.</w:t>
      </w:r>
      <w:r>
        <w:rPr>
          <w:b/>
          <w:sz w:val="28"/>
          <w:szCs w:val="28"/>
        </w:rPr>
        <w:t xml:space="preserve"> Різне. 1.</w:t>
      </w:r>
    </w:p>
    <w:p w:rsidR="004C7F1D" w:rsidRPr="00061B67" w:rsidRDefault="004C7F1D" w:rsidP="004C7F1D">
      <w:pPr>
        <w:rPr>
          <w:b/>
          <w:sz w:val="28"/>
          <w:szCs w:val="28"/>
        </w:rPr>
      </w:pPr>
      <w:r w:rsidRPr="00061B67">
        <w:rPr>
          <w:b/>
          <w:sz w:val="28"/>
          <w:szCs w:val="28"/>
        </w:rPr>
        <w:t>СЛУХАЛИ:</w:t>
      </w:r>
    </w:p>
    <w:p w:rsidR="004C7F1D" w:rsidRDefault="004C7F1D" w:rsidP="004C7F1D">
      <w:pPr>
        <w:pStyle w:val="ad"/>
        <w:spacing w:before="0" w:beforeAutospacing="0" w:after="0" w:afterAutospacing="0"/>
        <w:jc w:val="both"/>
        <w:rPr>
          <w:sz w:val="28"/>
          <w:szCs w:val="28"/>
          <w:lang w:val="uk-UA"/>
        </w:rPr>
      </w:pPr>
      <w:r>
        <w:rPr>
          <w:sz w:val="28"/>
          <w:szCs w:val="28"/>
          <w:lang w:val="uk-UA"/>
        </w:rPr>
        <w:t xml:space="preserve">Інформацію Сандалової Г.О. про результати засідання робочої групи </w:t>
      </w:r>
      <w:r w:rsidRPr="00F36669">
        <w:rPr>
          <w:sz w:val="28"/>
          <w:szCs w:val="28"/>
          <w:lang w:val="uk-UA"/>
        </w:rPr>
        <w:t xml:space="preserve">постійної комісії Київради з питань екологічної політики з </w:t>
      </w:r>
      <w:r>
        <w:rPr>
          <w:sz w:val="28"/>
          <w:szCs w:val="28"/>
          <w:lang w:val="uk-UA"/>
        </w:rPr>
        <w:t>вивчення незадовільного екологічного стану та впливу на навколишнє природне середовище озера Гарячка Дарницького району м. Києва, враховуючи рекомендації такого змісту:</w:t>
      </w:r>
    </w:p>
    <w:p w:rsidR="004C7F1D" w:rsidRPr="00A35066" w:rsidRDefault="004C7F1D" w:rsidP="00CD016C">
      <w:pPr>
        <w:pStyle w:val="ac"/>
        <w:numPr>
          <w:ilvl w:val="0"/>
          <w:numId w:val="2"/>
        </w:numPr>
        <w:jc w:val="both"/>
        <w:rPr>
          <w:b/>
          <w:sz w:val="28"/>
          <w:szCs w:val="28"/>
        </w:rPr>
      </w:pPr>
      <w:r w:rsidRPr="00A35066">
        <w:rPr>
          <w:b/>
          <w:sz w:val="28"/>
          <w:szCs w:val="28"/>
        </w:rPr>
        <w:t xml:space="preserve">Рекомендувати </w:t>
      </w:r>
      <w:r w:rsidRPr="00A35066">
        <w:rPr>
          <w:sz w:val="28"/>
          <w:szCs w:val="28"/>
        </w:rPr>
        <w:t>п</w:t>
      </w:r>
      <w:r w:rsidRPr="004213CB">
        <w:rPr>
          <w:sz w:val="28"/>
          <w:szCs w:val="28"/>
        </w:rPr>
        <w:t xml:space="preserve">остійній комісії Київради з питань екологічної політики </w:t>
      </w:r>
      <w:r w:rsidRPr="008A0D41">
        <w:rPr>
          <w:rStyle w:val="ab"/>
          <w:i w:val="0"/>
          <w:sz w:val="28"/>
          <w:szCs w:val="28"/>
        </w:rPr>
        <w:t>підготувати звернення</w:t>
      </w:r>
      <w:r>
        <w:rPr>
          <w:rStyle w:val="ab"/>
          <w:i w:val="0"/>
          <w:sz w:val="28"/>
          <w:szCs w:val="28"/>
        </w:rPr>
        <w:t xml:space="preserve"> до керівництва ТЕЦ-4</w:t>
      </w:r>
      <w:r w:rsidRPr="008A0D41">
        <w:rPr>
          <w:rStyle w:val="ab"/>
          <w:i w:val="0"/>
          <w:sz w:val="28"/>
          <w:szCs w:val="28"/>
        </w:rPr>
        <w:t xml:space="preserve"> на рахунок отримання інформації щодо</w:t>
      </w:r>
      <w:r w:rsidRPr="004213CB">
        <w:rPr>
          <w:rStyle w:val="ab"/>
          <w:sz w:val="28"/>
          <w:szCs w:val="28"/>
        </w:rPr>
        <w:t xml:space="preserve"> </w:t>
      </w:r>
      <w:r>
        <w:rPr>
          <w:sz w:val="28"/>
          <w:szCs w:val="28"/>
        </w:rPr>
        <w:t>зберігання/утилізації</w:t>
      </w:r>
      <w:r w:rsidRPr="004213CB">
        <w:rPr>
          <w:sz w:val="28"/>
          <w:szCs w:val="28"/>
        </w:rPr>
        <w:t xml:space="preserve"> відходів</w:t>
      </w:r>
      <w:r>
        <w:rPr>
          <w:sz w:val="28"/>
          <w:szCs w:val="28"/>
        </w:rPr>
        <w:t xml:space="preserve"> (шламу)</w:t>
      </w:r>
      <w:r w:rsidRPr="004213CB">
        <w:rPr>
          <w:sz w:val="28"/>
          <w:szCs w:val="28"/>
        </w:rPr>
        <w:t xml:space="preserve"> відповідно до</w:t>
      </w:r>
      <w:r w:rsidRPr="004213CB">
        <w:rPr>
          <w:rStyle w:val="ab"/>
          <w:sz w:val="28"/>
          <w:szCs w:val="28"/>
        </w:rPr>
        <w:t xml:space="preserve"> </w:t>
      </w:r>
      <w:r>
        <w:rPr>
          <w:rStyle w:val="ab"/>
          <w:i w:val="0"/>
          <w:sz w:val="28"/>
          <w:szCs w:val="28"/>
        </w:rPr>
        <w:t>отриманого</w:t>
      </w:r>
      <w:r w:rsidRPr="008A0D41">
        <w:rPr>
          <w:rStyle w:val="ab"/>
          <w:i w:val="0"/>
          <w:sz w:val="28"/>
          <w:szCs w:val="28"/>
        </w:rPr>
        <w:t xml:space="preserve"> паспорту на таку діяльність.</w:t>
      </w:r>
    </w:p>
    <w:p w:rsidR="004C7F1D" w:rsidRPr="008A0D41" w:rsidRDefault="004C7F1D" w:rsidP="00CD016C">
      <w:pPr>
        <w:pStyle w:val="ac"/>
        <w:numPr>
          <w:ilvl w:val="0"/>
          <w:numId w:val="2"/>
        </w:numPr>
        <w:jc w:val="both"/>
        <w:rPr>
          <w:rStyle w:val="ab"/>
          <w:i w:val="0"/>
          <w:iCs w:val="0"/>
          <w:sz w:val="28"/>
          <w:szCs w:val="28"/>
          <w:shd w:val="clear" w:color="auto" w:fill="FFFFFF"/>
        </w:rPr>
      </w:pPr>
      <w:r w:rsidRPr="00A35066">
        <w:rPr>
          <w:b/>
          <w:sz w:val="28"/>
          <w:szCs w:val="28"/>
        </w:rPr>
        <w:t xml:space="preserve">Рекомендувати </w:t>
      </w:r>
      <w:r w:rsidRPr="00A35066">
        <w:rPr>
          <w:sz w:val="28"/>
          <w:szCs w:val="28"/>
        </w:rPr>
        <w:t xml:space="preserve">постійній комісії Київради з питань екологічної політики </w:t>
      </w:r>
      <w:r w:rsidRPr="008A0D41">
        <w:rPr>
          <w:rStyle w:val="ab"/>
          <w:i w:val="0"/>
          <w:sz w:val="28"/>
          <w:szCs w:val="28"/>
        </w:rPr>
        <w:t>підготувати звернення, що стосується питання надання графіку та алгоритмів заходів з боку ТЕЦ-4 щодо унеможливлення повторення ситуацій виникнення пилових бур на період 2016 року.</w:t>
      </w:r>
    </w:p>
    <w:p w:rsidR="004C7F1D" w:rsidRPr="00743FA4" w:rsidRDefault="004C7F1D" w:rsidP="00CD016C">
      <w:pPr>
        <w:pStyle w:val="ac"/>
        <w:numPr>
          <w:ilvl w:val="0"/>
          <w:numId w:val="2"/>
        </w:numPr>
        <w:jc w:val="both"/>
        <w:rPr>
          <w:rStyle w:val="ab"/>
          <w:i w:val="0"/>
          <w:iCs w:val="0"/>
          <w:sz w:val="28"/>
          <w:szCs w:val="28"/>
          <w:shd w:val="clear" w:color="auto" w:fill="FFFFFF"/>
        </w:rPr>
      </w:pPr>
      <w:r w:rsidRPr="00A35066">
        <w:rPr>
          <w:b/>
          <w:sz w:val="28"/>
          <w:szCs w:val="28"/>
        </w:rPr>
        <w:t xml:space="preserve">Рекомендувати </w:t>
      </w:r>
      <w:r w:rsidRPr="00A35066">
        <w:rPr>
          <w:sz w:val="28"/>
          <w:szCs w:val="28"/>
        </w:rPr>
        <w:t xml:space="preserve">постійній комісії Київради з питань екологічної політики </w:t>
      </w:r>
      <w:r w:rsidRPr="008A0D41">
        <w:rPr>
          <w:rStyle w:val="ab"/>
          <w:i w:val="0"/>
          <w:sz w:val="28"/>
          <w:szCs w:val="28"/>
        </w:rPr>
        <w:t>підготуват</w:t>
      </w:r>
      <w:r>
        <w:rPr>
          <w:rStyle w:val="ab"/>
          <w:i w:val="0"/>
          <w:sz w:val="28"/>
          <w:szCs w:val="28"/>
        </w:rPr>
        <w:t>и звернення до у</w:t>
      </w:r>
      <w:r w:rsidRPr="008A0D41">
        <w:rPr>
          <w:rStyle w:val="ab"/>
          <w:i w:val="0"/>
          <w:sz w:val="28"/>
          <w:szCs w:val="28"/>
        </w:rPr>
        <w:t>правління екологічної інспекції в м. Києві щодо проведення екологічної експертизи даного об’єкту.</w:t>
      </w:r>
    </w:p>
    <w:p w:rsidR="004C7F1D" w:rsidRPr="00A35066" w:rsidRDefault="004C7F1D" w:rsidP="00CD016C">
      <w:pPr>
        <w:pStyle w:val="ac"/>
        <w:numPr>
          <w:ilvl w:val="0"/>
          <w:numId w:val="2"/>
        </w:numPr>
        <w:jc w:val="both"/>
        <w:rPr>
          <w:color w:val="000000"/>
          <w:sz w:val="28"/>
          <w:szCs w:val="28"/>
          <w:shd w:val="clear" w:color="auto" w:fill="FFFFFF"/>
        </w:rPr>
      </w:pPr>
      <w:r w:rsidRPr="00A35066">
        <w:rPr>
          <w:b/>
          <w:sz w:val="28"/>
          <w:szCs w:val="28"/>
        </w:rPr>
        <w:t xml:space="preserve">Рекомендувати </w:t>
      </w:r>
      <w:r w:rsidRPr="00A35066">
        <w:rPr>
          <w:sz w:val="28"/>
          <w:szCs w:val="28"/>
        </w:rPr>
        <w:t xml:space="preserve">постійній комісії Київради з питань екологічної політики </w:t>
      </w:r>
      <w:r w:rsidRPr="008A0D41">
        <w:rPr>
          <w:sz w:val="28"/>
          <w:szCs w:val="28"/>
        </w:rPr>
        <w:t xml:space="preserve">підготувати звернення до </w:t>
      </w:r>
      <w:r w:rsidRPr="00743FA4">
        <w:rPr>
          <w:sz w:val="28"/>
          <w:szCs w:val="28"/>
        </w:rPr>
        <w:t>Київського міського лабораторного центру для проведення моніторингу довкілля біля території о. Гарячка.</w:t>
      </w:r>
    </w:p>
    <w:p w:rsidR="004C7F1D" w:rsidRPr="00061B67" w:rsidRDefault="004C7F1D" w:rsidP="004C7F1D">
      <w:pPr>
        <w:pStyle w:val="ad"/>
        <w:spacing w:before="0" w:beforeAutospacing="0" w:after="0" w:afterAutospacing="0"/>
        <w:jc w:val="both"/>
        <w:rPr>
          <w:sz w:val="28"/>
          <w:szCs w:val="28"/>
          <w:lang w:val="uk-UA"/>
        </w:rPr>
      </w:pPr>
    </w:p>
    <w:p w:rsidR="004C7F1D" w:rsidRPr="00061B67" w:rsidRDefault="004C7F1D" w:rsidP="004C7F1D">
      <w:pPr>
        <w:jc w:val="both"/>
        <w:rPr>
          <w:bCs/>
          <w:sz w:val="28"/>
          <w:szCs w:val="28"/>
        </w:rPr>
      </w:pPr>
      <w:r w:rsidRPr="00061B67">
        <w:rPr>
          <w:bCs/>
          <w:caps/>
          <w:sz w:val="28"/>
          <w:szCs w:val="28"/>
        </w:rPr>
        <w:t xml:space="preserve">В обговоренні взяли </w:t>
      </w:r>
      <w:r w:rsidRPr="00061B67">
        <w:rPr>
          <w:bCs/>
          <w:caps/>
          <w:color w:val="000000"/>
          <w:sz w:val="28"/>
          <w:szCs w:val="28"/>
        </w:rPr>
        <w:t>участь</w:t>
      </w:r>
      <w:r w:rsidRPr="00061B67">
        <w:rPr>
          <w:bCs/>
          <w:color w:val="000000"/>
          <w:sz w:val="28"/>
          <w:szCs w:val="28"/>
        </w:rPr>
        <w:t xml:space="preserve">: Яловий К.В., </w:t>
      </w:r>
      <w:r>
        <w:rPr>
          <w:bCs/>
          <w:color w:val="000000"/>
          <w:sz w:val="28"/>
          <w:szCs w:val="28"/>
        </w:rPr>
        <w:t>Антонова О.Ю.</w:t>
      </w:r>
      <w:r w:rsidRPr="00061B67">
        <w:rPr>
          <w:bCs/>
          <w:color w:val="000000"/>
          <w:sz w:val="28"/>
          <w:szCs w:val="28"/>
        </w:rPr>
        <w:t xml:space="preserve">, </w:t>
      </w:r>
      <w:r w:rsidRPr="00061B67">
        <w:rPr>
          <w:bCs/>
          <w:sz w:val="28"/>
          <w:szCs w:val="28"/>
        </w:rPr>
        <w:t xml:space="preserve">Сандалова Г.О., Новіков О.О., </w:t>
      </w:r>
      <w:r>
        <w:rPr>
          <w:bCs/>
          <w:color w:val="000000"/>
          <w:sz w:val="28"/>
          <w:szCs w:val="28"/>
        </w:rPr>
        <w:t>Мірошниченко І.М.</w:t>
      </w:r>
      <w:r>
        <w:rPr>
          <w:bCs/>
          <w:sz w:val="28"/>
          <w:szCs w:val="28"/>
        </w:rPr>
        <w:t>, Пинзеник О.О.</w:t>
      </w:r>
    </w:p>
    <w:p w:rsidR="004C7F1D" w:rsidRDefault="004C7F1D" w:rsidP="004C7F1D">
      <w:pPr>
        <w:tabs>
          <w:tab w:val="left" w:pos="2805"/>
        </w:tabs>
        <w:jc w:val="both"/>
        <w:rPr>
          <w:bCs/>
          <w:sz w:val="16"/>
          <w:szCs w:val="16"/>
        </w:rPr>
      </w:pPr>
    </w:p>
    <w:p w:rsidR="004C7F1D" w:rsidRPr="00061B67" w:rsidRDefault="004C7F1D" w:rsidP="004C7F1D">
      <w:pPr>
        <w:tabs>
          <w:tab w:val="left" w:pos="2805"/>
        </w:tabs>
        <w:jc w:val="both"/>
        <w:rPr>
          <w:b/>
          <w:bCs/>
          <w:sz w:val="28"/>
          <w:szCs w:val="28"/>
        </w:rPr>
      </w:pPr>
      <w:r w:rsidRPr="00061B67">
        <w:rPr>
          <w:b/>
          <w:bCs/>
          <w:sz w:val="28"/>
          <w:szCs w:val="28"/>
        </w:rPr>
        <w:t>ВИРІШИЛИ:</w:t>
      </w:r>
    </w:p>
    <w:p w:rsidR="004C7F1D" w:rsidRDefault="004C7F1D" w:rsidP="00CD016C">
      <w:pPr>
        <w:pStyle w:val="ad"/>
        <w:numPr>
          <w:ilvl w:val="0"/>
          <w:numId w:val="9"/>
        </w:numPr>
        <w:spacing w:before="0" w:beforeAutospacing="0" w:after="0" w:afterAutospacing="0"/>
        <w:jc w:val="both"/>
        <w:rPr>
          <w:sz w:val="28"/>
          <w:szCs w:val="28"/>
          <w:lang w:val="uk-UA"/>
        </w:rPr>
      </w:pPr>
      <w:r w:rsidRPr="00061B67">
        <w:rPr>
          <w:b/>
          <w:bCs/>
          <w:sz w:val="28"/>
          <w:szCs w:val="28"/>
          <w:lang w:val="uk-UA"/>
        </w:rPr>
        <w:t xml:space="preserve">Підтримати </w:t>
      </w:r>
      <w:r>
        <w:rPr>
          <w:b/>
          <w:sz w:val="28"/>
          <w:szCs w:val="28"/>
          <w:shd w:val="clear" w:color="auto" w:fill="FFFFFF"/>
          <w:lang w:val="uk-UA"/>
        </w:rPr>
        <w:t xml:space="preserve">рекомендації </w:t>
      </w:r>
      <w:r>
        <w:rPr>
          <w:sz w:val="28"/>
          <w:szCs w:val="28"/>
          <w:lang w:val="uk-UA"/>
        </w:rPr>
        <w:t xml:space="preserve">робочої групи </w:t>
      </w:r>
      <w:r w:rsidRPr="00F36669">
        <w:rPr>
          <w:sz w:val="28"/>
          <w:szCs w:val="28"/>
          <w:lang w:val="uk-UA"/>
        </w:rPr>
        <w:t xml:space="preserve">постійної комісії Київради з питань екологічної політики з </w:t>
      </w:r>
      <w:r>
        <w:rPr>
          <w:sz w:val="28"/>
          <w:szCs w:val="28"/>
          <w:lang w:val="uk-UA"/>
        </w:rPr>
        <w:t>вивчення незадовільного екологічного стану та впливу на навколишнє природне середовище озера Гарячка Дарницького району м. Києва.</w:t>
      </w:r>
    </w:p>
    <w:p w:rsidR="004C7F1D" w:rsidRPr="00F66499" w:rsidRDefault="004C7F1D" w:rsidP="00CD016C">
      <w:pPr>
        <w:pStyle w:val="ac"/>
        <w:numPr>
          <w:ilvl w:val="0"/>
          <w:numId w:val="9"/>
        </w:numPr>
        <w:jc w:val="both"/>
        <w:rPr>
          <w:rStyle w:val="ab"/>
          <w:i w:val="0"/>
          <w:sz w:val="28"/>
          <w:szCs w:val="28"/>
        </w:rPr>
      </w:pPr>
      <w:r w:rsidRPr="00F66499">
        <w:rPr>
          <w:b/>
          <w:sz w:val="28"/>
          <w:szCs w:val="28"/>
        </w:rPr>
        <w:t>Звернутися</w:t>
      </w:r>
      <w:r w:rsidRPr="00F66499">
        <w:rPr>
          <w:sz w:val="28"/>
          <w:szCs w:val="28"/>
        </w:rPr>
        <w:t xml:space="preserve"> </w:t>
      </w:r>
      <w:r w:rsidRPr="00F66499">
        <w:rPr>
          <w:rStyle w:val="ab"/>
          <w:i w:val="0"/>
          <w:sz w:val="28"/>
          <w:szCs w:val="28"/>
        </w:rPr>
        <w:t xml:space="preserve">до керівництва ТЕЦ-4 з запитом щодо надання інформації про умови </w:t>
      </w:r>
      <w:r w:rsidRPr="00F66499">
        <w:rPr>
          <w:sz w:val="28"/>
          <w:szCs w:val="28"/>
        </w:rPr>
        <w:t>зберігання/утилізації відходів (шламу) відповідно до</w:t>
      </w:r>
      <w:r w:rsidRPr="00F66499">
        <w:rPr>
          <w:rStyle w:val="ab"/>
          <w:sz w:val="28"/>
          <w:szCs w:val="28"/>
        </w:rPr>
        <w:t xml:space="preserve"> </w:t>
      </w:r>
      <w:r w:rsidRPr="00F66499">
        <w:rPr>
          <w:rStyle w:val="ab"/>
          <w:i w:val="0"/>
          <w:sz w:val="28"/>
          <w:szCs w:val="28"/>
        </w:rPr>
        <w:t>отриманого паспорту на таку діяльність.</w:t>
      </w:r>
    </w:p>
    <w:p w:rsidR="004C7F1D" w:rsidRPr="00F66499" w:rsidRDefault="004C7F1D" w:rsidP="00CD016C">
      <w:pPr>
        <w:pStyle w:val="ac"/>
        <w:numPr>
          <w:ilvl w:val="0"/>
          <w:numId w:val="9"/>
        </w:numPr>
        <w:jc w:val="both"/>
        <w:rPr>
          <w:rStyle w:val="ab"/>
          <w:i w:val="0"/>
          <w:sz w:val="28"/>
          <w:szCs w:val="28"/>
        </w:rPr>
      </w:pPr>
      <w:r w:rsidRPr="00F66499">
        <w:rPr>
          <w:b/>
          <w:sz w:val="28"/>
          <w:szCs w:val="28"/>
        </w:rPr>
        <w:lastRenderedPageBreak/>
        <w:t>Звернутися</w:t>
      </w:r>
      <w:r w:rsidRPr="00F66499">
        <w:rPr>
          <w:sz w:val="28"/>
          <w:szCs w:val="28"/>
        </w:rPr>
        <w:t xml:space="preserve"> </w:t>
      </w:r>
      <w:r w:rsidRPr="00F66499">
        <w:rPr>
          <w:rStyle w:val="ab"/>
          <w:i w:val="0"/>
          <w:sz w:val="28"/>
          <w:szCs w:val="28"/>
        </w:rPr>
        <w:t>до керівництва ТЕЦ-4 з запитом щодо надання графіку та алгоритмів заходів з боку ТЕЦ-4, запланованих для унеможливлення повторення ситуацій з виникненням пилових бур на період 2016 року.</w:t>
      </w:r>
    </w:p>
    <w:p w:rsidR="004C7F1D" w:rsidRPr="00F66499" w:rsidRDefault="004C7F1D" w:rsidP="00CD016C">
      <w:pPr>
        <w:pStyle w:val="ac"/>
        <w:numPr>
          <w:ilvl w:val="0"/>
          <w:numId w:val="9"/>
        </w:numPr>
        <w:jc w:val="both"/>
        <w:rPr>
          <w:rStyle w:val="ab"/>
          <w:i w:val="0"/>
          <w:iCs w:val="0"/>
          <w:sz w:val="28"/>
          <w:szCs w:val="28"/>
          <w:shd w:val="clear" w:color="auto" w:fill="FFFFFF"/>
        </w:rPr>
      </w:pPr>
      <w:r w:rsidRPr="00F66499">
        <w:rPr>
          <w:b/>
          <w:sz w:val="28"/>
          <w:szCs w:val="28"/>
        </w:rPr>
        <w:t>Звернутися</w:t>
      </w:r>
      <w:r w:rsidRPr="00F66499">
        <w:rPr>
          <w:sz w:val="28"/>
          <w:szCs w:val="28"/>
        </w:rPr>
        <w:t xml:space="preserve"> </w:t>
      </w:r>
      <w:r w:rsidRPr="00F66499">
        <w:rPr>
          <w:rStyle w:val="ab"/>
          <w:i w:val="0"/>
          <w:sz w:val="28"/>
          <w:szCs w:val="28"/>
        </w:rPr>
        <w:t>до Державної екологічної інспекції в м. Києві щодо проведення перевірки ТЕЦ-4 на предмет відповідності діяльності даного підприємства нормам природоохоронного законодавства.</w:t>
      </w:r>
    </w:p>
    <w:p w:rsidR="004C7F1D" w:rsidRPr="00F66499" w:rsidRDefault="004C7F1D" w:rsidP="00CD016C">
      <w:pPr>
        <w:pStyle w:val="ac"/>
        <w:numPr>
          <w:ilvl w:val="0"/>
          <w:numId w:val="9"/>
        </w:numPr>
        <w:jc w:val="both"/>
        <w:rPr>
          <w:color w:val="000000"/>
          <w:sz w:val="28"/>
          <w:szCs w:val="28"/>
          <w:shd w:val="clear" w:color="auto" w:fill="FFFFFF"/>
        </w:rPr>
      </w:pPr>
      <w:r w:rsidRPr="00F66499">
        <w:rPr>
          <w:b/>
          <w:sz w:val="28"/>
          <w:szCs w:val="28"/>
        </w:rPr>
        <w:t>Звернутися</w:t>
      </w:r>
      <w:r w:rsidRPr="00F66499">
        <w:rPr>
          <w:sz w:val="28"/>
          <w:szCs w:val="28"/>
        </w:rPr>
        <w:t xml:space="preserve"> </w:t>
      </w:r>
      <w:r w:rsidRPr="00F66499">
        <w:rPr>
          <w:rStyle w:val="ab"/>
          <w:i w:val="0"/>
          <w:sz w:val="28"/>
          <w:szCs w:val="28"/>
        </w:rPr>
        <w:t xml:space="preserve">до </w:t>
      </w:r>
      <w:r w:rsidRPr="00F66499">
        <w:rPr>
          <w:sz w:val="28"/>
          <w:szCs w:val="28"/>
        </w:rPr>
        <w:t>Київського міського лабораторного центру для проведення моніторингу довкілля на території, прилеглої до о. Гарячка.</w:t>
      </w:r>
    </w:p>
    <w:p w:rsidR="004C7F1D" w:rsidRPr="00061B67" w:rsidRDefault="004C7F1D" w:rsidP="004C7F1D">
      <w:pPr>
        <w:pStyle w:val="ad"/>
        <w:spacing w:before="0" w:beforeAutospacing="0" w:after="0" w:afterAutospacing="0"/>
        <w:jc w:val="both"/>
        <w:rPr>
          <w:b/>
          <w:sz w:val="28"/>
          <w:szCs w:val="28"/>
          <w:lang w:val="uk-UA"/>
        </w:rPr>
      </w:pPr>
    </w:p>
    <w:p w:rsidR="004C7F1D" w:rsidRPr="00061B67" w:rsidRDefault="004C7F1D" w:rsidP="004C7F1D">
      <w:pPr>
        <w:pStyle w:val="ad"/>
        <w:spacing w:before="0" w:beforeAutospacing="0" w:after="0" w:afterAutospacing="0"/>
        <w:jc w:val="both"/>
        <w:rPr>
          <w:sz w:val="28"/>
          <w:szCs w:val="28"/>
          <w:lang w:val="uk-UA"/>
        </w:rPr>
      </w:pPr>
      <w:r w:rsidRPr="00061B67">
        <w:rPr>
          <w:b/>
          <w:sz w:val="28"/>
          <w:szCs w:val="28"/>
          <w:lang w:val="uk-UA"/>
        </w:rPr>
        <w:t>ГОЛОСУВАЛИ:</w:t>
      </w:r>
      <w:r w:rsidRPr="00061B67">
        <w:rPr>
          <w:sz w:val="28"/>
          <w:szCs w:val="28"/>
          <w:lang w:val="uk-UA"/>
        </w:rPr>
        <w:t xml:space="preserve"> </w:t>
      </w:r>
      <w:r w:rsidRPr="00061B67">
        <w:rPr>
          <w:sz w:val="28"/>
          <w:szCs w:val="28"/>
          <w:lang w:val="uk-UA"/>
        </w:rPr>
        <w:tab/>
        <w:t>«за» – одноголосно.</w:t>
      </w:r>
    </w:p>
    <w:p w:rsidR="004C7F1D" w:rsidRDefault="004C7F1D" w:rsidP="004C7F1D">
      <w:pPr>
        <w:ind w:left="1416" w:firstLine="708"/>
        <w:rPr>
          <w:b/>
          <w:sz w:val="28"/>
          <w:szCs w:val="28"/>
        </w:rPr>
      </w:pPr>
      <w:r w:rsidRPr="00061B67">
        <w:rPr>
          <w:b/>
          <w:sz w:val="28"/>
          <w:szCs w:val="28"/>
        </w:rPr>
        <w:t>РІШЕННЯ ПРИЙНЯТО.</w:t>
      </w:r>
    </w:p>
    <w:p w:rsidR="002D3EF0" w:rsidRPr="00392BDD" w:rsidRDefault="002D3EF0" w:rsidP="002D3EF0">
      <w:pPr>
        <w:ind w:firstLine="2"/>
        <w:rPr>
          <w:b/>
          <w:sz w:val="28"/>
          <w:szCs w:val="28"/>
        </w:rPr>
      </w:pPr>
    </w:p>
    <w:p w:rsidR="004D0FC5" w:rsidRPr="00392BDD" w:rsidRDefault="004D0FC5" w:rsidP="002F067A">
      <w:pPr>
        <w:rPr>
          <w:b/>
          <w:sz w:val="28"/>
          <w:szCs w:val="28"/>
        </w:rPr>
      </w:pPr>
    </w:p>
    <w:p w:rsidR="00C30B46" w:rsidRDefault="00C30B46" w:rsidP="002F067A">
      <w:pPr>
        <w:rPr>
          <w:b/>
          <w:sz w:val="28"/>
          <w:szCs w:val="28"/>
        </w:rPr>
      </w:pPr>
    </w:p>
    <w:p w:rsidR="004C7F1D" w:rsidRDefault="004C7F1D" w:rsidP="002F067A">
      <w:pPr>
        <w:rPr>
          <w:b/>
          <w:sz w:val="28"/>
          <w:szCs w:val="28"/>
        </w:rPr>
      </w:pPr>
    </w:p>
    <w:p w:rsidR="004C7F1D" w:rsidRPr="00392BDD" w:rsidRDefault="004C7F1D" w:rsidP="002F067A">
      <w:pPr>
        <w:rPr>
          <w:b/>
          <w:sz w:val="28"/>
          <w:szCs w:val="28"/>
        </w:rPr>
      </w:pPr>
    </w:p>
    <w:p w:rsidR="00C30B46" w:rsidRPr="00392BDD" w:rsidRDefault="00C30B46" w:rsidP="002F067A"/>
    <w:p w:rsidR="00D24D4D" w:rsidRPr="00392BDD" w:rsidRDefault="00300463" w:rsidP="00DF4521">
      <w:pPr>
        <w:pStyle w:val="2"/>
        <w:numPr>
          <w:ilvl w:val="0"/>
          <w:numId w:val="0"/>
        </w:numPr>
        <w:spacing w:before="0" w:after="0"/>
        <w:ind w:left="576" w:hanging="576"/>
        <w:rPr>
          <w:rFonts w:ascii="Times New Roman" w:hAnsi="Times New Roman" w:cs="Times New Roman"/>
          <w:i w:val="0"/>
        </w:rPr>
      </w:pPr>
      <w:r>
        <w:rPr>
          <w:rFonts w:ascii="Times New Roman" w:hAnsi="Times New Roman" w:cs="Times New Roman"/>
          <w:i w:val="0"/>
        </w:rPr>
        <w:t xml:space="preserve">Голова </w:t>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t>К.</w:t>
      </w:r>
      <w:bookmarkStart w:id="0" w:name="_GoBack"/>
      <w:bookmarkEnd w:id="0"/>
      <w:r w:rsidR="00282D31" w:rsidRPr="00392BDD">
        <w:rPr>
          <w:rFonts w:ascii="Times New Roman" w:hAnsi="Times New Roman" w:cs="Times New Roman"/>
          <w:i w:val="0"/>
        </w:rPr>
        <w:t xml:space="preserve"> Яловий </w:t>
      </w:r>
    </w:p>
    <w:p w:rsidR="005104F2" w:rsidRPr="00392BDD" w:rsidRDefault="005104F2" w:rsidP="00282D31">
      <w:pPr>
        <w:rPr>
          <w:sz w:val="32"/>
          <w:szCs w:val="32"/>
        </w:rPr>
      </w:pPr>
    </w:p>
    <w:p w:rsidR="00C30B46" w:rsidRPr="00392BDD" w:rsidRDefault="00C30B46" w:rsidP="00282D31">
      <w:pPr>
        <w:rPr>
          <w:sz w:val="32"/>
          <w:szCs w:val="32"/>
        </w:rPr>
      </w:pPr>
    </w:p>
    <w:p w:rsidR="00C30B46" w:rsidRDefault="00C30B46" w:rsidP="00282D31">
      <w:pPr>
        <w:rPr>
          <w:sz w:val="32"/>
          <w:szCs w:val="32"/>
        </w:rPr>
      </w:pPr>
    </w:p>
    <w:p w:rsidR="004C7F1D" w:rsidRDefault="004C7F1D" w:rsidP="00282D31">
      <w:pPr>
        <w:rPr>
          <w:sz w:val="32"/>
          <w:szCs w:val="32"/>
        </w:rPr>
      </w:pPr>
    </w:p>
    <w:p w:rsidR="004C7F1D" w:rsidRDefault="004C7F1D" w:rsidP="00282D31">
      <w:pPr>
        <w:rPr>
          <w:sz w:val="32"/>
          <w:szCs w:val="32"/>
        </w:rPr>
      </w:pPr>
    </w:p>
    <w:p w:rsidR="004C7F1D" w:rsidRDefault="004C7F1D" w:rsidP="00282D31">
      <w:pPr>
        <w:rPr>
          <w:sz w:val="32"/>
          <w:szCs w:val="32"/>
        </w:rPr>
      </w:pPr>
    </w:p>
    <w:p w:rsidR="004C7F1D" w:rsidRPr="00392BDD" w:rsidRDefault="004C7F1D" w:rsidP="00282D31">
      <w:pPr>
        <w:rPr>
          <w:sz w:val="32"/>
          <w:szCs w:val="32"/>
        </w:rPr>
      </w:pPr>
    </w:p>
    <w:p w:rsidR="00DB3B55" w:rsidRPr="00392BDD" w:rsidRDefault="00282D31" w:rsidP="00F93470">
      <w:pPr>
        <w:rPr>
          <w:b/>
          <w:sz w:val="28"/>
          <w:szCs w:val="28"/>
        </w:rPr>
      </w:pPr>
      <w:r w:rsidRPr="00392BDD">
        <w:rPr>
          <w:b/>
          <w:sz w:val="28"/>
          <w:szCs w:val="28"/>
        </w:rPr>
        <w:t>Секретар</w:t>
      </w:r>
      <w:r w:rsidRPr="00392BDD">
        <w:rPr>
          <w:b/>
          <w:sz w:val="28"/>
          <w:szCs w:val="28"/>
        </w:rPr>
        <w:tab/>
      </w:r>
      <w:r w:rsidRPr="00392BDD">
        <w:rPr>
          <w:b/>
          <w:sz w:val="28"/>
          <w:szCs w:val="28"/>
        </w:rPr>
        <w:tab/>
      </w:r>
      <w:r w:rsidRPr="00392BDD">
        <w:rPr>
          <w:b/>
          <w:sz w:val="28"/>
          <w:szCs w:val="28"/>
        </w:rPr>
        <w:tab/>
      </w:r>
      <w:r w:rsidRPr="00392BDD">
        <w:rPr>
          <w:b/>
          <w:sz w:val="28"/>
          <w:szCs w:val="28"/>
        </w:rPr>
        <w:tab/>
      </w:r>
      <w:r w:rsidRPr="00392BDD">
        <w:rPr>
          <w:b/>
          <w:sz w:val="28"/>
          <w:szCs w:val="28"/>
        </w:rPr>
        <w:tab/>
      </w:r>
      <w:r w:rsidRPr="00392BDD">
        <w:rPr>
          <w:b/>
          <w:sz w:val="28"/>
          <w:szCs w:val="28"/>
        </w:rPr>
        <w:tab/>
      </w:r>
      <w:r w:rsidRPr="00392BDD">
        <w:rPr>
          <w:b/>
          <w:sz w:val="28"/>
          <w:szCs w:val="28"/>
        </w:rPr>
        <w:tab/>
      </w:r>
      <w:r w:rsidRPr="00392BDD">
        <w:rPr>
          <w:b/>
          <w:sz w:val="28"/>
          <w:szCs w:val="28"/>
        </w:rPr>
        <w:tab/>
      </w:r>
      <w:r w:rsidRPr="00392BDD">
        <w:rPr>
          <w:b/>
          <w:sz w:val="28"/>
          <w:szCs w:val="28"/>
        </w:rPr>
        <w:tab/>
      </w:r>
      <w:r w:rsidRPr="00392BDD">
        <w:rPr>
          <w:b/>
          <w:sz w:val="28"/>
          <w:szCs w:val="28"/>
        </w:rPr>
        <w:tab/>
        <w:t xml:space="preserve">О. Новіков </w:t>
      </w:r>
    </w:p>
    <w:sectPr w:rsidR="00DB3B55" w:rsidRPr="00392BDD" w:rsidSect="00885CDD">
      <w:footerReference w:type="even" r:id="rId9"/>
      <w:footerReference w:type="default" r:id="rId10"/>
      <w:type w:val="continuous"/>
      <w:pgSz w:w="11909" w:h="16834" w:code="9"/>
      <w:pgMar w:top="851" w:right="709" w:bottom="1135" w:left="1298"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6C" w:rsidRDefault="00CD016C">
      <w:r>
        <w:separator/>
      </w:r>
    </w:p>
  </w:endnote>
  <w:endnote w:type="continuationSeparator" w:id="0">
    <w:p w:rsidR="00CD016C" w:rsidRDefault="00CD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Benguiat Rus">
    <w:panose1 w:val="020B08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45" w:rsidRDefault="00154213" w:rsidP="0006186D">
    <w:pPr>
      <w:pStyle w:val="a9"/>
      <w:framePr w:wrap="around" w:vAnchor="text" w:hAnchor="margin" w:xAlign="right" w:y="1"/>
      <w:rPr>
        <w:rStyle w:val="aa"/>
      </w:rPr>
    </w:pPr>
    <w:r>
      <w:rPr>
        <w:rStyle w:val="aa"/>
      </w:rPr>
      <w:fldChar w:fldCharType="begin"/>
    </w:r>
    <w:r w:rsidR="00E17245">
      <w:rPr>
        <w:rStyle w:val="aa"/>
      </w:rPr>
      <w:instrText xml:space="preserve">PAGE  </w:instrText>
    </w:r>
    <w:r>
      <w:rPr>
        <w:rStyle w:val="aa"/>
      </w:rPr>
      <w:fldChar w:fldCharType="end"/>
    </w:r>
  </w:p>
  <w:p w:rsidR="00E17245" w:rsidRDefault="00E17245" w:rsidP="001E23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45" w:rsidRDefault="00154213" w:rsidP="0006186D">
    <w:pPr>
      <w:pStyle w:val="a9"/>
      <w:framePr w:wrap="around" w:vAnchor="text" w:hAnchor="margin" w:xAlign="right" w:y="1"/>
      <w:rPr>
        <w:rStyle w:val="aa"/>
      </w:rPr>
    </w:pPr>
    <w:r>
      <w:rPr>
        <w:rStyle w:val="aa"/>
      </w:rPr>
      <w:fldChar w:fldCharType="begin"/>
    </w:r>
    <w:r w:rsidR="00E17245">
      <w:rPr>
        <w:rStyle w:val="aa"/>
      </w:rPr>
      <w:instrText xml:space="preserve">PAGE  </w:instrText>
    </w:r>
    <w:r>
      <w:rPr>
        <w:rStyle w:val="aa"/>
      </w:rPr>
      <w:fldChar w:fldCharType="separate"/>
    </w:r>
    <w:r w:rsidR="004C7F1D">
      <w:rPr>
        <w:rStyle w:val="aa"/>
        <w:noProof/>
      </w:rPr>
      <w:t>14</w:t>
    </w:r>
    <w:r>
      <w:rPr>
        <w:rStyle w:val="aa"/>
      </w:rPr>
      <w:fldChar w:fldCharType="end"/>
    </w:r>
  </w:p>
  <w:p w:rsidR="00E17245" w:rsidRDefault="00E17245" w:rsidP="001E23A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6C" w:rsidRDefault="00CD016C">
      <w:r>
        <w:separator/>
      </w:r>
    </w:p>
  </w:footnote>
  <w:footnote w:type="continuationSeparator" w:id="0">
    <w:p w:rsidR="00CD016C" w:rsidRDefault="00CD0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616"/>
    <w:multiLevelType w:val="hybridMultilevel"/>
    <w:tmpl w:val="8ABA9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65848"/>
    <w:multiLevelType w:val="hybridMultilevel"/>
    <w:tmpl w:val="11AC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41D48"/>
    <w:multiLevelType w:val="hybridMultilevel"/>
    <w:tmpl w:val="84FE9794"/>
    <w:lvl w:ilvl="0" w:tplc="927AE6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759F1"/>
    <w:multiLevelType w:val="hybridMultilevel"/>
    <w:tmpl w:val="DEE6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67582"/>
    <w:multiLevelType w:val="hybridMultilevel"/>
    <w:tmpl w:val="A8125B0E"/>
    <w:lvl w:ilvl="0" w:tplc="33D838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938CD"/>
    <w:multiLevelType w:val="hybridMultilevel"/>
    <w:tmpl w:val="76006616"/>
    <w:lvl w:ilvl="0" w:tplc="CF0C806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B4FCA"/>
    <w:multiLevelType w:val="hybridMultilevel"/>
    <w:tmpl w:val="F3AE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416F09"/>
    <w:multiLevelType w:val="hybridMultilevel"/>
    <w:tmpl w:val="E4C296F0"/>
    <w:lvl w:ilvl="0" w:tplc="33D838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265D35"/>
    <w:multiLevelType w:val="multilevel"/>
    <w:tmpl w:val="04190025"/>
    <w:lvl w:ilvl="0">
      <w:start w:val="1"/>
      <w:numFmt w:val="decimal"/>
      <w:pStyle w:val="1"/>
      <w:lvlText w:val="%1"/>
      <w:lvlJc w:val="left"/>
      <w:pPr>
        <w:tabs>
          <w:tab w:val="num" w:pos="432"/>
        </w:tabs>
        <w:ind w:left="432" w:hanging="432"/>
      </w:pPr>
      <w:rPr>
        <w:rFonts w:hint="default"/>
        <w:b/>
        <w:color w:val="00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8"/>
  </w:num>
  <w:num w:numId="2">
    <w:abstractNumId w:val="4"/>
  </w:num>
  <w:num w:numId="3">
    <w:abstractNumId w:val="5"/>
  </w:num>
  <w:num w:numId="4">
    <w:abstractNumId w:val="0"/>
  </w:num>
  <w:num w:numId="5">
    <w:abstractNumId w:val="1"/>
  </w:num>
  <w:num w:numId="6">
    <w:abstractNumId w:val="6"/>
  </w:num>
  <w:num w:numId="7">
    <w:abstractNumId w:val="2"/>
  </w:num>
  <w:num w:numId="8">
    <w:abstractNumId w:val="3"/>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B51F69"/>
    <w:rsid w:val="000000FE"/>
    <w:rsid w:val="00000C45"/>
    <w:rsid w:val="00000D69"/>
    <w:rsid w:val="0000175E"/>
    <w:rsid w:val="00001C9D"/>
    <w:rsid w:val="00001DA6"/>
    <w:rsid w:val="000024F0"/>
    <w:rsid w:val="000040BC"/>
    <w:rsid w:val="000043D5"/>
    <w:rsid w:val="00005A14"/>
    <w:rsid w:val="00007706"/>
    <w:rsid w:val="00007714"/>
    <w:rsid w:val="00007C5D"/>
    <w:rsid w:val="00007D23"/>
    <w:rsid w:val="00010152"/>
    <w:rsid w:val="00010CB1"/>
    <w:rsid w:val="00011AD3"/>
    <w:rsid w:val="000125BE"/>
    <w:rsid w:val="00012933"/>
    <w:rsid w:val="00012A7F"/>
    <w:rsid w:val="000139E4"/>
    <w:rsid w:val="00014B52"/>
    <w:rsid w:val="00014BF8"/>
    <w:rsid w:val="000154F1"/>
    <w:rsid w:val="00015707"/>
    <w:rsid w:val="000179FC"/>
    <w:rsid w:val="00017ABA"/>
    <w:rsid w:val="00020390"/>
    <w:rsid w:val="000206DC"/>
    <w:rsid w:val="00020AA1"/>
    <w:rsid w:val="00020B60"/>
    <w:rsid w:val="00020F3E"/>
    <w:rsid w:val="00021FDD"/>
    <w:rsid w:val="00022DB4"/>
    <w:rsid w:val="00022EB3"/>
    <w:rsid w:val="000234F2"/>
    <w:rsid w:val="000241AD"/>
    <w:rsid w:val="0002449B"/>
    <w:rsid w:val="000246A3"/>
    <w:rsid w:val="00025098"/>
    <w:rsid w:val="00025133"/>
    <w:rsid w:val="00025E8B"/>
    <w:rsid w:val="00026F04"/>
    <w:rsid w:val="00027625"/>
    <w:rsid w:val="00027E46"/>
    <w:rsid w:val="00030DC3"/>
    <w:rsid w:val="00030F58"/>
    <w:rsid w:val="0003314C"/>
    <w:rsid w:val="000332DD"/>
    <w:rsid w:val="00034604"/>
    <w:rsid w:val="000358EA"/>
    <w:rsid w:val="000366D6"/>
    <w:rsid w:val="00036B4B"/>
    <w:rsid w:val="00036D6A"/>
    <w:rsid w:val="00037479"/>
    <w:rsid w:val="000375B9"/>
    <w:rsid w:val="00037AB5"/>
    <w:rsid w:val="000403C6"/>
    <w:rsid w:val="000426C1"/>
    <w:rsid w:val="000434FB"/>
    <w:rsid w:val="0004380F"/>
    <w:rsid w:val="0004398F"/>
    <w:rsid w:val="000442B1"/>
    <w:rsid w:val="00044774"/>
    <w:rsid w:val="00044C6F"/>
    <w:rsid w:val="00045F70"/>
    <w:rsid w:val="00046919"/>
    <w:rsid w:val="00046C38"/>
    <w:rsid w:val="00046F73"/>
    <w:rsid w:val="00047569"/>
    <w:rsid w:val="00047CF0"/>
    <w:rsid w:val="000500F3"/>
    <w:rsid w:val="000504E0"/>
    <w:rsid w:val="00050DF9"/>
    <w:rsid w:val="000515E8"/>
    <w:rsid w:val="00052C49"/>
    <w:rsid w:val="000532E0"/>
    <w:rsid w:val="00054CFB"/>
    <w:rsid w:val="00055462"/>
    <w:rsid w:val="000554E7"/>
    <w:rsid w:val="00060382"/>
    <w:rsid w:val="00060845"/>
    <w:rsid w:val="00061027"/>
    <w:rsid w:val="00061038"/>
    <w:rsid w:val="000615C5"/>
    <w:rsid w:val="0006186D"/>
    <w:rsid w:val="00061B67"/>
    <w:rsid w:val="000622D4"/>
    <w:rsid w:val="00062F52"/>
    <w:rsid w:val="00063771"/>
    <w:rsid w:val="00063BBA"/>
    <w:rsid w:val="00065333"/>
    <w:rsid w:val="000656F2"/>
    <w:rsid w:val="00065B01"/>
    <w:rsid w:val="00065B48"/>
    <w:rsid w:val="00066478"/>
    <w:rsid w:val="0006729B"/>
    <w:rsid w:val="00067FF0"/>
    <w:rsid w:val="00070008"/>
    <w:rsid w:val="0007120A"/>
    <w:rsid w:val="00071723"/>
    <w:rsid w:val="000719ED"/>
    <w:rsid w:val="00071C88"/>
    <w:rsid w:val="00071D01"/>
    <w:rsid w:val="00073ABF"/>
    <w:rsid w:val="000741CB"/>
    <w:rsid w:val="00074680"/>
    <w:rsid w:val="00075174"/>
    <w:rsid w:val="00076450"/>
    <w:rsid w:val="00076593"/>
    <w:rsid w:val="00076E86"/>
    <w:rsid w:val="000770BE"/>
    <w:rsid w:val="00077A6E"/>
    <w:rsid w:val="00080188"/>
    <w:rsid w:val="00080C81"/>
    <w:rsid w:val="0008129A"/>
    <w:rsid w:val="0008182E"/>
    <w:rsid w:val="00081D12"/>
    <w:rsid w:val="00081E03"/>
    <w:rsid w:val="00081EAF"/>
    <w:rsid w:val="00082D52"/>
    <w:rsid w:val="00082E7F"/>
    <w:rsid w:val="00082FF8"/>
    <w:rsid w:val="000831F2"/>
    <w:rsid w:val="00083C69"/>
    <w:rsid w:val="00084618"/>
    <w:rsid w:val="00084AB3"/>
    <w:rsid w:val="00085843"/>
    <w:rsid w:val="0008656C"/>
    <w:rsid w:val="00086581"/>
    <w:rsid w:val="00086BB2"/>
    <w:rsid w:val="000871B0"/>
    <w:rsid w:val="0009009B"/>
    <w:rsid w:val="000903C8"/>
    <w:rsid w:val="00090C80"/>
    <w:rsid w:val="00090F35"/>
    <w:rsid w:val="00091136"/>
    <w:rsid w:val="000921C2"/>
    <w:rsid w:val="00092B5F"/>
    <w:rsid w:val="0009360E"/>
    <w:rsid w:val="0009424F"/>
    <w:rsid w:val="00094DBC"/>
    <w:rsid w:val="00095908"/>
    <w:rsid w:val="00095D9D"/>
    <w:rsid w:val="000960BF"/>
    <w:rsid w:val="00096422"/>
    <w:rsid w:val="00097402"/>
    <w:rsid w:val="000977C9"/>
    <w:rsid w:val="000A0717"/>
    <w:rsid w:val="000A1588"/>
    <w:rsid w:val="000A229B"/>
    <w:rsid w:val="000A342E"/>
    <w:rsid w:val="000A3787"/>
    <w:rsid w:val="000A447B"/>
    <w:rsid w:val="000A44DF"/>
    <w:rsid w:val="000A47AA"/>
    <w:rsid w:val="000A55C4"/>
    <w:rsid w:val="000A654C"/>
    <w:rsid w:val="000A6A57"/>
    <w:rsid w:val="000A6E05"/>
    <w:rsid w:val="000A6F74"/>
    <w:rsid w:val="000B1187"/>
    <w:rsid w:val="000B3776"/>
    <w:rsid w:val="000B3815"/>
    <w:rsid w:val="000B4160"/>
    <w:rsid w:val="000B42E8"/>
    <w:rsid w:val="000B4943"/>
    <w:rsid w:val="000B67EE"/>
    <w:rsid w:val="000B6C68"/>
    <w:rsid w:val="000B6FA2"/>
    <w:rsid w:val="000C0B0C"/>
    <w:rsid w:val="000C0F09"/>
    <w:rsid w:val="000C1403"/>
    <w:rsid w:val="000C1A59"/>
    <w:rsid w:val="000C2530"/>
    <w:rsid w:val="000C25D1"/>
    <w:rsid w:val="000C2776"/>
    <w:rsid w:val="000C2C27"/>
    <w:rsid w:val="000C2CB7"/>
    <w:rsid w:val="000C3641"/>
    <w:rsid w:val="000C3E27"/>
    <w:rsid w:val="000C42CA"/>
    <w:rsid w:val="000C5596"/>
    <w:rsid w:val="000C5B5A"/>
    <w:rsid w:val="000C5FE7"/>
    <w:rsid w:val="000D0176"/>
    <w:rsid w:val="000D018F"/>
    <w:rsid w:val="000D2020"/>
    <w:rsid w:val="000D2494"/>
    <w:rsid w:val="000D2A34"/>
    <w:rsid w:val="000D34E8"/>
    <w:rsid w:val="000D3CDC"/>
    <w:rsid w:val="000D3CEF"/>
    <w:rsid w:val="000D3DC0"/>
    <w:rsid w:val="000D6387"/>
    <w:rsid w:val="000D6CCB"/>
    <w:rsid w:val="000D71DC"/>
    <w:rsid w:val="000D7C27"/>
    <w:rsid w:val="000D7C41"/>
    <w:rsid w:val="000E0292"/>
    <w:rsid w:val="000E072C"/>
    <w:rsid w:val="000E07F6"/>
    <w:rsid w:val="000E0863"/>
    <w:rsid w:val="000E0953"/>
    <w:rsid w:val="000E18D6"/>
    <w:rsid w:val="000E2A32"/>
    <w:rsid w:val="000E335C"/>
    <w:rsid w:val="000E4F12"/>
    <w:rsid w:val="000E6643"/>
    <w:rsid w:val="000E6854"/>
    <w:rsid w:val="000E71C3"/>
    <w:rsid w:val="000F09B1"/>
    <w:rsid w:val="000F456F"/>
    <w:rsid w:val="000F4861"/>
    <w:rsid w:val="000F5984"/>
    <w:rsid w:val="000F5A2C"/>
    <w:rsid w:val="000F5CD3"/>
    <w:rsid w:val="000F5F05"/>
    <w:rsid w:val="000F5F82"/>
    <w:rsid w:val="000F757A"/>
    <w:rsid w:val="000F7644"/>
    <w:rsid w:val="000F7D8B"/>
    <w:rsid w:val="001001DC"/>
    <w:rsid w:val="0010180E"/>
    <w:rsid w:val="00102344"/>
    <w:rsid w:val="0010263C"/>
    <w:rsid w:val="00102717"/>
    <w:rsid w:val="00103217"/>
    <w:rsid w:val="00103846"/>
    <w:rsid w:val="00103A5B"/>
    <w:rsid w:val="00104213"/>
    <w:rsid w:val="0010586B"/>
    <w:rsid w:val="00105F74"/>
    <w:rsid w:val="001076D6"/>
    <w:rsid w:val="00107EC6"/>
    <w:rsid w:val="00110E28"/>
    <w:rsid w:val="0011179F"/>
    <w:rsid w:val="00112E37"/>
    <w:rsid w:val="00113105"/>
    <w:rsid w:val="00113653"/>
    <w:rsid w:val="001141A4"/>
    <w:rsid w:val="00115DA2"/>
    <w:rsid w:val="0011630D"/>
    <w:rsid w:val="00116B90"/>
    <w:rsid w:val="0012019E"/>
    <w:rsid w:val="00120C47"/>
    <w:rsid w:val="00122431"/>
    <w:rsid w:val="00123611"/>
    <w:rsid w:val="00125003"/>
    <w:rsid w:val="0012534F"/>
    <w:rsid w:val="001254E4"/>
    <w:rsid w:val="00125ABB"/>
    <w:rsid w:val="00125DC0"/>
    <w:rsid w:val="001262E4"/>
    <w:rsid w:val="00126B53"/>
    <w:rsid w:val="00126BD8"/>
    <w:rsid w:val="0013011B"/>
    <w:rsid w:val="001307F9"/>
    <w:rsid w:val="001309F4"/>
    <w:rsid w:val="00130E06"/>
    <w:rsid w:val="00130F49"/>
    <w:rsid w:val="0013229F"/>
    <w:rsid w:val="001323C0"/>
    <w:rsid w:val="00132C58"/>
    <w:rsid w:val="00134255"/>
    <w:rsid w:val="00134AB0"/>
    <w:rsid w:val="00135C67"/>
    <w:rsid w:val="00136A8C"/>
    <w:rsid w:val="001371C6"/>
    <w:rsid w:val="00137A94"/>
    <w:rsid w:val="00137C2D"/>
    <w:rsid w:val="00137C42"/>
    <w:rsid w:val="00137F69"/>
    <w:rsid w:val="001415D0"/>
    <w:rsid w:val="0014237C"/>
    <w:rsid w:val="00142901"/>
    <w:rsid w:val="00142DD3"/>
    <w:rsid w:val="00144A60"/>
    <w:rsid w:val="001452C0"/>
    <w:rsid w:val="001457F8"/>
    <w:rsid w:val="00146A78"/>
    <w:rsid w:val="00147CE3"/>
    <w:rsid w:val="001509CB"/>
    <w:rsid w:val="00150ADC"/>
    <w:rsid w:val="00150AF9"/>
    <w:rsid w:val="00150D86"/>
    <w:rsid w:val="001511B5"/>
    <w:rsid w:val="001511FB"/>
    <w:rsid w:val="001512B5"/>
    <w:rsid w:val="0015178A"/>
    <w:rsid w:val="00151A08"/>
    <w:rsid w:val="0015259F"/>
    <w:rsid w:val="00153F6F"/>
    <w:rsid w:val="0015419E"/>
    <w:rsid w:val="00154213"/>
    <w:rsid w:val="00154EE2"/>
    <w:rsid w:val="00156834"/>
    <w:rsid w:val="00160717"/>
    <w:rsid w:val="00160B29"/>
    <w:rsid w:val="00162C27"/>
    <w:rsid w:val="0016380B"/>
    <w:rsid w:val="00163A78"/>
    <w:rsid w:val="00163BD9"/>
    <w:rsid w:val="00164302"/>
    <w:rsid w:val="00164919"/>
    <w:rsid w:val="00164A8E"/>
    <w:rsid w:val="00164B1D"/>
    <w:rsid w:val="00164C8A"/>
    <w:rsid w:val="00164F9E"/>
    <w:rsid w:val="001659CA"/>
    <w:rsid w:val="00165B92"/>
    <w:rsid w:val="00165BF3"/>
    <w:rsid w:val="001673E6"/>
    <w:rsid w:val="00167746"/>
    <w:rsid w:val="001711AB"/>
    <w:rsid w:val="00171644"/>
    <w:rsid w:val="001716C4"/>
    <w:rsid w:val="00171BE9"/>
    <w:rsid w:val="00172ACC"/>
    <w:rsid w:val="00172FFA"/>
    <w:rsid w:val="001731A9"/>
    <w:rsid w:val="00173481"/>
    <w:rsid w:val="00176351"/>
    <w:rsid w:val="001770FD"/>
    <w:rsid w:val="00177A6F"/>
    <w:rsid w:val="001808AD"/>
    <w:rsid w:val="00180B1B"/>
    <w:rsid w:val="00181A68"/>
    <w:rsid w:val="001825DC"/>
    <w:rsid w:val="001829F5"/>
    <w:rsid w:val="00183795"/>
    <w:rsid w:val="00183BE8"/>
    <w:rsid w:val="0018459C"/>
    <w:rsid w:val="0018475B"/>
    <w:rsid w:val="00184EDE"/>
    <w:rsid w:val="00184F3F"/>
    <w:rsid w:val="001852F3"/>
    <w:rsid w:val="00185CF2"/>
    <w:rsid w:val="001867FB"/>
    <w:rsid w:val="00187519"/>
    <w:rsid w:val="001907A9"/>
    <w:rsid w:val="00191119"/>
    <w:rsid w:val="0019170C"/>
    <w:rsid w:val="00191F8A"/>
    <w:rsid w:val="00194255"/>
    <w:rsid w:val="0019447F"/>
    <w:rsid w:val="001947DB"/>
    <w:rsid w:val="001949BE"/>
    <w:rsid w:val="00194CB2"/>
    <w:rsid w:val="001952E4"/>
    <w:rsid w:val="001961DD"/>
    <w:rsid w:val="0019749E"/>
    <w:rsid w:val="001A2D0F"/>
    <w:rsid w:val="001A2E7D"/>
    <w:rsid w:val="001A30AB"/>
    <w:rsid w:val="001A3E1B"/>
    <w:rsid w:val="001A500F"/>
    <w:rsid w:val="001A53E0"/>
    <w:rsid w:val="001A57E6"/>
    <w:rsid w:val="001A6417"/>
    <w:rsid w:val="001A6A3A"/>
    <w:rsid w:val="001A73E0"/>
    <w:rsid w:val="001A7C6F"/>
    <w:rsid w:val="001B0499"/>
    <w:rsid w:val="001B0A01"/>
    <w:rsid w:val="001B0B0B"/>
    <w:rsid w:val="001B14A9"/>
    <w:rsid w:val="001B1B5B"/>
    <w:rsid w:val="001B2850"/>
    <w:rsid w:val="001B2BC4"/>
    <w:rsid w:val="001B35AC"/>
    <w:rsid w:val="001B5157"/>
    <w:rsid w:val="001B59C8"/>
    <w:rsid w:val="001B5F80"/>
    <w:rsid w:val="001B6504"/>
    <w:rsid w:val="001B7879"/>
    <w:rsid w:val="001C01E5"/>
    <w:rsid w:val="001C1113"/>
    <w:rsid w:val="001C1395"/>
    <w:rsid w:val="001C2984"/>
    <w:rsid w:val="001C38C5"/>
    <w:rsid w:val="001C3E98"/>
    <w:rsid w:val="001C4015"/>
    <w:rsid w:val="001C4E0F"/>
    <w:rsid w:val="001C55AA"/>
    <w:rsid w:val="001C5834"/>
    <w:rsid w:val="001C63D3"/>
    <w:rsid w:val="001C64C1"/>
    <w:rsid w:val="001C6FA8"/>
    <w:rsid w:val="001C71E2"/>
    <w:rsid w:val="001C75F8"/>
    <w:rsid w:val="001D058E"/>
    <w:rsid w:val="001D05FD"/>
    <w:rsid w:val="001D06C9"/>
    <w:rsid w:val="001D10FB"/>
    <w:rsid w:val="001D117D"/>
    <w:rsid w:val="001D11BB"/>
    <w:rsid w:val="001D3A2B"/>
    <w:rsid w:val="001D3D0D"/>
    <w:rsid w:val="001D4272"/>
    <w:rsid w:val="001D4A37"/>
    <w:rsid w:val="001D5197"/>
    <w:rsid w:val="001D6C3C"/>
    <w:rsid w:val="001D7288"/>
    <w:rsid w:val="001D7AB3"/>
    <w:rsid w:val="001D7CCF"/>
    <w:rsid w:val="001E174B"/>
    <w:rsid w:val="001E17D2"/>
    <w:rsid w:val="001E19E1"/>
    <w:rsid w:val="001E23A0"/>
    <w:rsid w:val="001E23B1"/>
    <w:rsid w:val="001E264E"/>
    <w:rsid w:val="001E29D4"/>
    <w:rsid w:val="001E2EB6"/>
    <w:rsid w:val="001E38CC"/>
    <w:rsid w:val="001E4957"/>
    <w:rsid w:val="001E5063"/>
    <w:rsid w:val="001E52E5"/>
    <w:rsid w:val="001E56F0"/>
    <w:rsid w:val="001E5D44"/>
    <w:rsid w:val="001E6B04"/>
    <w:rsid w:val="001F047C"/>
    <w:rsid w:val="001F05C4"/>
    <w:rsid w:val="001F1070"/>
    <w:rsid w:val="001F2580"/>
    <w:rsid w:val="001F2E14"/>
    <w:rsid w:val="001F382E"/>
    <w:rsid w:val="001F3864"/>
    <w:rsid w:val="001F3934"/>
    <w:rsid w:val="001F4237"/>
    <w:rsid w:val="001F4290"/>
    <w:rsid w:val="001F4A00"/>
    <w:rsid w:val="001F4A41"/>
    <w:rsid w:val="001F531F"/>
    <w:rsid w:val="001F6B57"/>
    <w:rsid w:val="001F6BDB"/>
    <w:rsid w:val="001F7682"/>
    <w:rsid w:val="001F77B2"/>
    <w:rsid w:val="001F77B5"/>
    <w:rsid w:val="00200A6B"/>
    <w:rsid w:val="00200D41"/>
    <w:rsid w:val="00200D7D"/>
    <w:rsid w:val="00200DCA"/>
    <w:rsid w:val="00200F8C"/>
    <w:rsid w:val="00201C29"/>
    <w:rsid w:val="00201C62"/>
    <w:rsid w:val="00201D3D"/>
    <w:rsid w:val="00202452"/>
    <w:rsid w:val="0020339A"/>
    <w:rsid w:val="00203E28"/>
    <w:rsid w:val="00204561"/>
    <w:rsid w:val="00205062"/>
    <w:rsid w:val="00205DA1"/>
    <w:rsid w:val="002065B9"/>
    <w:rsid w:val="002076FA"/>
    <w:rsid w:val="002079F2"/>
    <w:rsid w:val="00207BEF"/>
    <w:rsid w:val="002103F7"/>
    <w:rsid w:val="00210CE8"/>
    <w:rsid w:val="00211F2D"/>
    <w:rsid w:val="002120BC"/>
    <w:rsid w:val="00212D31"/>
    <w:rsid w:val="00212EEF"/>
    <w:rsid w:val="00213272"/>
    <w:rsid w:val="00213E82"/>
    <w:rsid w:val="00213EB2"/>
    <w:rsid w:val="00213F9B"/>
    <w:rsid w:val="00214167"/>
    <w:rsid w:val="00215633"/>
    <w:rsid w:val="002167CB"/>
    <w:rsid w:val="00216CC3"/>
    <w:rsid w:val="00216F76"/>
    <w:rsid w:val="00216FBB"/>
    <w:rsid w:val="00217066"/>
    <w:rsid w:val="00217260"/>
    <w:rsid w:val="00220710"/>
    <w:rsid w:val="00220B0F"/>
    <w:rsid w:val="00220BC4"/>
    <w:rsid w:val="00220D84"/>
    <w:rsid w:val="0022145E"/>
    <w:rsid w:val="002224D4"/>
    <w:rsid w:val="00222754"/>
    <w:rsid w:val="002229D0"/>
    <w:rsid w:val="00224257"/>
    <w:rsid w:val="00224519"/>
    <w:rsid w:val="00224F7D"/>
    <w:rsid w:val="002256FE"/>
    <w:rsid w:val="002258DD"/>
    <w:rsid w:val="00225F1B"/>
    <w:rsid w:val="00226F43"/>
    <w:rsid w:val="00227459"/>
    <w:rsid w:val="0022756E"/>
    <w:rsid w:val="00227AD1"/>
    <w:rsid w:val="00227E3A"/>
    <w:rsid w:val="00230340"/>
    <w:rsid w:val="00230BF3"/>
    <w:rsid w:val="002314A4"/>
    <w:rsid w:val="00231832"/>
    <w:rsid w:val="00231BA1"/>
    <w:rsid w:val="00231CC5"/>
    <w:rsid w:val="00232102"/>
    <w:rsid w:val="00232B70"/>
    <w:rsid w:val="00233B74"/>
    <w:rsid w:val="00233B96"/>
    <w:rsid w:val="00233F04"/>
    <w:rsid w:val="00233F84"/>
    <w:rsid w:val="002343AF"/>
    <w:rsid w:val="00234AA1"/>
    <w:rsid w:val="002357A0"/>
    <w:rsid w:val="00235911"/>
    <w:rsid w:val="002360AA"/>
    <w:rsid w:val="00236489"/>
    <w:rsid w:val="002368E2"/>
    <w:rsid w:val="0023738C"/>
    <w:rsid w:val="00237836"/>
    <w:rsid w:val="00240224"/>
    <w:rsid w:val="00240CE9"/>
    <w:rsid w:val="0024196A"/>
    <w:rsid w:val="00241EA8"/>
    <w:rsid w:val="00242EDA"/>
    <w:rsid w:val="0024348E"/>
    <w:rsid w:val="0024378F"/>
    <w:rsid w:val="0024430A"/>
    <w:rsid w:val="002457B8"/>
    <w:rsid w:val="00245A83"/>
    <w:rsid w:val="00246C2D"/>
    <w:rsid w:val="002474B6"/>
    <w:rsid w:val="00247EBC"/>
    <w:rsid w:val="00250348"/>
    <w:rsid w:val="00250670"/>
    <w:rsid w:val="00251C54"/>
    <w:rsid w:val="002520FC"/>
    <w:rsid w:val="0025282D"/>
    <w:rsid w:val="002528FB"/>
    <w:rsid w:val="00253210"/>
    <w:rsid w:val="0025395E"/>
    <w:rsid w:val="0025455B"/>
    <w:rsid w:val="002545DA"/>
    <w:rsid w:val="002555C3"/>
    <w:rsid w:val="002558F7"/>
    <w:rsid w:val="00256F9F"/>
    <w:rsid w:val="00256FF5"/>
    <w:rsid w:val="002571E3"/>
    <w:rsid w:val="002572DA"/>
    <w:rsid w:val="00260076"/>
    <w:rsid w:val="00260128"/>
    <w:rsid w:val="0026095A"/>
    <w:rsid w:val="002612C4"/>
    <w:rsid w:val="00262294"/>
    <w:rsid w:val="00264251"/>
    <w:rsid w:val="00264861"/>
    <w:rsid w:val="00264EAC"/>
    <w:rsid w:val="0026765A"/>
    <w:rsid w:val="002676E8"/>
    <w:rsid w:val="00267A64"/>
    <w:rsid w:val="00267A95"/>
    <w:rsid w:val="00267B5F"/>
    <w:rsid w:val="002701A0"/>
    <w:rsid w:val="002707A5"/>
    <w:rsid w:val="00270BEC"/>
    <w:rsid w:val="00270CDB"/>
    <w:rsid w:val="002711C6"/>
    <w:rsid w:val="002712E3"/>
    <w:rsid w:val="00271762"/>
    <w:rsid w:val="00271898"/>
    <w:rsid w:val="00272B77"/>
    <w:rsid w:val="00273034"/>
    <w:rsid w:val="0027311F"/>
    <w:rsid w:val="00275143"/>
    <w:rsid w:val="0027687C"/>
    <w:rsid w:val="002771DC"/>
    <w:rsid w:val="002802C8"/>
    <w:rsid w:val="002807FB"/>
    <w:rsid w:val="00280DC1"/>
    <w:rsid w:val="00281816"/>
    <w:rsid w:val="002828E9"/>
    <w:rsid w:val="00282D31"/>
    <w:rsid w:val="00284152"/>
    <w:rsid w:val="002841C6"/>
    <w:rsid w:val="00284693"/>
    <w:rsid w:val="00285128"/>
    <w:rsid w:val="002866A8"/>
    <w:rsid w:val="00286995"/>
    <w:rsid w:val="00286B41"/>
    <w:rsid w:val="00286B70"/>
    <w:rsid w:val="002879EB"/>
    <w:rsid w:val="0029150F"/>
    <w:rsid w:val="00292589"/>
    <w:rsid w:val="00293C76"/>
    <w:rsid w:val="00293DEF"/>
    <w:rsid w:val="00294042"/>
    <w:rsid w:val="00294BEA"/>
    <w:rsid w:val="002958B2"/>
    <w:rsid w:val="00297772"/>
    <w:rsid w:val="002A036C"/>
    <w:rsid w:val="002A0F2C"/>
    <w:rsid w:val="002A23AA"/>
    <w:rsid w:val="002A2DE4"/>
    <w:rsid w:val="002A3A26"/>
    <w:rsid w:val="002A408F"/>
    <w:rsid w:val="002A40D6"/>
    <w:rsid w:val="002A41F4"/>
    <w:rsid w:val="002A571F"/>
    <w:rsid w:val="002A631F"/>
    <w:rsid w:val="002A63A5"/>
    <w:rsid w:val="002A6790"/>
    <w:rsid w:val="002A6B49"/>
    <w:rsid w:val="002A6CF0"/>
    <w:rsid w:val="002A761F"/>
    <w:rsid w:val="002A77C3"/>
    <w:rsid w:val="002A7E24"/>
    <w:rsid w:val="002B030D"/>
    <w:rsid w:val="002B0507"/>
    <w:rsid w:val="002B10A7"/>
    <w:rsid w:val="002B12C2"/>
    <w:rsid w:val="002B1EB6"/>
    <w:rsid w:val="002B2C93"/>
    <w:rsid w:val="002B2E00"/>
    <w:rsid w:val="002B2EB0"/>
    <w:rsid w:val="002B30C3"/>
    <w:rsid w:val="002B338B"/>
    <w:rsid w:val="002B35E9"/>
    <w:rsid w:val="002B3CD5"/>
    <w:rsid w:val="002B43D4"/>
    <w:rsid w:val="002B49DB"/>
    <w:rsid w:val="002B4AC1"/>
    <w:rsid w:val="002B598D"/>
    <w:rsid w:val="002B5D14"/>
    <w:rsid w:val="002B5E1A"/>
    <w:rsid w:val="002B644F"/>
    <w:rsid w:val="002C0507"/>
    <w:rsid w:val="002C11E1"/>
    <w:rsid w:val="002C12B9"/>
    <w:rsid w:val="002C1618"/>
    <w:rsid w:val="002C1AEC"/>
    <w:rsid w:val="002C1E93"/>
    <w:rsid w:val="002C3B5F"/>
    <w:rsid w:val="002C3F4D"/>
    <w:rsid w:val="002C45DE"/>
    <w:rsid w:val="002C546F"/>
    <w:rsid w:val="002C575D"/>
    <w:rsid w:val="002D27BE"/>
    <w:rsid w:val="002D2BD9"/>
    <w:rsid w:val="002D2F21"/>
    <w:rsid w:val="002D2FA3"/>
    <w:rsid w:val="002D3360"/>
    <w:rsid w:val="002D3777"/>
    <w:rsid w:val="002D3B66"/>
    <w:rsid w:val="002D3EF0"/>
    <w:rsid w:val="002D44D9"/>
    <w:rsid w:val="002D4639"/>
    <w:rsid w:val="002D47C4"/>
    <w:rsid w:val="002D6F7A"/>
    <w:rsid w:val="002D712F"/>
    <w:rsid w:val="002D7291"/>
    <w:rsid w:val="002D7B8F"/>
    <w:rsid w:val="002D7E6E"/>
    <w:rsid w:val="002E0045"/>
    <w:rsid w:val="002E08CA"/>
    <w:rsid w:val="002E119D"/>
    <w:rsid w:val="002E18E1"/>
    <w:rsid w:val="002E1C79"/>
    <w:rsid w:val="002E1D85"/>
    <w:rsid w:val="002E1EB9"/>
    <w:rsid w:val="002E3740"/>
    <w:rsid w:val="002E39CE"/>
    <w:rsid w:val="002E5125"/>
    <w:rsid w:val="002E6798"/>
    <w:rsid w:val="002E6E8E"/>
    <w:rsid w:val="002E6F79"/>
    <w:rsid w:val="002E707A"/>
    <w:rsid w:val="002F044B"/>
    <w:rsid w:val="002F0496"/>
    <w:rsid w:val="002F067A"/>
    <w:rsid w:val="002F0CC2"/>
    <w:rsid w:val="002F0FF8"/>
    <w:rsid w:val="002F15D3"/>
    <w:rsid w:val="002F15E2"/>
    <w:rsid w:val="002F1875"/>
    <w:rsid w:val="002F318A"/>
    <w:rsid w:val="002F532F"/>
    <w:rsid w:val="002F5B12"/>
    <w:rsid w:val="002F67CA"/>
    <w:rsid w:val="002F728E"/>
    <w:rsid w:val="002F74A3"/>
    <w:rsid w:val="002F755B"/>
    <w:rsid w:val="00300463"/>
    <w:rsid w:val="0030051B"/>
    <w:rsid w:val="003007A3"/>
    <w:rsid w:val="003009DF"/>
    <w:rsid w:val="00300A62"/>
    <w:rsid w:val="003014F9"/>
    <w:rsid w:val="00301C63"/>
    <w:rsid w:val="00302263"/>
    <w:rsid w:val="003030E3"/>
    <w:rsid w:val="00305662"/>
    <w:rsid w:val="00305A71"/>
    <w:rsid w:val="00306AFA"/>
    <w:rsid w:val="00306BDA"/>
    <w:rsid w:val="00310579"/>
    <w:rsid w:val="00310B3B"/>
    <w:rsid w:val="00311314"/>
    <w:rsid w:val="00311D76"/>
    <w:rsid w:val="00312C89"/>
    <w:rsid w:val="0031387A"/>
    <w:rsid w:val="00314588"/>
    <w:rsid w:val="00314CF1"/>
    <w:rsid w:val="00315942"/>
    <w:rsid w:val="00315E00"/>
    <w:rsid w:val="003167B7"/>
    <w:rsid w:val="003167BD"/>
    <w:rsid w:val="0031694A"/>
    <w:rsid w:val="003169DA"/>
    <w:rsid w:val="00316D0F"/>
    <w:rsid w:val="00316F5B"/>
    <w:rsid w:val="00317C33"/>
    <w:rsid w:val="003206E0"/>
    <w:rsid w:val="00320788"/>
    <w:rsid w:val="00321CCA"/>
    <w:rsid w:val="003223FF"/>
    <w:rsid w:val="00323C8F"/>
    <w:rsid w:val="00324652"/>
    <w:rsid w:val="003250F9"/>
    <w:rsid w:val="0032561D"/>
    <w:rsid w:val="003257EB"/>
    <w:rsid w:val="00325B3C"/>
    <w:rsid w:val="00326591"/>
    <w:rsid w:val="0032659F"/>
    <w:rsid w:val="00327EEB"/>
    <w:rsid w:val="00327FC8"/>
    <w:rsid w:val="00330C49"/>
    <w:rsid w:val="00331606"/>
    <w:rsid w:val="0033189C"/>
    <w:rsid w:val="0033194D"/>
    <w:rsid w:val="00331BE6"/>
    <w:rsid w:val="003330A8"/>
    <w:rsid w:val="0033387D"/>
    <w:rsid w:val="00333972"/>
    <w:rsid w:val="003346DD"/>
    <w:rsid w:val="003349E5"/>
    <w:rsid w:val="0033513D"/>
    <w:rsid w:val="00335A6A"/>
    <w:rsid w:val="00335DEF"/>
    <w:rsid w:val="00336538"/>
    <w:rsid w:val="003366D5"/>
    <w:rsid w:val="00337162"/>
    <w:rsid w:val="0033727F"/>
    <w:rsid w:val="00337D47"/>
    <w:rsid w:val="0034112B"/>
    <w:rsid w:val="003411BE"/>
    <w:rsid w:val="00341ECA"/>
    <w:rsid w:val="003421D4"/>
    <w:rsid w:val="003426DB"/>
    <w:rsid w:val="00342E5A"/>
    <w:rsid w:val="00343A49"/>
    <w:rsid w:val="00344939"/>
    <w:rsid w:val="00344C99"/>
    <w:rsid w:val="0034535F"/>
    <w:rsid w:val="003455FF"/>
    <w:rsid w:val="0034691A"/>
    <w:rsid w:val="00346A5F"/>
    <w:rsid w:val="00350ACC"/>
    <w:rsid w:val="00350C8E"/>
    <w:rsid w:val="0035214E"/>
    <w:rsid w:val="003529D2"/>
    <w:rsid w:val="00353C48"/>
    <w:rsid w:val="003543E2"/>
    <w:rsid w:val="003550A4"/>
    <w:rsid w:val="00355F36"/>
    <w:rsid w:val="003562AB"/>
    <w:rsid w:val="00356BDB"/>
    <w:rsid w:val="00357BBD"/>
    <w:rsid w:val="00357BDB"/>
    <w:rsid w:val="00357EE1"/>
    <w:rsid w:val="00357FCF"/>
    <w:rsid w:val="00360281"/>
    <w:rsid w:val="00361383"/>
    <w:rsid w:val="00361BC3"/>
    <w:rsid w:val="003626E2"/>
    <w:rsid w:val="00362F2C"/>
    <w:rsid w:val="00362FC0"/>
    <w:rsid w:val="003633DA"/>
    <w:rsid w:val="003635F2"/>
    <w:rsid w:val="0036419D"/>
    <w:rsid w:val="003648D1"/>
    <w:rsid w:val="0036498F"/>
    <w:rsid w:val="00364BE9"/>
    <w:rsid w:val="00365264"/>
    <w:rsid w:val="0036541A"/>
    <w:rsid w:val="00365984"/>
    <w:rsid w:val="00365B21"/>
    <w:rsid w:val="003660F2"/>
    <w:rsid w:val="0036649A"/>
    <w:rsid w:val="003666F8"/>
    <w:rsid w:val="003705E2"/>
    <w:rsid w:val="00370958"/>
    <w:rsid w:val="0037098D"/>
    <w:rsid w:val="003711DA"/>
    <w:rsid w:val="003712E2"/>
    <w:rsid w:val="00372412"/>
    <w:rsid w:val="0037506D"/>
    <w:rsid w:val="00375414"/>
    <w:rsid w:val="00375674"/>
    <w:rsid w:val="0037680D"/>
    <w:rsid w:val="003769A4"/>
    <w:rsid w:val="003769DB"/>
    <w:rsid w:val="0037719D"/>
    <w:rsid w:val="00377D14"/>
    <w:rsid w:val="0038008E"/>
    <w:rsid w:val="0038172F"/>
    <w:rsid w:val="003817CD"/>
    <w:rsid w:val="0038183E"/>
    <w:rsid w:val="00381E8A"/>
    <w:rsid w:val="003822F4"/>
    <w:rsid w:val="003827BE"/>
    <w:rsid w:val="003839DE"/>
    <w:rsid w:val="00383CE0"/>
    <w:rsid w:val="00383F19"/>
    <w:rsid w:val="00384205"/>
    <w:rsid w:val="00384207"/>
    <w:rsid w:val="0038432F"/>
    <w:rsid w:val="003843D5"/>
    <w:rsid w:val="003844D7"/>
    <w:rsid w:val="003849F7"/>
    <w:rsid w:val="00384E9C"/>
    <w:rsid w:val="00385441"/>
    <w:rsid w:val="00385E2A"/>
    <w:rsid w:val="00386025"/>
    <w:rsid w:val="00386BF2"/>
    <w:rsid w:val="00386D3B"/>
    <w:rsid w:val="0038796B"/>
    <w:rsid w:val="00390116"/>
    <w:rsid w:val="0039084A"/>
    <w:rsid w:val="00391015"/>
    <w:rsid w:val="00391CA4"/>
    <w:rsid w:val="003923ED"/>
    <w:rsid w:val="00392BDD"/>
    <w:rsid w:val="00393242"/>
    <w:rsid w:val="0039327C"/>
    <w:rsid w:val="00393F67"/>
    <w:rsid w:val="00394822"/>
    <w:rsid w:val="003962F5"/>
    <w:rsid w:val="00396D07"/>
    <w:rsid w:val="00396D15"/>
    <w:rsid w:val="003A004B"/>
    <w:rsid w:val="003A0151"/>
    <w:rsid w:val="003A097F"/>
    <w:rsid w:val="003A0C1E"/>
    <w:rsid w:val="003A0EB6"/>
    <w:rsid w:val="003A0F5C"/>
    <w:rsid w:val="003A1102"/>
    <w:rsid w:val="003A155C"/>
    <w:rsid w:val="003A2C9F"/>
    <w:rsid w:val="003A3A0D"/>
    <w:rsid w:val="003A3BD1"/>
    <w:rsid w:val="003A6F17"/>
    <w:rsid w:val="003A7F74"/>
    <w:rsid w:val="003A7FA6"/>
    <w:rsid w:val="003B069F"/>
    <w:rsid w:val="003B07AC"/>
    <w:rsid w:val="003B0DA2"/>
    <w:rsid w:val="003B12B9"/>
    <w:rsid w:val="003B18C3"/>
    <w:rsid w:val="003B1C43"/>
    <w:rsid w:val="003B23BC"/>
    <w:rsid w:val="003B264E"/>
    <w:rsid w:val="003B2C2C"/>
    <w:rsid w:val="003B38CF"/>
    <w:rsid w:val="003B4F98"/>
    <w:rsid w:val="003B517D"/>
    <w:rsid w:val="003B51C4"/>
    <w:rsid w:val="003B528C"/>
    <w:rsid w:val="003B57AF"/>
    <w:rsid w:val="003B7301"/>
    <w:rsid w:val="003B7893"/>
    <w:rsid w:val="003B7E3C"/>
    <w:rsid w:val="003B7EC5"/>
    <w:rsid w:val="003B7FD1"/>
    <w:rsid w:val="003C09B8"/>
    <w:rsid w:val="003C233F"/>
    <w:rsid w:val="003C30C6"/>
    <w:rsid w:val="003C3C88"/>
    <w:rsid w:val="003C4CC9"/>
    <w:rsid w:val="003C5278"/>
    <w:rsid w:val="003C55A1"/>
    <w:rsid w:val="003C5833"/>
    <w:rsid w:val="003C58F7"/>
    <w:rsid w:val="003C5E09"/>
    <w:rsid w:val="003C727C"/>
    <w:rsid w:val="003C7AAA"/>
    <w:rsid w:val="003C7C8F"/>
    <w:rsid w:val="003D0BF8"/>
    <w:rsid w:val="003D1A21"/>
    <w:rsid w:val="003D26CF"/>
    <w:rsid w:val="003D34B5"/>
    <w:rsid w:val="003D3734"/>
    <w:rsid w:val="003D396A"/>
    <w:rsid w:val="003D3A1A"/>
    <w:rsid w:val="003D470C"/>
    <w:rsid w:val="003D5290"/>
    <w:rsid w:val="003D56BC"/>
    <w:rsid w:val="003D5B3E"/>
    <w:rsid w:val="003D5CE1"/>
    <w:rsid w:val="003D65EB"/>
    <w:rsid w:val="003D69BC"/>
    <w:rsid w:val="003D6AEC"/>
    <w:rsid w:val="003D7D78"/>
    <w:rsid w:val="003D7DC6"/>
    <w:rsid w:val="003E0378"/>
    <w:rsid w:val="003E0912"/>
    <w:rsid w:val="003E1234"/>
    <w:rsid w:val="003E2249"/>
    <w:rsid w:val="003E2AE8"/>
    <w:rsid w:val="003E2E8F"/>
    <w:rsid w:val="003E34A3"/>
    <w:rsid w:val="003E3565"/>
    <w:rsid w:val="003E4874"/>
    <w:rsid w:val="003E56B5"/>
    <w:rsid w:val="003E6139"/>
    <w:rsid w:val="003E613F"/>
    <w:rsid w:val="003E665B"/>
    <w:rsid w:val="003E6E7C"/>
    <w:rsid w:val="003E6FC8"/>
    <w:rsid w:val="003E742A"/>
    <w:rsid w:val="003F0F44"/>
    <w:rsid w:val="003F1899"/>
    <w:rsid w:val="003F194D"/>
    <w:rsid w:val="003F2B37"/>
    <w:rsid w:val="003F3380"/>
    <w:rsid w:val="003F41E4"/>
    <w:rsid w:val="003F4F97"/>
    <w:rsid w:val="003F5174"/>
    <w:rsid w:val="003F57F2"/>
    <w:rsid w:val="003F64B5"/>
    <w:rsid w:val="003F6B51"/>
    <w:rsid w:val="00400294"/>
    <w:rsid w:val="00400BD5"/>
    <w:rsid w:val="004015C0"/>
    <w:rsid w:val="00401858"/>
    <w:rsid w:val="00403664"/>
    <w:rsid w:val="00403A71"/>
    <w:rsid w:val="00404918"/>
    <w:rsid w:val="0040521D"/>
    <w:rsid w:val="00405D4D"/>
    <w:rsid w:val="00405E29"/>
    <w:rsid w:val="00405E4C"/>
    <w:rsid w:val="00411AAD"/>
    <w:rsid w:val="00411DA7"/>
    <w:rsid w:val="004125CD"/>
    <w:rsid w:val="00412AFE"/>
    <w:rsid w:val="004139A1"/>
    <w:rsid w:val="00413A61"/>
    <w:rsid w:val="00413CBB"/>
    <w:rsid w:val="00413E9D"/>
    <w:rsid w:val="00414436"/>
    <w:rsid w:val="00414937"/>
    <w:rsid w:val="00415879"/>
    <w:rsid w:val="00416CB2"/>
    <w:rsid w:val="00416FB7"/>
    <w:rsid w:val="004178D7"/>
    <w:rsid w:val="00417C73"/>
    <w:rsid w:val="00417FC4"/>
    <w:rsid w:val="00420F1D"/>
    <w:rsid w:val="00423321"/>
    <w:rsid w:val="004239E8"/>
    <w:rsid w:val="00423A29"/>
    <w:rsid w:val="0042405C"/>
    <w:rsid w:val="00424383"/>
    <w:rsid w:val="00425771"/>
    <w:rsid w:val="00426C2A"/>
    <w:rsid w:val="0042730E"/>
    <w:rsid w:val="00427D08"/>
    <w:rsid w:val="00430E5E"/>
    <w:rsid w:val="00430FB9"/>
    <w:rsid w:val="0043125A"/>
    <w:rsid w:val="004314DD"/>
    <w:rsid w:val="004321CA"/>
    <w:rsid w:val="00432B1E"/>
    <w:rsid w:val="00432BBE"/>
    <w:rsid w:val="00434672"/>
    <w:rsid w:val="00434C6B"/>
    <w:rsid w:val="004413DB"/>
    <w:rsid w:val="004415C2"/>
    <w:rsid w:val="00441775"/>
    <w:rsid w:val="00441843"/>
    <w:rsid w:val="00441B30"/>
    <w:rsid w:val="00441BDB"/>
    <w:rsid w:val="00441D55"/>
    <w:rsid w:val="00443B75"/>
    <w:rsid w:val="00443EB7"/>
    <w:rsid w:val="0044429A"/>
    <w:rsid w:val="00444A09"/>
    <w:rsid w:val="00444E94"/>
    <w:rsid w:val="004451AB"/>
    <w:rsid w:val="00445255"/>
    <w:rsid w:val="004452BF"/>
    <w:rsid w:val="004460B7"/>
    <w:rsid w:val="004472C0"/>
    <w:rsid w:val="0045006E"/>
    <w:rsid w:val="00451325"/>
    <w:rsid w:val="0045140C"/>
    <w:rsid w:val="00451FEF"/>
    <w:rsid w:val="004540E9"/>
    <w:rsid w:val="004544FF"/>
    <w:rsid w:val="00455409"/>
    <w:rsid w:val="00455F87"/>
    <w:rsid w:val="004563C7"/>
    <w:rsid w:val="00456469"/>
    <w:rsid w:val="00457A86"/>
    <w:rsid w:val="004603FD"/>
    <w:rsid w:val="0046092C"/>
    <w:rsid w:val="00460A4B"/>
    <w:rsid w:val="004615EA"/>
    <w:rsid w:val="00464DD3"/>
    <w:rsid w:val="0046549A"/>
    <w:rsid w:val="004657B1"/>
    <w:rsid w:val="00465F0D"/>
    <w:rsid w:val="004668C8"/>
    <w:rsid w:val="00466B1E"/>
    <w:rsid w:val="00466FCE"/>
    <w:rsid w:val="00470496"/>
    <w:rsid w:val="0047066A"/>
    <w:rsid w:val="00470BF2"/>
    <w:rsid w:val="0047144B"/>
    <w:rsid w:val="0047165C"/>
    <w:rsid w:val="00473EB5"/>
    <w:rsid w:val="00474522"/>
    <w:rsid w:val="0047612A"/>
    <w:rsid w:val="004772D5"/>
    <w:rsid w:val="0048038C"/>
    <w:rsid w:val="0048044F"/>
    <w:rsid w:val="00480821"/>
    <w:rsid w:val="00480888"/>
    <w:rsid w:val="00480E9A"/>
    <w:rsid w:val="004817C0"/>
    <w:rsid w:val="00482EFA"/>
    <w:rsid w:val="00483653"/>
    <w:rsid w:val="00483A26"/>
    <w:rsid w:val="004846E0"/>
    <w:rsid w:val="00484754"/>
    <w:rsid w:val="004847E0"/>
    <w:rsid w:val="00484924"/>
    <w:rsid w:val="00484FCB"/>
    <w:rsid w:val="0048556A"/>
    <w:rsid w:val="00485D12"/>
    <w:rsid w:val="0048685E"/>
    <w:rsid w:val="00486A0D"/>
    <w:rsid w:val="0049149C"/>
    <w:rsid w:val="004914FC"/>
    <w:rsid w:val="004925B6"/>
    <w:rsid w:val="0049312A"/>
    <w:rsid w:val="004931D2"/>
    <w:rsid w:val="00493D2E"/>
    <w:rsid w:val="00493E33"/>
    <w:rsid w:val="00495734"/>
    <w:rsid w:val="004965BF"/>
    <w:rsid w:val="004965CD"/>
    <w:rsid w:val="004965E7"/>
    <w:rsid w:val="004978ED"/>
    <w:rsid w:val="00497937"/>
    <w:rsid w:val="004A069C"/>
    <w:rsid w:val="004A1215"/>
    <w:rsid w:val="004A1A7C"/>
    <w:rsid w:val="004A1DA7"/>
    <w:rsid w:val="004A1FA7"/>
    <w:rsid w:val="004A1FD6"/>
    <w:rsid w:val="004A20FA"/>
    <w:rsid w:val="004A2201"/>
    <w:rsid w:val="004A292C"/>
    <w:rsid w:val="004A2DA5"/>
    <w:rsid w:val="004A3EA2"/>
    <w:rsid w:val="004A4669"/>
    <w:rsid w:val="004A58E0"/>
    <w:rsid w:val="004A5D7C"/>
    <w:rsid w:val="004A60AC"/>
    <w:rsid w:val="004A6DD6"/>
    <w:rsid w:val="004B166C"/>
    <w:rsid w:val="004B1A6A"/>
    <w:rsid w:val="004B2568"/>
    <w:rsid w:val="004B35EB"/>
    <w:rsid w:val="004B38DB"/>
    <w:rsid w:val="004B3F21"/>
    <w:rsid w:val="004B497D"/>
    <w:rsid w:val="004B4CF9"/>
    <w:rsid w:val="004B50FB"/>
    <w:rsid w:val="004B52C6"/>
    <w:rsid w:val="004B6184"/>
    <w:rsid w:val="004B6736"/>
    <w:rsid w:val="004B78D5"/>
    <w:rsid w:val="004C059E"/>
    <w:rsid w:val="004C0982"/>
    <w:rsid w:val="004C0EB4"/>
    <w:rsid w:val="004C11DE"/>
    <w:rsid w:val="004C18EB"/>
    <w:rsid w:val="004C2238"/>
    <w:rsid w:val="004C2A54"/>
    <w:rsid w:val="004C30EB"/>
    <w:rsid w:val="004C43D1"/>
    <w:rsid w:val="004C4886"/>
    <w:rsid w:val="004C50FB"/>
    <w:rsid w:val="004C5113"/>
    <w:rsid w:val="004C5C8B"/>
    <w:rsid w:val="004C62DF"/>
    <w:rsid w:val="004C682E"/>
    <w:rsid w:val="004C78D4"/>
    <w:rsid w:val="004C7979"/>
    <w:rsid w:val="004C7F1D"/>
    <w:rsid w:val="004D009D"/>
    <w:rsid w:val="004D06A2"/>
    <w:rsid w:val="004D0DF5"/>
    <w:rsid w:val="004D0FC5"/>
    <w:rsid w:val="004D117B"/>
    <w:rsid w:val="004D16E5"/>
    <w:rsid w:val="004D20F1"/>
    <w:rsid w:val="004D234A"/>
    <w:rsid w:val="004D283A"/>
    <w:rsid w:val="004D2D41"/>
    <w:rsid w:val="004D3037"/>
    <w:rsid w:val="004D3FE4"/>
    <w:rsid w:val="004D4FD9"/>
    <w:rsid w:val="004D51AD"/>
    <w:rsid w:val="004D522B"/>
    <w:rsid w:val="004D6C70"/>
    <w:rsid w:val="004D7421"/>
    <w:rsid w:val="004D76F2"/>
    <w:rsid w:val="004D78D4"/>
    <w:rsid w:val="004D7AB7"/>
    <w:rsid w:val="004E0265"/>
    <w:rsid w:val="004E047D"/>
    <w:rsid w:val="004E0C49"/>
    <w:rsid w:val="004E1113"/>
    <w:rsid w:val="004E1593"/>
    <w:rsid w:val="004E16C5"/>
    <w:rsid w:val="004E1996"/>
    <w:rsid w:val="004E1BD6"/>
    <w:rsid w:val="004E2BB7"/>
    <w:rsid w:val="004E34EA"/>
    <w:rsid w:val="004E4200"/>
    <w:rsid w:val="004E4933"/>
    <w:rsid w:val="004E4A44"/>
    <w:rsid w:val="004E51F2"/>
    <w:rsid w:val="004E5403"/>
    <w:rsid w:val="004E56D8"/>
    <w:rsid w:val="004E7497"/>
    <w:rsid w:val="004E7A65"/>
    <w:rsid w:val="004F0785"/>
    <w:rsid w:val="004F0D53"/>
    <w:rsid w:val="004F1A6F"/>
    <w:rsid w:val="004F2C3C"/>
    <w:rsid w:val="004F327F"/>
    <w:rsid w:val="004F3813"/>
    <w:rsid w:val="004F3817"/>
    <w:rsid w:val="004F4299"/>
    <w:rsid w:val="004F43D3"/>
    <w:rsid w:val="004F651B"/>
    <w:rsid w:val="004F7215"/>
    <w:rsid w:val="0050067E"/>
    <w:rsid w:val="0050082E"/>
    <w:rsid w:val="00501916"/>
    <w:rsid w:val="005019C4"/>
    <w:rsid w:val="00501B40"/>
    <w:rsid w:val="00501D1B"/>
    <w:rsid w:val="00501F16"/>
    <w:rsid w:val="00502850"/>
    <w:rsid w:val="00502AEF"/>
    <w:rsid w:val="00502BCE"/>
    <w:rsid w:val="00503353"/>
    <w:rsid w:val="00503408"/>
    <w:rsid w:val="005036CC"/>
    <w:rsid w:val="005037B8"/>
    <w:rsid w:val="00503E81"/>
    <w:rsid w:val="00504EE9"/>
    <w:rsid w:val="00505FC8"/>
    <w:rsid w:val="00506428"/>
    <w:rsid w:val="0050652E"/>
    <w:rsid w:val="00506C6A"/>
    <w:rsid w:val="00507215"/>
    <w:rsid w:val="00507E96"/>
    <w:rsid w:val="005100FA"/>
    <w:rsid w:val="005104F2"/>
    <w:rsid w:val="00510895"/>
    <w:rsid w:val="0051174A"/>
    <w:rsid w:val="005117D6"/>
    <w:rsid w:val="00511A1A"/>
    <w:rsid w:val="00511BCF"/>
    <w:rsid w:val="00512306"/>
    <w:rsid w:val="00512C2D"/>
    <w:rsid w:val="00513425"/>
    <w:rsid w:val="005142FD"/>
    <w:rsid w:val="00514678"/>
    <w:rsid w:val="00514AE0"/>
    <w:rsid w:val="00514B50"/>
    <w:rsid w:val="00515001"/>
    <w:rsid w:val="00515913"/>
    <w:rsid w:val="00515D11"/>
    <w:rsid w:val="0052018E"/>
    <w:rsid w:val="00521A85"/>
    <w:rsid w:val="00522B32"/>
    <w:rsid w:val="005232E0"/>
    <w:rsid w:val="00523D9F"/>
    <w:rsid w:val="00524342"/>
    <w:rsid w:val="005245F1"/>
    <w:rsid w:val="00524CCC"/>
    <w:rsid w:val="005256A8"/>
    <w:rsid w:val="00525F71"/>
    <w:rsid w:val="005260B4"/>
    <w:rsid w:val="005267D4"/>
    <w:rsid w:val="00527251"/>
    <w:rsid w:val="00527888"/>
    <w:rsid w:val="00527BF9"/>
    <w:rsid w:val="0053005D"/>
    <w:rsid w:val="00530A8A"/>
    <w:rsid w:val="00530B4B"/>
    <w:rsid w:val="005310D0"/>
    <w:rsid w:val="005313FB"/>
    <w:rsid w:val="00532350"/>
    <w:rsid w:val="00534E35"/>
    <w:rsid w:val="005353FC"/>
    <w:rsid w:val="0053718C"/>
    <w:rsid w:val="0053721F"/>
    <w:rsid w:val="00537F25"/>
    <w:rsid w:val="0054060E"/>
    <w:rsid w:val="00540F0C"/>
    <w:rsid w:val="005413DC"/>
    <w:rsid w:val="0054170B"/>
    <w:rsid w:val="00541CD9"/>
    <w:rsid w:val="00542296"/>
    <w:rsid w:val="00542862"/>
    <w:rsid w:val="00543735"/>
    <w:rsid w:val="00543B25"/>
    <w:rsid w:val="005441C2"/>
    <w:rsid w:val="0054422A"/>
    <w:rsid w:val="00544691"/>
    <w:rsid w:val="00544A39"/>
    <w:rsid w:val="00544CA9"/>
    <w:rsid w:val="00544CF0"/>
    <w:rsid w:val="00545277"/>
    <w:rsid w:val="005455B9"/>
    <w:rsid w:val="0054570A"/>
    <w:rsid w:val="00546834"/>
    <w:rsid w:val="005476FD"/>
    <w:rsid w:val="005477C4"/>
    <w:rsid w:val="00550F8F"/>
    <w:rsid w:val="00552994"/>
    <w:rsid w:val="005537BE"/>
    <w:rsid w:val="005542C1"/>
    <w:rsid w:val="005548E9"/>
    <w:rsid w:val="00554B0B"/>
    <w:rsid w:val="005553FC"/>
    <w:rsid w:val="00555977"/>
    <w:rsid w:val="0055652B"/>
    <w:rsid w:val="00560D96"/>
    <w:rsid w:val="00561302"/>
    <w:rsid w:val="00561834"/>
    <w:rsid w:val="00561BB1"/>
    <w:rsid w:val="00562B32"/>
    <w:rsid w:val="00562DE5"/>
    <w:rsid w:val="005631FE"/>
    <w:rsid w:val="00563E68"/>
    <w:rsid w:val="00565A7E"/>
    <w:rsid w:val="00566D56"/>
    <w:rsid w:val="00567370"/>
    <w:rsid w:val="00567EA1"/>
    <w:rsid w:val="005706B9"/>
    <w:rsid w:val="00574166"/>
    <w:rsid w:val="00574880"/>
    <w:rsid w:val="00574BBD"/>
    <w:rsid w:val="005758CA"/>
    <w:rsid w:val="00575E44"/>
    <w:rsid w:val="00575FE8"/>
    <w:rsid w:val="00576E3A"/>
    <w:rsid w:val="00577EB4"/>
    <w:rsid w:val="005806C7"/>
    <w:rsid w:val="005817A0"/>
    <w:rsid w:val="005817D1"/>
    <w:rsid w:val="005828FA"/>
    <w:rsid w:val="00582E67"/>
    <w:rsid w:val="00583772"/>
    <w:rsid w:val="0058442A"/>
    <w:rsid w:val="00584F90"/>
    <w:rsid w:val="00585DC2"/>
    <w:rsid w:val="005860D7"/>
    <w:rsid w:val="00586CDA"/>
    <w:rsid w:val="00586E01"/>
    <w:rsid w:val="00587CA1"/>
    <w:rsid w:val="005913FF"/>
    <w:rsid w:val="00591924"/>
    <w:rsid w:val="00592AD4"/>
    <w:rsid w:val="005937B9"/>
    <w:rsid w:val="005939BA"/>
    <w:rsid w:val="00593F76"/>
    <w:rsid w:val="00594E1E"/>
    <w:rsid w:val="005958B1"/>
    <w:rsid w:val="00595996"/>
    <w:rsid w:val="00596176"/>
    <w:rsid w:val="00596DA3"/>
    <w:rsid w:val="0059706F"/>
    <w:rsid w:val="00597B35"/>
    <w:rsid w:val="00597F67"/>
    <w:rsid w:val="005A091E"/>
    <w:rsid w:val="005A1D35"/>
    <w:rsid w:val="005A2FEA"/>
    <w:rsid w:val="005A3A5A"/>
    <w:rsid w:val="005A4494"/>
    <w:rsid w:val="005A4728"/>
    <w:rsid w:val="005A4A3F"/>
    <w:rsid w:val="005A4B62"/>
    <w:rsid w:val="005A51B1"/>
    <w:rsid w:val="005A6AF5"/>
    <w:rsid w:val="005A6F78"/>
    <w:rsid w:val="005B054D"/>
    <w:rsid w:val="005B1457"/>
    <w:rsid w:val="005B2665"/>
    <w:rsid w:val="005B2FAF"/>
    <w:rsid w:val="005B34E9"/>
    <w:rsid w:val="005B3FB7"/>
    <w:rsid w:val="005B4062"/>
    <w:rsid w:val="005B56B6"/>
    <w:rsid w:val="005B5F61"/>
    <w:rsid w:val="005C0509"/>
    <w:rsid w:val="005C1D17"/>
    <w:rsid w:val="005C1DFA"/>
    <w:rsid w:val="005C1F54"/>
    <w:rsid w:val="005C2B7F"/>
    <w:rsid w:val="005C2FF7"/>
    <w:rsid w:val="005C3198"/>
    <w:rsid w:val="005C325E"/>
    <w:rsid w:val="005C36AB"/>
    <w:rsid w:val="005C473A"/>
    <w:rsid w:val="005C4BF2"/>
    <w:rsid w:val="005C5791"/>
    <w:rsid w:val="005C5807"/>
    <w:rsid w:val="005C5F0E"/>
    <w:rsid w:val="005C64A1"/>
    <w:rsid w:val="005C66FA"/>
    <w:rsid w:val="005C68ED"/>
    <w:rsid w:val="005C77C1"/>
    <w:rsid w:val="005D0504"/>
    <w:rsid w:val="005D207A"/>
    <w:rsid w:val="005D25D8"/>
    <w:rsid w:val="005D28BA"/>
    <w:rsid w:val="005D2940"/>
    <w:rsid w:val="005D30ED"/>
    <w:rsid w:val="005D3238"/>
    <w:rsid w:val="005D3D0B"/>
    <w:rsid w:val="005D4204"/>
    <w:rsid w:val="005D4379"/>
    <w:rsid w:val="005D4722"/>
    <w:rsid w:val="005D498F"/>
    <w:rsid w:val="005D4B2C"/>
    <w:rsid w:val="005D563B"/>
    <w:rsid w:val="005D5745"/>
    <w:rsid w:val="005D6157"/>
    <w:rsid w:val="005D6173"/>
    <w:rsid w:val="005D62B1"/>
    <w:rsid w:val="005E0B46"/>
    <w:rsid w:val="005E106D"/>
    <w:rsid w:val="005E1909"/>
    <w:rsid w:val="005E1BC1"/>
    <w:rsid w:val="005E364B"/>
    <w:rsid w:val="005E4927"/>
    <w:rsid w:val="005E5061"/>
    <w:rsid w:val="005E5966"/>
    <w:rsid w:val="005E7B3A"/>
    <w:rsid w:val="005E7B88"/>
    <w:rsid w:val="005E7FAE"/>
    <w:rsid w:val="005F0282"/>
    <w:rsid w:val="005F0F13"/>
    <w:rsid w:val="005F0F50"/>
    <w:rsid w:val="005F1415"/>
    <w:rsid w:val="005F154E"/>
    <w:rsid w:val="005F1752"/>
    <w:rsid w:val="005F17D7"/>
    <w:rsid w:val="005F2144"/>
    <w:rsid w:val="005F3785"/>
    <w:rsid w:val="005F3956"/>
    <w:rsid w:val="005F4912"/>
    <w:rsid w:val="005F69D1"/>
    <w:rsid w:val="005F6A45"/>
    <w:rsid w:val="005F6CD9"/>
    <w:rsid w:val="005F7010"/>
    <w:rsid w:val="0060089B"/>
    <w:rsid w:val="00600A60"/>
    <w:rsid w:val="00600CEC"/>
    <w:rsid w:val="006022A1"/>
    <w:rsid w:val="00602D48"/>
    <w:rsid w:val="00603F80"/>
    <w:rsid w:val="00604038"/>
    <w:rsid w:val="00604FF9"/>
    <w:rsid w:val="0060503D"/>
    <w:rsid w:val="006063D1"/>
    <w:rsid w:val="006068AE"/>
    <w:rsid w:val="00606FBD"/>
    <w:rsid w:val="00610897"/>
    <w:rsid w:val="006113E7"/>
    <w:rsid w:val="006114F6"/>
    <w:rsid w:val="00611F1F"/>
    <w:rsid w:val="00612752"/>
    <w:rsid w:val="006129EA"/>
    <w:rsid w:val="00612D23"/>
    <w:rsid w:val="00613015"/>
    <w:rsid w:val="00614188"/>
    <w:rsid w:val="00614426"/>
    <w:rsid w:val="0061457B"/>
    <w:rsid w:val="00614933"/>
    <w:rsid w:val="0061578B"/>
    <w:rsid w:val="00615D83"/>
    <w:rsid w:val="006165DB"/>
    <w:rsid w:val="00616C7B"/>
    <w:rsid w:val="00617152"/>
    <w:rsid w:val="00617281"/>
    <w:rsid w:val="00617A14"/>
    <w:rsid w:val="00620260"/>
    <w:rsid w:val="00620E8E"/>
    <w:rsid w:val="0062240D"/>
    <w:rsid w:val="006225EB"/>
    <w:rsid w:val="006244FB"/>
    <w:rsid w:val="00624E45"/>
    <w:rsid w:val="006256F2"/>
    <w:rsid w:val="00625CD3"/>
    <w:rsid w:val="00625E1C"/>
    <w:rsid w:val="00626F60"/>
    <w:rsid w:val="0062752A"/>
    <w:rsid w:val="0062768F"/>
    <w:rsid w:val="0062782E"/>
    <w:rsid w:val="00627895"/>
    <w:rsid w:val="006278A6"/>
    <w:rsid w:val="0063014E"/>
    <w:rsid w:val="0063022C"/>
    <w:rsid w:val="006304A9"/>
    <w:rsid w:val="006312B9"/>
    <w:rsid w:val="006323F6"/>
    <w:rsid w:val="006325AB"/>
    <w:rsid w:val="006330AC"/>
    <w:rsid w:val="0063323B"/>
    <w:rsid w:val="006353B5"/>
    <w:rsid w:val="006355B8"/>
    <w:rsid w:val="006358E8"/>
    <w:rsid w:val="00636095"/>
    <w:rsid w:val="00636326"/>
    <w:rsid w:val="006363CA"/>
    <w:rsid w:val="006365C5"/>
    <w:rsid w:val="00636A76"/>
    <w:rsid w:val="006373D7"/>
    <w:rsid w:val="006373D9"/>
    <w:rsid w:val="00637468"/>
    <w:rsid w:val="0063757F"/>
    <w:rsid w:val="00637D93"/>
    <w:rsid w:val="00637FCF"/>
    <w:rsid w:val="006401A1"/>
    <w:rsid w:val="00640CA3"/>
    <w:rsid w:val="00640FED"/>
    <w:rsid w:val="00641A51"/>
    <w:rsid w:val="00641D9B"/>
    <w:rsid w:val="006437A3"/>
    <w:rsid w:val="00644A38"/>
    <w:rsid w:val="00644D22"/>
    <w:rsid w:val="006455B8"/>
    <w:rsid w:val="00645C54"/>
    <w:rsid w:val="00645D7D"/>
    <w:rsid w:val="00646983"/>
    <w:rsid w:val="00650768"/>
    <w:rsid w:val="00650B67"/>
    <w:rsid w:val="00651247"/>
    <w:rsid w:val="0065226A"/>
    <w:rsid w:val="006524C2"/>
    <w:rsid w:val="00653036"/>
    <w:rsid w:val="0065303E"/>
    <w:rsid w:val="00653076"/>
    <w:rsid w:val="00653122"/>
    <w:rsid w:val="006533B6"/>
    <w:rsid w:val="00653455"/>
    <w:rsid w:val="00654F91"/>
    <w:rsid w:val="00655F86"/>
    <w:rsid w:val="00656B2D"/>
    <w:rsid w:val="00656E98"/>
    <w:rsid w:val="00657A91"/>
    <w:rsid w:val="00657D24"/>
    <w:rsid w:val="006604D1"/>
    <w:rsid w:val="00660564"/>
    <w:rsid w:val="00660761"/>
    <w:rsid w:val="00660C34"/>
    <w:rsid w:val="0066159F"/>
    <w:rsid w:val="00662549"/>
    <w:rsid w:val="00662746"/>
    <w:rsid w:val="0066283F"/>
    <w:rsid w:val="0066319D"/>
    <w:rsid w:val="006644C2"/>
    <w:rsid w:val="00664BF8"/>
    <w:rsid w:val="00665072"/>
    <w:rsid w:val="00665216"/>
    <w:rsid w:val="006657BC"/>
    <w:rsid w:val="00666458"/>
    <w:rsid w:val="006665D3"/>
    <w:rsid w:val="00666678"/>
    <w:rsid w:val="00667162"/>
    <w:rsid w:val="006673CC"/>
    <w:rsid w:val="00667892"/>
    <w:rsid w:val="00667F74"/>
    <w:rsid w:val="00670EBE"/>
    <w:rsid w:val="006710A3"/>
    <w:rsid w:val="00671749"/>
    <w:rsid w:val="006717E6"/>
    <w:rsid w:val="00671C37"/>
    <w:rsid w:val="00671F4D"/>
    <w:rsid w:val="006722A8"/>
    <w:rsid w:val="00673154"/>
    <w:rsid w:val="0067321F"/>
    <w:rsid w:val="00673915"/>
    <w:rsid w:val="00673AFC"/>
    <w:rsid w:val="006751E3"/>
    <w:rsid w:val="00676114"/>
    <w:rsid w:val="00680F89"/>
    <w:rsid w:val="006817C3"/>
    <w:rsid w:val="006831B5"/>
    <w:rsid w:val="006832F0"/>
    <w:rsid w:val="0068399B"/>
    <w:rsid w:val="00684C33"/>
    <w:rsid w:val="00685264"/>
    <w:rsid w:val="00685741"/>
    <w:rsid w:val="00686D2E"/>
    <w:rsid w:val="006878AF"/>
    <w:rsid w:val="0069054B"/>
    <w:rsid w:val="00690E0B"/>
    <w:rsid w:val="006912ED"/>
    <w:rsid w:val="006917AE"/>
    <w:rsid w:val="0069192E"/>
    <w:rsid w:val="006925C4"/>
    <w:rsid w:val="00693F24"/>
    <w:rsid w:val="00694AC6"/>
    <w:rsid w:val="00695127"/>
    <w:rsid w:val="006968A1"/>
    <w:rsid w:val="006A0DED"/>
    <w:rsid w:val="006A1450"/>
    <w:rsid w:val="006A14D6"/>
    <w:rsid w:val="006A3299"/>
    <w:rsid w:val="006A3515"/>
    <w:rsid w:val="006A3F03"/>
    <w:rsid w:val="006A3F7F"/>
    <w:rsid w:val="006A4E10"/>
    <w:rsid w:val="006A525B"/>
    <w:rsid w:val="006A5BAC"/>
    <w:rsid w:val="006A5D4D"/>
    <w:rsid w:val="006A5DAB"/>
    <w:rsid w:val="006A6664"/>
    <w:rsid w:val="006A66E2"/>
    <w:rsid w:val="006A6AB9"/>
    <w:rsid w:val="006A6E07"/>
    <w:rsid w:val="006B0288"/>
    <w:rsid w:val="006B0C9F"/>
    <w:rsid w:val="006B10F3"/>
    <w:rsid w:val="006B11AE"/>
    <w:rsid w:val="006B22D2"/>
    <w:rsid w:val="006B261A"/>
    <w:rsid w:val="006B36FA"/>
    <w:rsid w:val="006B3796"/>
    <w:rsid w:val="006B42D8"/>
    <w:rsid w:val="006B4A2A"/>
    <w:rsid w:val="006B5772"/>
    <w:rsid w:val="006B5A6F"/>
    <w:rsid w:val="006B5AE3"/>
    <w:rsid w:val="006B68D1"/>
    <w:rsid w:val="006B7160"/>
    <w:rsid w:val="006B7DD6"/>
    <w:rsid w:val="006C09FE"/>
    <w:rsid w:val="006C1562"/>
    <w:rsid w:val="006C17CD"/>
    <w:rsid w:val="006C2362"/>
    <w:rsid w:val="006C28DB"/>
    <w:rsid w:val="006C2B2F"/>
    <w:rsid w:val="006C3906"/>
    <w:rsid w:val="006C391D"/>
    <w:rsid w:val="006C4FE3"/>
    <w:rsid w:val="006C6317"/>
    <w:rsid w:val="006C638F"/>
    <w:rsid w:val="006C74DF"/>
    <w:rsid w:val="006D0E90"/>
    <w:rsid w:val="006D1F67"/>
    <w:rsid w:val="006D23D4"/>
    <w:rsid w:val="006D23D8"/>
    <w:rsid w:val="006D3488"/>
    <w:rsid w:val="006D401B"/>
    <w:rsid w:val="006D49F0"/>
    <w:rsid w:val="006D4C8B"/>
    <w:rsid w:val="006D4D3D"/>
    <w:rsid w:val="006D5D54"/>
    <w:rsid w:val="006D6294"/>
    <w:rsid w:val="006D65A0"/>
    <w:rsid w:val="006D6D82"/>
    <w:rsid w:val="006D7634"/>
    <w:rsid w:val="006D7E08"/>
    <w:rsid w:val="006E115A"/>
    <w:rsid w:val="006E1424"/>
    <w:rsid w:val="006E1D14"/>
    <w:rsid w:val="006E1F64"/>
    <w:rsid w:val="006E2234"/>
    <w:rsid w:val="006E2C79"/>
    <w:rsid w:val="006E3524"/>
    <w:rsid w:val="006E390C"/>
    <w:rsid w:val="006E45CC"/>
    <w:rsid w:val="006E4FF9"/>
    <w:rsid w:val="006E514D"/>
    <w:rsid w:val="006E5D04"/>
    <w:rsid w:val="006E77D9"/>
    <w:rsid w:val="006F0B1B"/>
    <w:rsid w:val="006F0E21"/>
    <w:rsid w:val="006F148A"/>
    <w:rsid w:val="006F2522"/>
    <w:rsid w:val="006F2E80"/>
    <w:rsid w:val="006F3CFE"/>
    <w:rsid w:val="006F4847"/>
    <w:rsid w:val="006F5D73"/>
    <w:rsid w:val="006F62A3"/>
    <w:rsid w:val="006F65F0"/>
    <w:rsid w:val="00700898"/>
    <w:rsid w:val="007009D5"/>
    <w:rsid w:val="00700CC8"/>
    <w:rsid w:val="00701170"/>
    <w:rsid w:val="00701963"/>
    <w:rsid w:val="00703340"/>
    <w:rsid w:val="007039F1"/>
    <w:rsid w:val="00703A19"/>
    <w:rsid w:val="00704C25"/>
    <w:rsid w:val="00705CDE"/>
    <w:rsid w:val="0070720B"/>
    <w:rsid w:val="0070784E"/>
    <w:rsid w:val="00711A1A"/>
    <w:rsid w:val="00712501"/>
    <w:rsid w:val="007132A9"/>
    <w:rsid w:val="00714C78"/>
    <w:rsid w:val="00715D6F"/>
    <w:rsid w:val="00715DE4"/>
    <w:rsid w:val="0071641B"/>
    <w:rsid w:val="00716483"/>
    <w:rsid w:val="00716D94"/>
    <w:rsid w:val="00717359"/>
    <w:rsid w:val="007207BB"/>
    <w:rsid w:val="00720AE9"/>
    <w:rsid w:val="00720B0D"/>
    <w:rsid w:val="00720F74"/>
    <w:rsid w:val="00721217"/>
    <w:rsid w:val="0072189D"/>
    <w:rsid w:val="00721949"/>
    <w:rsid w:val="00721AB2"/>
    <w:rsid w:val="00721CE3"/>
    <w:rsid w:val="00721F88"/>
    <w:rsid w:val="0072251F"/>
    <w:rsid w:val="00722CB5"/>
    <w:rsid w:val="007230C1"/>
    <w:rsid w:val="00723A3B"/>
    <w:rsid w:val="00723F3B"/>
    <w:rsid w:val="007248B6"/>
    <w:rsid w:val="0072586A"/>
    <w:rsid w:val="00727144"/>
    <w:rsid w:val="007271E2"/>
    <w:rsid w:val="0073028A"/>
    <w:rsid w:val="007304BC"/>
    <w:rsid w:val="007310E5"/>
    <w:rsid w:val="00731668"/>
    <w:rsid w:val="00731793"/>
    <w:rsid w:val="007332B8"/>
    <w:rsid w:val="0073564F"/>
    <w:rsid w:val="0073595A"/>
    <w:rsid w:val="00740950"/>
    <w:rsid w:val="0074132D"/>
    <w:rsid w:val="00742F59"/>
    <w:rsid w:val="0074439D"/>
    <w:rsid w:val="007445DB"/>
    <w:rsid w:val="00744B68"/>
    <w:rsid w:val="0074505F"/>
    <w:rsid w:val="00746A3B"/>
    <w:rsid w:val="00750032"/>
    <w:rsid w:val="00750512"/>
    <w:rsid w:val="007508DB"/>
    <w:rsid w:val="00750FF0"/>
    <w:rsid w:val="0075167A"/>
    <w:rsid w:val="00751C08"/>
    <w:rsid w:val="00751DB9"/>
    <w:rsid w:val="007522A2"/>
    <w:rsid w:val="00752441"/>
    <w:rsid w:val="00752F4F"/>
    <w:rsid w:val="00752F87"/>
    <w:rsid w:val="00754579"/>
    <w:rsid w:val="00754CD4"/>
    <w:rsid w:val="00754ED3"/>
    <w:rsid w:val="00755483"/>
    <w:rsid w:val="00755537"/>
    <w:rsid w:val="007578BA"/>
    <w:rsid w:val="007626CA"/>
    <w:rsid w:val="0076427C"/>
    <w:rsid w:val="00764DF3"/>
    <w:rsid w:val="00767025"/>
    <w:rsid w:val="0077039B"/>
    <w:rsid w:val="00770814"/>
    <w:rsid w:val="00771C72"/>
    <w:rsid w:val="00772082"/>
    <w:rsid w:val="007721EE"/>
    <w:rsid w:val="00772601"/>
    <w:rsid w:val="0077262D"/>
    <w:rsid w:val="007731E5"/>
    <w:rsid w:val="007732FB"/>
    <w:rsid w:val="007737AB"/>
    <w:rsid w:val="007745EA"/>
    <w:rsid w:val="0077488E"/>
    <w:rsid w:val="00774B29"/>
    <w:rsid w:val="00776966"/>
    <w:rsid w:val="007775DA"/>
    <w:rsid w:val="00777C52"/>
    <w:rsid w:val="00780106"/>
    <w:rsid w:val="00780A99"/>
    <w:rsid w:val="0078109E"/>
    <w:rsid w:val="0078128C"/>
    <w:rsid w:val="00781F07"/>
    <w:rsid w:val="00782459"/>
    <w:rsid w:val="007828C1"/>
    <w:rsid w:val="00782BDC"/>
    <w:rsid w:val="00782BF1"/>
    <w:rsid w:val="007833E9"/>
    <w:rsid w:val="00783754"/>
    <w:rsid w:val="00784610"/>
    <w:rsid w:val="00785EE7"/>
    <w:rsid w:val="007862A3"/>
    <w:rsid w:val="00786440"/>
    <w:rsid w:val="00786980"/>
    <w:rsid w:val="00786C64"/>
    <w:rsid w:val="00787127"/>
    <w:rsid w:val="007871BF"/>
    <w:rsid w:val="007871F2"/>
    <w:rsid w:val="00787713"/>
    <w:rsid w:val="00787A33"/>
    <w:rsid w:val="00791D2F"/>
    <w:rsid w:val="00792996"/>
    <w:rsid w:val="007929EA"/>
    <w:rsid w:val="00793F24"/>
    <w:rsid w:val="0079419C"/>
    <w:rsid w:val="00794541"/>
    <w:rsid w:val="0079501E"/>
    <w:rsid w:val="007955E3"/>
    <w:rsid w:val="007957D1"/>
    <w:rsid w:val="00795E6B"/>
    <w:rsid w:val="0079645B"/>
    <w:rsid w:val="007968C6"/>
    <w:rsid w:val="00796EDD"/>
    <w:rsid w:val="00797245"/>
    <w:rsid w:val="00797C24"/>
    <w:rsid w:val="007A122E"/>
    <w:rsid w:val="007A1802"/>
    <w:rsid w:val="007A2461"/>
    <w:rsid w:val="007A2906"/>
    <w:rsid w:val="007A2E49"/>
    <w:rsid w:val="007A2FB8"/>
    <w:rsid w:val="007A3958"/>
    <w:rsid w:val="007A4459"/>
    <w:rsid w:val="007A4947"/>
    <w:rsid w:val="007A4B6E"/>
    <w:rsid w:val="007A4C99"/>
    <w:rsid w:val="007A4DE6"/>
    <w:rsid w:val="007A50BA"/>
    <w:rsid w:val="007A5252"/>
    <w:rsid w:val="007A52FA"/>
    <w:rsid w:val="007A6513"/>
    <w:rsid w:val="007A659E"/>
    <w:rsid w:val="007A6C6A"/>
    <w:rsid w:val="007A7297"/>
    <w:rsid w:val="007A7614"/>
    <w:rsid w:val="007A77B6"/>
    <w:rsid w:val="007B0416"/>
    <w:rsid w:val="007B0ABD"/>
    <w:rsid w:val="007B1167"/>
    <w:rsid w:val="007B14B2"/>
    <w:rsid w:val="007B152A"/>
    <w:rsid w:val="007B1D00"/>
    <w:rsid w:val="007B239C"/>
    <w:rsid w:val="007B2C7C"/>
    <w:rsid w:val="007B2F40"/>
    <w:rsid w:val="007B321C"/>
    <w:rsid w:val="007B38FA"/>
    <w:rsid w:val="007B3A4A"/>
    <w:rsid w:val="007B47CB"/>
    <w:rsid w:val="007B4C4E"/>
    <w:rsid w:val="007B5331"/>
    <w:rsid w:val="007B5617"/>
    <w:rsid w:val="007B67DC"/>
    <w:rsid w:val="007B744F"/>
    <w:rsid w:val="007B7535"/>
    <w:rsid w:val="007C0856"/>
    <w:rsid w:val="007C0C48"/>
    <w:rsid w:val="007C1723"/>
    <w:rsid w:val="007C1EDE"/>
    <w:rsid w:val="007C3054"/>
    <w:rsid w:val="007C367B"/>
    <w:rsid w:val="007C3ABA"/>
    <w:rsid w:val="007C3B5F"/>
    <w:rsid w:val="007C52DA"/>
    <w:rsid w:val="007C6378"/>
    <w:rsid w:val="007C6663"/>
    <w:rsid w:val="007C69FF"/>
    <w:rsid w:val="007D08D1"/>
    <w:rsid w:val="007D0B5A"/>
    <w:rsid w:val="007D1E4B"/>
    <w:rsid w:val="007D1F57"/>
    <w:rsid w:val="007D2079"/>
    <w:rsid w:val="007D2815"/>
    <w:rsid w:val="007D38EA"/>
    <w:rsid w:val="007D3A28"/>
    <w:rsid w:val="007D4759"/>
    <w:rsid w:val="007D50E9"/>
    <w:rsid w:val="007D713C"/>
    <w:rsid w:val="007D7C7D"/>
    <w:rsid w:val="007E0528"/>
    <w:rsid w:val="007E0903"/>
    <w:rsid w:val="007E10A3"/>
    <w:rsid w:val="007E120E"/>
    <w:rsid w:val="007E19C0"/>
    <w:rsid w:val="007E2986"/>
    <w:rsid w:val="007E29D5"/>
    <w:rsid w:val="007E375F"/>
    <w:rsid w:val="007E3877"/>
    <w:rsid w:val="007E3BE9"/>
    <w:rsid w:val="007E3FC9"/>
    <w:rsid w:val="007E4DD9"/>
    <w:rsid w:val="007E5694"/>
    <w:rsid w:val="007E5E66"/>
    <w:rsid w:val="007E75DC"/>
    <w:rsid w:val="007F033E"/>
    <w:rsid w:val="007F0449"/>
    <w:rsid w:val="007F23DE"/>
    <w:rsid w:val="007F2962"/>
    <w:rsid w:val="007F2E0C"/>
    <w:rsid w:val="007F2ED5"/>
    <w:rsid w:val="007F37FA"/>
    <w:rsid w:val="007F447A"/>
    <w:rsid w:val="007F74F1"/>
    <w:rsid w:val="007F7844"/>
    <w:rsid w:val="008013DD"/>
    <w:rsid w:val="00802F04"/>
    <w:rsid w:val="0080329A"/>
    <w:rsid w:val="008035E9"/>
    <w:rsid w:val="008038DB"/>
    <w:rsid w:val="00804196"/>
    <w:rsid w:val="0080423C"/>
    <w:rsid w:val="00804589"/>
    <w:rsid w:val="008048D3"/>
    <w:rsid w:val="00805081"/>
    <w:rsid w:val="008050FD"/>
    <w:rsid w:val="0080550D"/>
    <w:rsid w:val="00805962"/>
    <w:rsid w:val="00807A60"/>
    <w:rsid w:val="0081068B"/>
    <w:rsid w:val="0081104D"/>
    <w:rsid w:val="00811717"/>
    <w:rsid w:val="008119AB"/>
    <w:rsid w:val="008126CE"/>
    <w:rsid w:val="00812A85"/>
    <w:rsid w:val="008134FF"/>
    <w:rsid w:val="008136DE"/>
    <w:rsid w:val="00814EA2"/>
    <w:rsid w:val="008153F2"/>
    <w:rsid w:val="00815649"/>
    <w:rsid w:val="008161B6"/>
    <w:rsid w:val="00816BD0"/>
    <w:rsid w:val="008173E4"/>
    <w:rsid w:val="00820A28"/>
    <w:rsid w:val="00820AAC"/>
    <w:rsid w:val="00820FAF"/>
    <w:rsid w:val="00821288"/>
    <w:rsid w:val="00822590"/>
    <w:rsid w:val="008230D9"/>
    <w:rsid w:val="00824998"/>
    <w:rsid w:val="00824C00"/>
    <w:rsid w:val="00824C62"/>
    <w:rsid w:val="00825FE1"/>
    <w:rsid w:val="0082615A"/>
    <w:rsid w:val="00827036"/>
    <w:rsid w:val="008270A7"/>
    <w:rsid w:val="00830BDA"/>
    <w:rsid w:val="00831DFC"/>
    <w:rsid w:val="008326D4"/>
    <w:rsid w:val="00832F1D"/>
    <w:rsid w:val="0083316D"/>
    <w:rsid w:val="0083393C"/>
    <w:rsid w:val="008342C3"/>
    <w:rsid w:val="00834347"/>
    <w:rsid w:val="008344DF"/>
    <w:rsid w:val="00835ADA"/>
    <w:rsid w:val="00836F7C"/>
    <w:rsid w:val="0083719B"/>
    <w:rsid w:val="00837885"/>
    <w:rsid w:val="008422EB"/>
    <w:rsid w:val="0084274E"/>
    <w:rsid w:val="00842817"/>
    <w:rsid w:val="00842B05"/>
    <w:rsid w:val="00843148"/>
    <w:rsid w:val="00845F16"/>
    <w:rsid w:val="008476F8"/>
    <w:rsid w:val="00847905"/>
    <w:rsid w:val="00847DE4"/>
    <w:rsid w:val="00850D7B"/>
    <w:rsid w:val="00851350"/>
    <w:rsid w:val="00851FA2"/>
    <w:rsid w:val="00852CF3"/>
    <w:rsid w:val="008534AE"/>
    <w:rsid w:val="0085352F"/>
    <w:rsid w:val="008537AB"/>
    <w:rsid w:val="008538BF"/>
    <w:rsid w:val="008543F9"/>
    <w:rsid w:val="008546D1"/>
    <w:rsid w:val="008549AB"/>
    <w:rsid w:val="00854C2C"/>
    <w:rsid w:val="00854F85"/>
    <w:rsid w:val="008551F1"/>
    <w:rsid w:val="0085557E"/>
    <w:rsid w:val="00855B99"/>
    <w:rsid w:val="00855FAC"/>
    <w:rsid w:val="008563B0"/>
    <w:rsid w:val="00857009"/>
    <w:rsid w:val="008578DF"/>
    <w:rsid w:val="00857C82"/>
    <w:rsid w:val="00857F4C"/>
    <w:rsid w:val="00860496"/>
    <w:rsid w:val="0086058F"/>
    <w:rsid w:val="00861470"/>
    <w:rsid w:val="008617C5"/>
    <w:rsid w:val="00861E4B"/>
    <w:rsid w:val="00861EE5"/>
    <w:rsid w:val="008622E6"/>
    <w:rsid w:val="00862950"/>
    <w:rsid w:val="00862E9E"/>
    <w:rsid w:val="00864CC4"/>
    <w:rsid w:val="00865186"/>
    <w:rsid w:val="00865671"/>
    <w:rsid w:val="00867069"/>
    <w:rsid w:val="008700C6"/>
    <w:rsid w:val="00870758"/>
    <w:rsid w:val="00871DAD"/>
    <w:rsid w:val="008720E0"/>
    <w:rsid w:val="00872591"/>
    <w:rsid w:val="00872780"/>
    <w:rsid w:val="00873D62"/>
    <w:rsid w:val="00874519"/>
    <w:rsid w:val="00874596"/>
    <w:rsid w:val="00874EBE"/>
    <w:rsid w:val="00875254"/>
    <w:rsid w:val="008756EA"/>
    <w:rsid w:val="00876C4D"/>
    <w:rsid w:val="0087789B"/>
    <w:rsid w:val="00877DE0"/>
    <w:rsid w:val="008811EE"/>
    <w:rsid w:val="00881728"/>
    <w:rsid w:val="008818B5"/>
    <w:rsid w:val="00881A48"/>
    <w:rsid w:val="00881F1E"/>
    <w:rsid w:val="008823C3"/>
    <w:rsid w:val="008837B8"/>
    <w:rsid w:val="00883935"/>
    <w:rsid w:val="008847D4"/>
    <w:rsid w:val="0088505A"/>
    <w:rsid w:val="00885CDD"/>
    <w:rsid w:val="00885FE4"/>
    <w:rsid w:val="008860DF"/>
    <w:rsid w:val="0088644F"/>
    <w:rsid w:val="00886AD0"/>
    <w:rsid w:val="00887563"/>
    <w:rsid w:val="008875DF"/>
    <w:rsid w:val="00887691"/>
    <w:rsid w:val="008878A6"/>
    <w:rsid w:val="008879EC"/>
    <w:rsid w:val="0089088C"/>
    <w:rsid w:val="0089098B"/>
    <w:rsid w:val="0089098C"/>
    <w:rsid w:val="00890D51"/>
    <w:rsid w:val="0089170F"/>
    <w:rsid w:val="00892B50"/>
    <w:rsid w:val="00892BFB"/>
    <w:rsid w:val="0089307E"/>
    <w:rsid w:val="00893CC0"/>
    <w:rsid w:val="008941E7"/>
    <w:rsid w:val="00894A9D"/>
    <w:rsid w:val="008955D0"/>
    <w:rsid w:val="008957F7"/>
    <w:rsid w:val="00895B21"/>
    <w:rsid w:val="00895B6F"/>
    <w:rsid w:val="00895E0A"/>
    <w:rsid w:val="00897D3C"/>
    <w:rsid w:val="008A11F7"/>
    <w:rsid w:val="008A14F9"/>
    <w:rsid w:val="008A1960"/>
    <w:rsid w:val="008A20B7"/>
    <w:rsid w:val="008A2DA7"/>
    <w:rsid w:val="008A4611"/>
    <w:rsid w:val="008A4657"/>
    <w:rsid w:val="008A539D"/>
    <w:rsid w:val="008A6055"/>
    <w:rsid w:val="008A6379"/>
    <w:rsid w:val="008A64FE"/>
    <w:rsid w:val="008A7CE7"/>
    <w:rsid w:val="008B090A"/>
    <w:rsid w:val="008B1EDF"/>
    <w:rsid w:val="008B224B"/>
    <w:rsid w:val="008B2E95"/>
    <w:rsid w:val="008B2FFF"/>
    <w:rsid w:val="008B4445"/>
    <w:rsid w:val="008B48C8"/>
    <w:rsid w:val="008B5658"/>
    <w:rsid w:val="008B5EAB"/>
    <w:rsid w:val="008B5FEF"/>
    <w:rsid w:val="008B7E3F"/>
    <w:rsid w:val="008B7E61"/>
    <w:rsid w:val="008B7FA3"/>
    <w:rsid w:val="008C07FF"/>
    <w:rsid w:val="008C0924"/>
    <w:rsid w:val="008C1226"/>
    <w:rsid w:val="008C22CF"/>
    <w:rsid w:val="008C251E"/>
    <w:rsid w:val="008C2E7B"/>
    <w:rsid w:val="008C3222"/>
    <w:rsid w:val="008C4896"/>
    <w:rsid w:val="008C4905"/>
    <w:rsid w:val="008C5402"/>
    <w:rsid w:val="008C540F"/>
    <w:rsid w:val="008C5496"/>
    <w:rsid w:val="008C59AF"/>
    <w:rsid w:val="008C61CD"/>
    <w:rsid w:val="008C6556"/>
    <w:rsid w:val="008C6738"/>
    <w:rsid w:val="008C6C78"/>
    <w:rsid w:val="008C6D73"/>
    <w:rsid w:val="008C7544"/>
    <w:rsid w:val="008C794B"/>
    <w:rsid w:val="008D0309"/>
    <w:rsid w:val="008D0E81"/>
    <w:rsid w:val="008D13C0"/>
    <w:rsid w:val="008D13E8"/>
    <w:rsid w:val="008D163A"/>
    <w:rsid w:val="008D169E"/>
    <w:rsid w:val="008D2309"/>
    <w:rsid w:val="008D2B4B"/>
    <w:rsid w:val="008D36AA"/>
    <w:rsid w:val="008D3975"/>
    <w:rsid w:val="008D3BFC"/>
    <w:rsid w:val="008D3F81"/>
    <w:rsid w:val="008D41F0"/>
    <w:rsid w:val="008D46CA"/>
    <w:rsid w:val="008D47F5"/>
    <w:rsid w:val="008D4BFB"/>
    <w:rsid w:val="008D5254"/>
    <w:rsid w:val="008D5D1D"/>
    <w:rsid w:val="008D5D27"/>
    <w:rsid w:val="008D67C4"/>
    <w:rsid w:val="008D68D5"/>
    <w:rsid w:val="008D6CAD"/>
    <w:rsid w:val="008D744D"/>
    <w:rsid w:val="008D794D"/>
    <w:rsid w:val="008D7EFA"/>
    <w:rsid w:val="008E0AF7"/>
    <w:rsid w:val="008E0E29"/>
    <w:rsid w:val="008E17E6"/>
    <w:rsid w:val="008E1982"/>
    <w:rsid w:val="008E1DD1"/>
    <w:rsid w:val="008E2FF9"/>
    <w:rsid w:val="008E385D"/>
    <w:rsid w:val="008E4289"/>
    <w:rsid w:val="008E44F1"/>
    <w:rsid w:val="008E4684"/>
    <w:rsid w:val="008E55C1"/>
    <w:rsid w:val="008E5B05"/>
    <w:rsid w:val="008E5D1D"/>
    <w:rsid w:val="008E5D77"/>
    <w:rsid w:val="008E5FB6"/>
    <w:rsid w:val="008E6567"/>
    <w:rsid w:val="008E7533"/>
    <w:rsid w:val="008E76FB"/>
    <w:rsid w:val="008E7700"/>
    <w:rsid w:val="008E7F58"/>
    <w:rsid w:val="008F0560"/>
    <w:rsid w:val="008F0676"/>
    <w:rsid w:val="008F0CA1"/>
    <w:rsid w:val="008F108A"/>
    <w:rsid w:val="008F2018"/>
    <w:rsid w:val="008F36CA"/>
    <w:rsid w:val="008F4B5E"/>
    <w:rsid w:val="008F4E4F"/>
    <w:rsid w:val="008F5B23"/>
    <w:rsid w:val="008F65E9"/>
    <w:rsid w:val="008F69C3"/>
    <w:rsid w:val="008F7585"/>
    <w:rsid w:val="008F7FBF"/>
    <w:rsid w:val="0090010A"/>
    <w:rsid w:val="00900343"/>
    <w:rsid w:val="00901551"/>
    <w:rsid w:val="009022DD"/>
    <w:rsid w:val="00902637"/>
    <w:rsid w:val="009028C5"/>
    <w:rsid w:val="00902E92"/>
    <w:rsid w:val="00902FC7"/>
    <w:rsid w:val="00903A0B"/>
    <w:rsid w:val="00904B8D"/>
    <w:rsid w:val="00904C9A"/>
    <w:rsid w:val="00904D7F"/>
    <w:rsid w:val="00905420"/>
    <w:rsid w:val="00905682"/>
    <w:rsid w:val="00906EAA"/>
    <w:rsid w:val="00907AD4"/>
    <w:rsid w:val="009101BE"/>
    <w:rsid w:val="009111AC"/>
    <w:rsid w:val="00912655"/>
    <w:rsid w:val="00914907"/>
    <w:rsid w:val="00914D61"/>
    <w:rsid w:val="009153E8"/>
    <w:rsid w:val="00916D67"/>
    <w:rsid w:val="00917532"/>
    <w:rsid w:val="009177B4"/>
    <w:rsid w:val="009206FA"/>
    <w:rsid w:val="00921180"/>
    <w:rsid w:val="009215F7"/>
    <w:rsid w:val="00921864"/>
    <w:rsid w:val="00923127"/>
    <w:rsid w:val="0092399F"/>
    <w:rsid w:val="009242ED"/>
    <w:rsid w:val="0092459E"/>
    <w:rsid w:val="00927548"/>
    <w:rsid w:val="009275FD"/>
    <w:rsid w:val="00927F4B"/>
    <w:rsid w:val="00931600"/>
    <w:rsid w:val="0093255A"/>
    <w:rsid w:val="0093376C"/>
    <w:rsid w:val="0093524D"/>
    <w:rsid w:val="009355D6"/>
    <w:rsid w:val="00935AD6"/>
    <w:rsid w:val="009367FB"/>
    <w:rsid w:val="00937063"/>
    <w:rsid w:val="009370FF"/>
    <w:rsid w:val="00937A3B"/>
    <w:rsid w:val="00940105"/>
    <w:rsid w:val="00940A14"/>
    <w:rsid w:val="00940C2B"/>
    <w:rsid w:val="00941B47"/>
    <w:rsid w:val="00941CC9"/>
    <w:rsid w:val="0094362E"/>
    <w:rsid w:val="00945B11"/>
    <w:rsid w:val="009467CE"/>
    <w:rsid w:val="00946C41"/>
    <w:rsid w:val="00946F1E"/>
    <w:rsid w:val="00947816"/>
    <w:rsid w:val="00950F7F"/>
    <w:rsid w:val="009511CE"/>
    <w:rsid w:val="0095141B"/>
    <w:rsid w:val="009517C6"/>
    <w:rsid w:val="00952CAA"/>
    <w:rsid w:val="00953457"/>
    <w:rsid w:val="009534F5"/>
    <w:rsid w:val="009540A3"/>
    <w:rsid w:val="00955BB1"/>
    <w:rsid w:val="00956C8D"/>
    <w:rsid w:val="00956E7E"/>
    <w:rsid w:val="0095718D"/>
    <w:rsid w:val="0095727C"/>
    <w:rsid w:val="00961BB1"/>
    <w:rsid w:val="0096221D"/>
    <w:rsid w:val="009626B5"/>
    <w:rsid w:val="00963196"/>
    <w:rsid w:val="00963481"/>
    <w:rsid w:val="00964577"/>
    <w:rsid w:val="009645D3"/>
    <w:rsid w:val="00964BFC"/>
    <w:rsid w:val="00964F63"/>
    <w:rsid w:val="00966C94"/>
    <w:rsid w:val="00966ECA"/>
    <w:rsid w:val="009671C1"/>
    <w:rsid w:val="009704A0"/>
    <w:rsid w:val="00970DCC"/>
    <w:rsid w:val="009711E6"/>
    <w:rsid w:val="00971656"/>
    <w:rsid w:val="00971A6A"/>
    <w:rsid w:val="0097227F"/>
    <w:rsid w:val="00973BC5"/>
    <w:rsid w:val="0097417A"/>
    <w:rsid w:val="00975374"/>
    <w:rsid w:val="00975650"/>
    <w:rsid w:val="00975FB8"/>
    <w:rsid w:val="00976F70"/>
    <w:rsid w:val="0097731C"/>
    <w:rsid w:val="00977ED4"/>
    <w:rsid w:val="00980880"/>
    <w:rsid w:val="00980BD8"/>
    <w:rsid w:val="009826DB"/>
    <w:rsid w:val="00982ACE"/>
    <w:rsid w:val="009836A3"/>
    <w:rsid w:val="0098565A"/>
    <w:rsid w:val="00985ECB"/>
    <w:rsid w:val="009860EA"/>
    <w:rsid w:val="009872A0"/>
    <w:rsid w:val="009872EF"/>
    <w:rsid w:val="00990073"/>
    <w:rsid w:val="00990298"/>
    <w:rsid w:val="00990C9E"/>
    <w:rsid w:val="00992991"/>
    <w:rsid w:val="00992C41"/>
    <w:rsid w:val="00992D81"/>
    <w:rsid w:val="00993006"/>
    <w:rsid w:val="0099442C"/>
    <w:rsid w:val="009952BA"/>
    <w:rsid w:val="0099580D"/>
    <w:rsid w:val="00995E43"/>
    <w:rsid w:val="0099666E"/>
    <w:rsid w:val="00996703"/>
    <w:rsid w:val="009A157B"/>
    <w:rsid w:val="009A19CA"/>
    <w:rsid w:val="009A2B76"/>
    <w:rsid w:val="009A3BBB"/>
    <w:rsid w:val="009A3CC6"/>
    <w:rsid w:val="009A410A"/>
    <w:rsid w:val="009A49A8"/>
    <w:rsid w:val="009A6CD8"/>
    <w:rsid w:val="009A6D68"/>
    <w:rsid w:val="009B09A8"/>
    <w:rsid w:val="009B0BDC"/>
    <w:rsid w:val="009B2089"/>
    <w:rsid w:val="009B2C1B"/>
    <w:rsid w:val="009B2CF4"/>
    <w:rsid w:val="009B35EA"/>
    <w:rsid w:val="009B384C"/>
    <w:rsid w:val="009B3BE0"/>
    <w:rsid w:val="009B3DD9"/>
    <w:rsid w:val="009B4971"/>
    <w:rsid w:val="009B571D"/>
    <w:rsid w:val="009B667E"/>
    <w:rsid w:val="009B68EB"/>
    <w:rsid w:val="009C058E"/>
    <w:rsid w:val="009C0B19"/>
    <w:rsid w:val="009C1C78"/>
    <w:rsid w:val="009C1D70"/>
    <w:rsid w:val="009C217D"/>
    <w:rsid w:val="009C3FBD"/>
    <w:rsid w:val="009C4005"/>
    <w:rsid w:val="009C43E5"/>
    <w:rsid w:val="009C4426"/>
    <w:rsid w:val="009C5077"/>
    <w:rsid w:val="009C5912"/>
    <w:rsid w:val="009C5C7C"/>
    <w:rsid w:val="009C5D61"/>
    <w:rsid w:val="009C6BCF"/>
    <w:rsid w:val="009C71BF"/>
    <w:rsid w:val="009D0272"/>
    <w:rsid w:val="009D06FB"/>
    <w:rsid w:val="009D0B14"/>
    <w:rsid w:val="009D132B"/>
    <w:rsid w:val="009D1353"/>
    <w:rsid w:val="009D1372"/>
    <w:rsid w:val="009D17F6"/>
    <w:rsid w:val="009D1DFC"/>
    <w:rsid w:val="009D2D09"/>
    <w:rsid w:val="009D35EB"/>
    <w:rsid w:val="009D3AD2"/>
    <w:rsid w:val="009D3DD3"/>
    <w:rsid w:val="009D3F7B"/>
    <w:rsid w:val="009D56E2"/>
    <w:rsid w:val="009D581C"/>
    <w:rsid w:val="009D5BB9"/>
    <w:rsid w:val="009D5F64"/>
    <w:rsid w:val="009D6998"/>
    <w:rsid w:val="009D7E4F"/>
    <w:rsid w:val="009D7E9B"/>
    <w:rsid w:val="009E0221"/>
    <w:rsid w:val="009E1406"/>
    <w:rsid w:val="009E196B"/>
    <w:rsid w:val="009E2909"/>
    <w:rsid w:val="009E2C18"/>
    <w:rsid w:val="009E2F28"/>
    <w:rsid w:val="009E333E"/>
    <w:rsid w:val="009E350B"/>
    <w:rsid w:val="009E4388"/>
    <w:rsid w:val="009E4589"/>
    <w:rsid w:val="009E4A8A"/>
    <w:rsid w:val="009E5F96"/>
    <w:rsid w:val="009E6072"/>
    <w:rsid w:val="009E68ED"/>
    <w:rsid w:val="009E6A7B"/>
    <w:rsid w:val="009E71A1"/>
    <w:rsid w:val="009F0268"/>
    <w:rsid w:val="009F0D8A"/>
    <w:rsid w:val="009F1391"/>
    <w:rsid w:val="009F1DB2"/>
    <w:rsid w:val="009F351C"/>
    <w:rsid w:val="009F4235"/>
    <w:rsid w:val="009F55F5"/>
    <w:rsid w:val="009F5609"/>
    <w:rsid w:val="009F5A0C"/>
    <w:rsid w:val="009F694C"/>
    <w:rsid w:val="009F7246"/>
    <w:rsid w:val="00A00F33"/>
    <w:rsid w:val="00A01195"/>
    <w:rsid w:val="00A014B0"/>
    <w:rsid w:val="00A0226B"/>
    <w:rsid w:val="00A031AA"/>
    <w:rsid w:val="00A03B23"/>
    <w:rsid w:val="00A03DB4"/>
    <w:rsid w:val="00A06288"/>
    <w:rsid w:val="00A065B0"/>
    <w:rsid w:val="00A06D26"/>
    <w:rsid w:val="00A076CC"/>
    <w:rsid w:val="00A07BF7"/>
    <w:rsid w:val="00A10881"/>
    <w:rsid w:val="00A10F89"/>
    <w:rsid w:val="00A11A83"/>
    <w:rsid w:val="00A11B08"/>
    <w:rsid w:val="00A12058"/>
    <w:rsid w:val="00A12C8E"/>
    <w:rsid w:val="00A135AB"/>
    <w:rsid w:val="00A139F0"/>
    <w:rsid w:val="00A13C67"/>
    <w:rsid w:val="00A14450"/>
    <w:rsid w:val="00A14468"/>
    <w:rsid w:val="00A14EF2"/>
    <w:rsid w:val="00A14FD8"/>
    <w:rsid w:val="00A15EB4"/>
    <w:rsid w:val="00A16DDE"/>
    <w:rsid w:val="00A17B34"/>
    <w:rsid w:val="00A17E40"/>
    <w:rsid w:val="00A17FF4"/>
    <w:rsid w:val="00A20987"/>
    <w:rsid w:val="00A20B2C"/>
    <w:rsid w:val="00A214FF"/>
    <w:rsid w:val="00A21870"/>
    <w:rsid w:val="00A21AE4"/>
    <w:rsid w:val="00A23379"/>
    <w:rsid w:val="00A23ACE"/>
    <w:rsid w:val="00A25732"/>
    <w:rsid w:val="00A25ED3"/>
    <w:rsid w:val="00A26105"/>
    <w:rsid w:val="00A273F6"/>
    <w:rsid w:val="00A301EB"/>
    <w:rsid w:val="00A30D0A"/>
    <w:rsid w:val="00A311FC"/>
    <w:rsid w:val="00A31F3F"/>
    <w:rsid w:val="00A31FAB"/>
    <w:rsid w:val="00A32157"/>
    <w:rsid w:val="00A32491"/>
    <w:rsid w:val="00A3297F"/>
    <w:rsid w:val="00A32B0D"/>
    <w:rsid w:val="00A3396E"/>
    <w:rsid w:val="00A33B36"/>
    <w:rsid w:val="00A34EFD"/>
    <w:rsid w:val="00A3569D"/>
    <w:rsid w:val="00A3650F"/>
    <w:rsid w:val="00A36D4F"/>
    <w:rsid w:val="00A37ABC"/>
    <w:rsid w:val="00A40C56"/>
    <w:rsid w:val="00A413AA"/>
    <w:rsid w:val="00A414D0"/>
    <w:rsid w:val="00A41847"/>
    <w:rsid w:val="00A423A8"/>
    <w:rsid w:val="00A42D5B"/>
    <w:rsid w:val="00A43431"/>
    <w:rsid w:val="00A43C00"/>
    <w:rsid w:val="00A44228"/>
    <w:rsid w:val="00A4426F"/>
    <w:rsid w:val="00A47208"/>
    <w:rsid w:val="00A47691"/>
    <w:rsid w:val="00A47A90"/>
    <w:rsid w:val="00A47AF9"/>
    <w:rsid w:val="00A47D61"/>
    <w:rsid w:val="00A50041"/>
    <w:rsid w:val="00A514C8"/>
    <w:rsid w:val="00A51567"/>
    <w:rsid w:val="00A515CA"/>
    <w:rsid w:val="00A51F82"/>
    <w:rsid w:val="00A52DC0"/>
    <w:rsid w:val="00A52E80"/>
    <w:rsid w:val="00A5341D"/>
    <w:rsid w:val="00A53B16"/>
    <w:rsid w:val="00A540AD"/>
    <w:rsid w:val="00A5456C"/>
    <w:rsid w:val="00A54580"/>
    <w:rsid w:val="00A548AB"/>
    <w:rsid w:val="00A56455"/>
    <w:rsid w:val="00A56ADE"/>
    <w:rsid w:val="00A56D7C"/>
    <w:rsid w:val="00A5740D"/>
    <w:rsid w:val="00A57492"/>
    <w:rsid w:val="00A5774B"/>
    <w:rsid w:val="00A57FDD"/>
    <w:rsid w:val="00A6035D"/>
    <w:rsid w:val="00A60AAE"/>
    <w:rsid w:val="00A62208"/>
    <w:rsid w:val="00A62FBB"/>
    <w:rsid w:val="00A64730"/>
    <w:rsid w:val="00A64A23"/>
    <w:rsid w:val="00A64D31"/>
    <w:rsid w:val="00A662B0"/>
    <w:rsid w:val="00A67A1E"/>
    <w:rsid w:val="00A71029"/>
    <w:rsid w:val="00A718A7"/>
    <w:rsid w:val="00A7257F"/>
    <w:rsid w:val="00A73AB7"/>
    <w:rsid w:val="00A742BA"/>
    <w:rsid w:val="00A74CB3"/>
    <w:rsid w:val="00A75FE8"/>
    <w:rsid w:val="00A76107"/>
    <w:rsid w:val="00A76167"/>
    <w:rsid w:val="00A76DEE"/>
    <w:rsid w:val="00A772E4"/>
    <w:rsid w:val="00A77E42"/>
    <w:rsid w:val="00A80607"/>
    <w:rsid w:val="00A80A1F"/>
    <w:rsid w:val="00A8101D"/>
    <w:rsid w:val="00A8120F"/>
    <w:rsid w:val="00A82B79"/>
    <w:rsid w:val="00A82D0F"/>
    <w:rsid w:val="00A82E2F"/>
    <w:rsid w:val="00A83890"/>
    <w:rsid w:val="00A8464D"/>
    <w:rsid w:val="00A86B10"/>
    <w:rsid w:val="00A8703D"/>
    <w:rsid w:val="00A91154"/>
    <w:rsid w:val="00A919B3"/>
    <w:rsid w:val="00A92270"/>
    <w:rsid w:val="00A925A3"/>
    <w:rsid w:val="00A926EB"/>
    <w:rsid w:val="00A92BEF"/>
    <w:rsid w:val="00A9329C"/>
    <w:rsid w:val="00A9404D"/>
    <w:rsid w:val="00A95F80"/>
    <w:rsid w:val="00A9629C"/>
    <w:rsid w:val="00A9653F"/>
    <w:rsid w:val="00A96A19"/>
    <w:rsid w:val="00A97F2D"/>
    <w:rsid w:val="00AA0DFB"/>
    <w:rsid w:val="00AA0EB2"/>
    <w:rsid w:val="00AA307E"/>
    <w:rsid w:val="00AA33CC"/>
    <w:rsid w:val="00AA349D"/>
    <w:rsid w:val="00AA3566"/>
    <w:rsid w:val="00AA36AE"/>
    <w:rsid w:val="00AA3F35"/>
    <w:rsid w:val="00AA4735"/>
    <w:rsid w:val="00AA55C8"/>
    <w:rsid w:val="00AA55F7"/>
    <w:rsid w:val="00AA5BFC"/>
    <w:rsid w:val="00AA67B2"/>
    <w:rsid w:val="00AA741D"/>
    <w:rsid w:val="00AA7581"/>
    <w:rsid w:val="00AB0555"/>
    <w:rsid w:val="00AB070A"/>
    <w:rsid w:val="00AB0C87"/>
    <w:rsid w:val="00AB1AEB"/>
    <w:rsid w:val="00AB2E15"/>
    <w:rsid w:val="00AB37AF"/>
    <w:rsid w:val="00AB3D40"/>
    <w:rsid w:val="00AB44F2"/>
    <w:rsid w:val="00AB4AF8"/>
    <w:rsid w:val="00AB4CCD"/>
    <w:rsid w:val="00AB54B4"/>
    <w:rsid w:val="00AB5609"/>
    <w:rsid w:val="00AB5B36"/>
    <w:rsid w:val="00AB6101"/>
    <w:rsid w:val="00AB629B"/>
    <w:rsid w:val="00AB6929"/>
    <w:rsid w:val="00AB6F06"/>
    <w:rsid w:val="00AC078C"/>
    <w:rsid w:val="00AC0868"/>
    <w:rsid w:val="00AC1140"/>
    <w:rsid w:val="00AC1B70"/>
    <w:rsid w:val="00AC2AC5"/>
    <w:rsid w:val="00AC2C7F"/>
    <w:rsid w:val="00AC346E"/>
    <w:rsid w:val="00AC4413"/>
    <w:rsid w:val="00AC536C"/>
    <w:rsid w:val="00AC60F5"/>
    <w:rsid w:val="00AC62E3"/>
    <w:rsid w:val="00AC6BAB"/>
    <w:rsid w:val="00AC7805"/>
    <w:rsid w:val="00AC7A5A"/>
    <w:rsid w:val="00AD005B"/>
    <w:rsid w:val="00AD0A8F"/>
    <w:rsid w:val="00AD367B"/>
    <w:rsid w:val="00AD4994"/>
    <w:rsid w:val="00AD50BF"/>
    <w:rsid w:val="00AD50EC"/>
    <w:rsid w:val="00AD6292"/>
    <w:rsid w:val="00AD64DF"/>
    <w:rsid w:val="00AD6B6A"/>
    <w:rsid w:val="00AD73C0"/>
    <w:rsid w:val="00AD7C1A"/>
    <w:rsid w:val="00AE0018"/>
    <w:rsid w:val="00AE1111"/>
    <w:rsid w:val="00AE1344"/>
    <w:rsid w:val="00AE1C5C"/>
    <w:rsid w:val="00AE20B3"/>
    <w:rsid w:val="00AE2946"/>
    <w:rsid w:val="00AE3292"/>
    <w:rsid w:val="00AE5A61"/>
    <w:rsid w:val="00AE5C01"/>
    <w:rsid w:val="00AE5C08"/>
    <w:rsid w:val="00AE5E20"/>
    <w:rsid w:val="00AE62A2"/>
    <w:rsid w:val="00AE6EE3"/>
    <w:rsid w:val="00AE6FC1"/>
    <w:rsid w:val="00AE7947"/>
    <w:rsid w:val="00AF034B"/>
    <w:rsid w:val="00AF05D0"/>
    <w:rsid w:val="00AF0E64"/>
    <w:rsid w:val="00AF0F19"/>
    <w:rsid w:val="00AF195D"/>
    <w:rsid w:val="00AF1EC5"/>
    <w:rsid w:val="00AF2639"/>
    <w:rsid w:val="00AF2D8F"/>
    <w:rsid w:val="00AF2ECB"/>
    <w:rsid w:val="00AF3630"/>
    <w:rsid w:val="00AF46DE"/>
    <w:rsid w:val="00AF501B"/>
    <w:rsid w:val="00AF58C6"/>
    <w:rsid w:val="00AF5972"/>
    <w:rsid w:val="00AF5E9F"/>
    <w:rsid w:val="00AF6437"/>
    <w:rsid w:val="00AF66D8"/>
    <w:rsid w:val="00AF674C"/>
    <w:rsid w:val="00AF7450"/>
    <w:rsid w:val="00AF7662"/>
    <w:rsid w:val="00B00572"/>
    <w:rsid w:val="00B00AC6"/>
    <w:rsid w:val="00B01288"/>
    <w:rsid w:val="00B02B0B"/>
    <w:rsid w:val="00B02C1D"/>
    <w:rsid w:val="00B03A1D"/>
    <w:rsid w:val="00B03C86"/>
    <w:rsid w:val="00B04515"/>
    <w:rsid w:val="00B046DF"/>
    <w:rsid w:val="00B04E3C"/>
    <w:rsid w:val="00B053D8"/>
    <w:rsid w:val="00B0670E"/>
    <w:rsid w:val="00B06EF3"/>
    <w:rsid w:val="00B07AF6"/>
    <w:rsid w:val="00B100D1"/>
    <w:rsid w:val="00B10B88"/>
    <w:rsid w:val="00B10D09"/>
    <w:rsid w:val="00B10EB1"/>
    <w:rsid w:val="00B11112"/>
    <w:rsid w:val="00B11487"/>
    <w:rsid w:val="00B11E10"/>
    <w:rsid w:val="00B120F0"/>
    <w:rsid w:val="00B13168"/>
    <w:rsid w:val="00B142DE"/>
    <w:rsid w:val="00B158C8"/>
    <w:rsid w:val="00B1598E"/>
    <w:rsid w:val="00B16664"/>
    <w:rsid w:val="00B1717A"/>
    <w:rsid w:val="00B174BC"/>
    <w:rsid w:val="00B17BCB"/>
    <w:rsid w:val="00B17D7C"/>
    <w:rsid w:val="00B20074"/>
    <w:rsid w:val="00B203F5"/>
    <w:rsid w:val="00B20B8B"/>
    <w:rsid w:val="00B24E88"/>
    <w:rsid w:val="00B25DA4"/>
    <w:rsid w:val="00B26203"/>
    <w:rsid w:val="00B26B9E"/>
    <w:rsid w:val="00B26BEC"/>
    <w:rsid w:val="00B26D1C"/>
    <w:rsid w:val="00B27DCD"/>
    <w:rsid w:val="00B27F03"/>
    <w:rsid w:val="00B30ADD"/>
    <w:rsid w:val="00B30AF5"/>
    <w:rsid w:val="00B31D31"/>
    <w:rsid w:val="00B3353E"/>
    <w:rsid w:val="00B3359F"/>
    <w:rsid w:val="00B3397C"/>
    <w:rsid w:val="00B33DEE"/>
    <w:rsid w:val="00B35D76"/>
    <w:rsid w:val="00B35F6B"/>
    <w:rsid w:val="00B3624F"/>
    <w:rsid w:val="00B37941"/>
    <w:rsid w:val="00B4012A"/>
    <w:rsid w:val="00B40C17"/>
    <w:rsid w:val="00B41011"/>
    <w:rsid w:val="00B41955"/>
    <w:rsid w:val="00B41EA9"/>
    <w:rsid w:val="00B422A1"/>
    <w:rsid w:val="00B42F17"/>
    <w:rsid w:val="00B4449F"/>
    <w:rsid w:val="00B44B13"/>
    <w:rsid w:val="00B45029"/>
    <w:rsid w:val="00B4556A"/>
    <w:rsid w:val="00B45F0D"/>
    <w:rsid w:val="00B4629F"/>
    <w:rsid w:val="00B46448"/>
    <w:rsid w:val="00B47AFA"/>
    <w:rsid w:val="00B47F63"/>
    <w:rsid w:val="00B506B7"/>
    <w:rsid w:val="00B515CE"/>
    <w:rsid w:val="00B51C60"/>
    <w:rsid w:val="00B51CCD"/>
    <w:rsid w:val="00B51F69"/>
    <w:rsid w:val="00B520C9"/>
    <w:rsid w:val="00B5370C"/>
    <w:rsid w:val="00B53785"/>
    <w:rsid w:val="00B554F5"/>
    <w:rsid w:val="00B5585B"/>
    <w:rsid w:val="00B55A4A"/>
    <w:rsid w:val="00B55BC0"/>
    <w:rsid w:val="00B564FA"/>
    <w:rsid w:val="00B56BDB"/>
    <w:rsid w:val="00B5705A"/>
    <w:rsid w:val="00B57141"/>
    <w:rsid w:val="00B57FB9"/>
    <w:rsid w:val="00B60C9E"/>
    <w:rsid w:val="00B63943"/>
    <w:rsid w:val="00B649ED"/>
    <w:rsid w:val="00B656EE"/>
    <w:rsid w:val="00B67968"/>
    <w:rsid w:val="00B700E0"/>
    <w:rsid w:val="00B7050D"/>
    <w:rsid w:val="00B70EBF"/>
    <w:rsid w:val="00B720CB"/>
    <w:rsid w:val="00B73A49"/>
    <w:rsid w:val="00B73F19"/>
    <w:rsid w:val="00B74133"/>
    <w:rsid w:val="00B741C1"/>
    <w:rsid w:val="00B74CF1"/>
    <w:rsid w:val="00B74F6F"/>
    <w:rsid w:val="00B75013"/>
    <w:rsid w:val="00B757DB"/>
    <w:rsid w:val="00B76458"/>
    <w:rsid w:val="00B76CBF"/>
    <w:rsid w:val="00B77C8E"/>
    <w:rsid w:val="00B8059A"/>
    <w:rsid w:val="00B80661"/>
    <w:rsid w:val="00B81D8B"/>
    <w:rsid w:val="00B822BB"/>
    <w:rsid w:val="00B823EF"/>
    <w:rsid w:val="00B82EC9"/>
    <w:rsid w:val="00B831D6"/>
    <w:rsid w:val="00B8382B"/>
    <w:rsid w:val="00B83C03"/>
    <w:rsid w:val="00B851C6"/>
    <w:rsid w:val="00B858F7"/>
    <w:rsid w:val="00B86006"/>
    <w:rsid w:val="00B86D49"/>
    <w:rsid w:val="00B90078"/>
    <w:rsid w:val="00B904F7"/>
    <w:rsid w:val="00B91335"/>
    <w:rsid w:val="00B9247F"/>
    <w:rsid w:val="00B92DF6"/>
    <w:rsid w:val="00B9318D"/>
    <w:rsid w:val="00B9321A"/>
    <w:rsid w:val="00B94544"/>
    <w:rsid w:val="00B945B7"/>
    <w:rsid w:val="00B94665"/>
    <w:rsid w:val="00B94BA6"/>
    <w:rsid w:val="00B94DEF"/>
    <w:rsid w:val="00B953A8"/>
    <w:rsid w:val="00B95AE8"/>
    <w:rsid w:val="00B96DB4"/>
    <w:rsid w:val="00B96EC3"/>
    <w:rsid w:val="00B97203"/>
    <w:rsid w:val="00B97A8D"/>
    <w:rsid w:val="00BA1502"/>
    <w:rsid w:val="00BA18F4"/>
    <w:rsid w:val="00BA1E22"/>
    <w:rsid w:val="00BA20C9"/>
    <w:rsid w:val="00BA2D6A"/>
    <w:rsid w:val="00BA3094"/>
    <w:rsid w:val="00BA4F64"/>
    <w:rsid w:val="00BA61CD"/>
    <w:rsid w:val="00BA7ACF"/>
    <w:rsid w:val="00BA7C23"/>
    <w:rsid w:val="00BB03D5"/>
    <w:rsid w:val="00BB1083"/>
    <w:rsid w:val="00BB115A"/>
    <w:rsid w:val="00BB198A"/>
    <w:rsid w:val="00BB1F00"/>
    <w:rsid w:val="00BB218F"/>
    <w:rsid w:val="00BB2B07"/>
    <w:rsid w:val="00BB2F52"/>
    <w:rsid w:val="00BB3116"/>
    <w:rsid w:val="00BB33F4"/>
    <w:rsid w:val="00BB46FF"/>
    <w:rsid w:val="00BB4DA9"/>
    <w:rsid w:val="00BB5395"/>
    <w:rsid w:val="00BB55EF"/>
    <w:rsid w:val="00BB57D7"/>
    <w:rsid w:val="00BB5BEC"/>
    <w:rsid w:val="00BB65BC"/>
    <w:rsid w:val="00BB6B0D"/>
    <w:rsid w:val="00BB71D6"/>
    <w:rsid w:val="00BB79E0"/>
    <w:rsid w:val="00BB7E96"/>
    <w:rsid w:val="00BC0A22"/>
    <w:rsid w:val="00BC15C0"/>
    <w:rsid w:val="00BC1F44"/>
    <w:rsid w:val="00BC32E5"/>
    <w:rsid w:val="00BC3494"/>
    <w:rsid w:val="00BC3738"/>
    <w:rsid w:val="00BC3F3E"/>
    <w:rsid w:val="00BC40E4"/>
    <w:rsid w:val="00BC4639"/>
    <w:rsid w:val="00BC4688"/>
    <w:rsid w:val="00BC51F8"/>
    <w:rsid w:val="00BC59CA"/>
    <w:rsid w:val="00BC67DD"/>
    <w:rsid w:val="00BC6996"/>
    <w:rsid w:val="00BC6E35"/>
    <w:rsid w:val="00BC744A"/>
    <w:rsid w:val="00BD0138"/>
    <w:rsid w:val="00BD0B48"/>
    <w:rsid w:val="00BD1540"/>
    <w:rsid w:val="00BD21A0"/>
    <w:rsid w:val="00BD3147"/>
    <w:rsid w:val="00BD316A"/>
    <w:rsid w:val="00BD49DD"/>
    <w:rsid w:val="00BD4DFE"/>
    <w:rsid w:val="00BD59FC"/>
    <w:rsid w:val="00BD7517"/>
    <w:rsid w:val="00BD7C98"/>
    <w:rsid w:val="00BE0ABC"/>
    <w:rsid w:val="00BE1673"/>
    <w:rsid w:val="00BE1DC5"/>
    <w:rsid w:val="00BE30E3"/>
    <w:rsid w:val="00BE4B89"/>
    <w:rsid w:val="00BE4DA1"/>
    <w:rsid w:val="00BE5759"/>
    <w:rsid w:val="00BE5EC8"/>
    <w:rsid w:val="00BE60E1"/>
    <w:rsid w:val="00BE6FDD"/>
    <w:rsid w:val="00BF0A8D"/>
    <w:rsid w:val="00BF12BB"/>
    <w:rsid w:val="00BF16CC"/>
    <w:rsid w:val="00BF1F9C"/>
    <w:rsid w:val="00BF2374"/>
    <w:rsid w:val="00BF296A"/>
    <w:rsid w:val="00BF2D1A"/>
    <w:rsid w:val="00BF2DCF"/>
    <w:rsid w:val="00BF34DC"/>
    <w:rsid w:val="00BF39DF"/>
    <w:rsid w:val="00BF3AD2"/>
    <w:rsid w:val="00BF4892"/>
    <w:rsid w:val="00BF4BED"/>
    <w:rsid w:val="00BF4F42"/>
    <w:rsid w:val="00BF5418"/>
    <w:rsid w:val="00BF5601"/>
    <w:rsid w:val="00BF6065"/>
    <w:rsid w:val="00BF6516"/>
    <w:rsid w:val="00BF6A6A"/>
    <w:rsid w:val="00BF73D6"/>
    <w:rsid w:val="00BF761C"/>
    <w:rsid w:val="00BF7FB4"/>
    <w:rsid w:val="00BF7FBE"/>
    <w:rsid w:val="00C000CB"/>
    <w:rsid w:val="00C0059D"/>
    <w:rsid w:val="00C00C09"/>
    <w:rsid w:val="00C00D5C"/>
    <w:rsid w:val="00C00F47"/>
    <w:rsid w:val="00C0353A"/>
    <w:rsid w:val="00C03591"/>
    <w:rsid w:val="00C03AD6"/>
    <w:rsid w:val="00C03BAB"/>
    <w:rsid w:val="00C03CEC"/>
    <w:rsid w:val="00C05FEB"/>
    <w:rsid w:val="00C07AC6"/>
    <w:rsid w:val="00C10682"/>
    <w:rsid w:val="00C11182"/>
    <w:rsid w:val="00C12852"/>
    <w:rsid w:val="00C13088"/>
    <w:rsid w:val="00C13B2B"/>
    <w:rsid w:val="00C144F6"/>
    <w:rsid w:val="00C14BE3"/>
    <w:rsid w:val="00C1521F"/>
    <w:rsid w:val="00C15FB1"/>
    <w:rsid w:val="00C1622B"/>
    <w:rsid w:val="00C168D6"/>
    <w:rsid w:val="00C16AE3"/>
    <w:rsid w:val="00C1717E"/>
    <w:rsid w:val="00C175C7"/>
    <w:rsid w:val="00C178B0"/>
    <w:rsid w:val="00C20008"/>
    <w:rsid w:val="00C20973"/>
    <w:rsid w:val="00C21260"/>
    <w:rsid w:val="00C22D16"/>
    <w:rsid w:val="00C23E7C"/>
    <w:rsid w:val="00C24107"/>
    <w:rsid w:val="00C256DB"/>
    <w:rsid w:val="00C26E9E"/>
    <w:rsid w:val="00C30B46"/>
    <w:rsid w:val="00C30E79"/>
    <w:rsid w:val="00C31F60"/>
    <w:rsid w:val="00C33CC8"/>
    <w:rsid w:val="00C342AD"/>
    <w:rsid w:val="00C3486B"/>
    <w:rsid w:val="00C35C25"/>
    <w:rsid w:val="00C36596"/>
    <w:rsid w:val="00C36B50"/>
    <w:rsid w:val="00C36F4E"/>
    <w:rsid w:val="00C36FD5"/>
    <w:rsid w:val="00C40A46"/>
    <w:rsid w:val="00C412DD"/>
    <w:rsid w:val="00C424A5"/>
    <w:rsid w:val="00C429D6"/>
    <w:rsid w:val="00C42F29"/>
    <w:rsid w:val="00C43716"/>
    <w:rsid w:val="00C43E7D"/>
    <w:rsid w:val="00C45142"/>
    <w:rsid w:val="00C45554"/>
    <w:rsid w:val="00C45FCD"/>
    <w:rsid w:val="00C466F5"/>
    <w:rsid w:val="00C507D8"/>
    <w:rsid w:val="00C50E9B"/>
    <w:rsid w:val="00C51597"/>
    <w:rsid w:val="00C51608"/>
    <w:rsid w:val="00C51A25"/>
    <w:rsid w:val="00C51B8B"/>
    <w:rsid w:val="00C527FC"/>
    <w:rsid w:val="00C52B43"/>
    <w:rsid w:val="00C530A6"/>
    <w:rsid w:val="00C542C0"/>
    <w:rsid w:val="00C544B6"/>
    <w:rsid w:val="00C547F2"/>
    <w:rsid w:val="00C55201"/>
    <w:rsid w:val="00C55590"/>
    <w:rsid w:val="00C55FDB"/>
    <w:rsid w:val="00C5644F"/>
    <w:rsid w:val="00C565C4"/>
    <w:rsid w:val="00C57554"/>
    <w:rsid w:val="00C5756E"/>
    <w:rsid w:val="00C603A2"/>
    <w:rsid w:val="00C609DE"/>
    <w:rsid w:val="00C60B84"/>
    <w:rsid w:val="00C60DC4"/>
    <w:rsid w:val="00C61897"/>
    <w:rsid w:val="00C61B2C"/>
    <w:rsid w:val="00C620FF"/>
    <w:rsid w:val="00C622FA"/>
    <w:rsid w:val="00C63423"/>
    <w:rsid w:val="00C63E4C"/>
    <w:rsid w:val="00C63E6C"/>
    <w:rsid w:val="00C6503B"/>
    <w:rsid w:val="00C65F97"/>
    <w:rsid w:val="00C66445"/>
    <w:rsid w:val="00C66DE4"/>
    <w:rsid w:val="00C67235"/>
    <w:rsid w:val="00C675CD"/>
    <w:rsid w:val="00C67844"/>
    <w:rsid w:val="00C67CFB"/>
    <w:rsid w:val="00C70F7F"/>
    <w:rsid w:val="00C738CF"/>
    <w:rsid w:val="00C73C1C"/>
    <w:rsid w:val="00C74860"/>
    <w:rsid w:val="00C7494D"/>
    <w:rsid w:val="00C74A46"/>
    <w:rsid w:val="00C754FF"/>
    <w:rsid w:val="00C75B70"/>
    <w:rsid w:val="00C75F6D"/>
    <w:rsid w:val="00C7602E"/>
    <w:rsid w:val="00C760C6"/>
    <w:rsid w:val="00C807C1"/>
    <w:rsid w:val="00C8089B"/>
    <w:rsid w:val="00C808E1"/>
    <w:rsid w:val="00C80A13"/>
    <w:rsid w:val="00C80C3D"/>
    <w:rsid w:val="00C80FE6"/>
    <w:rsid w:val="00C82208"/>
    <w:rsid w:val="00C829D9"/>
    <w:rsid w:val="00C82ECA"/>
    <w:rsid w:val="00C82F41"/>
    <w:rsid w:val="00C83B74"/>
    <w:rsid w:val="00C84879"/>
    <w:rsid w:val="00C84A4E"/>
    <w:rsid w:val="00C84D7E"/>
    <w:rsid w:val="00C8612A"/>
    <w:rsid w:val="00C8627E"/>
    <w:rsid w:val="00C86696"/>
    <w:rsid w:val="00C8733A"/>
    <w:rsid w:val="00C87B05"/>
    <w:rsid w:val="00C901CE"/>
    <w:rsid w:val="00C9057E"/>
    <w:rsid w:val="00C90AD8"/>
    <w:rsid w:val="00C912E9"/>
    <w:rsid w:val="00C9143B"/>
    <w:rsid w:val="00C917AA"/>
    <w:rsid w:val="00C918AA"/>
    <w:rsid w:val="00C91A14"/>
    <w:rsid w:val="00C93429"/>
    <w:rsid w:val="00C937D5"/>
    <w:rsid w:val="00C94046"/>
    <w:rsid w:val="00C9453A"/>
    <w:rsid w:val="00C96474"/>
    <w:rsid w:val="00C96ECE"/>
    <w:rsid w:val="00C9706F"/>
    <w:rsid w:val="00C9718E"/>
    <w:rsid w:val="00C97446"/>
    <w:rsid w:val="00C97928"/>
    <w:rsid w:val="00C97CEC"/>
    <w:rsid w:val="00CA0414"/>
    <w:rsid w:val="00CA121F"/>
    <w:rsid w:val="00CA16BE"/>
    <w:rsid w:val="00CA1B05"/>
    <w:rsid w:val="00CA2AAE"/>
    <w:rsid w:val="00CA2BA4"/>
    <w:rsid w:val="00CA2F8F"/>
    <w:rsid w:val="00CA2F9C"/>
    <w:rsid w:val="00CA3307"/>
    <w:rsid w:val="00CA3D35"/>
    <w:rsid w:val="00CA3EFE"/>
    <w:rsid w:val="00CA45B8"/>
    <w:rsid w:val="00CA46A3"/>
    <w:rsid w:val="00CA487A"/>
    <w:rsid w:val="00CA5750"/>
    <w:rsid w:val="00CA57F4"/>
    <w:rsid w:val="00CA7635"/>
    <w:rsid w:val="00CB00FD"/>
    <w:rsid w:val="00CB17B3"/>
    <w:rsid w:val="00CB18D3"/>
    <w:rsid w:val="00CB24FC"/>
    <w:rsid w:val="00CB3611"/>
    <w:rsid w:val="00CB3DDB"/>
    <w:rsid w:val="00CB48BA"/>
    <w:rsid w:val="00CB4CD5"/>
    <w:rsid w:val="00CB57DF"/>
    <w:rsid w:val="00CB5A0F"/>
    <w:rsid w:val="00CB5EC2"/>
    <w:rsid w:val="00CB661B"/>
    <w:rsid w:val="00CB6D38"/>
    <w:rsid w:val="00CB6D51"/>
    <w:rsid w:val="00CB738A"/>
    <w:rsid w:val="00CB7564"/>
    <w:rsid w:val="00CC0A25"/>
    <w:rsid w:val="00CC17CB"/>
    <w:rsid w:val="00CC1EC7"/>
    <w:rsid w:val="00CC1FCB"/>
    <w:rsid w:val="00CC2799"/>
    <w:rsid w:val="00CC2B5B"/>
    <w:rsid w:val="00CC3ADE"/>
    <w:rsid w:val="00CC3D9D"/>
    <w:rsid w:val="00CC4360"/>
    <w:rsid w:val="00CC4A78"/>
    <w:rsid w:val="00CC4FA5"/>
    <w:rsid w:val="00CC52AA"/>
    <w:rsid w:val="00CC5340"/>
    <w:rsid w:val="00CC5F56"/>
    <w:rsid w:val="00CC68FD"/>
    <w:rsid w:val="00CC6E20"/>
    <w:rsid w:val="00CC79DF"/>
    <w:rsid w:val="00CC7A32"/>
    <w:rsid w:val="00CD016C"/>
    <w:rsid w:val="00CD0581"/>
    <w:rsid w:val="00CD07D7"/>
    <w:rsid w:val="00CD0C49"/>
    <w:rsid w:val="00CD1AE0"/>
    <w:rsid w:val="00CD2E73"/>
    <w:rsid w:val="00CD334D"/>
    <w:rsid w:val="00CD4B30"/>
    <w:rsid w:val="00CD4DC3"/>
    <w:rsid w:val="00CD52FD"/>
    <w:rsid w:val="00CD59B4"/>
    <w:rsid w:val="00CD628F"/>
    <w:rsid w:val="00CD65EB"/>
    <w:rsid w:val="00CE07A0"/>
    <w:rsid w:val="00CE0FC3"/>
    <w:rsid w:val="00CE1266"/>
    <w:rsid w:val="00CE227D"/>
    <w:rsid w:val="00CE2FDD"/>
    <w:rsid w:val="00CE4B7A"/>
    <w:rsid w:val="00CE6700"/>
    <w:rsid w:val="00CE6F69"/>
    <w:rsid w:val="00CE798E"/>
    <w:rsid w:val="00CE7E55"/>
    <w:rsid w:val="00CE7F2E"/>
    <w:rsid w:val="00CF071F"/>
    <w:rsid w:val="00CF0D09"/>
    <w:rsid w:val="00CF0E3C"/>
    <w:rsid w:val="00CF1119"/>
    <w:rsid w:val="00CF299C"/>
    <w:rsid w:val="00CF38F0"/>
    <w:rsid w:val="00CF3E18"/>
    <w:rsid w:val="00CF491A"/>
    <w:rsid w:val="00CF4A9E"/>
    <w:rsid w:val="00CF661E"/>
    <w:rsid w:val="00CF7199"/>
    <w:rsid w:val="00CF76F6"/>
    <w:rsid w:val="00CF7DB6"/>
    <w:rsid w:val="00D000A7"/>
    <w:rsid w:val="00D00ACD"/>
    <w:rsid w:val="00D00AE1"/>
    <w:rsid w:val="00D021D2"/>
    <w:rsid w:val="00D03404"/>
    <w:rsid w:val="00D038B0"/>
    <w:rsid w:val="00D04895"/>
    <w:rsid w:val="00D048C9"/>
    <w:rsid w:val="00D049C2"/>
    <w:rsid w:val="00D06611"/>
    <w:rsid w:val="00D06651"/>
    <w:rsid w:val="00D077CB"/>
    <w:rsid w:val="00D078FD"/>
    <w:rsid w:val="00D07902"/>
    <w:rsid w:val="00D079B8"/>
    <w:rsid w:val="00D07B9A"/>
    <w:rsid w:val="00D10BD6"/>
    <w:rsid w:val="00D1129A"/>
    <w:rsid w:val="00D11FED"/>
    <w:rsid w:val="00D1297C"/>
    <w:rsid w:val="00D12B05"/>
    <w:rsid w:val="00D12CC7"/>
    <w:rsid w:val="00D13FDE"/>
    <w:rsid w:val="00D140AE"/>
    <w:rsid w:val="00D14216"/>
    <w:rsid w:val="00D14592"/>
    <w:rsid w:val="00D14604"/>
    <w:rsid w:val="00D14947"/>
    <w:rsid w:val="00D15D99"/>
    <w:rsid w:val="00D176E7"/>
    <w:rsid w:val="00D20EFB"/>
    <w:rsid w:val="00D20F0B"/>
    <w:rsid w:val="00D216D8"/>
    <w:rsid w:val="00D21892"/>
    <w:rsid w:val="00D2189E"/>
    <w:rsid w:val="00D21AB5"/>
    <w:rsid w:val="00D22841"/>
    <w:rsid w:val="00D230AA"/>
    <w:rsid w:val="00D23877"/>
    <w:rsid w:val="00D23CA7"/>
    <w:rsid w:val="00D23E2B"/>
    <w:rsid w:val="00D2497E"/>
    <w:rsid w:val="00D24C6A"/>
    <w:rsid w:val="00D24D4D"/>
    <w:rsid w:val="00D24E96"/>
    <w:rsid w:val="00D25C72"/>
    <w:rsid w:val="00D26488"/>
    <w:rsid w:val="00D26A1A"/>
    <w:rsid w:val="00D26DA5"/>
    <w:rsid w:val="00D30FAE"/>
    <w:rsid w:val="00D31836"/>
    <w:rsid w:val="00D3198C"/>
    <w:rsid w:val="00D31CAB"/>
    <w:rsid w:val="00D32056"/>
    <w:rsid w:val="00D320D7"/>
    <w:rsid w:val="00D32106"/>
    <w:rsid w:val="00D32255"/>
    <w:rsid w:val="00D33E76"/>
    <w:rsid w:val="00D33FD0"/>
    <w:rsid w:val="00D34747"/>
    <w:rsid w:val="00D3479F"/>
    <w:rsid w:val="00D36644"/>
    <w:rsid w:val="00D36A08"/>
    <w:rsid w:val="00D36D36"/>
    <w:rsid w:val="00D404B1"/>
    <w:rsid w:val="00D40FB3"/>
    <w:rsid w:val="00D41FA3"/>
    <w:rsid w:val="00D4255E"/>
    <w:rsid w:val="00D42B2F"/>
    <w:rsid w:val="00D43B7F"/>
    <w:rsid w:val="00D4556D"/>
    <w:rsid w:val="00D45B96"/>
    <w:rsid w:val="00D4672A"/>
    <w:rsid w:val="00D470C1"/>
    <w:rsid w:val="00D47B76"/>
    <w:rsid w:val="00D47C6B"/>
    <w:rsid w:val="00D47C9B"/>
    <w:rsid w:val="00D503A8"/>
    <w:rsid w:val="00D51102"/>
    <w:rsid w:val="00D5121B"/>
    <w:rsid w:val="00D51C57"/>
    <w:rsid w:val="00D51F45"/>
    <w:rsid w:val="00D526EB"/>
    <w:rsid w:val="00D5280F"/>
    <w:rsid w:val="00D550E8"/>
    <w:rsid w:val="00D557C7"/>
    <w:rsid w:val="00D56682"/>
    <w:rsid w:val="00D56E9B"/>
    <w:rsid w:val="00D57073"/>
    <w:rsid w:val="00D5729D"/>
    <w:rsid w:val="00D57A94"/>
    <w:rsid w:val="00D60885"/>
    <w:rsid w:val="00D61672"/>
    <w:rsid w:val="00D61889"/>
    <w:rsid w:val="00D61912"/>
    <w:rsid w:val="00D61CE1"/>
    <w:rsid w:val="00D624FC"/>
    <w:rsid w:val="00D6327A"/>
    <w:rsid w:val="00D637B1"/>
    <w:rsid w:val="00D63994"/>
    <w:rsid w:val="00D63EC9"/>
    <w:rsid w:val="00D641D0"/>
    <w:rsid w:val="00D649A9"/>
    <w:rsid w:val="00D65546"/>
    <w:rsid w:val="00D65F50"/>
    <w:rsid w:val="00D66B9A"/>
    <w:rsid w:val="00D6741F"/>
    <w:rsid w:val="00D67707"/>
    <w:rsid w:val="00D67C30"/>
    <w:rsid w:val="00D67F56"/>
    <w:rsid w:val="00D70572"/>
    <w:rsid w:val="00D70876"/>
    <w:rsid w:val="00D71184"/>
    <w:rsid w:val="00D71DD1"/>
    <w:rsid w:val="00D72752"/>
    <w:rsid w:val="00D727AD"/>
    <w:rsid w:val="00D74520"/>
    <w:rsid w:val="00D748BD"/>
    <w:rsid w:val="00D7491B"/>
    <w:rsid w:val="00D74E83"/>
    <w:rsid w:val="00D75077"/>
    <w:rsid w:val="00D7680D"/>
    <w:rsid w:val="00D770F3"/>
    <w:rsid w:val="00D779AC"/>
    <w:rsid w:val="00D8165A"/>
    <w:rsid w:val="00D81B53"/>
    <w:rsid w:val="00D82444"/>
    <w:rsid w:val="00D82477"/>
    <w:rsid w:val="00D8340D"/>
    <w:rsid w:val="00D849EC"/>
    <w:rsid w:val="00D84C92"/>
    <w:rsid w:val="00D85712"/>
    <w:rsid w:val="00D85C26"/>
    <w:rsid w:val="00D86922"/>
    <w:rsid w:val="00D870AD"/>
    <w:rsid w:val="00D87419"/>
    <w:rsid w:val="00D901F3"/>
    <w:rsid w:val="00D90D96"/>
    <w:rsid w:val="00D91855"/>
    <w:rsid w:val="00D925AC"/>
    <w:rsid w:val="00D9425D"/>
    <w:rsid w:val="00D944AC"/>
    <w:rsid w:val="00D94778"/>
    <w:rsid w:val="00D948C1"/>
    <w:rsid w:val="00D94A71"/>
    <w:rsid w:val="00D95393"/>
    <w:rsid w:val="00D96CCF"/>
    <w:rsid w:val="00D9789B"/>
    <w:rsid w:val="00DA0900"/>
    <w:rsid w:val="00DA0A41"/>
    <w:rsid w:val="00DA0AB6"/>
    <w:rsid w:val="00DA0C5D"/>
    <w:rsid w:val="00DA1E6D"/>
    <w:rsid w:val="00DA2458"/>
    <w:rsid w:val="00DA35C0"/>
    <w:rsid w:val="00DA3880"/>
    <w:rsid w:val="00DA434F"/>
    <w:rsid w:val="00DA4E04"/>
    <w:rsid w:val="00DA59ED"/>
    <w:rsid w:val="00DA5F1B"/>
    <w:rsid w:val="00DA6350"/>
    <w:rsid w:val="00DA66E2"/>
    <w:rsid w:val="00DB0045"/>
    <w:rsid w:val="00DB0EA5"/>
    <w:rsid w:val="00DB20C2"/>
    <w:rsid w:val="00DB25F8"/>
    <w:rsid w:val="00DB2E61"/>
    <w:rsid w:val="00DB314D"/>
    <w:rsid w:val="00DB35AB"/>
    <w:rsid w:val="00DB3B55"/>
    <w:rsid w:val="00DB44B4"/>
    <w:rsid w:val="00DB47A1"/>
    <w:rsid w:val="00DB4A23"/>
    <w:rsid w:val="00DB4EF8"/>
    <w:rsid w:val="00DB54B4"/>
    <w:rsid w:val="00DB5868"/>
    <w:rsid w:val="00DB5D97"/>
    <w:rsid w:val="00DB5DC4"/>
    <w:rsid w:val="00DB6705"/>
    <w:rsid w:val="00DB6F9B"/>
    <w:rsid w:val="00DB79AA"/>
    <w:rsid w:val="00DB7AFA"/>
    <w:rsid w:val="00DC09C5"/>
    <w:rsid w:val="00DC09ED"/>
    <w:rsid w:val="00DC0BBE"/>
    <w:rsid w:val="00DC123E"/>
    <w:rsid w:val="00DC1341"/>
    <w:rsid w:val="00DC14ED"/>
    <w:rsid w:val="00DC15A4"/>
    <w:rsid w:val="00DC23A3"/>
    <w:rsid w:val="00DC24E0"/>
    <w:rsid w:val="00DC27DD"/>
    <w:rsid w:val="00DC2BF1"/>
    <w:rsid w:val="00DC33B0"/>
    <w:rsid w:val="00DC342C"/>
    <w:rsid w:val="00DC3FFE"/>
    <w:rsid w:val="00DC400E"/>
    <w:rsid w:val="00DC4607"/>
    <w:rsid w:val="00DC5D70"/>
    <w:rsid w:val="00DC5F75"/>
    <w:rsid w:val="00DC5FB4"/>
    <w:rsid w:val="00DC5FC9"/>
    <w:rsid w:val="00DC6FFF"/>
    <w:rsid w:val="00DC7961"/>
    <w:rsid w:val="00DC7FDC"/>
    <w:rsid w:val="00DD0FE0"/>
    <w:rsid w:val="00DD165A"/>
    <w:rsid w:val="00DD1A12"/>
    <w:rsid w:val="00DD1C71"/>
    <w:rsid w:val="00DD1FFA"/>
    <w:rsid w:val="00DD27E6"/>
    <w:rsid w:val="00DD2BBA"/>
    <w:rsid w:val="00DD3632"/>
    <w:rsid w:val="00DD441A"/>
    <w:rsid w:val="00DD5375"/>
    <w:rsid w:val="00DD577E"/>
    <w:rsid w:val="00DD61D5"/>
    <w:rsid w:val="00DD6811"/>
    <w:rsid w:val="00DD6921"/>
    <w:rsid w:val="00DD6E40"/>
    <w:rsid w:val="00DD7DF7"/>
    <w:rsid w:val="00DE0147"/>
    <w:rsid w:val="00DE02E5"/>
    <w:rsid w:val="00DE0B3C"/>
    <w:rsid w:val="00DE1213"/>
    <w:rsid w:val="00DE1284"/>
    <w:rsid w:val="00DE31CE"/>
    <w:rsid w:val="00DE3357"/>
    <w:rsid w:val="00DE35E7"/>
    <w:rsid w:val="00DE366C"/>
    <w:rsid w:val="00DE3DBC"/>
    <w:rsid w:val="00DE45A4"/>
    <w:rsid w:val="00DE556C"/>
    <w:rsid w:val="00DE5F0A"/>
    <w:rsid w:val="00DF0515"/>
    <w:rsid w:val="00DF085E"/>
    <w:rsid w:val="00DF08D9"/>
    <w:rsid w:val="00DF0AD3"/>
    <w:rsid w:val="00DF0DEB"/>
    <w:rsid w:val="00DF1176"/>
    <w:rsid w:val="00DF1475"/>
    <w:rsid w:val="00DF15E5"/>
    <w:rsid w:val="00DF1BD9"/>
    <w:rsid w:val="00DF3E35"/>
    <w:rsid w:val="00DF43AD"/>
    <w:rsid w:val="00DF4521"/>
    <w:rsid w:val="00DF4B3A"/>
    <w:rsid w:val="00DF5166"/>
    <w:rsid w:val="00DF65E9"/>
    <w:rsid w:val="00DF7E2B"/>
    <w:rsid w:val="00DF7E5C"/>
    <w:rsid w:val="00E00B62"/>
    <w:rsid w:val="00E00E9E"/>
    <w:rsid w:val="00E0315A"/>
    <w:rsid w:val="00E04142"/>
    <w:rsid w:val="00E04C65"/>
    <w:rsid w:val="00E05B3E"/>
    <w:rsid w:val="00E07346"/>
    <w:rsid w:val="00E10668"/>
    <w:rsid w:val="00E1152D"/>
    <w:rsid w:val="00E1234B"/>
    <w:rsid w:val="00E124E3"/>
    <w:rsid w:val="00E1267F"/>
    <w:rsid w:val="00E136A8"/>
    <w:rsid w:val="00E13DBA"/>
    <w:rsid w:val="00E141EE"/>
    <w:rsid w:val="00E1483B"/>
    <w:rsid w:val="00E14C74"/>
    <w:rsid w:val="00E14DD5"/>
    <w:rsid w:val="00E15625"/>
    <w:rsid w:val="00E167DD"/>
    <w:rsid w:val="00E16B0D"/>
    <w:rsid w:val="00E17245"/>
    <w:rsid w:val="00E17904"/>
    <w:rsid w:val="00E200EE"/>
    <w:rsid w:val="00E20151"/>
    <w:rsid w:val="00E20842"/>
    <w:rsid w:val="00E21597"/>
    <w:rsid w:val="00E2207C"/>
    <w:rsid w:val="00E22924"/>
    <w:rsid w:val="00E229C7"/>
    <w:rsid w:val="00E2305F"/>
    <w:rsid w:val="00E230DE"/>
    <w:rsid w:val="00E232EC"/>
    <w:rsid w:val="00E246FC"/>
    <w:rsid w:val="00E256AC"/>
    <w:rsid w:val="00E25CB3"/>
    <w:rsid w:val="00E265B6"/>
    <w:rsid w:val="00E26682"/>
    <w:rsid w:val="00E30B1A"/>
    <w:rsid w:val="00E30DC0"/>
    <w:rsid w:val="00E32031"/>
    <w:rsid w:val="00E32BAB"/>
    <w:rsid w:val="00E33288"/>
    <w:rsid w:val="00E333B5"/>
    <w:rsid w:val="00E33437"/>
    <w:rsid w:val="00E344FC"/>
    <w:rsid w:val="00E351E1"/>
    <w:rsid w:val="00E36189"/>
    <w:rsid w:val="00E36C60"/>
    <w:rsid w:val="00E37C5E"/>
    <w:rsid w:val="00E37C79"/>
    <w:rsid w:val="00E402A2"/>
    <w:rsid w:val="00E403BB"/>
    <w:rsid w:val="00E40BD9"/>
    <w:rsid w:val="00E410FB"/>
    <w:rsid w:val="00E41705"/>
    <w:rsid w:val="00E41811"/>
    <w:rsid w:val="00E44035"/>
    <w:rsid w:val="00E44118"/>
    <w:rsid w:val="00E44FBF"/>
    <w:rsid w:val="00E45C03"/>
    <w:rsid w:val="00E45E9A"/>
    <w:rsid w:val="00E500AC"/>
    <w:rsid w:val="00E50F59"/>
    <w:rsid w:val="00E51388"/>
    <w:rsid w:val="00E51869"/>
    <w:rsid w:val="00E51B70"/>
    <w:rsid w:val="00E52444"/>
    <w:rsid w:val="00E52C30"/>
    <w:rsid w:val="00E52F9A"/>
    <w:rsid w:val="00E5438E"/>
    <w:rsid w:val="00E54419"/>
    <w:rsid w:val="00E54B11"/>
    <w:rsid w:val="00E55A7D"/>
    <w:rsid w:val="00E55D34"/>
    <w:rsid w:val="00E56559"/>
    <w:rsid w:val="00E56766"/>
    <w:rsid w:val="00E57A8F"/>
    <w:rsid w:val="00E57DA3"/>
    <w:rsid w:val="00E60865"/>
    <w:rsid w:val="00E60CA0"/>
    <w:rsid w:val="00E632E4"/>
    <w:rsid w:val="00E63538"/>
    <w:rsid w:val="00E63D8E"/>
    <w:rsid w:val="00E64076"/>
    <w:rsid w:val="00E648BD"/>
    <w:rsid w:val="00E64B6E"/>
    <w:rsid w:val="00E6507F"/>
    <w:rsid w:val="00E65FC6"/>
    <w:rsid w:val="00E6682A"/>
    <w:rsid w:val="00E66ADA"/>
    <w:rsid w:val="00E70902"/>
    <w:rsid w:val="00E72E68"/>
    <w:rsid w:val="00E73228"/>
    <w:rsid w:val="00E73C3A"/>
    <w:rsid w:val="00E73FDB"/>
    <w:rsid w:val="00E743FC"/>
    <w:rsid w:val="00E74F17"/>
    <w:rsid w:val="00E756FF"/>
    <w:rsid w:val="00E75FF8"/>
    <w:rsid w:val="00E767C8"/>
    <w:rsid w:val="00E768BD"/>
    <w:rsid w:val="00E80636"/>
    <w:rsid w:val="00E81CC7"/>
    <w:rsid w:val="00E8203E"/>
    <w:rsid w:val="00E82044"/>
    <w:rsid w:val="00E8207A"/>
    <w:rsid w:val="00E82A52"/>
    <w:rsid w:val="00E82ABE"/>
    <w:rsid w:val="00E82B06"/>
    <w:rsid w:val="00E832CB"/>
    <w:rsid w:val="00E835DD"/>
    <w:rsid w:val="00E83E83"/>
    <w:rsid w:val="00E851C6"/>
    <w:rsid w:val="00E85C1B"/>
    <w:rsid w:val="00E909C9"/>
    <w:rsid w:val="00E9207A"/>
    <w:rsid w:val="00E93035"/>
    <w:rsid w:val="00E93EB5"/>
    <w:rsid w:val="00E9435A"/>
    <w:rsid w:val="00E94447"/>
    <w:rsid w:val="00E959A7"/>
    <w:rsid w:val="00E96833"/>
    <w:rsid w:val="00E9733F"/>
    <w:rsid w:val="00E97504"/>
    <w:rsid w:val="00E97B52"/>
    <w:rsid w:val="00EA0801"/>
    <w:rsid w:val="00EA0F39"/>
    <w:rsid w:val="00EA23B3"/>
    <w:rsid w:val="00EA2CED"/>
    <w:rsid w:val="00EA3541"/>
    <w:rsid w:val="00EA365E"/>
    <w:rsid w:val="00EA3F4D"/>
    <w:rsid w:val="00EA5E6B"/>
    <w:rsid w:val="00EA67AC"/>
    <w:rsid w:val="00EA7081"/>
    <w:rsid w:val="00EA7459"/>
    <w:rsid w:val="00EA7B44"/>
    <w:rsid w:val="00EB033A"/>
    <w:rsid w:val="00EB0349"/>
    <w:rsid w:val="00EB08B8"/>
    <w:rsid w:val="00EB1601"/>
    <w:rsid w:val="00EB1B42"/>
    <w:rsid w:val="00EB37ED"/>
    <w:rsid w:val="00EB3D9B"/>
    <w:rsid w:val="00EB4135"/>
    <w:rsid w:val="00EB478B"/>
    <w:rsid w:val="00EB4B08"/>
    <w:rsid w:val="00EB4DDB"/>
    <w:rsid w:val="00EB4E67"/>
    <w:rsid w:val="00EB53DB"/>
    <w:rsid w:val="00EB5964"/>
    <w:rsid w:val="00EB72E8"/>
    <w:rsid w:val="00EB79C8"/>
    <w:rsid w:val="00EC0C4F"/>
    <w:rsid w:val="00EC1C76"/>
    <w:rsid w:val="00EC1F7C"/>
    <w:rsid w:val="00EC24F4"/>
    <w:rsid w:val="00EC2A79"/>
    <w:rsid w:val="00EC3D08"/>
    <w:rsid w:val="00EC4B69"/>
    <w:rsid w:val="00EC6D32"/>
    <w:rsid w:val="00EC736D"/>
    <w:rsid w:val="00EC7857"/>
    <w:rsid w:val="00ED1080"/>
    <w:rsid w:val="00ED1474"/>
    <w:rsid w:val="00ED1524"/>
    <w:rsid w:val="00ED153B"/>
    <w:rsid w:val="00ED1836"/>
    <w:rsid w:val="00ED1A42"/>
    <w:rsid w:val="00ED24A6"/>
    <w:rsid w:val="00ED3B6A"/>
    <w:rsid w:val="00ED3E5A"/>
    <w:rsid w:val="00ED4035"/>
    <w:rsid w:val="00ED6059"/>
    <w:rsid w:val="00ED62F8"/>
    <w:rsid w:val="00ED636E"/>
    <w:rsid w:val="00ED76BC"/>
    <w:rsid w:val="00ED7E55"/>
    <w:rsid w:val="00EE035F"/>
    <w:rsid w:val="00EE07ED"/>
    <w:rsid w:val="00EE1208"/>
    <w:rsid w:val="00EE1287"/>
    <w:rsid w:val="00EE2296"/>
    <w:rsid w:val="00EE29FA"/>
    <w:rsid w:val="00EE2AD0"/>
    <w:rsid w:val="00EE2CC4"/>
    <w:rsid w:val="00EE2F40"/>
    <w:rsid w:val="00EE3EE8"/>
    <w:rsid w:val="00EE3FB3"/>
    <w:rsid w:val="00EE4293"/>
    <w:rsid w:val="00EE4892"/>
    <w:rsid w:val="00EE665A"/>
    <w:rsid w:val="00EE67CE"/>
    <w:rsid w:val="00EF00EF"/>
    <w:rsid w:val="00EF0A4B"/>
    <w:rsid w:val="00EF1AF9"/>
    <w:rsid w:val="00EF1EDB"/>
    <w:rsid w:val="00EF2304"/>
    <w:rsid w:val="00EF24FA"/>
    <w:rsid w:val="00EF2513"/>
    <w:rsid w:val="00EF25DA"/>
    <w:rsid w:val="00EF2969"/>
    <w:rsid w:val="00EF33A4"/>
    <w:rsid w:val="00EF3C26"/>
    <w:rsid w:val="00EF3C65"/>
    <w:rsid w:val="00EF3E23"/>
    <w:rsid w:val="00EF43DD"/>
    <w:rsid w:val="00EF5206"/>
    <w:rsid w:val="00EF5BA5"/>
    <w:rsid w:val="00EF6D11"/>
    <w:rsid w:val="00EF73DA"/>
    <w:rsid w:val="00F00433"/>
    <w:rsid w:val="00F00D38"/>
    <w:rsid w:val="00F00DE5"/>
    <w:rsid w:val="00F00F1E"/>
    <w:rsid w:val="00F013F2"/>
    <w:rsid w:val="00F018DA"/>
    <w:rsid w:val="00F01B17"/>
    <w:rsid w:val="00F02F8E"/>
    <w:rsid w:val="00F0369E"/>
    <w:rsid w:val="00F0413F"/>
    <w:rsid w:val="00F0534B"/>
    <w:rsid w:val="00F0605E"/>
    <w:rsid w:val="00F06689"/>
    <w:rsid w:val="00F07E3B"/>
    <w:rsid w:val="00F11B65"/>
    <w:rsid w:val="00F122A9"/>
    <w:rsid w:val="00F123F7"/>
    <w:rsid w:val="00F12468"/>
    <w:rsid w:val="00F125A8"/>
    <w:rsid w:val="00F13A25"/>
    <w:rsid w:val="00F1460A"/>
    <w:rsid w:val="00F14CB2"/>
    <w:rsid w:val="00F157D8"/>
    <w:rsid w:val="00F15A79"/>
    <w:rsid w:val="00F1624C"/>
    <w:rsid w:val="00F1631F"/>
    <w:rsid w:val="00F1677A"/>
    <w:rsid w:val="00F16BC7"/>
    <w:rsid w:val="00F217EE"/>
    <w:rsid w:val="00F21857"/>
    <w:rsid w:val="00F221EA"/>
    <w:rsid w:val="00F228ED"/>
    <w:rsid w:val="00F22CBA"/>
    <w:rsid w:val="00F22EFF"/>
    <w:rsid w:val="00F2348D"/>
    <w:rsid w:val="00F23F65"/>
    <w:rsid w:val="00F247E0"/>
    <w:rsid w:val="00F2596F"/>
    <w:rsid w:val="00F25D2D"/>
    <w:rsid w:val="00F274CA"/>
    <w:rsid w:val="00F30530"/>
    <w:rsid w:val="00F30797"/>
    <w:rsid w:val="00F3096E"/>
    <w:rsid w:val="00F30CB7"/>
    <w:rsid w:val="00F30D34"/>
    <w:rsid w:val="00F3130D"/>
    <w:rsid w:val="00F3195C"/>
    <w:rsid w:val="00F32FED"/>
    <w:rsid w:val="00F331FA"/>
    <w:rsid w:val="00F33E9F"/>
    <w:rsid w:val="00F341FA"/>
    <w:rsid w:val="00F3445B"/>
    <w:rsid w:val="00F3620C"/>
    <w:rsid w:val="00F362DA"/>
    <w:rsid w:val="00F3642D"/>
    <w:rsid w:val="00F36669"/>
    <w:rsid w:val="00F36ADD"/>
    <w:rsid w:val="00F36E1E"/>
    <w:rsid w:val="00F37293"/>
    <w:rsid w:val="00F37D09"/>
    <w:rsid w:val="00F4019F"/>
    <w:rsid w:val="00F4055B"/>
    <w:rsid w:val="00F40C2B"/>
    <w:rsid w:val="00F41073"/>
    <w:rsid w:val="00F417B0"/>
    <w:rsid w:val="00F422FD"/>
    <w:rsid w:val="00F423DC"/>
    <w:rsid w:val="00F42501"/>
    <w:rsid w:val="00F426F9"/>
    <w:rsid w:val="00F42745"/>
    <w:rsid w:val="00F42D50"/>
    <w:rsid w:val="00F42D83"/>
    <w:rsid w:val="00F438C8"/>
    <w:rsid w:val="00F43D84"/>
    <w:rsid w:val="00F44CB3"/>
    <w:rsid w:val="00F464DB"/>
    <w:rsid w:val="00F466EA"/>
    <w:rsid w:val="00F46CCE"/>
    <w:rsid w:val="00F47090"/>
    <w:rsid w:val="00F47F6B"/>
    <w:rsid w:val="00F5084D"/>
    <w:rsid w:val="00F50A86"/>
    <w:rsid w:val="00F51496"/>
    <w:rsid w:val="00F53048"/>
    <w:rsid w:val="00F5335A"/>
    <w:rsid w:val="00F5362F"/>
    <w:rsid w:val="00F53D6B"/>
    <w:rsid w:val="00F540CE"/>
    <w:rsid w:val="00F54268"/>
    <w:rsid w:val="00F54DD6"/>
    <w:rsid w:val="00F54E44"/>
    <w:rsid w:val="00F55973"/>
    <w:rsid w:val="00F55BB0"/>
    <w:rsid w:val="00F55DCA"/>
    <w:rsid w:val="00F55DE9"/>
    <w:rsid w:val="00F562B7"/>
    <w:rsid w:val="00F5732D"/>
    <w:rsid w:val="00F57370"/>
    <w:rsid w:val="00F579D2"/>
    <w:rsid w:val="00F57C56"/>
    <w:rsid w:val="00F60990"/>
    <w:rsid w:val="00F609ED"/>
    <w:rsid w:val="00F61B39"/>
    <w:rsid w:val="00F61E51"/>
    <w:rsid w:val="00F629C0"/>
    <w:rsid w:val="00F63B45"/>
    <w:rsid w:val="00F65354"/>
    <w:rsid w:val="00F653F6"/>
    <w:rsid w:val="00F65E3D"/>
    <w:rsid w:val="00F6601E"/>
    <w:rsid w:val="00F66175"/>
    <w:rsid w:val="00F663DC"/>
    <w:rsid w:val="00F665A8"/>
    <w:rsid w:val="00F66E2B"/>
    <w:rsid w:val="00F6739B"/>
    <w:rsid w:val="00F7006A"/>
    <w:rsid w:val="00F70B18"/>
    <w:rsid w:val="00F714EC"/>
    <w:rsid w:val="00F7244B"/>
    <w:rsid w:val="00F726D7"/>
    <w:rsid w:val="00F73463"/>
    <w:rsid w:val="00F74527"/>
    <w:rsid w:val="00F7483F"/>
    <w:rsid w:val="00F74B18"/>
    <w:rsid w:val="00F74FDA"/>
    <w:rsid w:val="00F7528D"/>
    <w:rsid w:val="00F76DB3"/>
    <w:rsid w:val="00F76F39"/>
    <w:rsid w:val="00F7787F"/>
    <w:rsid w:val="00F77DE7"/>
    <w:rsid w:val="00F77FBE"/>
    <w:rsid w:val="00F80392"/>
    <w:rsid w:val="00F80D4F"/>
    <w:rsid w:val="00F81C0D"/>
    <w:rsid w:val="00F82C24"/>
    <w:rsid w:val="00F82C7A"/>
    <w:rsid w:val="00F83ACA"/>
    <w:rsid w:val="00F83EC0"/>
    <w:rsid w:val="00F84165"/>
    <w:rsid w:val="00F84637"/>
    <w:rsid w:val="00F847DA"/>
    <w:rsid w:val="00F8525F"/>
    <w:rsid w:val="00F8578A"/>
    <w:rsid w:val="00F858E5"/>
    <w:rsid w:val="00F86160"/>
    <w:rsid w:val="00F87405"/>
    <w:rsid w:val="00F87DB8"/>
    <w:rsid w:val="00F910EB"/>
    <w:rsid w:val="00F915B1"/>
    <w:rsid w:val="00F916AA"/>
    <w:rsid w:val="00F91AFA"/>
    <w:rsid w:val="00F92103"/>
    <w:rsid w:val="00F92C50"/>
    <w:rsid w:val="00F93470"/>
    <w:rsid w:val="00F93985"/>
    <w:rsid w:val="00F93DF7"/>
    <w:rsid w:val="00F94617"/>
    <w:rsid w:val="00F9488D"/>
    <w:rsid w:val="00F94C2E"/>
    <w:rsid w:val="00F95386"/>
    <w:rsid w:val="00F96029"/>
    <w:rsid w:val="00F96328"/>
    <w:rsid w:val="00F963FC"/>
    <w:rsid w:val="00F9666F"/>
    <w:rsid w:val="00F96A5A"/>
    <w:rsid w:val="00F972DE"/>
    <w:rsid w:val="00FA0AA4"/>
    <w:rsid w:val="00FA0B33"/>
    <w:rsid w:val="00FA1660"/>
    <w:rsid w:val="00FA1DBB"/>
    <w:rsid w:val="00FA1DD3"/>
    <w:rsid w:val="00FA21B2"/>
    <w:rsid w:val="00FA21E7"/>
    <w:rsid w:val="00FA2463"/>
    <w:rsid w:val="00FA2615"/>
    <w:rsid w:val="00FA2CBA"/>
    <w:rsid w:val="00FA301E"/>
    <w:rsid w:val="00FA3804"/>
    <w:rsid w:val="00FA4240"/>
    <w:rsid w:val="00FA4638"/>
    <w:rsid w:val="00FA4D84"/>
    <w:rsid w:val="00FA768E"/>
    <w:rsid w:val="00FA7E97"/>
    <w:rsid w:val="00FA7F44"/>
    <w:rsid w:val="00FB05A3"/>
    <w:rsid w:val="00FB0AA5"/>
    <w:rsid w:val="00FB14C1"/>
    <w:rsid w:val="00FB1A2D"/>
    <w:rsid w:val="00FB1C66"/>
    <w:rsid w:val="00FB22C4"/>
    <w:rsid w:val="00FB4406"/>
    <w:rsid w:val="00FB44AF"/>
    <w:rsid w:val="00FB491B"/>
    <w:rsid w:val="00FB51BF"/>
    <w:rsid w:val="00FB5B8D"/>
    <w:rsid w:val="00FB5C20"/>
    <w:rsid w:val="00FB5C3F"/>
    <w:rsid w:val="00FB67DC"/>
    <w:rsid w:val="00FB77A5"/>
    <w:rsid w:val="00FC1DF7"/>
    <w:rsid w:val="00FC256B"/>
    <w:rsid w:val="00FC268F"/>
    <w:rsid w:val="00FC3797"/>
    <w:rsid w:val="00FC3902"/>
    <w:rsid w:val="00FC473B"/>
    <w:rsid w:val="00FC4A2F"/>
    <w:rsid w:val="00FC4DB9"/>
    <w:rsid w:val="00FC5471"/>
    <w:rsid w:val="00FC5CA9"/>
    <w:rsid w:val="00FC65C1"/>
    <w:rsid w:val="00FC6D95"/>
    <w:rsid w:val="00FC6FBF"/>
    <w:rsid w:val="00FC71A3"/>
    <w:rsid w:val="00FC73A8"/>
    <w:rsid w:val="00FD11C0"/>
    <w:rsid w:val="00FD2599"/>
    <w:rsid w:val="00FD3649"/>
    <w:rsid w:val="00FD3D43"/>
    <w:rsid w:val="00FD4390"/>
    <w:rsid w:val="00FD4E6E"/>
    <w:rsid w:val="00FD618F"/>
    <w:rsid w:val="00FD64CB"/>
    <w:rsid w:val="00FD6904"/>
    <w:rsid w:val="00FD70F0"/>
    <w:rsid w:val="00FE0021"/>
    <w:rsid w:val="00FE07B2"/>
    <w:rsid w:val="00FE09F7"/>
    <w:rsid w:val="00FE0CA7"/>
    <w:rsid w:val="00FE2370"/>
    <w:rsid w:val="00FE249F"/>
    <w:rsid w:val="00FE26A8"/>
    <w:rsid w:val="00FE2A59"/>
    <w:rsid w:val="00FE2C1E"/>
    <w:rsid w:val="00FE2CD7"/>
    <w:rsid w:val="00FE3479"/>
    <w:rsid w:val="00FE3D1D"/>
    <w:rsid w:val="00FE3FAD"/>
    <w:rsid w:val="00FE4D4C"/>
    <w:rsid w:val="00FE5975"/>
    <w:rsid w:val="00FE6D33"/>
    <w:rsid w:val="00FE765A"/>
    <w:rsid w:val="00FF0378"/>
    <w:rsid w:val="00FF0744"/>
    <w:rsid w:val="00FF0877"/>
    <w:rsid w:val="00FF0EF5"/>
    <w:rsid w:val="00FF2451"/>
    <w:rsid w:val="00FF33B4"/>
    <w:rsid w:val="00FF3BF9"/>
    <w:rsid w:val="00FF59FB"/>
    <w:rsid w:val="00FF5C68"/>
    <w:rsid w:val="00FF5D0A"/>
    <w:rsid w:val="00FF60A5"/>
    <w:rsid w:val="00FF60F3"/>
    <w:rsid w:val="00FF6279"/>
    <w:rsid w:val="00FF670B"/>
    <w:rsid w:val="00FF6B00"/>
    <w:rsid w:val="00FF6B7D"/>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8E"/>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и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о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ой текст с от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s>
</file>

<file path=word/webSettings.xml><?xml version="1.0" encoding="utf-8"?>
<w:webSettings xmlns:r="http://schemas.openxmlformats.org/officeDocument/2006/relationships" xmlns:w="http://schemas.openxmlformats.org/wordprocessingml/2006/main">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509A-B5E2-4F50-84F9-900F758B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User</cp:lastModifiedBy>
  <cp:revision>364</cp:revision>
  <cp:lastPrinted>2016-06-01T07:57:00Z</cp:lastPrinted>
  <dcterms:created xsi:type="dcterms:W3CDTF">2016-06-01T07:04:00Z</dcterms:created>
  <dcterms:modified xsi:type="dcterms:W3CDTF">2016-06-13T14:46:00Z</dcterms:modified>
</cp:coreProperties>
</file>