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F84" w:rsidRPr="00145D1F" w:rsidRDefault="00B81F84" w:rsidP="00B81F84">
      <w:pPr>
        <w:jc w:val="center"/>
        <w:rPr>
          <w:rFonts w:ascii="Benguiat" w:hAnsi="Benguiat"/>
          <w:b/>
          <w:spacing w:val="18"/>
          <w:w w:val="66"/>
          <w:sz w:val="72"/>
          <w:szCs w:val="72"/>
          <w:lang w:val="uk-UA"/>
        </w:rPr>
      </w:pPr>
      <w:r w:rsidRPr="00145D1F">
        <w:rPr>
          <w:rFonts w:ascii="Benguiat" w:hAnsi="Benguiat"/>
          <w:b/>
          <w:noProof/>
          <w:spacing w:val="18"/>
          <w:w w:val="66"/>
          <w:sz w:val="56"/>
          <w:szCs w:val="56"/>
          <w:lang w:val="uk-UA" w:eastAsia="uk-UA"/>
        </w:rPr>
        <w:drawing>
          <wp:inline distT="0" distB="0" distL="0" distR="0" wp14:anchorId="31A1DBDC" wp14:editId="297C46EA">
            <wp:extent cx="478155" cy="6699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F84" w:rsidRPr="00145D1F" w:rsidRDefault="00B81F84" w:rsidP="00B81F84">
      <w:pPr>
        <w:jc w:val="center"/>
        <w:rPr>
          <w:rFonts w:ascii="Times New Roman" w:hAnsi="Times New Roman" w:cs="Times New Roman"/>
          <w:b/>
          <w:spacing w:val="18"/>
          <w:w w:val="66"/>
          <w:sz w:val="72"/>
          <w:lang w:val="uk-UA"/>
        </w:rPr>
      </w:pPr>
      <w:r w:rsidRPr="00145D1F">
        <w:rPr>
          <w:rFonts w:ascii="Times New Roman" w:hAnsi="Times New Roman" w:cs="Times New Roman"/>
          <w:b/>
          <w:spacing w:val="18"/>
          <w:w w:val="66"/>
          <w:sz w:val="72"/>
          <w:szCs w:val="72"/>
          <w:lang w:val="uk-UA"/>
        </w:rPr>
        <w:t>КИЇВСЬКА МІСЬ</w:t>
      </w:r>
      <w:r w:rsidRPr="00145D1F">
        <w:rPr>
          <w:rFonts w:ascii="Times New Roman" w:hAnsi="Times New Roman" w:cs="Times New Roman"/>
          <w:b/>
          <w:spacing w:val="18"/>
          <w:w w:val="66"/>
          <w:sz w:val="72"/>
          <w:lang w:val="uk-UA"/>
        </w:rPr>
        <w:t>КА РАДА</w:t>
      </w:r>
    </w:p>
    <w:p w:rsidR="00B81F84" w:rsidRPr="00145D1F" w:rsidRDefault="00B81F84" w:rsidP="00B81F84">
      <w:pPr>
        <w:pStyle w:val="2"/>
        <w:pBdr>
          <w:bottom w:val="thinThickThinSmallGap" w:sz="24" w:space="2" w:color="auto"/>
        </w:pBdr>
        <w:spacing w:before="0" w:after="0"/>
        <w:rPr>
          <w:rFonts w:ascii="Benguiat" w:hAnsi="Benguiat"/>
          <w:spacing w:val="18"/>
          <w:w w:val="90"/>
          <w:szCs w:val="28"/>
        </w:rPr>
      </w:pPr>
      <w:r w:rsidRPr="00145D1F">
        <w:rPr>
          <w:rFonts w:ascii="Benguiat" w:hAnsi="Benguiat"/>
          <w:spacing w:val="18"/>
          <w:w w:val="90"/>
          <w:szCs w:val="28"/>
        </w:rPr>
        <w:t>ІІ СЕС</w:t>
      </w:r>
      <w:r w:rsidRPr="00145D1F">
        <w:rPr>
          <w:spacing w:val="18"/>
          <w:w w:val="90"/>
          <w:szCs w:val="28"/>
        </w:rPr>
        <w:t>І</w:t>
      </w:r>
      <w:r w:rsidRPr="00145D1F">
        <w:rPr>
          <w:rFonts w:ascii="Benguiat" w:hAnsi="Benguiat"/>
          <w:spacing w:val="18"/>
          <w:w w:val="90"/>
          <w:szCs w:val="28"/>
        </w:rPr>
        <w:t>Я</w:t>
      </w:r>
      <w:r w:rsidRPr="00145D1F">
        <w:rPr>
          <w:spacing w:val="18"/>
          <w:w w:val="90"/>
          <w:szCs w:val="28"/>
        </w:rPr>
        <w:t xml:space="preserve"> </w:t>
      </w:r>
      <w:r w:rsidRPr="00145D1F">
        <w:rPr>
          <w:rFonts w:ascii="Benguiat" w:hAnsi="Benguiat"/>
          <w:spacing w:val="18"/>
          <w:w w:val="90"/>
          <w:szCs w:val="28"/>
        </w:rPr>
        <w:t xml:space="preserve">  IХ СКЛИКАННЯ</w:t>
      </w:r>
    </w:p>
    <w:p w:rsidR="00B81F84" w:rsidRPr="00145D1F" w:rsidRDefault="00B81F84" w:rsidP="00B81F84">
      <w:pPr>
        <w:tabs>
          <w:tab w:val="left" w:pos="5387"/>
        </w:tabs>
        <w:rPr>
          <w:i/>
          <w:sz w:val="20"/>
          <w:lang w:val="uk-UA"/>
        </w:rPr>
      </w:pPr>
    </w:p>
    <w:p w:rsidR="00B81F84" w:rsidRPr="00145D1F" w:rsidRDefault="00B81F84" w:rsidP="00B81F84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145D1F">
        <w:rPr>
          <w:rFonts w:ascii="Times New Roman" w:hAnsi="Times New Roman" w:cs="Times New Roman"/>
          <w:sz w:val="52"/>
          <w:szCs w:val="52"/>
          <w:lang w:val="uk-UA"/>
        </w:rPr>
        <w:t>РІШЕННЯ</w:t>
      </w:r>
    </w:p>
    <w:p w:rsidR="00B81F84" w:rsidRPr="00145D1F" w:rsidRDefault="00B81F84" w:rsidP="00B81F84">
      <w:pPr>
        <w:jc w:val="center"/>
        <w:rPr>
          <w:rFonts w:ascii="Benguiat" w:hAnsi="Benguiat"/>
          <w:lang w:val="uk-UA"/>
        </w:rPr>
      </w:pPr>
    </w:p>
    <w:p w:rsidR="00B81F84" w:rsidRPr="00145D1F" w:rsidRDefault="00B81F84" w:rsidP="00B81F84">
      <w:pPr>
        <w:rPr>
          <w:lang w:val="uk-UA"/>
        </w:rPr>
      </w:pPr>
      <w:r w:rsidRPr="00145D1F">
        <w:rPr>
          <w:sz w:val="28"/>
          <w:lang w:val="uk-UA"/>
        </w:rPr>
        <w:t>____________</w:t>
      </w:r>
      <w:r w:rsidR="00505E66" w:rsidRPr="00145D1F">
        <w:rPr>
          <w:sz w:val="28"/>
          <w:lang w:val="uk-UA"/>
        </w:rPr>
        <w:t xml:space="preserve"> </w:t>
      </w:r>
      <w:r w:rsidRPr="00145D1F">
        <w:rPr>
          <w:rFonts w:ascii="Times New Roman" w:hAnsi="Times New Roman" w:cs="Times New Roman"/>
          <w:sz w:val="28"/>
          <w:lang w:val="uk-UA"/>
        </w:rPr>
        <w:t>№</w:t>
      </w:r>
      <w:r w:rsidR="00505E66" w:rsidRPr="00145D1F">
        <w:rPr>
          <w:rFonts w:ascii="Times New Roman" w:hAnsi="Times New Roman" w:cs="Times New Roman"/>
          <w:sz w:val="28"/>
          <w:lang w:val="uk-UA"/>
        </w:rPr>
        <w:t xml:space="preserve"> </w:t>
      </w:r>
      <w:r w:rsidRPr="00145D1F">
        <w:rPr>
          <w:sz w:val="28"/>
          <w:lang w:val="uk-UA"/>
        </w:rPr>
        <w:t>_______________</w:t>
      </w:r>
      <w:r w:rsidRPr="00145D1F">
        <w:rPr>
          <w:lang w:val="uk-UA"/>
        </w:rPr>
        <w:t xml:space="preserve">                                                                   </w:t>
      </w:r>
    </w:p>
    <w:p w:rsidR="00793D2A" w:rsidRPr="00464E68" w:rsidRDefault="00B81F84" w:rsidP="00464E68">
      <w:pPr>
        <w:ind w:left="7087" w:firstLine="701"/>
        <w:rPr>
          <w:rFonts w:ascii="Times New Roman" w:hAnsi="Times New Roman" w:cs="Times New Roman"/>
          <w:bCs/>
          <w:sz w:val="28"/>
          <w:lang w:val="uk-UA"/>
        </w:rPr>
      </w:pPr>
      <w:r w:rsidRPr="00357956">
        <w:rPr>
          <w:rFonts w:ascii="Times New Roman" w:hAnsi="Times New Roman" w:cs="Times New Roman"/>
          <w:bCs/>
          <w:sz w:val="28"/>
          <w:lang w:val="uk-UA"/>
        </w:rPr>
        <w:t>П</w:t>
      </w:r>
      <w:r w:rsidR="00183D36" w:rsidRPr="00357956">
        <w:rPr>
          <w:rFonts w:ascii="Times New Roman" w:hAnsi="Times New Roman" w:cs="Times New Roman"/>
          <w:bCs/>
          <w:sz w:val="28"/>
          <w:lang w:val="uk-UA"/>
        </w:rPr>
        <w:t>РОЄКТ</w:t>
      </w:r>
    </w:p>
    <w:p w:rsidR="00B81F84" w:rsidRPr="00145D1F" w:rsidRDefault="00B81F84" w:rsidP="00505E66">
      <w:pPr>
        <w:ind w:left="709" w:right="43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D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bookmarkStart w:id="0" w:name="_Hlk101870489"/>
      <w:r w:rsidR="009A72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внесення змін до рішення Київської міської ради </w:t>
      </w:r>
      <w:r w:rsidR="00323F2E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9A72C9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 04</w:t>
      </w:r>
      <w:r w:rsidR="005037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листопада </w:t>
      </w:r>
      <w:r w:rsidR="009A72C9">
        <w:rPr>
          <w:rFonts w:ascii="Times New Roman" w:hAnsi="Times New Roman" w:cs="Times New Roman"/>
          <w:b/>
          <w:bCs/>
          <w:sz w:val="28"/>
          <w:szCs w:val="28"/>
          <w:lang w:val="uk-UA"/>
        </w:rPr>
        <w:t>202</w:t>
      </w:r>
      <w:r w:rsidR="00794186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5037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</w:t>
      </w:r>
      <w:r w:rsidR="00503771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9A72C9">
        <w:rPr>
          <w:rFonts w:ascii="Times New Roman" w:hAnsi="Times New Roman" w:cs="Times New Roman"/>
          <w:b/>
          <w:bCs/>
          <w:sz w:val="28"/>
          <w:szCs w:val="28"/>
          <w:lang w:val="uk-UA"/>
        </w:rPr>
        <w:t>№ 3135/3176 «Про Регламент Київської міської ради»</w:t>
      </w:r>
    </w:p>
    <w:bookmarkEnd w:id="0"/>
    <w:p w:rsidR="00B81F84" w:rsidRPr="00145D1F" w:rsidRDefault="00B81F84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81F84" w:rsidRPr="00145D1F" w:rsidRDefault="005B3CE1" w:rsidP="006838F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CE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140, 141 Конституції України, пункту 1 частини першої статті 26, частин чотирнадцятої та п'ятнадцятої статті 46 Закону України </w:t>
      </w:r>
      <w:r w:rsidR="005037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B3CE1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50377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B3CE1">
        <w:rPr>
          <w:rFonts w:ascii="Times New Roman" w:hAnsi="Times New Roman" w:cs="Times New Roman"/>
          <w:sz w:val="28"/>
          <w:szCs w:val="28"/>
          <w:lang w:val="uk-UA"/>
        </w:rPr>
        <w:t xml:space="preserve"> статті 17 Статуту територіальної громади міста Києва, затвердженого рішенням Київської міської ради від 28 березня 2002 року </w:t>
      </w:r>
      <w:r w:rsidR="0050377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5B3CE1">
        <w:rPr>
          <w:rFonts w:ascii="Times New Roman" w:hAnsi="Times New Roman" w:cs="Times New Roman"/>
          <w:sz w:val="28"/>
          <w:szCs w:val="28"/>
          <w:lang w:val="uk-UA"/>
        </w:rPr>
        <w:t xml:space="preserve"> 371/1805</w:t>
      </w:r>
      <w:r w:rsidR="001E3C0D" w:rsidRPr="00145D1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81F84" w:rsidRPr="00145D1F">
        <w:rPr>
          <w:rFonts w:ascii="Times New Roman" w:hAnsi="Times New Roman" w:cs="Times New Roman"/>
          <w:sz w:val="28"/>
          <w:szCs w:val="28"/>
          <w:lang w:val="uk-UA"/>
        </w:rPr>
        <w:t>Київська міська рада</w:t>
      </w:r>
    </w:p>
    <w:p w:rsidR="00B81F84" w:rsidRPr="00145D1F" w:rsidRDefault="00B81F84" w:rsidP="00B81F8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1F84" w:rsidRPr="00145D1F" w:rsidRDefault="00B81F84" w:rsidP="00B81F8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45D1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B81F84" w:rsidRPr="00145D1F" w:rsidRDefault="00B81F84" w:rsidP="00E4779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604" w:rsidRPr="00013604" w:rsidRDefault="00013604" w:rsidP="00013604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20617666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136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1. С</w:t>
      </w:r>
      <w:r w:rsidRPr="00013604">
        <w:rPr>
          <w:rFonts w:ascii="Times New Roman" w:hAnsi="Times New Roman" w:cs="Times New Roman"/>
          <w:sz w:val="28"/>
          <w:szCs w:val="28"/>
          <w:lang w:val="uk-UA"/>
        </w:rPr>
        <w:t>татт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013604">
        <w:rPr>
          <w:rFonts w:ascii="Times New Roman" w:hAnsi="Times New Roman" w:cs="Times New Roman"/>
          <w:sz w:val="28"/>
          <w:szCs w:val="28"/>
          <w:lang w:val="uk-UA"/>
        </w:rPr>
        <w:t xml:space="preserve"> 26 Регламенту Київської міської ради, затвердженого рішенням Київської міської ради від 04 листопада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013604">
        <w:rPr>
          <w:rFonts w:ascii="Times New Roman" w:hAnsi="Times New Roman" w:cs="Times New Roman"/>
          <w:sz w:val="28"/>
          <w:szCs w:val="28"/>
          <w:lang w:val="uk-UA"/>
        </w:rPr>
        <w:t xml:space="preserve"> 3135/3176, доповнити нов</w:t>
      </w:r>
      <w:r w:rsidR="00303790">
        <w:rPr>
          <w:rFonts w:ascii="Times New Roman" w:hAnsi="Times New Roman" w:cs="Times New Roman"/>
          <w:sz w:val="28"/>
          <w:szCs w:val="28"/>
          <w:lang w:val="uk-UA"/>
        </w:rPr>
        <w:t xml:space="preserve">ою частиною тринадцять </w:t>
      </w:r>
      <w:r w:rsidRPr="00013604">
        <w:rPr>
          <w:rFonts w:ascii="Times New Roman" w:hAnsi="Times New Roman" w:cs="Times New Roman"/>
          <w:sz w:val="28"/>
          <w:szCs w:val="28"/>
          <w:lang w:val="uk-UA"/>
        </w:rPr>
        <w:t>такого змісту:</w:t>
      </w:r>
    </w:p>
    <w:p w:rsidR="00303790" w:rsidRDefault="00303790" w:rsidP="0030379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«13.</w:t>
      </w:r>
      <w:r w:rsidR="00013604" w:rsidRPr="00013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3790">
        <w:rPr>
          <w:rFonts w:ascii="Times New Roman" w:hAnsi="Times New Roman" w:cs="Times New Roman"/>
          <w:sz w:val="28"/>
          <w:szCs w:val="28"/>
          <w:lang w:val="uk-UA"/>
        </w:rPr>
        <w:t xml:space="preserve">Суб'єкт подання може до подання </w:t>
      </w:r>
      <w:proofErr w:type="spellStart"/>
      <w:r w:rsidRPr="0030379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03790">
        <w:rPr>
          <w:rFonts w:ascii="Times New Roman" w:hAnsi="Times New Roman" w:cs="Times New Roman"/>
          <w:sz w:val="28"/>
          <w:szCs w:val="28"/>
          <w:lang w:val="uk-UA"/>
        </w:rPr>
        <w:t xml:space="preserve"> рішення Київради нормативно-правового характеру на реєстрацію до секретаріату Київради організувати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3790">
        <w:rPr>
          <w:rFonts w:ascii="Times New Roman" w:hAnsi="Times New Roman" w:cs="Times New Roman"/>
          <w:sz w:val="28"/>
          <w:szCs w:val="28"/>
          <w:lang w:val="uk-UA"/>
        </w:rPr>
        <w:t>науков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303790">
        <w:rPr>
          <w:rFonts w:ascii="Times New Roman" w:hAnsi="Times New Roman" w:cs="Times New Roman"/>
          <w:sz w:val="28"/>
          <w:szCs w:val="28"/>
          <w:lang w:val="uk-UA"/>
        </w:rPr>
        <w:t>(фахов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03790">
        <w:rPr>
          <w:rFonts w:ascii="Times New Roman" w:hAnsi="Times New Roman" w:cs="Times New Roman"/>
          <w:sz w:val="28"/>
          <w:szCs w:val="28"/>
          <w:lang w:val="uk-UA"/>
        </w:rPr>
        <w:t>) експертиз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303790">
        <w:rPr>
          <w:rFonts w:ascii="Times New Roman" w:hAnsi="Times New Roman" w:cs="Times New Roman"/>
          <w:sz w:val="28"/>
          <w:szCs w:val="28"/>
          <w:lang w:val="uk-UA"/>
        </w:rPr>
        <w:t xml:space="preserve">такого </w:t>
      </w:r>
      <w:proofErr w:type="spellStart"/>
      <w:r w:rsidRPr="0030379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03790">
        <w:rPr>
          <w:rFonts w:ascii="Times New Roman" w:hAnsi="Times New Roman" w:cs="Times New Roman"/>
          <w:sz w:val="28"/>
          <w:szCs w:val="28"/>
          <w:lang w:val="uk-UA"/>
        </w:rPr>
        <w:t xml:space="preserve"> рішення Київської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317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4F2" w:rsidRPr="00303790">
        <w:rPr>
          <w:rFonts w:ascii="Times New Roman" w:hAnsi="Times New Roman" w:cs="Times New Roman"/>
          <w:sz w:val="28"/>
          <w:szCs w:val="28"/>
          <w:lang w:val="uk-UA"/>
        </w:rPr>
        <w:t>Київсько</w:t>
      </w:r>
      <w:r w:rsidR="003174F2"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="003174F2" w:rsidRPr="00303790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 w:rsidR="003174F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174F2" w:rsidRPr="00303790">
        <w:rPr>
          <w:rFonts w:ascii="Times New Roman" w:hAnsi="Times New Roman" w:cs="Times New Roman"/>
          <w:sz w:val="28"/>
          <w:szCs w:val="28"/>
          <w:lang w:val="uk-UA"/>
        </w:rPr>
        <w:t xml:space="preserve"> імені Бориса Грінченка</w:t>
      </w:r>
      <w:r w:rsidR="003174F2">
        <w:rPr>
          <w:rFonts w:ascii="Times New Roman" w:hAnsi="Times New Roman" w:cs="Times New Roman"/>
          <w:sz w:val="28"/>
          <w:szCs w:val="28"/>
          <w:lang w:val="uk-UA"/>
        </w:rPr>
        <w:t xml:space="preserve">, або іншому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03790">
        <w:rPr>
          <w:rFonts w:ascii="Times New Roman" w:hAnsi="Times New Roman" w:cs="Times New Roman"/>
          <w:sz w:val="28"/>
          <w:szCs w:val="28"/>
          <w:lang w:val="uk-UA"/>
        </w:rPr>
        <w:t>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03790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174F2" w:rsidRDefault="00303790" w:rsidP="0030379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разі, якщо </w:t>
      </w:r>
      <w:r w:rsidR="003174F2">
        <w:rPr>
          <w:rFonts w:ascii="Times New Roman" w:hAnsi="Times New Roman" w:cs="Times New Roman"/>
          <w:sz w:val="28"/>
          <w:szCs w:val="28"/>
          <w:lang w:val="uk-UA"/>
        </w:rPr>
        <w:t>суб</w:t>
      </w:r>
      <w:r w:rsidR="003174F2" w:rsidRPr="003174F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174F2">
        <w:rPr>
          <w:rFonts w:ascii="Times New Roman" w:hAnsi="Times New Roman" w:cs="Times New Roman"/>
          <w:sz w:val="28"/>
          <w:szCs w:val="28"/>
          <w:lang w:val="uk-UA"/>
        </w:rPr>
        <w:t xml:space="preserve">єктом подання </w:t>
      </w:r>
      <w:proofErr w:type="spellStart"/>
      <w:r w:rsidR="003174F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3174F2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виступає</w:t>
      </w:r>
      <w:r w:rsidR="003174F2" w:rsidRPr="003174F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03790">
        <w:rPr>
          <w:rFonts w:ascii="Times New Roman" w:hAnsi="Times New Roman" w:cs="Times New Roman"/>
          <w:sz w:val="28"/>
          <w:szCs w:val="28"/>
          <w:lang w:val="uk-UA"/>
        </w:rPr>
        <w:t>Київський міський голова</w:t>
      </w:r>
      <w:r w:rsidR="003174F2" w:rsidRPr="003174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03790">
        <w:rPr>
          <w:rFonts w:ascii="Times New Roman" w:hAnsi="Times New Roman" w:cs="Times New Roman"/>
          <w:sz w:val="28"/>
          <w:szCs w:val="28"/>
          <w:lang w:val="uk-UA"/>
        </w:rPr>
        <w:t>заступник/заступниця міського голови - секретар Київради</w:t>
      </w:r>
      <w:r w:rsidR="003174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03790">
        <w:rPr>
          <w:rFonts w:ascii="Times New Roman" w:hAnsi="Times New Roman" w:cs="Times New Roman"/>
          <w:sz w:val="28"/>
          <w:szCs w:val="28"/>
          <w:lang w:val="uk-UA"/>
        </w:rPr>
        <w:t>постійні комісії Київради</w:t>
      </w:r>
      <w:r w:rsidR="003174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03790">
        <w:rPr>
          <w:rFonts w:ascii="Times New Roman" w:hAnsi="Times New Roman" w:cs="Times New Roman"/>
          <w:sz w:val="28"/>
          <w:szCs w:val="28"/>
          <w:lang w:val="uk-UA"/>
        </w:rPr>
        <w:t>депутати/депутатки Київради</w:t>
      </w:r>
      <w:r w:rsidR="008D1BC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74F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мовником послуги </w:t>
      </w:r>
      <w:r w:rsidR="003174F2">
        <w:rPr>
          <w:rFonts w:ascii="Times New Roman" w:hAnsi="Times New Roman" w:cs="Times New Roman"/>
          <w:sz w:val="28"/>
          <w:szCs w:val="28"/>
          <w:lang w:val="uk-UA"/>
        </w:rPr>
        <w:t xml:space="preserve">з проведення </w:t>
      </w:r>
      <w:r w:rsidR="003174F2" w:rsidRPr="003174F2">
        <w:rPr>
          <w:rFonts w:ascii="Times New Roman" w:hAnsi="Times New Roman" w:cs="Times New Roman"/>
          <w:sz w:val="28"/>
          <w:szCs w:val="28"/>
          <w:lang w:val="uk-UA"/>
        </w:rPr>
        <w:t xml:space="preserve">наукової (фахової) експертизи такого </w:t>
      </w:r>
      <w:proofErr w:type="spellStart"/>
      <w:r w:rsidR="003174F2" w:rsidRPr="003174F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3174F2" w:rsidRPr="003174F2">
        <w:rPr>
          <w:rFonts w:ascii="Times New Roman" w:hAnsi="Times New Roman" w:cs="Times New Roman"/>
          <w:sz w:val="28"/>
          <w:szCs w:val="28"/>
          <w:lang w:val="uk-UA"/>
        </w:rPr>
        <w:t xml:space="preserve"> рішення Київради у</w:t>
      </w:r>
      <w:r w:rsidR="00317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4F2" w:rsidRPr="003174F2">
        <w:rPr>
          <w:rFonts w:ascii="Times New Roman" w:hAnsi="Times New Roman" w:cs="Times New Roman"/>
          <w:sz w:val="28"/>
          <w:szCs w:val="28"/>
          <w:lang w:val="uk-UA"/>
        </w:rPr>
        <w:t>Київському університеті імені Бориса Грінченка</w:t>
      </w:r>
      <w:r w:rsidR="003174F2">
        <w:rPr>
          <w:rFonts w:ascii="Times New Roman" w:hAnsi="Times New Roman" w:cs="Times New Roman"/>
          <w:sz w:val="28"/>
          <w:szCs w:val="28"/>
          <w:lang w:val="uk-UA"/>
        </w:rPr>
        <w:t xml:space="preserve">, або іншому </w:t>
      </w:r>
      <w:r w:rsidR="003174F2" w:rsidRPr="003174F2">
        <w:rPr>
          <w:rFonts w:ascii="Times New Roman" w:hAnsi="Times New Roman" w:cs="Times New Roman"/>
          <w:sz w:val="28"/>
          <w:szCs w:val="28"/>
          <w:lang w:val="uk-UA"/>
        </w:rPr>
        <w:t>закладі вищої освіти</w:t>
      </w:r>
      <w:r w:rsidR="003174F2">
        <w:rPr>
          <w:rFonts w:ascii="Times New Roman" w:hAnsi="Times New Roman" w:cs="Times New Roman"/>
          <w:sz w:val="28"/>
          <w:szCs w:val="28"/>
          <w:lang w:val="uk-UA"/>
        </w:rPr>
        <w:t xml:space="preserve"> виступає Київська міська рада».</w:t>
      </w:r>
    </w:p>
    <w:p w:rsidR="003174F2" w:rsidRDefault="00303790" w:rsidP="003174F2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74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13604" w:rsidRPr="00013604">
        <w:rPr>
          <w:rFonts w:ascii="Times New Roman" w:hAnsi="Times New Roman" w:cs="Times New Roman"/>
          <w:sz w:val="28"/>
          <w:szCs w:val="28"/>
          <w:lang w:val="uk-UA"/>
        </w:rPr>
        <w:t>У зв'язку з цим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частину тринадцять вважати відповідно частиною чотирнадцять.</w:t>
      </w:r>
    </w:p>
    <w:p w:rsidR="003174F2" w:rsidRDefault="003174F2" w:rsidP="003174F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D2A" w:rsidRPr="00303790" w:rsidRDefault="003174F2" w:rsidP="003174F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</w:t>
      </w:r>
      <w:r w:rsidR="007863C6" w:rsidRPr="00303790">
        <w:rPr>
          <w:rFonts w:ascii="Times New Roman" w:hAnsi="Times New Roman" w:cs="Times New Roman"/>
          <w:sz w:val="28"/>
          <w:szCs w:val="28"/>
          <w:lang w:val="uk-UA"/>
        </w:rPr>
        <w:t>Офіційно оприлюднити це рішення в установленому порядку.</w:t>
      </w:r>
    </w:p>
    <w:p w:rsidR="003174F2" w:rsidRDefault="003174F2" w:rsidP="0030379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p w:rsidR="00303790" w:rsidRPr="00303790" w:rsidRDefault="003174F2" w:rsidP="003174F2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 </w:t>
      </w:r>
      <w:r w:rsidR="00303790" w:rsidRPr="00303790">
        <w:rPr>
          <w:rFonts w:ascii="Times New Roman" w:hAnsi="Times New Roman" w:cs="Times New Roman"/>
          <w:sz w:val="28"/>
          <w:szCs w:val="28"/>
          <w:lang w:val="uk-UA"/>
        </w:rPr>
        <w:t>Це рішення набирає чинності з дня його офіційного оприлюднення.</w:t>
      </w:r>
    </w:p>
    <w:p w:rsidR="00793D2A" w:rsidRDefault="00793D2A" w:rsidP="00C748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4D61" w:rsidRDefault="003174F2" w:rsidP="003174F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</w:t>
      </w:r>
      <w:r w:rsidR="00C9286C" w:rsidRPr="00145D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B5CC3" w:rsidRPr="008B5CC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регламенту, депутатської етики та запобігання корупції.</w:t>
      </w:r>
    </w:p>
    <w:p w:rsidR="00013604" w:rsidRPr="00145D1F" w:rsidRDefault="00013604" w:rsidP="00C7484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1"/>
    <w:p w:rsidR="00C7484C" w:rsidRPr="00145D1F" w:rsidRDefault="00C7484C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AAA" w:rsidRPr="00823185" w:rsidRDefault="00394D61" w:rsidP="00B81F84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795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81F84" w:rsidRPr="003579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иївський міський голова                                     </w:t>
      </w:r>
      <w:r w:rsidR="004139C4" w:rsidRPr="00357956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81F84" w:rsidRPr="003579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174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F5B80" w:rsidRPr="00357956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81F84" w:rsidRPr="003579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Віталій КЛИЧКО</w:t>
      </w:r>
    </w:p>
    <w:p w:rsidR="007A6AAA" w:rsidRDefault="007A6AAA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604" w:rsidRDefault="00013604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4F2" w:rsidRDefault="003174F2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604" w:rsidRDefault="00013604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604" w:rsidRDefault="00013604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604" w:rsidRDefault="00013604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604" w:rsidRDefault="00013604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1F84" w:rsidRPr="00145D1F" w:rsidRDefault="006A3A79" w:rsidP="00B81F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_Hlk126839196"/>
      <w:r w:rsidRPr="00145D1F">
        <w:rPr>
          <w:rFonts w:ascii="Times New Roman" w:hAnsi="Times New Roman" w:cs="Times New Roman"/>
          <w:b/>
          <w:sz w:val="28"/>
          <w:szCs w:val="28"/>
          <w:lang w:val="uk-UA"/>
        </w:rPr>
        <w:t>ПОДАННЯ:</w:t>
      </w:r>
    </w:p>
    <w:p w:rsidR="00B81F84" w:rsidRPr="00145D1F" w:rsidRDefault="00B81F84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81F84" w:rsidRPr="00145D1F" w:rsidRDefault="006A3A79" w:rsidP="00B81F8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26593465"/>
      <w:r w:rsidRPr="00145D1F">
        <w:rPr>
          <w:rFonts w:ascii="Times New Roman" w:hAnsi="Times New Roman" w:cs="Times New Roman"/>
          <w:sz w:val="28"/>
          <w:szCs w:val="28"/>
          <w:lang w:val="uk-UA"/>
        </w:rPr>
        <w:t>Постійна комісія Київської міської ради</w:t>
      </w:r>
      <w:r w:rsidRPr="00145D1F">
        <w:rPr>
          <w:rFonts w:ascii="Times New Roman" w:hAnsi="Times New Roman" w:cs="Times New Roman"/>
          <w:sz w:val="28"/>
          <w:szCs w:val="28"/>
          <w:lang w:val="uk-UA"/>
        </w:rPr>
        <w:br/>
      </w:r>
      <w:r w:rsidR="004732EB" w:rsidRPr="004732EB">
        <w:rPr>
          <w:rFonts w:ascii="Times New Roman" w:hAnsi="Times New Roman" w:cs="Times New Roman"/>
          <w:sz w:val="28"/>
          <w:szCs w:val="28"/>
          <w:lang w:val="uk-UA"/>
        </w:rPr>
        <w:t>з питань регламенту, депутатської етики</w:t>
      </w:r>
      <w:r w:rsidR="004732EB">
        <w:rPr>
          <w:rFonts w:ascii="Times New Roman" w:hAnsi="Times New Roman" w:cs="Times New Roman"/>
          <w:sz w:val="28"/>
          <w:szCs w:val="28"/>
          <w:lang w:val="uk-UA"/>
        </w:rPr>
        <w:br/>
      </w:r>
      <w:r w:rsidR="004732EB" w:rsidRPr="004732EB">
        <w:rPr>
          <w:rFonts w:ascii="Times New Roman" w:hAnsi="Times New Roman" w:cs="Times New Roman"/>
          <w:sz w:val="28"/>
          <w:szCs w:val="28"/>
          <w:lang w:val="uk-UA"/>
        </w:rPr>
        <w:t>та запобігання корупції</w:t>
      </w:r>
    </w:p>
    <w:p w:rsidR="00B81F84" w:rsidRPr="00145D1F" w:rsidRDefault="00B81F84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4F8F" w:rsidRPr="00145D1F" w:rsidRDefault="009D4F8F" w:rsidP="00B81F8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5D1F"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 комісії </w:t>
      </w:r>
      <w:r w:rsidR="005519FE" w:rsidRPr="00145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9FE" w:rsidRPr="00145D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19FE" w:rsidRPr="00145D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19FE" w:rsidRPr="00145D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19FE" w:rsidRPr="00145D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19FE" w:rsidRPr="00145D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19FE" w:rsidRPr="00145D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32EB">
        <w:rPr>
          <w:rFonts w:ascii="Times New Roman" w:hAnsi="Times New Roman" w:cs="Times New Roman"/>
          <w:sz w:val="28"/>
          <w:szCs w:val="28"/>
          <w:lang w:val="uk-UA"/>
        </w:rPr>
        <w:t xml:space="preserve">         Леонід ЄМЕЦЬ</w:t>
      </w:r>
    </w:p>
    <w:bookmarkEnd w:id="3"/>
    <w:p w:rsidR="009D4F8F" w:rsidRPr="00145D1F" w:rsidRDefault="009D4F8F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4F8F" w:rsidRPr="00145D1F" w:rsidRDefault="009D4F8F" w:rsidP="00B81F8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5D1F">
        <w:rPr>
          <w:rFonts w:ascii="Times New Roman" w:hAnsi="Times New Roman" w:cs="Times New Roman"/>
          <w:sz w:val="28"/>
          <w:szCs w:val="28"/>
          <w:lang w:val="uk-UA"/>
        </w:rPr>
        <w:t>Секретар постійної комісії</w:t>
      </w:r>
      <w:r w:rsidR="005519FE" w:rsidRPr="00145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9FE" w:rsidRPr="00145D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19FE" w:rsidRPr="00145D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19FE" w:rsidRPr="00145D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19FE" w:rsidRPr="00145D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19FE" w:rsidRPr="00145D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19FE" w:rsidRPr="00145D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32EB">
        <w:rPr>
          <w:rFonts w:ascii="Times New Roman" w:hAnsi="Times New Roman" w:cs="Times New Roman"/>
          <w:sz w:val="28"/>
          <w:szCs w:val="28"/>
          <w:lang w:val="uk-UA"/>
        </w:rPr>
        <w:t xml:space="preserve">  Олеся ЗУБРИЦЬКА</w:t>
      </w:r>
    </w:p>
    <w:bookmarkEnd w:id="2"/>
    <w:p w:rsidR="00B46D2B" w:rsidRPr="00145D1F" w:rsidRDefault="00B46D2B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302B" w:rsidRPr="00145D1F" w:rsidRDefault="00A9302B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3604" w:rsidRPr="00145D1F" w:rsidRDefault="00013604" w:rsidP="000136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D1F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A9302B" w:rsidRPr="00145D1F" w:rsidRDefault="00A9302B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3D2A" w:rsidRDefault="00793D2A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6334" w:rsidRDefault="000269EF" w:rsidP="00B81F8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5D1F">
        <w:rPr>
          <w:rFonts w:ascii="Times New Roman" w:hAnsi="Times New Roman" w:cs="Times New Roman"/>
          <w:sz w:val="28"/>
          <w:szCs w:val="28"/>
          <w:lang w:val="uk-UA"/>
        </w:rPr>
        <w:t>Виконувач обов’язк</w:t>
      </w:r>
      <w:r w:rsidR="00A9302B" w:rsidRPr="00145D1F">
        <w:rPr>
          <w:rFonts w:ascii="Times New Roman" w:hAnsi="Times New Roman" w:cs="Times New Roman"/>
          <w:sz w:val="28"/>
          <w:szCs w:val="28"/>
          <w:lang w:val="uk-UA"/>
        </w:rPr>
        <w:t>ів начальника</w:t>
      </w:r>
      <w:r w:rsidR="00A9302B" w:rsidRPr="00145D1F">
        <w:rPr>
          <w:rFonts w:ascii="Times New Roman" w:hAnsi="Times New Roman" w:cs="Times New Roman"/>
          <w:sz w:val="28"/>
          <w:szCs w:val="28"/>
          <w:lang w:val="uk-UA"/>
        </w:rPr>
        <w:br/>
        <w:t>управління правового забезпечення</w:t>
      </w:r>
      <w:r w:rsidR="00A9302B" w:rsidRPr="00145D1F">
        <w:rPr>
          <w:rFonts w:ascii="Times New Roman" w:hAnsi="Times New Roman" w:cs="Times New Roman"/>
          <w:sz w:val="28"/>
          <w:szCs w:val="28"/>
          <w:lang w:val="uk-UA"/>
        </w:rPr>
        <w:br/>
        <w:t>діяльності Київської міської ради</w:t>
      </w:r>
    </w:p>
    <w:p w:rsidR="00B46D2B" w:rsidRDefault="00316334" w:rsidP="00B81F8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секретаріату Київської міської ради</w:t>
      </w:r>
      <w:r w:rsidR="008D48F9" w:rsidRPr="00145D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48F9" w:rsidRPr="00145D1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D48F9" w:rsidRPr="00145D1F">
        <w:rPr>
          <w:rFonts w:ascii="Times New Roman" w:hAnsi="Times New Roman" w:cs="Times New Roman"/>
          <w:sz w:val="28"/>
          <w:szCs w:val="28"/>
          <w:lang w:val="uk-UA"/>
        </w:rPr>
        <w:t>Валентина  ПОЛОЖИШНИК</w:t>
      </w: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Default="008D1BC5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BC5" w:rsidRPr="00145D1F" w:rsidRDefault="008D1BC5" w:rsidP="008D1B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45D1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ПОЯСНЮВАЛЬНА ЗАПИСКА</w:t>
      </w:r>
    </w:p>
    <w:p w:rsidR="008D1BC5" w:rsidRPr="00145D1F" w:rsidRDefault="008D1BC5" w:rsidP="008D1B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45D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proofErr w:type="spellStart"/>
      <w:r w:rsidRPr="00145D1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 w:rsidRPr="00145D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Київської міської ради</w:t>
      </w:r>
    </w:p>
    <w:p w:rsidR="008D1BC5" w:rsidRDefault="008D1BC5" w:rsidP="008D1BC5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3272A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Київської міської ради від 04 листопада 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3272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№ 3135/3176 «Про Регламент Київської міської ради»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8D1BC5" w:rsidRDefault="008D1BC5" w:rsidP="008D1BC5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D1BC5" w:rsidRPr="00CD5C5D" w:rsidRDefault="008D1BC5" w:rsidP="008D1BC5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5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Опис проблем, для вирішення яких підготовлено </w:t>
      </w:r>
      <w:proofErr w:type="spellStart"/>
      <w:r w:rsidRPr="00CD5C5D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 w:rsidRPr="00CD5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рішення, обґрунтування відповідності та достатності пере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дб</w:t>
      </w:r>
      <w:r w:rsidRPr="00CD5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ачених у </w:t>
      </w:r>
      <w:proofErr w:type="spellStart"/>
      <w:r w:rsidRPr="00CD5C5D">
        <w:rPr>
          <w:rFonts w:ascii="Times New Roman" w:hAnsi="Times New Roman" w:cs="Times New Roman"/>
          <w:b/>
          <w:sz w:val="28"/>
          <w:szCs w:val="28"/>
          <w:lang w:val="uk-UA"/>
        </w:rPr>
        <w:t>проєкті</w:t>
      </w:r>
      <w:proofErr w:type="spellEnd"/>
      <w:r w:rsidRPr="00CD5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:rsidR="00890565" w:rsidRDefault="00890565" w:rsidP="008D1BC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 Київської міської ради надійшло звернення проректора, голови комісії з реорганізації Київського університету імені Бориса Грінченка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О.Турунцева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 31.01.2023 № 063/01-92 щодо можливості залучення університету до проведення </w:t>
      </w:r>
      <w:r w:rsidRPr="00890565">
        <w:rPr>
          <w:rFonts w:ascii="Times New Roman" w:hAnsi="Times New Roman"/>
          <w:color w:val="000000" w:themeColor="text1"/>
          <w:sz w:val="28"/>
          <w:szCs w:val="28"/>
          <w:lang w:val="uk-UA"/>
        </w:rPr>
        <w:t>наукової (фахової) експертизи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проектів рішень Київської міської ради нормативно-правового характеру.</w:t>
      </w:r>
      <w:r w:rsidR="003A3A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890565" w:rsidRDefault="003A3A27" w:rsidP="008D1BC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A3A27">
        <w:rPr>
          <w:rFonts w:ascii="Times New Roman" w:hAnsi="Times New Roman"/>
          <w:color w:val="000000" w:themeColor="text1"/>
          <w:sz w:val="28"/>
          <w:szCs w:val="28"/>
          <w:lang w:val="uk-UA"/>
        </w:rPr>
        <w:t>Київськ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ий </w:t>
      </w:r>
      <w:r w:rsidRPr="003A3A27">
        <w:rPr>
          <w:rFonts w:ascii="Times New Roman" w:hAnsi="Times New Roman"/>
          <w:color w:val="000000" w:themeColor="text1"/>
          <w:sz w:val="28"/>
          <w:szCs w:val="28"/>
          <w:lang w:val="uk-UA"/>
        </w:rPr>
        <w:t>університет імені Бориса Грінченка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є вищим навчальним закладом, що належить територіальній громаді місті Києва та фінансується з бюджету міста Києва. Університет володіє необхідною матеріально-технічною базою та кадровим потенціалом для виконання відповідних експертно-аналітичних робіт. </w:t>
      </w:r>
    </w:p>
    <w:p w:rsidR="001815B2" w:rsidRDefault="008D1BC5" w:rsidP="008D1BC5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Відтак, </w:t>
      </w:r>
      <w:r w:rsidR="003A3A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метою </w:t>
      </w:r>
      <w:bookmarkStart w:id="4" w:name="_Hlk126593040"/>
      <w:r w:rsidR="003A3A27">
        <w:rPr>
          <w:rFonts w:ascii="Times New Roman" w:hAnsi="Times New Roman"/>
          <w:color w:val="000000" w:themeColor="text1"/>
          <w:sz w:val="28"/>
          <w:szCs w:val="28"/>
          <w:lang w:val="uk-UA"/>
        </w:rPr>
        <w:t>покращення якості</w:t>
      </w:r>
      <w:r w:rsidR="001815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підготовки </w:t>
      </w:r>
      <w:r w:rsidR="003A3A27">
        <w:rPr>
          <w:rFonts w:ascii="Times New Roman" w:hAnsi="Times New Roman"/>
          <w:color w:val="000000" w:themeColor="text1"/>
          <w:sz w:val="28"/>
          <w:szCs w:val="28"/>
          <w:lang w:val="uk-UA"/>
        </w:rPr>
        <w:t>нормативно-правових актів, що розглядаються та приймаються Київською міською радою</w:t>
      </w:r>
      <w:bookmarkEnd w:id="4"/>
      <w:r w:rsidR="001815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пропонується закріпити у Регламенті Київської міської ради можливість до подання </w:t>
      </w:r>
      <w:proofErr w:type="spellStart"/>
      <w:r w:rsidR="001815B2" w:rsidRPr="001815B2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="001815B2" w:rsidRPr="001815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 Київради нормативно-правового характеру на реєстрацію до секретаріату Київради організувати проведення наукової (фахової) експертизи такого </w:t>
      </w:r>
      <w:proofErr w:type="spellStart"/>
      <w:r w:rsidR="001815B2" w:rsidRPr="001815B2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="001815B2" w:rsidRPr="001815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 Київської міської ради у Київському університеті імені Бориса Грінченка, або іншому закладі вищої освіти.</w:t>
      </w:r>
    </w:p>
    <w:p w:rsidR="001815B2" w:rsidRPr="001815B2" w:rsidRDefault="001815B2" w:rsidP="008D1BC5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D1BC5" w:rsidRPr="00F6267A" w:rsidRDefault="008D1BC5" w:rsidP="008D1BC5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6267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2. Правове обґрунтування необхідності прийнята рішення (з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F6267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F6267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рішення).</w:t>
      </w:r>
    </w:p>
    <w:p w:rsidR="008D1BC5" w:rsidRDefault="008D1BC5" w:rsidP="008D1BC5">
      <w:pPr>
        <w:tabs>
          <w:tab w:val="left" w:pos="9639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45D1F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145D1F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 xml:space="preserve"> рішення Київської міської ради розроблений відповідно </w:t>
      </w:r>
      <w:r w:rsidRPr="00CE7A06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 xml:space="preserve">до 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br/>
      </w:r>
      <w:r w:rsidRPr="00CE7A06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>статей 140, 141 Конституції України, пункту 1 частини першої статті 26, частин чотирнадцятої та п'ятнадцятої статті 46 Закону України «Про місцеве самоврядування в Україні», статті 17 Статуту територіальної громади міста Києва, затвердженого рішенням Київської міської ради від 28 березня 2002 року № 371/1805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D1BC5" w:rsidRDefault="008D1BC5" w:rsidP="008D1BC5">
      <w:pPr>
        <w:tabs>
          <w:tab w:val="left" w:pos="1134"/>
          <w:tab w:val="left" w:pos="9639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BC5" w:rsidRPr="001815B2" w:rsidRDefault="001815B2" w:rsidP="001815B2">
      <w:pPr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  <w:t xml:space="preserve">3. </w:t>
      </w:r>
      <w:r w:rsidR="008D1BC5" w:rsidRPr="001815B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Опис цілей і завдань, основних положень </w:t>
      </w:r>
      <w:proofErr w:type="spellStart"/>
      <w:r w:rsidR="008D1BC5" w:rsidRPr="001815B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8D1BC5" w:rsidRPr="001815B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="008D1BC5" w:rsidRPr="001815B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8D1BC5" w:rsidRPr="001815B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рішення.</w:t>
      </w:r>
    </w:p>
    <w:p w:rsidR="008D1BC5" w:rsidRDefault="008D1BC5" w:rsidP="001815B2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F6267A">
        <w:rPr>
          <w:rFonts w:ascii="Times New Roman" w:hAnsi="Times New Roman"/>
          <w:sz w:val="28"/>
          <w:szCs w:val="28"/>
          <w:lang w:val="uk-UA" w:eastAsia="ru-RU"/>
        </w:rPr>
        <w:t>Про</w:t>
      </w:r>
      <w:r>
        <w:rPr>
          <w:rFonts w:ascii="Times New Roman" w:hAnsi="Times New Roman"/>
          <w:sz w:val="28"/>
          <w:szCs w:val="28"/>
          <w:lang w:val="uk-UA" w:eastAsia="ru-RU"/>
        </w:rPr>
        <w:t>є</w:t>
      </w:r>
      <w:r w:rsidRPr="00F6267A">
        <w:rPr>
          <w:rFonts w:ascii="Times New Roman" w:hAnsi="Times New Roman"/>
          <w:sz w:val="28"/>
          <w:szCs w:val="28"/>
          <w:lang w:val="uk-UA" w:eastAsia="ru-RU"/>
        </w:rPr>
        <w:t>кт</w:t>
      </w:r>
      <w:proofErr w:type="spellEnd"/>
      <w:r w:rsidRPr="00F6267A">
        <w:rPr>
          <w:rFonts w:ascii="Times New Roman" w:hAnsi="Times New Roman"/>
          <w:sz w:val="28"/>
          <w:szCs w:val="28"/>
          <w:lang w:val="uk-UA" w:eastAsia="ru-RU"/>
        </w:rPr>
        <w:t xml:space="preserve"> рішення </w:t>
      </w:r>
      <w:bookmarkStart w:id="5" w:name="_Hlk101873971"/>
      <w:r w:rsidRPr="00F6267A">
        <w:rPr>
          <w:rFonts w:ascii="Times New Roman" w:hAnsi="Times New Roman"/>
          <w:sz w:val="28"/>
          <w:szCs w:val="28"/>
          <w:lang w:val="uk-UA" w:eastAsia="ru-RU"/>
        </w:rPr>
        <w:t xml:space="preserve">підготовлено з метою </w:t>
      </w:r>
      <w:bookmarkEnd w:id="5"/>
      <w:r w:rsidR="001815B2" w:rsidRPr="001815B2">
        <w:rPr>
          <w:rFonts w:ascii="Times New Roman" w:hAnsi="Times New Roman"/>
          <w:sz w:val="28"/>
          <w:szCs w:val="28"/>
          <w:lang w:val="uk-UA" w:eastAsia="ru-RU"/>
        </w:rPr>
        <w:t>покращення якості підготовки нормативно-правових актів, що розглядаються та приймаються Київською міською радою</w:t>
      </w:r>
      <w:r w:rsidR="001815B2">
        <w:rPr>
          <w:rFonts w:ascii="Times New Roman" w:hAnsi="Times New Roman"/>
          <w:sz w:val="28"/>
          <w:szCs w:val="28"/>
          <w:lang w:val="uk-UA" w:eastAsia="ru-RU"/>
        </w:rPr>
        <w:t xml:space="preserve">, що повинно позитивно відобразитися на якості виконання </w:t>
      </w:r>
      <w:r w:rsidR="001815B2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Київською міською радою та її виконавчим органом (Київською міською державною адміністрацією) своїх визначених законодавством повноважень. </w:t>
      </w:r>
    </w:p>
    <w:p w:rsidR="001815B2" w:rsidRPr="00145D1F" w:rsidRDefault="001815B2" w:rsidP="001815B2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uk-UA" w:eastAsia="ru-RU"/>
        </w:rPr>
      </w:pPr>
    </w:p>
    <w:p w:rsidR="008D1BC5" w:rsidRPr="001815B2" w:rsidRDefault="001815B2" w:rsidP="001815B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  <w:t xml:space="preserve">4. </w:t>
      </w:r>
      <w:r w:rsidR="008D1BC5" w:rsidRPr="001815B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Фінансово-економічне обґрунтування та пропозиції щодо джерел покриття цих витрат.</w:t>
      </w:r>
    </w:p>
    <w:p w:rsidR="008D1BC5" w:rsidRPr="00145D1F" w:rsidRDefault="008D1BC5" w:rsidP="008D1BC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5D1F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 xml:space="preserve">Реалізація </w:t>
      </w:r>
      <w:r w:rsidRPr="00145D1F">
        <w:rPr>
          <w:rFonts w:ascii="Times New Roman" w:hAnsi="Times New Roman"/>
          <w:sz w:val="28"/>
          <w:szCs w:val="28"/>
          <w:lang w:val="uk-UA"/>
        </w:rPr>
        <w:t>проекту рішення Київської міської ради не потребує додаткових витрат з бюджету міста Києва.</w:t>
      </w:r>
    </w:p>
    <w:p w:rsidR="008D1BC5" w:rsidRPr="00145D1F" w:rsidRDefault="008D1BC5" w:rsidP="008D1BC5">
      <w:pPr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</w:pPr>
    </w:p>
    <w:p w:rsidR="008D1BC5" w:rsidRPr="00145D1F" w:rsidRDefault="008D1BC5" w:rsidP="008D1BC5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145D1F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5. </w:t>
      </w:r>
      <w:r w:rsidRPr="002F62A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Прізвище або назва суб’єкта подання, прізвище, посада, контактні дані доповідача </w:t>
      </w:r>
      <w:proofErr w:type="spellStart"/>
      <w:r w:rsidRPr="002F62A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2F62A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рішення на пленарному засіданні та особи, відповідальної за супроводження </w:t>
      </w:r>
      <w:proofErr w:type="spellStart"/>
      <w:r w:rsidRPr="002F62A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2F62A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рішення.</w:t>
      </w:r>
    </w:p>
    <w:p w:rsidR="008D1BC5" w:rsidRDefault="008D1BC5" w:rsidP="008D1BC5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45D1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Суб’єктом подання проекту рішення є</w:t>
      </w:r>
      <w:r w:rsidR="00DD0F7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постійна комісія Київської міської ради з питань регламенту, депутатської етики та запобігання корупції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DD0F7E" w:rsidRDefault="00DD0F7E" w:rsidP="008D1BC5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Доповідачем на пленарному засіданні є голова постійної комісії Леонід Ємець. </w:t>
      </w:r>
    </w:p>
    <w:p w:rsidR="00DD0F7E" w:rsidRDefault="00DD0F7E" w:rsidP="008D1BC5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DD0F7E" w:rsidRPr="00145D1F" w:rsidRDefault="00DD0F7E" w:rsidP="008D1BC5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8D1BC5" w:rsidRDefault="008D1BC5" w:rsidP="008D1BC5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BC5" w:rsidRDefault="00DD0F7E" w:rsidP="008D1BC5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_Hlk126840033"/>
      <w:bookmarkStart w:id="7" w:name="_GoBack"/>
      <w:r w:rsidRPr="00DD0F7E"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 комісії  </w:t>
      </w:r>
    </w:p>
    <w:p w:rsidR="00DD0F7E" w:rsidRDefault="00DD0F7E" w:rsidP="00DD0F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D0F7E">
        <w:rPr>
          <w:rFonts w:ascii="Times New Roman" w:hAnsi="Times New Roman" w:cs="Times New Roman"/>
          <w:sz w:val="28"/>
          <w:szCs w:val="28"/>
          <w:lang w:val="uk-UA"/>
        </w:rPr>
        <w:t>Київської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F7E">
        <w:rPr>
          <w:rFonts w:ascii="Times New Roman" w:hAnsi="Times New Roman" w:cs="Times New Roman"/>
          <w:sz w:val="28"/>
          <w:szCs w:val="28"/>
          <w:lang w:val="uk-UA"/>
        </w:rPr>
        <w:t xml:space="preserve">з питань регламенту, </w:t>
      </w:r>
    </w:p>
    <w:p w:rsidR="008D1BC5" w:rsidRPr="00145D1F" w:rsidRDefault="00DD0F7E" w:rsidP="00DD0F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D0F7E">
        <w:rPr>
          <w:rFonts w:ascii="Times New Roman" w:hAnsi="Times New Roman" w:cs="Times New Roman"/>
          <w:sz w:val="28"/>
          <w:szCs w:val="28"/>
          <w:lang w:val="uk-UA"/>
        </w:rPr>
        <w:t>депутатської етики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F7E">
        <w:rPr>
          <w:rFonts w:ascii="Times New Roman" w:hAnsi="Times New Roman" w:cs="Times New Roman"/>
          <w:sz w:val="28"/>
          <w:szCs w:val="28"/>
          <w:lang w:val="uk-UA"/>
        </w:rPr>
        <w:t>та запобігання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DD0F7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0F7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Леонід ЄМЕЦЬ</w:t>
      </w:r>
    </w:p>
    <w:bookmarkEnd w:id="6"/>
    <w:bookmarkEnd w:id="7"/>
    <w:p w:rsidR="00B46D2B" w:rsidRPr="00145D1F" w:rsidRDefault="00B46D2B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6D2B" w:rsidRPr="00145D1F" w:rsidRDefault="00B46D2B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81F84" w:rsidRPr="00145D1F" w:rsidRDefault="00B81F84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81F84" w:rsidRPr="00145D1F" w:rsidRDefault="00B81F84" w:rsidP="00B81F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81F84" w:rsidRPr="00145D1F" w:rsidRDefault="00B81F84" w:rsidP="00B81F8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B81F84" w:rsidRPr="00145D1F" w:rsidRDefault="00B81F84" w:rsidP="00B81F8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1F84" w:rsidRPr="00145D1F" w:rsidRDefault="00B81F84" w:rsidP="00B81F8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1F84" w:rsidRPr="00145D1F" w:rsidRDefault="00B81F84" w:rsidP="00B81F8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1F84" w:rsidRPr="00145D1F" w:rsidRDefault="00B81F84" w:rsidP="00B81F8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1F84" w:rsidRPr="00145D1F" w:rsidRDefault="00B81F84" w:rsidP="00B81F8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B7DE1" w:rsidRDefault="005B7DE1" w:rsidP="00B81F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604" w:rsidRDefault="00013604" w:rsidP="00B81F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604" w:rsidRDefault="00013604" w:rsidP="00B81F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604" w:rsidRDefault="00013604" w:rsidP="00B81F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604" w:rsidRDefault="00013604" w:rsidP="00B81F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604" w:rsidRDefault="00013604" w:rsidP="00B81F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604" w:rsidRDefault="00013604" w:rsidP="00B81F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604" w:rsidRDefault="00013604" w:rsidP="0061364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13604" w:rsidSect="003174F2">
      <w:pgSz w:w="11906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3F55"/>
    <w:multiLevelType w:val="hybridMultilevel"/>
    <w:tmpl w:val="BBE2811E"/>
    <w:lvl w:ilvl="0" w:tplc="00A4DD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87263E"/>
    <w:multiLevelType w:val="hybridMultilevel"/>
    <w:tmpl w:val="1952E7EE"/>
    <w:lvl w:ilvl="0" w:tplc="28082E7E">
      <w:start w:val="1"/>
      <w:numFmt w:val="bullet"/>
      <w:lvlText w:val="-"/>
      <w:lvlJc w:val="left"/>
      <w:pPr>
        <w:ind w:left="110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" w15:restartNumberingAfterBreak="0">
    <w:nsid w:val="2CD80BE2"/>
    <w:multiLevelType w:val="hybridMultilevel"/>
    <w:tmpl w:val="A846FAC8"/>
    <w:lvl w:ilvl="0" w:tplc="FA228B9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F51022A"/>
    <w:multiLevelType w:val="multilevel"/>
    <w:tmpl w:val="C1186AA6"/>
    <w:lvl w:ilvl="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E4761E4"/>
    <w:multiLevelType w:val="multilevel"/>
    <w:tmpl w:val="BBE281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FB2E50"/>
    <w:multiLevelType w:val="hybridMultilevel"/>
    <w:tmpl w:val="6652B26E"/>
    <w:lvl w:ilvl="0" w:tplc="4DAC2B5A">
      <w:start w:val="4"/>
      <w:numFmt w:val="decimal"/>
      <w:lvlText w:val="%1."/>
      <w:lvlJc w:val="left"/>
      <w:pPr>
        <w:ind w:left="1080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5A1752"/>
    <w:multiLevelType w:val="hybridMultilevel"/>
    <w:tmpl w:val="B1A80C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8A11BD6"/>
    <w:multiLevelType w:val="hybridMultilevel"/>
    <w:tmpl w:val="BBE2811E"/>
    <w:lvl w:ilvl="0" w:tplc="00A4DD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EB32B6"/>
    <w:multiLevelType w:val="hybridMultilevel"/>
    <w:tmpl w:val="11B6EC84"/>
    <w:lvl w:ilvl="0" w:tplc="C4EC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1E170C"/>
    <w:multiLevelType w:val="hybridMultilevel"/>
    <w:tmpl w:val="D0F4A5CA"/>
    <w:lvl w:ilvl="0" w:tplc="0422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0" w15:restartNumberingAfterBreak="0">
    <w:nsid w:val="620362F2"/>
    <w:multiLevelType w:val="hybridMultilevel"/>
    <w:tmpl w:val="32043F92"/>
    <w:lvl w:ilvl="0" w:tplc="8C3669D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27F1C"/>
    <w:multiLevelType w:val="hybridMultilevel"/>
    <w:tmpl w:val="7D1E6772"/>
    <w:lvl w:ilvl="0" w:tplc="00A4DD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CF0F3A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2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F84"/>
    <w:rsid w:val="00013604"/>
    <w:rsid w:val="00021EE0"/>
    <w:rsid w:val="000269EF"/>
    <w:rsid w:val="00051F3C"/>
    <w:rsid w:val="000619F6"/>
    <w:rsid w:val="00070CC6"/>
    <w:rsid w:val="000A028A"/>
    <w:rsid w:val="000A6F49"/>
    <w:rsid w:val="000C5674"/>
    <w:rsid w:val="000D14F7"/>
    <w:rsid w:val="000E596D"/>
    <w:rsid w:val="000E7904"/>
    <w:rsid w:val="000F22AE"/>
    <w:rsid w:val="00105C62"/>
    <w:rsid w:val="0011256B"/>
    <w:rsid w:val="00116D44"/>
    <w:rsid w:val="00131E63"/>
    <w:rsid w:val="00145D1F"/>
    <w:rsid w:val="001815B2"/>
    <w:rsid w:val="00183D36"/>
    <w:rsid w:val="001860AB"/>
    <w:rsid w:val="00190E34"/>
    <w:rsid w:val="001A494D"/>
    <w:rsid w:val="001D4307"/>
    <w:rsid w:val="001D6386"/>
    <w:rsid w:val="001E2CEE"/>
    <w:rsid w:val="001E370D"/>
    <w:rsid w:val="001E3C0D"/>
    <w:rsid w:val="002105AB"/>
    <w:rsid w:val="0021677E"/>
    <w:rsid w:val="00222083"/>
    <w:rsid w:val="00232698"/>
    <w:rsid w:val="0029600C"/>
    <w:rsid w:val="002F00A2"/>
    <w:rsid w:val="002F62A2"/>
    <w:rsid w:val="0030253F"/>
    <w:rsid w:val="00303790"/>
    <w:rsid w:val="00316334"/>
    <w:rsid w:val="003174F2"/>
    <w:rsid w:val="00323F2E"/>
    <w:rsid w:val="003272AE"/>
    <w:rsid w:val="00335BCF"/>
    <w:rsid w:val="00342358"/>
    <w:rsid w:val="00357956"/>
    <w:rsid w:val="0036280C"/>
    <w:rsid w:val="00374913"/>
    <w:rsid w:val="00377C79"/>
    <w:rsid w:val="00394D61"/>
    <w:rsid w:val="003A3A27"/>
    <w:rsid w:val="003A5C47"/>
    <w:rsid w:val="003B599E"/>
    <w:rsid w:val="003D0A0A"/>
    <w:rsid w:val="004139C4"/>
    <w:rsid w:val="00444B15"/>
    <w:rsid w:val="00452DD8"/>
    <w:rsid w:val="00464E68"/>
    <w:rsid w:val="004732EB"/>
    <w:rsid w:val="004804E5"/>
    <w:rsid w:val="004831F8"/>
    <w:rsid w:val="0049458F"/>
    <w:rsid w:val="004D57E7"/>
    <w:rsid w:val="004F13D0"/>
    <w:rsid w:val="00503771"/>
    <w:rsid w:val="00505E66"/>
    <w:rsid w:val="005223BA"/>
    <w:rsid w:val="005429CA"/>
    <w:rsid w:val="005519FE"/>
    <w:rsid w:val="00565BF4"/>
    <w:rsid w:val="00587F77"/>
    <w:rsid w:val="00595B02"/>
    <w:rsid w:val="005B0119"/>
    <w:rsid w:val="005B3CE1"/>
    <w:rsid w:val="005B7DE1"/>
    <w:rsid w:val="005E2965"/>
    <w:rsid w:val="005F6FED"/>
    <w:rsid w:val="00600999"/>
    <w:rsid w:val="00601F1D"/>
    <w:rsid w:val="0061119C"/>
    <w:rsid w:val="00613643"/>
    <w:rsid w:val="00614A83"/>
    <w:rsid w:val="006339FA"/>
    <w:rsid w:val="00656882"/>
    <w:rsid w:val="00666F25"/>
    <w:rsid w:val="00674208"/>
    <w:rsid w:val="0067581E"/>
    <w:rsid w:val="006838FF"/>
    <w:rsid w:val="00696F36"/>
    <w:rsid w:val="006A3A79"/>
    <w:rsid w:val="006A60AA"/>
    <w:rsid w:val="006B3B18"/>
    <w:rsid w:val="006C6276"/>
    <w:rsid w:val="00706F53"/>
    <w:rsid w:val="0072756E"/>
    <w:rsid w:val="00732354"/>
    <w:rsid w:val="00747336"/>
    <w:rsid w:val="00747ECB"/>
    <w:rsid w:val="007863C6"/>
    <w:rsid w:val="00793D2A"/>
    <w:rsid w:val="00794186"/>
    <w:rsid w:val="007A4941"/>
    <w:rsid w:val="007A6AAA"/>
    <w:rsid w:val="007B2B85"/>
    <w:rsid w:val="007E26A0"/>
    <w:rsid w:val="007F1382"/>
    <w:rsid w:val="0080505D"/>
    <w:rsid w:val="00812861"/>
    <w:rsid w:val="00823185"/>
    <w:rsid w:val="00837CD3"/>
    <w:rsid w:val="00843072"/>
    <w:rsid w:val="00866AB9"/>
    <w:rsid w:val="00876368"/>
    <w:rsid w:val="00887036"/>
    <w:rsid w:val="00890565"/>
    <w:rsid w:val="008B5CC3"/>
    <w:rsid w:val="008C3456"/>
    <w:rsid w:val="008D1BC5"/>
    <w:rsid w:val="008D48F9"/>
    <w:rsid w:val="008D4FBF"/>
    <w:rsid w:val="00910569"/>
    <w:rsid w:val="009369B7"/>
    <w:rsid w:val="009568B3"/>
    <w:rsid w:val="00960076"/>
    <w:rsid w:val="00972572"/>
    <w:rsid w:val="009732C9"/>
    <w:rsid w:val="009A72C9"/>
    <w:rsid w:val="009C57E3"/>
    <w:rsid w:val="009D4F8F"/>
    <w:rsid w:val="009E050A"/>
    <w:rsid w:val="009F3526"/>
    <w:rsid w:val="009F5B80"/>
    <w:rsid w:val="00A65F00"/>
    <w:rsid w:val="00A77AC2"/>
    <w:rsid w:val="00A9302B"/>
    <w:rsid w:val="00AB2CE5"/>
    <w:rsid w:val="00AB33FB"/>
    <w:rsid w:val="00AD65E7"/>
    <w:rsid w:val="00AE4835"/>
    <w:rsid w:val="00B05240"/>
    <w:rsid w:val="00B154B0"/>
    <w:rsid w:val="00B20654"/>
    <w:rsid w:val="00B20FA8"/>
    <w:rsid w:val="00B30EB7"/>
    <w:rsid w:val="00B46D2B"/>
    <w:rsid w:val="00B50CCC"/>
    <w:rsid w:val="00B5315A"/>
    <w:rsid w:val="00B81F84"/>
    <w:rsid w:val="00BE0EA0"/>
    <w:rsid w:val="00BE2DC6"/>
    <w:rsid w:val="00C0630A"/>
    <w:rsid w:val="00C4626D"/>
    <w:rsid w:val="00C5088D"/>
    <w:rsid w:val="00C7484C"/>
    <w:rsid w:val="00C76B0B"/>
    <w:rsid w:val="00C9286C"/>
    <w:rsid w:val="00C97259"/>
    <w:rsid w:val="00CB4E79"/>
    <w:rsid w:val="00CC7024"/>
    <w:rsid w:val="00CC7B1C"/>
    <w:rsid w:val="00CD5C5D"/>
    <w:rsid w:val="00CD71B6"/>
    <w:rsid w:val="00CE7A06"/>
    <w:rsid w:val="00CF1D48"/>
    <w:rsid w:val="00D016DD"/>
    <w:rsid w:val="00D354A9"/>
    <w:rsid w:val="00D50DCE"/>
    <w:rsid w:val="00D52376"/>
    <w:rsid w:val="00D93D86"/>
    <w:rsid w:val="00DB15C4"/>
    <w:rsid w:val="00DD0F7E"/>
    <w:rsid w:val="00DD65AF"/>
    <w:rsid w:val="00E06EE8"/>
    <w:rsid w:val="00E47790"/>
    <w:rsid w:val="00E7429D"/>
    <w:rsid w:val="00EA1A6F"/>
    <w:rsid w:val="00EB050E"/>
    <w:rsid w:val="00EB0E03"/>
    <w:rsid w:val="00EE1B15"/>
    <w:rsid w:val="00F3203F"/>
    <w:rsid w:val="00F34517"/>
    <w:rsid w:val="00F6267A"/>
    <w:rsid w:val="00FB12B7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C3F29-DB0C-4922-8582-4858A2FF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B18"/>
    <w:pPr>
      <w:spacing w:after="0" w:line="240" w:lineRule="auto"/>
    </w:pPr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B81F84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81F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81F84"/>
    <w:pPr>
      <w:ind w:left="720"/>
      <w:contextualSpacing/>
    </w:pPr>
  </w:style>
  <w:style w:type="character" w:customStyle="1" w:styleId="Bodytext6">
    <w:name w:val="Body text (6)_"/>
    <w:basedOn w:val="a0"/>
    <w:link w:val="Bodytext60"/>
    <w:rsid w:val="00B81F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B81F84"/>
    <w:rPr>
      <w:rFonts w:ascii="Arial" w:eastAsia="Arial" w:hAnsi="Arial" w:cs="Arial"/>
      <w:shd w:val="clear" w:color="auto" w:fill="FFFFFF"/>
    </w:rPr>
  </w:style>
  <w:style w:type="paragraph" w:customStyle="1" w:styleId="Bodytext60">
    <w:name w:val="Body text (6)"/>
    <w:basedOn w:val="a"/>
    <w:link w:val="Bodytext6"/>
    <w:rsid w:val="00B81F84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paragraph" w:customStyle="1" w:styleId="Bodytext70">
    <w:name w:val="Body text (7)"/>
    <w:basedOn w:val="a"/>
    <w:link w:val="Bodytext7"/>
    <w:rsid w:val="00B81F84"/>
    <w:pPr>
      <w:widowControl w:val="0"/>
      <w:shd w:val="clear" w:color="auto" w:fill="FFFFFF"/>
      <w:spacing w:before="360" w:after="300" w:line="320" w:lineRule="exact"/>
      <w:ind w:hanging="3"/>
      <w:jc w:val="both"/>
    </w:pPr>
    <w:rPr>
      <w:rFonts w:ascii="Arial" w:eastAsia="Arial" w:hAnsi="Arial" w:cs="Arial"/>
      <w:sz w:val="22"/>
      <w:szCs w:val="22"/>
      <w:lang w:val="uk-UA"/>
    </w:rPr>
  </w:style>
  <w:style w:type="table" w:styleId="a4">
    <w:name w:val="Table Grid"/>
    <w:basedOn w:val="a1"/>
    <w:uiPriority w:val="59"/>
    <w:rsid w:val="00B81F8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81F84"/>
    <w:rPr>
      <w:b/>
      <w:bCs/>
    </w:rPr>
  </w:style>
  <w:style w:type="paragraph" w:customStyle="1" w:styleId="Style">
    <w:name w:val="Style"/>
    <w:rsid w:val="00B81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" w:eastAsia="zh-CN"/>
    </w:rPr>
  </w:style>
  <w:style w:type="table" w:customStyle="1" w:styleId="1">
    <w:name w:val="Сітка таблиці1"/>
    <w:basedOn w:val="a1"/>
    <w:next w:val="a4"/>
    <w:uiPriority w:val="39"/>
    <w:rsid w:val="0060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28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6280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3796</Words>
  <Characters>2164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Боднар Максим Олександрович</cp:lastModifiedBy>
  <cp:revision>4</cp:revision>
  <cp:lastPrinted>2023-02-09T10:55:00Z</cp:lastPrinted>
  <dcterms:created xsi:type="dcterms:W3CDTF">2023-02-03T16:54:00Z</dcterms:created>
  <dcterms:modified xsi:type="dcterms:W3CDTF">2023-02-09T11:48:00Z</dcterms:modified>
</cp:coreProperties>
</file>