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8331D" w14:textId="77777777" w:rsidR="000F3427" w:rsidRDefault="000F3427" w:rsidP="000F3427">
      <w:pPr>
        <w:tabs>
          <w:tab w:val="left" w:pos="4395"/>
        </w:tabs>
        <w:spacing w:after="0" w:line="240" w:lineRule="auto"/>
        <w:ind w:right="-1"/>
        <w:rPr>
          <w:rFonts w:ascii="Times New Roman" w:hAnsi="Times New Roman" w:cs="Times New Roman"/>
          <w:sz w:val="28"/>
          <w:szCs w:val="28"/>
        </w:rPr>
      </w:pPr>
      <w:r>
        <w:rPr>
          <w:b/>
          <w:noProof/>
          <w:spacing w:val="18"/>
          <w:szCs w:val="28"/>
          <w:lang w:eastAsia="uk-UA"/>
        </w:rPr>
        <mc:AlternateContent>
          <mc:Choice Requires="wps">
            <w:drawing>
              <wp:anchor distT="0" distB="0" distL="114300" distR="114300" simplePos="0" relativeHeight="251659264" behindDoc="0" locked="0" layoutInCell="1" allowOverlap="1" wp14:anchorId="25FB7C0E" wp14:editId="3BD2E78C">
                <wp:simplePos x="0" y="0"/>
                <wp:positionH relativeFrom="column">
                  <wp:posOffset>3529964</wp:posOffset>
                </wp:positionH>
                <wp:positionV relativeFrom="paragraph">
                  <wp:posOffset>3810</wp:posOffset>
                </wp:positionV>
                <wp:extent cx="2771775" cy="121920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2771775" cy="1219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3633C9" w14:textId="77777777" w:rsidR="000F3427" w:rsidRPr="003D5D06" w:rsidRDefault="000F3427" w:rsidP="000F3427">
                            <w:pPr>
                              <w:rPr>
                                <w:rFonts w:ascii="Times New Roman" w:hAnsi="Times New Roman" w:cs="Times New Roman"/>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5FB7C0E" id="Прямоугольник 2" o:spid="_x0000_s1026" style="position:absolute;margin-left:277.95pt;margin-top:.3pt;width:218.25pt;height:9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" filled="f" stroked="f" strokeweight="1pt">
                <v:textbox>
                  <w:txbxContent>
                    <w:p w14:paraId="353633C9" w14:textId="77777777" w:rsidR="000F3427" w:rsidRPr="003D5D06" w:rsidRDefault="000F3427" w:rsidP="000F3427">
                      <w:pPr>
                        <w:rPr>
                          <w:rFonts w:ascii="Times New Roman" w:hAnsi="Times New Roman" w:cs="Times New Roman"/>
                          <w:color w:val="000000" w:themeColor="text1"/>
                          <w:sz w:val="28"/>
                          <w:szCs w:val="28"/>
                        </w:rPr>
                      </w:pPr>
                    </w:p>
                  </w:txbxContent>
                </v:textbox>
              </v:rect>
            </w:pict>
          </mc:Fallback>
        </mc:AlternateContent>
      </w:r>
      <w:r>
        <w:rPr>
          <w:rFonts w:ascii="Times New Roman" w:hAnsi="Times New Roman" w:cs="Times New Roman"/>
          <w:sz w:val="28"/>
          <w:szCs w:val="28"/>
        </w:rPr>
        <w:t xml:space="preserve">                                                               </w:t>
      </w:r>
      <w:r>
        <w:rPr>
          <w:noProof/>
          <w:lang w:eastAsia="uk-UA"/>
        </w:rPr>
        <w:drawing>
          <wp:inline distT="0" distB="0" distL="0" distR="0" wp14:anchorId="2509C41F" wp14:editId="02B5A01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543DC177" w14:textId="77777777" w:rsidR="000F3427" w:rsidRPr="005250F2" w:rsidRDefault="000F3427" w:rsidP="000F3427">
      <w:pPr>
        <w:tabs>
          <w:tab w:val="left" w:pos="4395"/>
        </w:tabs>
        <w:spacing w:after="0" w:line="240" w:lineRule="auto"/>
        <w:ind w:right="-1"/>
        <w:rPr>
          <w:rFonts w:ascii="Times New Roman" w:hAnsi="Times New Roman" w:cs="Times New Roman"/>
          <w:sz w:val="28"/>
          <w:szCs w:val="28"/>
        </w:rPr>
      </w:pPr>
    </w:p>
    <w:p w14:paraId="6033DB94" w14:textId="77777777" w:rsidR="000F3427" w:rsidRDefault="000F3427" w:rsidP="000F3427">
      <w:pPr>
        <w:tabs>
          <w:tab w:val="left" w:pos="4395"/>
        </w:tabs>
        <w:spacing w:after="0" w:line="240" w:lineRule="auto"/>
        <w:ind w:right="-1"/>
        <w:jc w:val="center"/>
        <w:rPr>
          <w:rFonts w:ascii="Times New Roman" w:hAnsi="Times New Roman" w:cs="Times New Roman"/>
          <w:b/>
          <w:sz w:val="28"/>
          <w:szCs w:val="24"/>
        </w:rPr>
      </w:pPr>
      <w:r>
        <w:rPr>
          <w:rFonts w:ascii="Times New Roman" w:hAnsi="Times New Roman" w:cs="Times New Roman"/>
          <w:b/>
          <w:sz w:val="28"/>
          <w:szCs w:val="24"/>
        </w:rPr>
        <w:t>КИЇВСЬКА МІСЬКА РАДА</w:t>
      </w:r>
    </w:p>
    <w:p w14:paraId="407BA571" w14:textId="77777777" w:rsidR="000F3427" w:rsidRPr="002B51A1" w:rsidRDefault="000F3427" w:rsidP="000F3427">
      <w:pPr>
        <w:tabs>
          <w:tab w:val="left" w:pos="4395"/>
        </w:tabs>
        <w:spacing w:after="0" w:line="240" w:lineRule="auto"/>
        <w:ind w:right="-1"/>
        <w:jc w:val="center"/>
        <w:rPr>
          <w:rFonts w:ascii="Times New Roman" w:hAnsi="Times New Roman" w:cs="Times New Roman"/>
          <w:sz w:val="28"/>
          <w:szCs w:val="24"/>
        </w:rPr>
      </w:pPr>
      <w:r>
        <w:rPr>
          <w:rFonts w:ascii="Times New Roman" w:hAnsi="Times New Roman" w:cs="Times New Roman"/>
          <w:sz w:val="28"/>
          <w:szCs w:val="24"/>
          <w:lang w:val="en-US"/>
        </w:rPr>
        <w:t>IV</w:t>
      </w:r>
      <w:r w:rsidRPr="002B51A1">
        <w:rPr>
          <w:rFonts w:ascii="Times New Roman" w:hAnsi="Times New Roman" w:cs="Times New Roman"/>
          <w:sz w:val="28"/>
          <w:szCs w:val="24"/>
        </w:rPr>
        <w:t xml:space="preserve"> сесі</w:t>
      </w:r>
      <w:r>
        <w:rPr>
          <w:rFonts w:ascii="Times New Roman" w:hAnsi="Times New Roman" w:cs="Times New Roman"/>
          <w:sz w:val="28"/>
          <w:szCs w:val="24"/>
        </w:rPr>
        <w:t>я</w:t>
      </w:r>
      <w:r w:rsidRPr="002B51A1">
        <w:rPr>
          <w:rFonts w:ascii="Times New Roman" w:hAnsi="Times New Roman" w:cs="Times New Roman"/>
          <w:sz w:val="28"/>
          <w:szCs w:val="24"/>
        </w:rPr>
        <w:t xml:space="preserve"> </w:t>
      </w:r>
      <w:r>
        <w:rPr>
          <w:rFonts w:ascii="Times New Roman" w:hAnsi="Times New Roman" w:cs="Times New Roman"/>
          <w:sz w:val="28"/>
          <w:szCs w:val="24"/>
          <w:lang w:val="en-US"/>
        </w:rPr>
        <w:t>IX</w:t>
      </w:r>
      <w:r w:rsidRPr="004079A8">
        <w:rPr>
          <w:rFonts w:ascii="Times New Roman" w:hAnsi="Times New Roman" w:cs="Times New Roman"/>
          <w:sz w:val="28"/>
          <w:szCs w:val="24"/>
          <w:lang w:val="ru-RU"/>
        </w:rPr>
        <w:t xml:space="preserve"> </w:t>
      </w:r>
      <w:r w:rsidRPr="002B51A1">
        <w:rPr>
          <w:rFonts w:ascii="Times New Roman" w:hAnsi="Times New Roman" w:cs="Times New Roman"/>
          <w:sz w:val="28"/>
          <w:szCs w:val="24"/>
        </w:rPr>
        <w:t>скликання</w:t>
      </w:r>
    </w:p>
    <w:p w14:paraId="6286B05F" w14:textId="77777777" w:rsidR="000F3427" w:rsidRDefault="000F3427" w:rsidP="000F3427">
      <w:pPr>
        <w:tabs>
          <w:tab w:val="left" w:pos="4395"/>
        </w:tabs>
        <w:spacing w:after="0" w:line="240" w:lineRule="auto"/>
        <w:ind w:right="-1"/>
        <w:jc w:val="center"/>
        <w:rPr>
          <w:rFonts w:ascii="Times New Roman" w:hAnsi="Times New Roman" w:cs="Times New Roman"/>
          <w:sz w:val="20"/>
          <w:szCs w:val="24"/>
        </w:rPr>
      </w:pPr>
    </w:p>
    <w:p w14:paraId="642921EC" w14:textId="77777777" w:rsidR="000F3427" w:rsidRDefault="000F3427" w:rsidP="000F3427">
      <w:pPr>
        <w:tabs>
          <w:tab w:val="left" w:pos="4395"/>
        </w:tabs>
        <w:spacing w:after="0" w:line="240" w:lineRule="auto"/>
        <w:ind w:right="-1"/>
        <w:jc w:val="center"/>
        <w:rPr>
          <w:rFonts w:ascii="Times New Roman" w:hAnsi="Times New Roman" w:cs="Times New Roman"/>
          <w:sz w:val="20"/>
          <w:szCs w:val="24"/>
        </w:rPr>
      </w:pPr>
      <w:r w:rsidRPr="004B7372">
        <w:rPr>
          <w:rFonts w:ascii="Times New Roman" w:hAnsi="Times New Roman" w:cs="Times New Roman"/>
          <w:b/>
          <w:sz w:val="32"/>
          <w:szCs w:val="32"/>
        </w:rPr>
        <w:t xml:space="preserve">Р І Ш Е Н </w:t>
      </w:r>
      <w:proofErr w:type="spellStart"/>
      <w:r w:rsidRPr="004B7372">
        <w:rPr>
          <w:rFonts w:ascii="Times New Roman" w:hAnsi="Times New Roman" w:cs="Times New Roman"/>
          <w:b/>
          <w:sz w:val="32"/>
          <w:szCs w:val="32"/>
        </w:rPr>
        <w:t>Н</w:t>
      </w:r>
      <w:proofErr w:type="spellEnd"/>
      <w:r w:rsidRPr="004B7372">
        <w:rPr>
          <w:rFonts w:ascii="Times New Roman" w:hAnsi="Times New Roman" w:cs="Times New Roman"/>
          <w:b/>
          <w:sz w:val="32"/>
          <w:szCs w:val="32"/>
        </w:rPr>
        <w:t xml:space="preserve"> Я</w:t>
      </w:r>
    </w:p>
    <w:p w14:paraId="19074CC7" w14:textId="77777777" w:rsidR="000F3427" w:rsidRDefault="000F3427" w:rsidP="000F3427">
      <w:pPr>
        <w:tabs>
          <w:tab w:val="left" w:pos="4395"/>
        </w:tabs>
        <w:spacing w:after="0" w:line="240" w:lineRule="auto"/>
        <w:ind w:right="-1"/>
        <w:jc w:val="center"/>
        <w:rPr>
          <w:rFonts w:ascii="Times New Roman" w:hAnsi="Times New Roman" w:cs="Times New Roman"/>
          <w:sz w:val="28"/>
          <w:szCs w:val="24"/>
        </w:rPr>
      </w:pPr>
      <w:r w:rsidRPr="004B7372">
        <w:rPr>
          <w:rFonts w:ascii="Times New Roman" w:hAnsi="Times New Roman" w:cs="Times New Roman"/>
          <w:sz w:val="28"/>
          <w:szCs w:val="24"/>
        </w:rPr>
        <w:t xml:space="preserve">_______________                   </w:t>
      </w:r>
      <w:r w:rsidRPr="004B7372">
        <w:rPr>
          <w:rFonts w:ascii="Times New Roman" w:hAnsi="Times New Roman" w:cs="Times New Roman"/>
          <w:sz w:val="28"/>
          <w:szCs w:val="24"/>
          <w:lang w:val="ru-RU"/>
        </w:rPr>
        <w:t xml:space="preserve">  </w:t>
      </w:r>
      <w:r w:rsidRPr="004B7372">
        <w:rPr>
          <w:rFonts w:ascii="Times New Roman" w:hAnsi="Times New Roman" w:cs="Times New Roman"/>
          <w:sz w:val="28"/>
          <w:szCs w:val="24"/>
        </w:rPr>
        <w:t xml:space="preserve">     Київ                      № _______________</w:t>
      </w:r>
    </w:p>
    <w:p w14:paraId="4819334D" w14:textId="77777777" w:rsidR="000F3427" w:rsidRDefault="000F3427" w:rsidP="000F3427">
      <w:pPr>
        <w:tabs>
          <w:tab w:val="left" w:pos="4395"/>
        </w:tabs>
        <w:spacing w:after="0" w:line="240" w:lineRule="auto"/>
        <w:ind w:right="-1"/>
        <w:jc w:val="both"/>
        <w:rPr>
          <w:rFonts w:ascii="Times New Roman" w:hAnsi="Times New Roman" w:cs="Times New Roman"/>
          <w:color w:val="000000" w:themeColor="text1"/>
          <w:sz w:val="28"/>
          <w:szCs w:val="24"/>
        </w:rPr>
      </w:pPr>
    </w:p>
    <w:p w14:paraId="09D1F5FB" w14:textId="77777777" w:rsidR="000F3427" w:rsidRPr="004A7D63" w:rsidRDefault="000F3427" w:rsidP="000F3427">
      <w:pPr>
        <w:spacing w:after="0" w:line="240" w:lineRule="auto"/>
        <w:ind w:left="540" w:firstLine="720"/>
        <w:jc w:val="right"/>
        <w:rPr>
          <w:rFonts w:ascii="Times New Roman" w:eastAsia="Times New Roman" w:hAnsi="Times New Roman" w:cs="Times New Roman"/>
          <w:sz w:val="28"/>
          <w:szCs w:val="28"/>
          <w:lang w:eastAsia="ru-RU"/>
        </w:rPr>
      </w:pPr>
      <w:r w:rsidRPr="004A7D63">
        <w:rPr>
          <w:rFonts w:ascii="Times New Roman" w:eastAsia="Times New Roman" w:hAnsi="Times New Roman" w:cs="Times New Roman"/>
          <w:sz w:val="28"/>
          <w:szCs w:val="28"/>
          <w:lang w:eastAsia="ru-RU"/>
        </w:rPr>
        <w:t>ПРОЄКТ</w:t>
      </w:r>
    </w:p>
    <w:p w14:paraId="56D64BF7" w14:textId="77777777" w:rsidR="00590F40" w:rsidRDefault="00590F40" w:rsidP="00590F40">
      <w:pPr>
        <w:pStyle w:val="a5"/>
        <w:spacing w:before="0" w:beforeAutospacing="0" w:after="0" w:afterAutospacing="0"/>
        <w:rPr>
          <w:b/>
          <w:bCs/>
          <w:color w:val="000000" w:themeColor="text1"/>
          <w:sz w:val="28"/>
          <w:szCs w:val="28"/>
        </w:rPr>
      </w:pPr>
      <w:r>
        <w:rPr>
          <w:b/>
          <w:bCs/>
          <w:color w:val="000000" w:themeColor="text1"/>
          <w:sz w:val="28"/>
          <w:szCs w:val="28"/>
        </w:rPr>
        <w:t xml:space="preserve">        Про бюджет міста Києва на 2025 рік</w:t>
      </w:r>
    </w:p>
    <w:p w14:paraId="762D1BE4" w14:textId="77777777" w:rsidR="00590F40" w:rsidRDefault="00590F40" w:rsidP="00590F40">
      <w:pPr>
        <w:pStyle w:val="a5"/>
        <w:spacing w:before="0" w:beforeAutospacing="0" w:after="0" w:afterAutospacing="0"/>
        <w:rPr>
          <w:b/>
          <w:bCs/>
          <w:color w:val="000000" w:themeColor="text1"/>
          <w:sz w:val="28"/>
          <w:szCs w:val="28"/>
        </w:rPr>
      </w:pPr>
    </w:p>
    <w:p w14:paraId="3B93FFE0" w14:textId="77777777" w:rsidR="00590F40" w:rsidRDefault="00590F40" w:rsidP="00590F40">
      <w:pPr>
        <w:pStyle w:val="a5"/>
        <w:spacing w:before="0" w:beforeAutospacing="0" w:after="0" w:afterAutospacing="0"/>
        <w:jc w:val="right"/>
        <w:rPr>
          <w:b/>
          <w:color w:val="FFFFFF" w:themeColor="background1"/>
          <w:sz w:val="29"/>
          <w:szCs w:val="29"/>
        </w:rPr>
      </w:pPr>
    </w:p>
    <w:p w14:paraId="37CC0C91" w14:textId="77777777" w:rsidR="00590F40" w:rsidRPr="00EA4CDC" w:rsidRDefault="00590F40" w:rsidP="00590F40">
      <w:pPr>
        <w:pStyle w:val="a5"/>
        <w:spacing w:before="0" w:beforeAutospacing="0" w:after="0" w:afterAutospacing="0"/>
        <w:jc w:val="right"/>
        <w:rPr>
          <w:b/>
          <w:color w:val="FFFFFF" w:themeColor="background1"/>
          <w:sz w:val="29"/>
          <w:szCs w:val="29"/>
        </w:rPr>
      </w:pPr>
      <w:r w:rsidRPr="00EA4CDC">
        <w:rPr>
          <w:b/>
          <w:color w:val="FFFFFF" w:themeColor="background1"/>
          <w:sz w:val="29"/>
          <w:szCs w:val="29"/>
        </w:rPr>
        <w:t>КТ</w:t>
      </w:r>
    </w:p>
    <w:p w14:paraId="2A0AE880" w14:textId="3956AE73" w:rsidR="00590F40" w:rsidRDefault="00AC6C02" w:rsidP="00AC6C02">
      <w:pPr>
        <w:pStyle w:val="a5"/>
        <w:tabs>
          <w:tab w:val="center" w:pos="4819"/>
          <w:tab w:val="right" w:pos="9639"/>
        </w:tabs>
        <w:spacing w:before="0" w:beforeAutospacing="0" w:after="0" w:afterAutospacing="0"/>
      </w:pPr>
      <w:r>
        <w:rPr>
          <w:b/>
          <w:bCs/>
          <w:sz w:val="18"/>
          <w:szCs w:val="18"/>
          <w:u w:val="single"/>
        </w:rPr>
        <w:tab/>
      </w:r>
      <w:r w:rsidR="00590F40">
        <w:rPr>
          <w:b/>
          <w:bCs/>
          <w:sz w:val="18"/>
          <w:szCs w:val="18"/>
          <w:u w:val="single"/>
        </w:rPr>
        <w:t>місто Київ, столиця України</w:t>
      </w:r>
      <w:r>
        <w:rPr>
          <w:b/>
          <w:bCs/>
          <w:sz w:val="18"/>
          <w:szCs w:val="18"/>
          <w:u w:val="single"/>
        </w:rPr>
        <w:tab/>
      </w:r>
    </w:p>
    <w:p w14:paraId="7F863776" w14:textId="77777777" w:rsidR="00590F40" w:rsidRDefault="00590F40" w:rsidP="00590F40">
      <w:pPr>
        <w:pStyle w:val="a5"/>
        <w:spacing w:before="0" w:beforeAutospacing="0" w:after="0" w:afterAutospacing="0"/>
        <w:jc w:val="center"/>
      </w:pPr>
      <w:r>
        <w:rPr>
          <w:sz w:val="16"/>
          <w:szCs w:val="16"/>
        </w:rPr>
        <w:t>(назва адміністративно-територіальної одиниці)</w:t>
      </w:r>
    </w:p>
    <w:p w14:paraId="5B0A9636" w14:textId="77777777" w:rsidR="00590F40" w:rsidRDefault="00590F40" w:rsidP="00590F40">
      <w:pPr>
        <w:pStyle w:val="a5"/>
        <w:spacing w:before="0" w:beforeAutospacing="0" w:after="0" w:afterAutospacing="0"/>
        <w:jc w:val="center"/>
        <w:rPr>
          <w:sz w:val="16"/>
          <w:szCs w:val="16"/>
        </w:rPr>
      </w:pPr>
    </w:p>
    <w:p w14:paraId="403188A2" w14:textId="77777777" w:rsidR="00590F40" w:rsidRDefault="00590F40" w:rsidP="00590F40">
      <w:pPr>
        <w:pStyle w:val="a5"/>
        <w:spacing w:before="0" w:beforeAutospacing="0" w:after="0" w:afterAutospacing="0"/>
        <w:jc w:val="center"/>
      </w:pPr>
      <w:r>
        <w:rPr>
          <w:b/>
          <w:sz w:val="20"/>
          <w:szCs w:val="20"/>
          <w:u w:val="single"/>
        </w:rPr>
        <w:t>2600000000</w:t>
      </w:r>
    </w:p>
    <w:p w14:paraId="475381B9" w14:textId="77777777" w:rsidR="00590F40" w:rsidRDefault="00590F40" w:rsidP="00590F40">
      <w:pPr>
        <w:pStyle w:val="a5"/>
        <w:spacing w:before="0" w:beforeAutospacing="0" w:after="0" w:afterAutospacing="0"/>
        <w:jc w:val="center"/>
      </w:pPr>
      <w:r>
        <w:rPr>
          <w:sz w:val="16"/>
          <w:szCs w:val="16"/>
        </w:rPr>
        <w:t>(код бюджету)</w:t>
      </w:r>
    </w:p>
    <w:p w14:paraId="69A46BFF" w14:textId="77777777" w:rsidR="00590F40" w:rsidRDefault="00590F40" w:rsidP="00590F40">
      <w:pPr>
        <w:pStyle w:val="a5"/>
        <w:spacing w:before="0" w:beforeAutospacing="0" w:after="0" w:afterAutospacing="0"/>
        <w:jc w:val="center"/>
        <w:rPr>
          <w:b/>
          <w:bCs/>
          <w:sz w:val="28"/>
          <w:szCs w:val="28"/>
        </w:rPr>
      </w:pPr>
    </w:p>
    <w:p w14:paraId="63D01503" w14:textId="77777777" w:rsidR="00590F40" w:rsidRPr="00A35A48" w:rsidRDefault="00590F40" w:rsidP="00590F40">
      <w:pPr>
        <w:spacing w:before="120" w:after="12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Керуючись Бюджетним кодексом України, </w:t>
      </w:r>
      <w:r>
        <w:rPr>
          <w:rFonts w:ascii="Times New Roman" w:hAnsi="Times New Roman" w:cs="Times New Roman"/>
          <w:sz w:val="28"/>
          <w:szCs w:val="28"/>
        </w:rPr>
        <w:t>з</w:t>
      </w:r>
      <w:r w:rsidRPr="000D6F97">
        <w:rPr>
          <w:rFonts w:ascii="Times New Roman" w:hAnsi="Times New Roman" w:cs="Times New Roman"/>
          <w:sz w:val="28"/>
          <w:szCs w:val="28"/>
        </w:rPr>
        <w:t>акон</w:t>
      </w:r>
      <w:r>
        <w:rPr>
          <w:rFonts w:ascii="Times New Roman" w:hAnsi="Times New Roman" w:cs="Times New Roman"/>
          <w:sz w:val="28"/>
          <w:szCs w:val="28"/>
        </w:rPr>
        <w:t>ами</w:t>
      </w:r>
      <w:r w:rsidRPr="000D6F97">
        <w:rPr>
          <w:rFonts w:ascii="Times New Roman" w:hAnsi="Times New Roman" w:cs="Times New Roman"/>
          <w:sz w:val="28"/>
          <w:szCs w:val="28"/>
        </w:rPr>
        <w:t xml:space="preserve"> України «Про місцеве самоврядування в Україні»</w:t>
      </w:r>
      <w:r>
        <w:rPr>
          <w:rFonts w:ascii="Times New Roman" w:hAnsi="Times New Roman" w:cs="Times New Roman"/>
          <w:sz w:val="28"/>
          <w:szCs w:val="28"/>
        </w:rPr>
        <w:t xml:space="preserve">, «Про столицю України – місто-герой Київ», </w:t>
      </w:r>
      <w:r w:rsidRPr="003B5943">
        <w:rPr>
          <w:rFonts w:ascii="Times New Roman" w:hAnsi="Times New Roman" w:cs="Times New Roman"/>
          <w:sz w:val="28"/>
          <w:szCs w:val="28"/>
        </w:rPr>
        <w:t>Указом Президента України від 24 лютого 2022 року № 64/2022 «Про введення воєнного стану в Україні», затверджен</w:t>
      </w:r>
      <w:r>
        <w:rPr>
          <w:rFonts w:ascii="Times New Roman" w:hAnsi="Times New Roman" w:cs="Times New Roman"/>
          <w:sz w:val="28"/>
          <w:szCs w:val="28"/>
        </w:rPr>
        <w:t>им</w:t>
      </w:r>
      <w:r w:rsidRPr="003B5943">
        <w:rPr>
          <w:rFonts w:ascii="Times New Roman" w:hAnsi="Times New Roman" w:cs="Times New Roman"/>
          <w:sz w:val="28"/>
          <w:szCs w:val="28"/>
        </w:rPr>
        <w:t xml:space="preserve"> Законом України «Про затвердження Указу Президента України «Про введення воєнного стану в Україні» від 24</w:t>
      </w:r>
      <w:r>
        <w:rPr>
          <w:rFonts w:ascii="Times New Roman" w:hAnsi="Times New Roman" w:cs="Times New Roman"/>
          <w:sz w:val="28"/>
          <w:szCs w:val="28"/>
        </w:rPr>
        <w:t> </w:t>
      </w:r>
      <w:r w:rsidRPr="003B5943">
        <w:rPr>
          <w:rFonts w:ascii="Times New Roman" w:hAnsi="Times New Roman" w:cs="Times New Roman"/>
          <w:sz w:val="28"/>
          <w:szCs w:val="28"/>
        </w:rPr>
        <w:t>лютого 2022 року № 2102-IX</w:t>
      </w:r>
      <w:r>
        <w:rPr>
          <w:rFonts w:ascii="Times New Roman" w:hAnsi="Times New Roman" w:cs="Times New Roman"/>
          <w:sz w:val="28"/>
          <w:szCs w:val="28"/>
        </w:rPr>
        <w:t xml:space="preserve">, </w:t>
      </w:r>
      <w:r w:rsidRPr="002A28A5">
        <w:rPr>
          <w:rFonts w:ascii="Times New Roman" w:hAnsi="Times New Roman" w:cs="Times New Roman"/>
          <w:sz w:val="28"/>
          <w:szCs w:val="28"/>
        </w:rPr>
        <w:t>Київська міська рада</w:t>
      </w:r>
    </w:p>
    <w:p w14:paraId="40C30C33" w14:textId="77777777" w:rsidR="00590F40" w:rsidRPr="00A35A48" w:rsidRDefault="00590F40" w:rsidP="00590F40">
      <w:pPr>
        <w:tabs>
          <w:tab w:val="left" w:pos="709"/>
        </w:tabs>
        <w:spacing w:before="120" w:after="120" w:line="240" w:lineRule="auto"/>
        <w:ind w:firstLine="851"/>
        <w:rPr>
          <w:rFonts w:ascii="Times New Roman" w:hAnsi="Times New Roman" w:cs="Times New Roman"/>
          <w:b/>
          <w:sz w:val="28"/>
          <w:szCs w:val="28"/>
        </w:rPr>
      </w:pPr>
      <w:r w:rsidRPr="00A35A48">
        <w:rPr>
          <w:rFonts w:ascii="Times New Roman" w:hAnsi="Times New Roman" w:cs="Times New Roman"/>
          <w:b/>
          <w:sz w:val="28"/>
          <w:szCs w:val="28"/>
        </w:rPr>
        <w:t>ВИРІШИЛА:</w:t>
      </w:r>
    </w:p>
    <w:p w14:paraId="15B7E0E3"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 Визначити на 202</w:t>
      </w:r>
      <w:r>
        <w:rPr>
          <w:rFonts w:ascii="Times New Roman" w:hAnsi="Times New Roman" w:cs="Times New Roman"/>
          <w:sz w:val="28"/>
          <w:szCs w:val="28"/>
        </w:rPr>
        <w:t>5</w:t>
      </w:r>
      <w:r w:rsidRPr="000D6F97">
        <w:rPr>
          <w:rFonts w:ascii="Times New Roman" w:hAnsi="Times New Roman" w:cs="Times New Roman"/>
          <w:sz w:val="28"/>
          <w:szCs w:val="28"/>
        </w:rPr>
        <w:t xml:space="preserve"> рік:</w:t>
      </w:r>
    </w:p>
    <w:p w14:paraId="4A3B2E92" w14:textId="77777777" w:rsidR="00590F40" w:rsidRPr="009E4410" w:rsidRDefault="00590F40" w:rsidP="00590F40">
      <w:pPr>
        <w:suppressAutoHyphens/>
        <w:spacing w:after="0" w:line="240" w:lineRule="auto"/>
        <w:ind w:firstLine="851"/>
        <w:jc w:val="both"/>
        <w:rPr>
          <w:rFonts w:ascii="Times New Roman" w:eastAsia="Times New Roman" w:hAnsi="Times New Roman" w:cs="Times New Roman"/>
          <w:sz w:val="28"/>
          <w:szCs w:val="28"/>
          <w:lang w:eastAsia="zh-CN"/>
        </w:rPr>
      </w:pPr>
      <w:r w:rsidRPr="009E4410">
        <w:rPr>
          <w:rFonts w:ascii="Times New Roman" w:eastAsia="Times New Roman" w:hAnsi="Times New Roman" w:cs="Times New Roman"/>
          <w:b/>
          <w:sz w:val="28"/>
          <w:szCs w:val="28"/>
          <w:lang w:eastAsia="zh-CN"/>
        </w:rPr>
        <w:t>доходи</w:t>
      </w:r>
      <w:r w:rsidRPr="009E4410">
        <w:rPr>
          <w:rFonts w:ascii="Times New Roman" w:eastAsia="Times New Roman" w:hAnsi="Times New Roman" w:cs="Times New Roman"/>
          <w:sz w:val="28"/>
          <w:szCs w:val="28"/>
          <w:lang w:eastAsia="zh-CN"/>
        </w:rPr>
        <w:t xml:space="preserve"> бюджету міста Києва в </w:t>
      </w:r>
      <w:r w:rsidRPr="00C95AB8">
        <w:rPr>
          <w:rFonts w:ascii="Times New Roman" w:eastAsia="Times New Roman" w:hAnsi="Times New Roman" w:cs="Times New Roman"/>
          <w:sz w:val="28"/>
          <w:szCs w:val="28"/>
          <w:lang w:eastAsia="zh-CN"/>
        </w:rPr>
        <w:t>сумі 90</w:t>
      </w:r>
      <w:r w:rsidRPr="00C95AB8">
        <w:rPr>
          <w:rFonts w:ascii="Times New Roman" w:eastAsia="Times New Roman" w:hAnsi="Times New Roman" w:cs="Times New Roman"/>
          <w:sz w:val="28"/>
          <w:szCs w:val="28"/>
          <w:lang w:val="ru-RU" w:eastAsia="zh-CN"/>
        </w:rPr>
        <w:t> 661 487 326</w:t>
      </w:r>
      <w:r w:rsidRPr="00C95AB8">
        <w:rPr>
          <w:rFonts w:ascii="Times New Roman" w:eastAsia="Times New Roman" w:hAnsi="Times New Roman" w:cs="Times New Roman"/>
          <w:sz w:val="28"/>
          <w:szCs w:val="28"/>
          <w:lang w:eastAsia="zh-CN"/>
        </w:rPr>
        <w:t xml:space="preserve"> гривень, у тому числі доходи загального фонду бюджету міста Києва – 86</w:t>
      </w:r>
      <w:r w:rsidRPr="00C95AB8">
        <w:rPr>
          <w:rFonts w:ascii="Times New Roman" w:eastAsia="Times New Roman" w:hAnsi="Times New Roman" w:cs="Times New Roman"/>
          <w:sz w:val="28"/>
          <w:szCs w:val="28"/>
          <w:lang w:val="ru-RU" w:eastAsia="zh-CN"/>
        </w:rPr>
        <w:t> 482 363 800</w:t>
      </w:r>
      <w:r w:rsidRPr="00C95AB8">
        <w:rPr>
          <w:rFonts w:ascii="Times New Roman" w:eastAsia="Times New Roman" w:hAnsi="Times New Roman" w:cs="Times New Roman"/>
          <w:sz w:val="28"/>
          <w:szCs w:val="28"/>
          <w:lang w:eastAsia="zh-CN"/>
        </w:rPr>
        <w:t xml:space="preserve"> гривень та доходи спеціального фонду бюджету міста Києва – 4</w:t>
      </w:r>
      <w:r w:rsidRPr="00C95AB8">
        <w:rPr>
          <w:rFonts w:ascii="Times New Roman" w:eastAsia="Times New Roman" w:hAnsi="Times New Roman" w:cs="Times New Roman"/>
          <w:sz w:val="28"/>
          <w:szCs w:val="28"/>
          <w:lang w:val="ru-RU" w:eastAsia="zh-CN"/>
        </w:rPr>
        <w:t> 179 123 526</w:t>
      </w:r>
      <w:r w:rsidRPr="00C95AB8">
        <w:rPr>
          <w:sz w:val="28"/>
          <w:szCs w:val="28"/>
        </w:rPr>
        <w:t xml:space="preserve"> </w:t>
      </w:r>
      <w:r w:rsidRPr="00C95AB8">
        <w:rPr>
          <w:rFonts w:ascii="Times New Roman" w:eastAsia="Times New Roman" w:hAnsi="Times New Roman" w:cs="Times New Roman"/>
          <w:sz w:val="28"/>
          <w:szCs w:val="28"/>
          <w:lang w:eastAsia="zh-CN"/>
        </w:rPr>
        <w:t>гривень</w:t>
      </w:r>
      <w:r w:rsidRPr="00EF5325">
        <w:rPr>
          <w:rFonts w:ascii="Times New Roman" w:eastAsia="Times New Roman" w:hAnsi="Times New Roman" w:cs="Times New Roman"/>
          <w:sz w:val="28"/>
          <w:szCs w:val="28"/>
          <w:lang w:eastAsia="zh-CN"/>
        </w:rPr>
        <w:t xml:space="preserve"> згідно з додатком 1 до цього рішення;</w:t>
      </w:r>
    </w:p>
    <w:p w14:paraId="5B76632A" w14:textId="77777777" w:rsidR="00590F40" w:rsidRPr="000A3831" w:rsidRDefault="00590F40" w:rsidP="00590F40">
      <w:pPr>
        <w:spacing w:after="0" w:line="240" w:lineRule="auto"/>
        <w:ind w:firstLine="851"/>
        <w:jc w:val="both"/>
        <w:rPr>
          <w:rFonts w:ascii="Times New Roman" w:eastAsia="Times New Roman" w:hAnsi="Times New Roman" w:cs="Times New Roman"/>
          <w:sz w:val="28"/>
          <w:szCs w:val="28"/>
          <w:lang w:eastAsia="zh-CN"/>
        </w:rPr>
      </w:pPr>
      <w:r w:rsidRPr="009E4410">
        <w:rPr>
          <w:rFonts w:ascii="Times New Roman" w:eastAsia="Times New Roman" w:hAnsi="Times New Roman" w:cs="Times New Roman"/>
          <w:b/>
          <w:sz w:val="28"/>
          <w:szCs w:val="28"/>
          <w:lang w:eastAsia="zh-CN"/>
        </w:rPr>
        <w:t>видатки</w:t>
      </w:r>
      <w:r w:rsidRPr="009E4410">
        <w:rPr>
          <w:rFonts w:ascii="Times New Roman" w:eastAsia="Times New Roman" w:hAnsi="Times New Roman" w:cs="Times New Roman"/>
          <w:sz w:val="28"/>
          <w:szCs w:val="28"/>
          <w:lang w:eastAsia="zh-CN"/>
        </w:rPr>
        <w:t xml:space="preserve"> бюджету міста Києва </w:t>
      </w:r>
      <w:r w:rsidRPr="000A3831">
        <w:rPr>
          <w:rFonts w:ascii="Times New Roman" w:eastAsia="Times New Roman" w:hAnsi="Times New Roman" w:cs="Times New Roman"/>
          <w:sz w:val="28"/>
          <w:szCs w:val="28"/>
          <w:lang w:eastAsia="zh-CN"/>
        </w:rPr>
        <w:t xml:space="preserve">в </w:t>
      </w:r>
      <w:r w:rsidRPr="00C95AB8">
        <w:rPr>
          <w:rFonts w:ascii="Times New Roman" w:eastAsia="Times New Roman" w:hAnsi="Times New Roman" w:cs="Times New Roman"/>
          <w:sz w:val="28"/>
          <w:szCs w:val="28"/>
          <w:lang w:eastAsia="zh-CN"/>
        </w:rPr>
        <w:t>сумі 90</w:t>
      </w:r>
      <w:r w:rsidRPr="00C95AB8">
        <w:rPr>
          <w:rFonts w:ascii="Times New Roman" w:eastAsia="Times New Roman" w:hAnsi="Times New Roman" w:cs="Times New Roman"/>
          <w:sz w:val="28"/>
          <w:szCs w:val="28"/>
          <w:lang w:val="en-US" w:eastAsia="zh-CN"/>
        </w:rPr>
        <w:t> </w:t>
      </w:r>
      <w:r w:rsidRPr="00C95AB8">
        <w:rPr>
          <w:rFonts w:ascii="Times New Roman" w:eastAsia="Times New Roman" w:hAnsi="Times New Roman" w:cs="Times New Roman"/>
          <w:sz w:val="28"/>
          <w:szCs w:val="28"/>
          <w:lang w:eastAsia="zh-CN"/>
        </w:rPr>
        <w:t>00</w:t>
      </w:r>
      <w:r>
        <w:rPr>
          <w:rFonts w:ascii="Times New Roman" w:eastAsia="Times New Roman" w:hAnsi="Times New Roman" w:cs="Times New Roman"/>
          <w:sz w:val="28"/>
          <w:szCs w:val="28"/>
          <w:lang w:eastAsia="zh-CN"/>
        </w:rPr>
        <w:t>9</w:t>
      </w:r>
      <w:r w:rsidRPr="00C95AB8">
        <w:rPr>
          <w:rFonts w:ascii="Times New Roman" w:eastAsia="Times New Roman" w:hAnsi="Times New Roman" w:cs="Times New Roman"/>
          <w:sz w:val="28"/>
          <w:szCs w:val="28"/>
          <w:lang w:val="en-US" w:eastAsia="zh-CN"/>
        </w:rPr>
        <w:t> </w:t>
      </w:r>
      <w:r w:rsidRPr="00C95AB8">
        <w:rPr>
          <w:rFonts w:ascii="Times New Roman" w:eastAsia="Times New Roman" w:hAnsi="Times New Roman" w:cs="Times New Roman"/>
          <w:sz w:val="28"/>
          <w:szCs w:val="28"/>
          <w:lang w:val="ru-RU" w:eastAsia="zh-CN"/>
        </w:rPr>
        <w:t>20</w:t>
      </w:r>
      <w:r>
        <w:rPr>
          <w:rFonts w:ascii="Times New Roman" w:eastAsia="Times New Roman" w:hAnsi="Times New Roman" w:cs="Times New Roman"/>
          <w:sz w:val="28"/>
          <w:szCs w:val="28"/>
          <w:lang w:val="ru-RU" w:eastAsia="zh-CN"/>
        </w:rPr>
        <w:t>4</w:t>
      </w:r>
      <w:r w:rsidRPr="00C95AB8">
        <w:rPr>
          <w:rFonts w:ascii="Times New Roman" w:eastAsia="Times New Roman" w:hAnsi="Times New Roman" w:cs="Times New Roman"/>
          <w:sz w:val="28"/>
          <w:szCs w:val="28"/>
          <w:lang w:val="en-US" w:eastAsia="zh-CN"/>
        </w:rPr>
        <w:t> </w:t>
      </w:r>
      <w:r>
        <w:rPr>
          <w:rFonts w:ascii="Times New Roman" w:eastAsia="Times New Roman" w:hAnsi="Times New Roman" w:cs="Times New Roman"/>
          <w:sz w:val="28"/>
          <w:szCs w:val="28"/>
          <w:lang w:eastAsia="zh-CN"/>
        </w:rPr>
        <w:t>24</w:t>
      </w:r>
      <w:r w:rsidRPr="00C95AB8">
        <w:rPr>
          <w:rFonts w:ascii="Times New Roman" w:eastAsia="Times New Roman" w:hAnsi="Times New Roman" w:cs="Times New Roman"/>
          <w:sz w:val="28"/>
          <w:szCs w:val="28"/>
          <w:lang w:eastAsia="zh-CN"/>
        </w:rPr>
        <w:t>4</w:t>
      </w:r>
      <w:r w:rsidRPr="000A3831">
        <w:rPr>
          <w:rFonts w:ascii="Times New Roman" w:eastAsia="Times New Roman" w:hAnsi="Times New Roman" w:cs="Times New Roman"/>
          <w:sz w:val="28"/>
          <w:szCs w:val="28"/>
          <w:lang w:eastAsia="zh-CN"/>
        </w:rPr>
        <w:t xml:space="preserve"> грив</w:t>
      </w:r>
      <w:r>
        <w:rPr>
          <w:rFonts w:ascii="Times New Roman" w:eastAsia="Times New Roman" w:hAnsi="Times New Roman" w:cs="Times New Roman"/>
          <w:sz w:val="28"/>
          <w:szCs w:val="28"/>
          <w:lang w:eastAsia="zh-CN"/>
        </w:rPr>
        <w:t>ні</w:t>
      </w:r>
      <w:r w:rsidRPr="000A3831">
        <w:rPr>
          <w:rFonts w:ascii="Times New Roman" w:eastAsia="Times New Roman" w:hAnsi="Times New Roman" w:cs="Times New Roman"/>
          <w:sz w:val="28"/>
          <w:szCs w:val="28"/>
          <w:lang w:eastAsia="zh-CN"/>
        </w:rPr>
        <w:t xml:space="preserve">, у тому числі видатки загального фонду бюджету міста Києва </w:t>
      </w:r>
      <w:r w:rsidRPr="00C95AB8">
        <w:rPr>
          <w:rFonts w:ascii="Times New Roman" w:eastAsia="Times New Roman" w:hAnsi="Times New Roman" w:cs="Times New Roman"/>
          <w:sz w:val="28"/>
          <w:szCs w:val="28"/>
          <w:lang w:eastAsia="zh-CN"/>
        </w:rPr>
        <w:t>– 71 1</w:t>
      </w:r>
      <w:r>
        <w:rPr>
          <w:rFonts w:ascii="Times New Roman" w:eastAsia="Times New Roman" w:hAnsi="Times New Roman" w:cs="Times New Roman"/>
          <w:sz w:val="28"/>
          <w:szCs w:val="28"/>
          <w:lang w:eastAsia="zh-CN"/>
        </w:rPr>
        <w:t>34</w:t>
      </w:r>
      <w:r w:rsidRPr="00C95AB8">
        <w:rPr>
          <w:rFonts w:ascii="Times New Roman" w:eastAsia="Times New Roman" w:hAnsi="Times New Roman" w:cs="Times New Roman"/>
          <w:sz w:val="28"/>
          <w:szCs w:val="28"/>
          <w:lang w:eastAsia="zh-CN"/>
        </w:rPr>
        <w:t> 3</w:t>
      </w:r>
      <w:r>
        <w:rPr>
          <w:rFonts w:ascii="Times New Roman" w:eastAsia="Times New Roman" w:hAnsi="Times New Roman" w:cs="Times New Roman"/>
          <w:sz w:val="28"/>
          <w:szCs w:val="28"/>
          <w:lang w:eastAsia="zh-CN"/>
        </w:rPr>
        <w:t>10</w:t>
      </w:r>
      <w:r w:rsidRPr="00C95AB8">
        <w:rPr>
          <w:rFonts w:ascii="Times New Roman" w:eastAsia="Times New Roman" w:hAnsi="Times New Roman" w:cs="Times New Roman"/>
          <w:sz w:val="28"/>
          <w:szCs w:val="28"/>
          <w:lang w:eastAsia="zh-CN"/>
        </w:rPr>
        <w:t> </w:t>
      </w:r>
      <w:r>
        <w:rPr>
          <w:rFonts w:ascii="Times New Roman" w:eastAsia="Times New Roman" w:hAnsi="Times New Roman" w:cs="Times New Roman"/>
          <w:sz w:val="28"/>
          <w:szCs w:val="28"/>
          <w:lang w:eastAsia="zh-CN"/>
        </w:rPr>
        <w:t>06</w:t>
      </w:r>
      <w:r w:rsidRPr="00C95AB8">
        <w:rPr>
          <w:rFonts w:ascii="Times New Roman" w:eastAsia="Times New Roman" w:hAnsi="Times New Roman" w:cs="Times New Roman"/>
          <w:sz w:val="28"/>
          <w:szCs w:val="28"/>
          <w:lang w:eastAsia="zh-CN"/>
        </w:rPr>
        <w:t>6 гривень</w:t>
      </w:r>
      <w:r w:rsidRPr="000A3831">
        <w:rPr>
          <w:rFonts w:ascii="Times New Roman" w:eastAsia="Times New Roman" w:hAnsi="Times New Roman" w:cs="Times New Roman"/>
          <w:sz w:val="28"/>
          <w:szCs w:val="28"/>
          <w:lang w:eastAsia="zh-CN"/>
        </w:rPr>
        <w:t xml:space="preserve"> та видатки спеціального фонду бюджету міста Києва – </w:t>
      </w:r>
      <w:r w:rsidRPr="00C95AB8">
        <w:rPr>
          <w:rFonts w:ascii="Times New Roman" w:eastAsia="Times New Roman" w:hAnsi="Times New Roman" w:cs="Times New Roman"/>
          <w:sz w:val="28"/>
          <w:szCs w:val="28"/>
          <w:lang w:eastAsia="zh-CN"/>
        </w:rPr>
        <w:t>18 8</w:t>
      </w:r>
      <w:r>
        <w:rPr>
          <w:rFonts w:ascii="Times New Roman" w:eastAsia="Times New Roman" w:hAnsi="Times New Roman" w:cs="Times New Roman"/>
          <w:sz w:val="28"/>
          <w:szCs w:val="28"/>
          <w:lang w:eastAsia="zh-CN"/>
        </w:rPr>
        <w:t>7</w:t>
      </w:r>
      <w:r w:rsidRPr="00C95AB8">
        <w:rPr>
          <w:rFonts w:ascii="Times New Roman" w:eastAsia="Times New Roman" w:hAnsi="Times New Roman" w:cs="Times New Roman"/>
          <w:sz w:val="28"/>
          <w:szCs w:val="28"/>
          <w:lang w:eastAsia="zh-CN"/>
        </w:rPr>
        <w:t>4 </w:t>
      </w:r>
      <w:r>
        <w:rPr>
          <w:rFonts w:ascii="Times New Roman" w:eastAsia="Times New Roman" w:hAnsi="Times New Roman" w:cs="Times New Roman"/>
          <w:sz w:val="28"/>
          <w:szCs w:val="28"/>
          <w:lang w:eastAsia="zh-CN"/>
        </w:rPr>
        <w:t>894</w:t>
      </w:r>
      <w:r w:rsidRPr="00C95AB8">
        <w:rPr>
          <w:rFonts w:ascii="Times New Roman" w:eastAsia="Times New Roman" w:hAnsi="Times New Roman" w:cs="Times New Roman"/>
          <w:sz w:val="28"/>
          <w:szCs w:val="28"/>
          <w:lang w:eastAsia="zh-CN"/>
        </w:rPr>
        <w:t> </w:t>
      </w:r>
      <w:r>
        <w:rPr>
          <w:rFonts w:ascii="Times New Roman" w:eastAsia="Times New Roman" w:hAnsi="Times New Roman" w:cs="Times New Roman"/>
          <w:sz w:val="28"/>
          <w:szCs w:val="28"/>
          <w:lang w:eastAsia="zh-CN"/>
        </w:rPr>
        <w:t>17</w:t>
      </w:r>
      <w:r w:rsidRPr="00C95AB8">
        <w:rPr>
          <w:rFonts w:ascii="Times New Roman" w:eastAsia="Times New Roman" w:hAnsi="Times New Roman" w:cs="Times New Roman"/>
          <w:sz w:val="28"/>
          <w:szCs w:val="28"/>
          <w:lang w:eastAsia="zh-CN"/>
        </w:rPr>
        <w:t>8 гривень</w:t>
      </w:r>
      <w:r w:rsidRPr="000A3831">
        <w:rPr>
          <w:rFonts w:ascii="Times New Roman" w:eastAsia="Times New Roman" w:hAnsi="Times New Roman" w:cs="Times New Roman"/>
          <w:sz w:val="28"/>
          <w:szCs w:val="28"/>
          <w:lang w:eastAsia="zh-CN"/>
        </w:rPr>
        <w:t>;</w:t>
      </w:r>
    </w:p>
    <w:p w14:paraId="67C73113" w14:textId="77777777" w:rsidR="00590F40" w:rsidRPr="000A3831" w:rsidRDefault="00590F40" w:rsidP="00590F40">
      <w:pPr>
        <w:suppressAutoHyphens/>
        <w:spacing w:after="0" w:line="240" w:lineRule="auto"/>
        <w:ind w:firstLine="851"/>
        <w:jc w:val="both"/>
        <w:rPr>
          <w:rFonts w:ascii="Times New Roman" w:eastAsia="Times New Roman" w:hAnsi="Times New Roman" w:cs="Times New Roman"/>
          <w:sz w:val="20"/>
          <w:szCs w:val="20"/>
          <w:lang w:eastAsia="zh-CN"/>
        </w:rPr>
      </w:pPr>
      <w:r w:rsidRPr="000A3831">
        <w:rPr>
          <w:rFonts w:ascii="Times New Roman" w:eastAsia="Times New Roman" w:hAnsi="Times New Roman" w:cs="Times New Roman"/>
          <w:b/>
          <w:sz w:val="28"/>
          <w:szCs w:val="28"/>
          <w:lang w:eastAsia="zh-CN"/>
        </w:rPr>
        <w:t>повернення кредитів</w:t>
      </w:r>
      <w:r w:rsidRPr="000A3831">
        <w:rPr>
          <w:rFonts w:ascii="Times New Roman" w:eastAsia="Times New Roman" w:hAnsi="Times New Roman" w:cs="Times New Roman"/>
          <w:sz w:val="28"/>
          <w:szCs w:val="28"/>
          <w:lang w:eastAsia="zh-CN"/>
        </w:rPr>
        <w:t xml:space="preserve"> до бюджету міста Києва в сумі </w:t>
      </w:r>
      <w:r w:rsidRPr="00C95AB8">
        <w:rPr>
          <w:rFonts w:ascii="Times New Roman" w:eastAsia="Times New Roman" w:hAnsi="Times New Roman" w:cs="Times New Roman"/>
          <w:sz w:val="28"/>
          <w:szCs w:val="28"/>
          <w:lang w:eastAsia="zh-CN"/>
        </w:rPr>
        <w:t>901 023 478</w:t>
      </w:r>
      <w:r w:rsidRPr="000A3831">
        <w:rPr>
          <w:rFonts w:ascii="Times New Roman" w:eastAsia="Times New Roman" w:hAnsi="Times New Roman" w:cs="Times New Roman"/>
          <w:sz w:val="28"/>
          <w:szCs w:val="28"/>
          <w:lang w:eastAsia="zh-CN"/>
        </w:rPr>
        <w:t xml:space="preserve"> гривень, у тому числі повернення кредитів до загального фонду бюджету міста Києва – </w:t>
      </w:r>
      <w:r w:rsidRPr="00C95AB8">
        <w:rPr>
          <w:rFonts w:ascii="Times New Roman" w:eastAsia="Times New Roman" w:hAnsi="Times New Roman" w:cs="Times New Roman"/>
          <w:sz w:val="28"/>
          <w:szCs w:val="28"/>
          <w:lang w:eastAsia="zh-CN"/>
        </w:rPr>
        <w:t>900 923 478</w:t>
      </w:r>
      <w:r w:rsidRPr="000A3831">
        <w:rPr>
          <w:rFonts w:ascii="Times New Roman" w:eastAsia="Times New Roman" w:hAnsi="Times New Roman" w:cs="Times New Roman"/>
          <w:sz w:val="28"/>
          <w:szCs w:val="28"/>
          <w:lang w:eastAsia="zh-CN"/>
        </w:rPr>
        <w:t xml:space="preserve">  гривень, повернення кредитів до спеціального фонду бюджету міста Києва </w:t>
      </w:r>
      <w:r w:rsidRPr="00C95AB8">
        <w:rPr>
          <w:rFonts w:ascii="Times New Roman" w:eastAsia="Times New Roman" w:hAnsi="Times New Roman" w:cs="Times New Roman"/>
          <w:sz w:val="28"/>
          <w:szCs w:val="28"/>
          <w:lang w:eastAsia="zh-CN"/>
        </w:rPr>
        <w:t xml:space="preserve">– </w:t>
      </w:r>
      <w:r w:rsidRPr="00C95AB8">
        <w:rPr>
          <w:rFonts w:ascii="Times New Roman" w:eastAsia="Times New Roman" w:hAnsi="Times New Roman" w:cs="Times New Roman"/>
          <w:sz w:val="28"/>
          <w:szCs w:val="28"/>
          <w:lang w:val="ru-RU" w:eastAsia="zh-CN"/>
        </w:rPr>
        <w:t>100 000</w:t>
      </w:r>
      <w:r w:rsidRPr="00C95AB8">
        <w:rPr>
          <w:rFonts w:ascii="Times New Roman" w:eastAsia="Times New Roman" w:hAnsi="Times New Roman" w:cs="Times New Roman"/>
          <w:sz w:val="28"/>
          <w:szCs w:val="28"/>
          <w:lang w:eastAsia="zh-CN"/>
        </w:rPr>
        <w:t xml:space="preserve"> гривень</w:t>
      </w:r>
      <w:r w:rsidRPr="000A3831">
        <w:rPr>
          <w:rFonts w:ascii="Times New Roman" w:eastAsia="Times New Roman" w:hAnsi="Times New Roman" w:cs="Times New Roman"/>
          <w:sz w:val="28"/>
          <w:szCs w:val="28"/>
          <w:lang w:eastAsia="zh-CN"/>
        </w:rPr>
        <w:t>;</w:t>
      </w:r>
    </w:p>
    <w:p w14:paraId="5FB2988B" w14:textId="77777777" w:rsidR="00590F40" w:rsidRPr="000A3831" w:rsidRDefault="00590F40" w:rsidP="00590F40">
      <w:pPr>
        <w:suppressAutoHyphens/>
        <w:spacing w:after="0" w:line="240" w:lineRule="auto"/>
        <w:ind w:firstLine="851"/>
        <w:jc w:val="both"/>
        <w:rPr>
          <w:rFonts w:ascii="Times New Roman" w:eastAsia="Times New Roman" w:hAnsi="Times New Roman" w:cs="Times New Roman"/>
          <w:sz w:val="20"/>
          <w:szCs w:val="20"/>
          <w:lang w:eastAsia="zh-CN"/>
        </w:rPr>
      </w:pPr>
      <w:r w:rsidRPr="000A3831">
        <w:rPr>
          <w:rFonts w:ascii="Times New Roman" w:eastAsia="Times New Roman" w:hAnsi="Times New Roman" w:cs="Times New Roman"/>
          <w:b/>
          <w:sz w:val="28"/>
          <w:szCs w:val="28"/>
          <w:lang w:eastAsia="zh-CN"/>
        </w:rPr>
        <w:t>надання кредитів</w:t>
      </w:r>
      <w:r w:rsidRPr="000A3831">
        <w:rPr>
          <w:rFonts w:ascii="Times New Roman" w:eastAsia="Times New Roman" w:hAnsi="Times New Roman" w:cs="Times New Roman"/>
          <w:sz w:val="28"/>
          <w:szCs w:val="28"/>
          <w:lang w:eastAsia="zh-CN"/>
        </w:rPr>
        <w:t xml:space="preserve"> з бюджету міста Києва в </w:t>
      </w:r>
      <w:r w:rsidRPr="00C95AB8">
        <w:rPr>
          <w:rFonts w:ascii="Times New Roman" w:eastAsia="Times New Roman" w:hAnsi="Times New Roman" w:cs="Times New Roman"/>
          <w:sz w:val="28"/>
          <w:szCs w:val="28"/>
          <w:lang w:eastAsia="zh-CN"/>
        </w:rPr>
        <w:t>сумі 227 172 648 гривень</w:t>
      </w:r>
      <w:r w:rsidRPr="000A3831">
        <w:rPr>
          <w:rFonts w:ascii="Times New Roman" w:eastAsia="Times New Roman" w:hAnsi="Times New Roman" w:cs="Times New Roman"/>
          <w:sz w:val="28"/>
          <w:szCs w:val="28"/>
          <w:lang w:eastAsia="zh-CN"/>
        </w:rPr>
        <w:t xml:space="preserve">, у тому числі надання кредитів із загального фонду бюджету міста Києва – </w:t>
      </w:r>
      <w:r w:rsidRPr="00C95AB8">
        <w:rPr>
          <w:rFonts w:ascii="Times New Roman" w:eastAsia="Times New Roman" w:hAnsi="Times New Roman" w:cs="Times New Roman"/>
          <w:sz w:val="28"/>
          <w:szCs w:val="28"/>
          <w:lang w:eastAsia="zh-CN"/>
        </w:rPr>
        <w:t>227 172 648</w:t>
      </w:r>
      <w:r w:rsidRPr="000A3831">
        <w:rPr>
          <w:rFonts w:ascii="Times New Roman" w:eastAsia="Times New Roman" w:hAnsi="Times New Roman" w:cs="Times New Roman"/>
          <w:sz w:val="28"/>
          <w:szCs w:val="28"/>
          <w:lang w:eastAsia="zh-CN"/>
        </w:rPr>
        <w:t> гривень;</w:t>
      </w:r>
    </w:p>
    <w:p w14:paraId="6192E2E3" w14:textId="77777777" w:rsidR="00590F40" w:rsidRPr="000A3831" w:rsidRDefault="00590F40" w:rsidP="00590F40">
      <w:pPr>
        <w:suppressAutoHyphens/>
        <w:spacing w:after="0" w:line="240" w:lineRule="auto"/>
        <w:ind w:firstLine="851"/>
        <w:jc w:val="both"/>
        <w:rPr>
          <w:rFonts w:ascii="Times New Roman" w:eastAsia="Times New Roman" w:hAnsi="Times New Roman" w:cs="Times New Roman"/>
          <w:sz w:val="20"/>
          <w:szCs w:val="20"/>
          <w:lang w:eastAsia="zh-CN"/>
        </w:rPr>
      </w:pPr>
      <w:r w:rsidRPr="000A3831">
        <w:rPr>
          <w:rFonts w:ascii="Times New Roman" w:eastAsia="Times New Roman" w:hAnsi="Times New Roman" w:cs="Times New Roman"/>
          <w:b/>
          <w:sz w:val="28"/>
          <w:szCs w:val="28"/>
          <w:lang w:eastAsia="zh-CN"/>
        </w:rPr>
        <w:t>профіцит</w:t>
      </w:r>
      <w:r w:rsidRPr="000A3831">
        <w:rPr>
          <w:rFonts w:ascii="Times New Roman" w:eastAsia="Times New Roman" w:hAnsi="Times New Roman" w:cs="Times New Roman"/>
          <w:sz w:val="28"/>
          <w:szCs w:val="28"/>
          <w:lang w:eastAsia="zh-CN"/>
        </w:rPr>
        <w:t xml:space="preserve"> за загальним фондом бюджету міста Києва в сумі </w:t>
      </w:r>
      <w:r w:rsidRPr="00C95AB8">
        <w:rPr>
          <w:rFonts w:ascii="Times New Roman" w:eastAsia="Times New Roman" w:hAnsi="Times New Roman" w:cs="Times New Roman"/>
          <w:sz w:val="28"/>
          <w:szCs w:val="28"/>
          <w:lang w:eastAsia="zh-CN"/>
        </w:rPr>
        <w:t>16</w:t>
      </w:r>
      <w:r w:rsidRPr="00C95AB8">
        <w:rPr>
          <w:rFonts w:ascii="Times New Roman" w:eastAsia="Times New Roman" w:hAnsi="Times New Roman" w:cs="Times New Roman"/>
          <w:sz w:val="28"/>
          <w:szCs w:val="28"/>
          <w:lang w:val="ru-RU" w:eastAsia="zh-CN"/>
        </w:rPr>
        <w:t> 0</w:t>
      </w:r>
      <w:r>
        <w:rPr>
          <w:rFonts w:ascii="Times New Roman" w:eastAsia="Times New Roman" w:hAnsi="Times New Roman" w:cs="Times New Roman"/>
          <w:sz w:val="28"/>
          <w:szCs w:val="28"/>
          <w:lang w:val="ru-RU" w:eastAsia="zh-CN"/>
        </w:rPr>
        <w:t>2</w:t>
      </w:r>
      <w:r w:rsidRPr="00C95AB8">
        <w:rPr>
          <w:rFonts w:ascii="Times New Roman" w:eastAsia="Times New Roman" w:hAnsi="Times New Roman" w:cs="Times New Roman"/>
          <w:sz w:val="28"/>
          <w:szCs w:val="28"/>
          <w:lang w:val="ru-RU" w:eastAsia="zh-CN"/>
        </w:rPr>
        <w:t>1 </w:t>
      </w:r>
      <w:r>
        <w:rPr>
          <w:rFonts w:ascii="Times New Roman" w:eastAsia="Times New Roman" w:hAnsi="Times New Roman" w:cs="Times New Roman"/>
          <w:sz w:val="28"/>
          <w:szCs w:val="28"/>
          <w:lang w:val="ru-RU" w:eastAsia="zh-CN"/>
        </w:rPr>
        <w:t>804</w:t>
      </w:r>
      <w:r w:rsidRPr="00C95AB8">
        <w:rPr>
          <w:rFonts w:ascii="Times New Roman" w:eastAsia="Times New Roman" w:hAnsi="Times New Roman" w:cs="Times New Roman"/>
          <w:sz w:val="28"/>
          <w:szCs w:val="28"/>
          <w:lang w:val="ru-RU" w:eastAsia="zh-CN"/>
        </w:rPr>
        <w:t> </w:t>
      </w:r>
      <w:r>
        <w:rPr>
          <w:rFonts w:ascii="Times New Roman" w:eastAsia="Times New Roman" w:hAnsi="Times New Roman" w:cs="Times New Roman"/>
          <w:sz w:val="28"/>
          <w:szCs w:val="28"/>
          <w:lang w:val="ru-RU" w:eastAsia="zh-CN"/>
        </w:rPr>
        <w:t>56</w:t>
      </w:r>
      <w:r w:rsidRPr="00C95AB8">
        <w:rPr>
          <w:rFonts w:ascii="Times New Roman" w:eastAsia="Times New Roman" w:hAnsi="Times New Roman" w:cs="Times New Roman"/>
          <w:sz w:val="28"/>
          <w:szCs w:val="28"/>
          <w:lang w:val="ru-RU" w:eastAsia="zh-CN"/>
        </w:rPr>
        <w:t>4</w:t>
      </w:r>
      <w:r w:rsidRPr="000A3831">
        <w:rPr>
          <w:sz w:val="28"/>
          <w:szCs w:val="28"/>
        </w:rPr>
        <w:t> </w:t>
      </w:r>
      <w:r w:rsidRPr="000A3831">
        <w:rPr>
          <w:rFonts w:ascii="Times New Roman" w:eastAsia="Times New Roman" w:hAnsi="Times New Roman" w:cs="Times New Roman"/>
          <w:sz w:val="28"/>
          <w:szCs w:val="28"/>
          <w:lang w:eastAsia="zh-CN"/>
        </w:rPr>
        <w:t>грив</w:t>
      </w:r>
      <w:r>
        <w:rPr>
          <w:rFonts w:ascii="Times New Roman" w:eastAsia="Times New Roman" w:hAnsi="Times New Roman" w:cs="Times New Roman"/>
          <w:sz w:val="28"/>
          <w:szCs w:val="28"/>
          <w:lang w:eastAsia="zh-CN"/>
        </w:rPr>
        <w:t>ні</w:t>
      </w:r>
      <w:r w:rsidRPr="000A3831">
        <w:rPr>
          <w:rFonts w:ascii="Times New Roman" w:eastAsia="Times New Roman" w:hAnsi="Times New Roman" w:cs="Times New Roman"/>
          <w:sz w:val="28"/>
          <w:szCs w:val="28"/>
          <w:lang w:eastAsia="zh-CN"/>
        </w:rPr>
        <w:t xml:space="preserve"> згідно з додатком 2 до цього рішення;</w:t>
      </w:r>
    </w:p>
    <w:p w14:paraId="5B1708DD" w14:textId="77777777" w:rsidR="00590F40" w:rsidRPr="000A3831" w:rsidRDefault="00590F40" w:rsidP="00590F40">
      <w:pPr>
        <w:suppressAutoHyphens/>
        <w:spacing w:after="0" w:line="240" w:lineRule="auto"/>
        <w:ind w:firstLine="851"/>
        <w:jc w:val="both"/>
        <w:rPr>
          <w:rFonts w:ascii="Times New Roman" w:eastAsia="Times New Roman" w:hAnsi="Times New Roman" w:cs="Times New Roman"/>
          <w:sz w:val="20"/>
          <w:szCs w:val="20"/>
          <w:lang w:eastAsia="zh-CN"/>
        </w:rPr>
      </w:pPr>
      <w:r w:rsidRPr="000A3831">
        <w:rPr>
          <w:rFonts w:ascii="Times New Roman" w:eastAsia="Times New Roman" w:hAnsi="Times New Roman" w:cs="Times New Roman"/>
          <w:b/>
          <w:sz w:val="28"/>
          <w:szCs w:val="28"/>
          <w:lang w:eastAsia="zh-CN"/>
        </w:rPr>
        <w:t xml:space="preserve">дефіцит </w:t>
      </w:r>
      <w:r w:rsidRPr="000A3831">
        <w:rPr>
          <w:rFonts w:ascii="Times New Roman" w:eastAsia="Times New Roman" w:hAnsi="Times New Roman" w:cs="Times New Roman"/>
          <w:sz w:val="28"/>
          <w:szCs w:val="28"/>
          <w:lang w:eastAsia="zh-CN"/>
        </w:rPr>
        <w:t xml:space="preserve">за спеціальним фондом бюджету міста Києва в сумі </w:t>
      </w:r>
      <w:r w:rsidRPr="00C95AB8">
        <w:rPr>
          <w:rFonts w:ascii="Times New Roman" w:eastAsia="Times New Roman" w:hAnsi="Times New Roman" w:cs="Times New Roman"/>
          <w:sz w:val="28"/>
          <w:szCs w:val="28"/>
          <w:lang w:eastAsia="zh-CN"/>
        </w:rPr>
        <w:t>14</w:t>
      </w:r>
      <w:r w:rsidRPr="00C95AB8">
        <w:rPr>
          <w:rFonts w:ascii="Times New Roman" w:eastAsia="Times New Roman" w:hAnsi="Times New Roman" w:cs="Times New Roman"/>
          <w:sz w:val="28"/>
          <w:szCs w:val="28"/>
          <w:lang w:val="ru-RU" w:eastAsia="zh-CN"/>
        </w:rPr>
        <w:t> 6</w:t>
      </w:r>
      <w:r>
        <w:rPr>
          <w:rFonts w:ascii="Times New Roman" w:eastAsia="Times New Roman" w:hAnsi="Times New Roman" w:cs="Times New Roman"/>
          <w:sz w:val="28"/>
          <w:szCs w:val="28"/>
          <w:lang w:val="ru-RU" w:eastAsia="zh-CN"/>
        </w:rPr>
        <w:t>9</w:t>
      </w:r>
      <w:r w:rsidRPr="00C95AB8">
        <w:rPr>
          <w:rFonts w:ascii="Times New Roman" w:eastAsia="Times New Roman" w:hAnsi="Times New Roman" w:cs="Times New Roman"/>
          <w:sz w:val="28"/>
          <w:szCs w:val="28"/>
          <w:lang w:val="ru-RU" w:eastAsia="zh-CN"/>
        </w:rPr>
        <w:t>5 </w:t>
      </w:r>
      <w:r>
        <w:rPr>
          <w:rFonts w:ascii="Times New Roman" w:eastAsia="Times New Roman" w:hAnsi="Times New Roman" w:cs="Times New Roman"/>
          <w:sz w:val="28"/>
          <w:szCs w:val="28"/>
          <w:lang w:val="ru-RU" w:eastAsia="zh-CN"/>
        </w:rPr>
        <w:t>670</w:t>
      </w:r>
      <w:r w:rsidRPr="00C95AB8">
        <w:rPr>
          <w:rFonts w:ascii="Times New Roman" w:eastAsia="Times New Roman" w:hAnsi="Times New Roman" w:cs="Times New Roman"/>
          <w:sz w:val="28"/>
          <w:szCs w:val="28"/>
          <w:lang w:val="ru-RU" w:eastAsia="zh-CN"/>
        </w:rPr>
        <w:t> </w:t>
      </w:r>
      <w:r>
        <w:rPr>
          <w:rFonts w:ascii="Times New Roman" w:eastAsia="Times New Roman" w:hAnsi="Times New Roman" w:cs="Times New Roman"/>
          <w:sz w:val="28"/>
          <w:szCs w:val="28"/>
          <w:lang w:val="ru-RU" w:eastAsia="zh-CN"/>
        </w:rPr>
        <w:t>652</w:t>
      </w:r>
      <w:r w:rsidRPr="000A3831">
        <w:rPr>
          <w:sz w:val="28"/>
          <w:szCs w:val="28"/>
        </w:rPr>
        <w:t> </w:t>
      </w:r>
      <w:r w:rsidRPr="000A3831">
        <w:rPr>
          <w:rFonts w:ascii="Times New Roman" w:eastAsia="Times New Roman" w:hAnsi="Times New Roman" w:cs="Times New Roman"/>
          <w:sz w:val="28"/>
          <w:szCs w:val="28"/>
          <w:lang w:eastAsia="zh-CN"/>
        </w:rPr>
        <w:t>грив</w:t>
      </w:r>
      <w:r>
        <w:rPr>
          <w:rFonts w:ascii="Times New Roman" w:eastAsia="Times New Roman" w:hAnsi="Times New Roman" w:cs="Times New Roman"/>
          <w:sz w:val="28"/>
          <w:szCs w:val="28"/>
          <w:lang w:eastAsia="zh-CN"/>
        </w:rPr>
        <w:t>ні</w:t>
      </w:r>
      <w:r w:rsidRPr="000A3831">
        <w:rPr>
          <w:rFonts w:ascii="Times New Roman" w:eastAsia="Times New Roman" w:hAnsi="Times New Roman" w:cs="Times New Roman"/>
          <w:sz w:val="28"/>
          <w:szCs w:val="28"/>
          <w:lang w:eastAsia="zh-CN"/>
        </w:rPr>
        <w:t xml:space="preserve"> згідно з додатком 2 до цього рішення;</w:t>
      </w:r>
    </w:p>
    <w:p w14:paraId="1DBBDD6E" w14:textId="77777777" w:rsidR="00590F40" w:rsidRPr="000A3831" w:rsidRDefault="00590F40" w:rsidP="00590F40">
      <w:pPr>
        <w:suppressAutoHyphens/>
        <w:spacing w:after="0" w:line="240" w:lineRule="auto"/>
        <w:ind w:firstLine="851"/>
        <w:jc w:val="both"/>
        <w:rPr>
          <w:rFonts w:ascii="Times New Roman" w:eastAsia="Times New Roman" w:hAnsi="Times New Roman" w:cs="Times New Roman"/>
          <w:sz w:val="20"/>
          <w:szCs w:val="20"/>
          <w:lang w:eastAsia="zh-CN"/>
        </w:rPr>
      </w:pPr>
      <w:r w:rsidRPr="000A3831">
        <w:rPr>
          <w:rFonts w:ascii="Times New Roman" w:eastAsia="Times New Roman" w:hAnsi="Times New Roman" w:cs="Times New Roman"/>
          <w:b/>
          <w:sz w:val="28"/>
          <w:szCs w:val="28"/>
          <w:lang w:eastAsia="zh-CN"/>
        </w:rPr>
        <w:lastRenderedPageBreak/>
        <w:t xml:space="preserve">оборотний залишок бюджетних коштів </w:t>
      </w:r>
      <w:r w:rsidRPr="000A3831">
        <w:rPr>
          <w:rFonts w:ascii="Times New Roman" w:eastAsia="Times New Roman" w:hAnsi="Times New Roman" w:cs="Times New Roman"/>
          <w:sz w:val="28"/>
          <w:szCs w:val="28"/>
          <w:lang w:eastAsia="zh-CN"/>
        </w:rPr>
        <w:t>бюджету міста Києва в розмірі 1 гривні, що становить 0 відсотка видатків загального фонду бюджету міста Києва, визначених цим пунктом;</w:t>
      </w:r>
    </w:p>
    <w:p w14:paraId="4B2A81F4" w14:textId="77777777" w:rsidR="00590F40" w:rsidRDefault="00590F40" w:rsidP="00590F40">
      <w:pPr>
        <w:tabs>
          <w:tab w:val="left" w:pos="0"/>
        </w:tabs>
        <w:spacing w:after="0"/>
        <w:rPr>
          <w:rFonts w:ascii="Times New Roman" w:hAnsi="Times New Roman" w:cs="Times New Roman"/>
          <w:b/>
          <w:i/>
          <w:sz w:val="28"/>
          <w:szCs w:val="28"/>
          <w:lang w:eastAsia="x-none"/>
        </w:rPr>
      </w:pPr>
      <w:r>
        <w:rPr>
          <w:rFonts w:ascii="Times New Roman" w:eastAsia="Times New Roman" w:hAnsi="Times New Roman" w:cs="Times New Roman"/>
          <w:b/>
          <w:sz w:val="28"/>
          <w:szCs w:val="28"/>
          <w:lang w:eastAsia="zh-CN"/>
        </w:rPr>
        <w:t xml:space="preserve"> </w:t>
      </w:r>
      <w:r>
        <w:rPr>
          <w:rFonts w:ascii="Times New Roman" w:eastAsia="Times New Roman" w:hAnsi="Times New Roman" w:cs="Times New Roman"/>
          <w:b/>
          <w:sz w:val="28"/>
          <w:szCs w:val="28"/>
          <w:lang w:eastAsia="zh-CN"/>
        </w:rPr>
        <w:tab/>
        <w:t xml:space="preserve">  </w:t>
      </w:r>
      <w:r w:rsidRPr="000A3831">
        <w:rPr>
          <w:rFonts w:ascii="Times New Roman" w:eastAsia="Times New Roman" w:hAnsi="Times New Roman" w:cs="Times New Roman"/>
          <w:b/>
          <w:sz w:val="28"/>
          <w:szCs w:val="28"/>
          <w:lang w:eastAsia="zh-CN"/>
        </w:rPr>
        <w:t>резервний фонд</w:t>
      </w:r>
      <w:r w:rsidRPr="000A3831">
        <w:rPr>
          <w:rFonts w:ascii="Times New Roman" w:eastAsia="Times New Roman" w:hAnsi="Times New Roman" w:cs="Times New Roman"/>
          <w:sz w:val="28"/>
          <w:szCs w:val="28"/>
          <w:lang w:eastAsia="zh-CN"/>
        </w:rPr>
        <w:t xml:space="preserve"> бюджету міста Києва в розмірі </w:t>
      </w:r>
      <w:r w:rsidRPr="00017A9B">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eastAsia="zh-CN"/>
        </w:rPr>
        <w:t> </w:t>
      </w:r>
      <w:r w:rsidRPr="00017A9B">
        <w:rPr>
          <w:rFonts w:ascii="Times New Roman" w:eastAsia="Times New Roman" w:hAnsi="Times New Roman" w:cs="Times New Roman"/>
          <w:sz w:val="28"/>
          <w:szCs w:val="28"/>
          <w:lang w:eastAsia="zh-CN"/>
        </w:rPr>
        <w:t>962</w:t>
      </w:r>
      <w:r>
        <w:rPr>
          <w:rFonts w:ascii="Times New Roman" w:eastAsia="Times New Roman" w:hAnsi="Times New Roman" w:cs="Times New Roman"/>
          <w:sz w:val="28"/>
          <w:szCs w:val="28"/>
          <w:lang w:eastAsia="zh-CN"/>
        </w:rPr>
        <w:t> </w:t>
      </w:r>
      <w:r w:rsidRPr="00017A9B">
        <w:rPr>
          <w:rFonts w:ascii="Times New Roman" w:eastAsia="Times New Roman" w:hAnsi="Times New Roman" w:cs="Times New Roman"/>
          <w:sz w:val="28"/>
          <w:szCs w:val="28"/>
          <w:lang w:eastAsia="zh-CN"/>
        </w:rPr>
        <w:t>942</w:t>
      </w:r>
      <w:r>
        <w:rPr>
          <w:rFonts w:ascii="Times New Roman" w:eastAsia="Times New Roman" w:hAnsi="Times New Roman" w:cs="Times New Roman"/>
          <w:sz w:val="28"/>
          <w:szCs w:val="28"/>
          <w:lang w:eastAsia="zh-CN"/>
        </w:rPr>
        <w:t> </w:t>
      </w:r>
      <w:r w:rsidRPr="00017A9B">
        <w:rPr>
          <w:rFonts w:ascii="Times New Roman" w:eastAsia="Times New Roman" w:hAnsi="Times New Roman" w:cs="Times New Roman"/>
          <w:sz w:val="28"/>
          <w:szCs w:val="28"/>
          <w:lang w:eastAsia="zh-CN"/>
        </w:rPr>
        <w:t>347</w:t>
      </w:r>
      <w:r>
        <w:rPr>
          <w:rFonts w:ascii="Times New Roman" w:eastAsia="Times New Roman" w:hAnsi="Times New Roman" w:cs="Times New Roman"/>
          <w:sz w:val="28"/>
          <w:szCs w:val="28"/>
          <w:lang w:eastAsia="zh-CN"/>
        </w:rPr>
        <w:t xml:space="preserve"> </w:t>
      </w:r>
      <w:r w:rsidRPr="000A3831">
        <w:rPr>
          <w:rFonts w:ascii="Times New Roman" w:eastAsia="Times New Roman" w:hAnsi="Times New Roman" w:cs="Times New Roman"/>
          <w:sz w:val="28"/>
          <w:szCs w:val="28"/>
          <w:lang w:eastAsia="zh-CN"/>
        </w:rPr>
        <w:t xml:space="preserve">гривень, що становить </w:t>
      </w:r>
      <w:r w:rsidRPr="00A853D0">
        <w:rPr>
          <w:rFonts w:ascii="Times New Roman" w:eastAsia="Times New Roman" w:hAnsi="Times New Roman" w:cs="Times New Roman"/>
          <w:sz w:val="28"/>
          <w:szCs w:val="28"/>
          <w:lang w:eastAsia="zh-CN"/>
        </w:rPr>
        <w:t>5,6</w:t>
      </w:r>
      <w:r w:rsidRPr="000A3831">
        <w:rPr>
          <w:rFonts w:ascii="Times New Roman" w:eastAsia="Times New Roman" w:hAnsi="Times New Roman" w:cs="Times New Roman"/>
          <w:sz w:val="28"/>
          <w:szCs w:val="28"/>
          <w:lang w:eastAsia="zh-CN"/>
        </w:rPr>
        <w:t xml:space="preserve"> відсотка видатків загального фонду бюджету міста Києва, визначених цим пунктом.</w:t>
      </w:r>
      <w:r w:rsidRPr="00E01757">
        <w:rPr>
          <w:rFonts w:ascii="Times New Roman" w:hAnsi="Times New Roman" w:cs="Times New Roman"/>
          <w:b/>
          <w:i/>
          <w:sz w:val="28"/>
          <w:szCs w:val="28"/>
          <w:lang w:eastAsia="x-none"/>
        </w:rPr>
        <w:t xml:space="preserve"> </w:t>
      </w:r>
    </w:p>
    <w:p w14:paraId="38C841F0" w14:textId="77777777" w:rsidR="00590F40" w:rsidRDefault="00590F40" w:rsidP="00590F40">
      <w:pPr>
        <w:spacing w:after="0" w:line="240" w:lineRule="auto"/>
        <w:ind w:firstLine="851"/>
        <w:jc w:val="both"/>
        <w:rPr>
          <w:rFonts w:ascii="Times New Roman" w:hAnsi="Times New Roman" w:cs="Times New Roman"/>
          <w:sz w:val="28"/>
          <w:szCs w:val="28"/>
        </w:rPr>
      </w:pPr>
    </w:p>
    <w:p w14:paraId="759654EC"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2.</w:t>
      </w:r>
      <w:r>
        <w:rPr>
          <w:rFonts w:ascii="Times New Roman" w:hAnsi="Times New Roman" w:cs="Times New Roman"/>
          <w:b/>
          <w:sz w:val="28"/>
          <w:szCs w:val="28"/>
        </w:rPr>
        <w:t xml:space="preserve"> </w:t>
      </w:r>
      <w:r w:rsidRPr="000D6F97">
        <w:rPr>
          <w:rFonts w:ascii="Times New Roman" w:hAnsi="Times New Roman" w:cs="Times New Roman"/>
          <w:sz w:val="28"/>
          <w:szCs w:val="28"/>
        </w:rPr>
        <w:t>Затвердити бюджетні призначення головним розпорядникам коштів бюджету міста Києва на 202</w:t>
      </w:r>
      <w:r>
        <w:rPr>
          <w:rFonts w:ascii="Times New Roman" w:hAnsi="Times New Roman" w:cs="Times New Roman"/>
          <w:sz w:val="28"/>
          <w:szCs w:val="28"/>
          <w:lang w:val="ru-RU"/>
        </w:rPr>
        <w:t>5</w:t>
      </w:r>
      <w:r w:rsidRPr="000D6F97">
        <w:rPr>
          <w:rFonts w:ascii="Times New Roman" w:hAnsi="Times New Roman" w:cs="Times New Roman"/>
          <w:sz w:val="28"/>
          <w:szCs w:val="28"/>
        </w:rPr>
        <w:t xml:space="preserve"> рік у розрізі відповідальних виконавців за бюджетними програмами згідно з додатками 3, 4 до цього рішення.</w:t>
      </w:r>
    </w:p>
    <w:p w14:paraId="2344DF8B" w14:textId="77777777" w:rsidR="00590F40" w:rsidRPr="007B582C" w:rsidRDefault="00590F40" w:rsidP="00590F40">
      <w:pPr>
        <w:pStyle w:val="a5"/>
        <w:spacing w:before="0" w:beforeAutospacing="0" w:after="0" w:afterAutospacing="0"/>
        <w:ind w:firstLine="851"/>
        <w:jc w:val="both"/>
        <w:rPr>
          <w:rFonts w:eastAsiaTheme="minorHAnsi"/>
          <w:sz w:val="28"/>
          <w:szCs w:val="28"/>
          <w:lang w:eastAsia="en-US"/>
        </w:rPr>
      </w:pPr>
      <w:r w:rsidRPr="007B582C">
        <w:rPr>
          <w:rFonts w:eastAsiaTheme="minorHAnsi"/>
          <w:sz w:val="28"/>
          <w:szCs w:val="28"/>
          <w:lang w:eastAsia="en-US"/>
        </w:rPr>
        <w:t>3. Затвердити</w:t>
      </w:r>
      <w:r w:rsidRPr="00FC76C7">
        <w:rPr>
          <w:rFonts w:eastAsiaTheme="minorHAnsi"/>
          <w:sz w:val="28"/>
          <w:szCs w:val="28"/>
          <w:lang w:eastAsia="en-US"/>
        </w:rPr>
        <w:t xml:space="preserve"> </w:t>
      </w:r>
      <w:r>
        <w:rPr>
          <w:rFonts w:eastAsiaTheme="minorHAnsi"/>
          <w:sz w:val="28"/>
          <w:szCs w:val="28"/>
          <w:lang w:eastAsia="en-US"/>
        </w:rPr>
        <w:t>на 2025 рік</w:t>
      </w:r>
      <w:r w:rsidRPr="007B582C">
        <w:rPr>
          <w:rFonts w:eastAsiaTheme="minorHAnsi"/>
          <w:sz w:val="28"/>
          <w:szCs w:val="28"/>
          <w:lang w:eastAsia="en-US"/>
        </w:rPr>
        <w:t xml:space="preserve"> міжбюджетні трансферти згідно з додатком 5 до цього рішення.</w:t>
      </w:r>
    </w:p>
    <w:p w14:paraId="24408A13" w14:textId="77777777" w:rsidR="00590F40" w:rsidRDefault="00590F40" w:rsidP="00590F40">
      <w:pPr>
        <w:spacing w:after="0" w:line="240" w:lineRule="auto"/>
        <w:ind w:firstLine="851"/>
        <w:jc w:val="both"/>
        <w:rPr>
          <w:rFonts w:ascii="Times New Roman" w:hAnsi="Times New Roman" w:cs="Times New Roman"/>
          <w:sz w:val="28"/>
          <w:szCs w:val="28"/>
        </w:rPr>
      </w:pPr>
      <w:r w:rsidRPr="00206C42">
        <w:rPr>
          <w:rFonts w:ascii="Times New Roman" w:hAnsi="Times New Roman" w:cs="Times New Roman"/>
          <w:sz w:val="28"/>
          <w:szCs w:val="28"/>
        </w:rPr>
        <w:t xml:space="preserve">Відповідно до частини сьомої статті 108 Бюджетного кодексу України розподіл </w:t>
      </w:r>
      <w:r>
        <w:rPr>
          <w:rFonts w:ascii="Times New Roman" w:hAnsi="Times New Roman" w:cs="Times New Roman"/>
          <w:sz w:val="28"/>
          <w:szCs w:val="28"/>
        </w:rPr>
        <w:t>та</w:t>
      </w:r>
      <w:r w:rsidRPr="00206C42">
        <w:rPr>
          <w:rFonts w:ascii="Times New Roman" w:hAnsi="Times New Roman" w:cs="Times New Roman"/>
          <w:sz w:val="28"/>
          <w:szCs w:val="28"/>
        </w:rPr>
        <w:t xml:space="preserve"> перерозподіл обсягів трансфертів </w:t>
      </w:r>
      <w:r w:rsidRPr="002C4310">
        <w:rPr>
          <w:rFonts w:ascii="Times New Roman" w:hAnsi="Times New Roman" w:cs="Times New Roman"/>
          <w:sz w:val="28"/>
          <w:szCs w:val="28"/>
        </w:rPr>
        <w:t>з Державного бюджету України</w:t>
      </w:r>
      <w:r w:rsidRPr="00206C42">
        <w:rPr>
          <w:rFonts w:ascii="Times New Roman" w:hAnsi="Times New Roman" w:cs="Times New Roman"/>
          <w:sz w:val="28"/>
          <w:szCs w:val="28"/>
        </w:rPr>
        <w:t xml:space="preserve"> бюджету міста Києва</w:t>
      </w:r>
      <w:r>
        <w:rPr>
          <w:rFonts w:ascii="Times New Roman" w:hAnsi="Times New Roman" w:cs="Times New Roman"/>
          <w:sz w:val="28"/>
          <w:szCs w:val="28"/>
        </w:rPr>
        <w:t xml:space="preserve"> </w:t>
      </w:r>
      <w:r w:rsidRPr="00206C42">
        <w:rPr>
          <w:rFonts w:ascii="Times New Roman" w:hAnsi="Times New Roman" w:cs="Times New Roman"/>
          <w:sz w:val="28"/>
          <w:szCs w:val="28"/>
        </w:rPr>
        <w:t xml:space="preserve"> </w:t>
      </w:r>
      <w:r>
        <w:rPr>
          <w:rFonts w:ascii="Times New Roman" w:hAnsi="Times New Roman" w:cs="Times New Roman"/>
          <w:sz w:val="28"/>
          <w:szCs w:val="28"/>
        </w:rPr>
        <w:t>в</w:t>
      </w:r>
      <w:r w:rsidRPr="00206C42">
        <w:rPr>
          <w:rFonts w:ascii="Times New Roman" w:hAnsi="Times New Roman" w:cs="Times New Roman"/>
          <w:sz w:val="28"/>
          <w:szCs w:val="28"/>
        </w:rPr>
        <w:t xml:space="preserve"> період між сесіями Київської міської ради</w:t>
      </w:r>
      <w:r>
        <w:rPr>
          <w:rFonts w:ascii="Times New Roman" w:hAnsi="Times New Roman" w:cs="Times New Roman"/>
          <w:sz w:val="28"/>
          <w:szCs w:val="28"/>
        </w:rPr>
        <w:t xml:space="preserve"> здійснюється </w:t>
      </w:r>
      <w:r w:rsidRPr="00206C42">
        <w:rPr>
          <w:rFonts w:ascii="Times New Roman" w:hAnsi="Times New Roman" w:cs="Times New Roman"/>
          <w:sz w:val="28"/>
          <w:szCs w:val="28"/>
        </w:rPr>
        <w:t xml:space="preserve"> за розпорядженням виконавчого органу Київської міської ради (Київської міської державної адміністрації)</w:t>
      </w:r>
      <w:r w:rsidRPr="00206C42">
        <w:rPr>
          <w:rFonts w:ascii="Times New Roman" w:hAnsi="Times New Roman" w:cs="Times New Roman"/>
          <w:b/>
          <w:sz w:val="28"/>
          <w:szCs w:val="28"/>
        </w:rPr>
        <w:t xml:space="preserve"> </w:t>
      </w:r>
      <w:r w:rsidRPr="00206C42">
        <w:rPr>
          <w:rFonts w:ascii="Times New Roman" w:hAnsi="Times New Roman" w:cs="Times New Roman"/>
          <w:sz w:val="28"/>
          <w:szCs w:val="28"/>
        </w:rPr>
        <w:t>з наступним внесенням змін до рішення про бюджет міста Києва на 202</w:t>
      </w:r>
      <w:r>
        <w:rPr>
          <w:rFonts w:ascii="Times New Roman" w:hAnsi="Times New Roman" w:cs="Times New Roman"/>
          <w:sz w:val="28"/>
          <w:szCs w:val="28"/>
        </w:rPr>
        <w:t>5</w:t>
      </w:r>
      <w:r w:rsidRPr="00206C42">
        <w:rPr>
          <w:rFonts w:ascii="Times New Roman" w:hAnsi="Times New Roman" w:cs="Times New Roman"/>
          <w:sz w:val="28"/>
          <w:szCs w:val="28"/>
        </w:rPr>
        <w:t xml:space="preserve"> рік.</w:t>
      </w:r>
    </w:p>
    <w:p w14:paraId="5AFDC5AE" w14:textId="77777777" w:rsidR="00590F40" w:rsidRDefault="00590F40" w:rsidP="00590F40">
      <w:pPr>
        <w:spacing w:after="0" w:line="240" w:lineRule="auto"/>
        <w:ind w:firstLine="851"/>
        <w:jc w:val="both"/>
        <w:rPr>
          <w:rFonts w:ascii="Times New Roman" w:hAnsi="Times New Roman" w:cs="Times New Roman"/>
          <w:sz w:val="28"/>
          <w:szCs w:val="28"/>
        </w:rPr>
      </w:pPr>
      <w:r w:rsidRPr="00846CE2">
        <w:rPr>
          <w:rFonts w:ascii="Times New Roman" w:hAnsi="Times New Roman" w:cs="Times New Roman"/>
          <w:sz w:val="28"/>
          <w:szCs w:val="28"/>
        </w:rPr>
        <w:t>4. Затвердити на 202</w:t>
      </w:r>
      <w:r>
        <w:rPr>
          <w:rFonts w:ascii="Times New Roman" w:hAnsi="Times New Roman" w:cs="Times New Roman"/>
          <w:sz w:val="28"/>
          <w:szCs w:val="28"/>
          <w:lang w:val="ru-RU"/>
        </w:rPr>
        <w:t>5</w:t>
      </w:r>
      <w:r w:rsidRPr="00846CE2">
        <w:rPr>
          <w:rFonts w:ascii="Times New Roman" w:hAnsi="Times New Roman" w:cs="Times New Roman"/>
          <w:sz w:val="28"/>
          <w:szCs w:val="28"/>
        </w:rPr>
        <w:t xml:space="preserve"> рік </w:t>
      </w:r>
      <w:r>
        <w:rPr>
          <w:rFonts w:ascii="Times New Roman" w:hAnsi="Times New Roman" w:cs="Times New Roman"/>
          <w:sz w:val="28"/>
          <w:szCs w:val="28"/>
        </w:rPr>
        <w:t xml:space="preserve">обсяги капітальних вкладень бюджету в розрізі інвестиційних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w:t>
      </w:r>
      <w:r w:rsidRPr="00846CE2">
        <w:rPr>
          <w:rFonts w:ascii="Times New Roman" w:hAnsi="Times New Roman" w:cs="Times New Roman"/>
          <w:sz w:val="28"/>
          <w:szCs w:val="28"/>
        </w:rPr>
        <w:t>згідно з додатком 6 до цього рішення.</w:t>
      </w:r>
    </w:p>
    <w:p w14:paraId="549588B0" w14:textId="77777777" w:rsidR="00590F40"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5. Затвердити розподіл витрат бюджету</w:t>
      </w:r>
      <w:r>
        <w:rPr>
          <w:rFonts w:ascii="Times New Roman" w:hAnsi="Times New Roman" w:cs="Times New Roman"/>
          <w:sz w:val="28"/>
          <w:szCs w:val="28"/>
        </w:rPr>
        <w:t xml:space="preserve"> міста Києва</w:t>
      </w:r>
      <w:r w:rsidRPr="000D6F97">
        <w:rPr>
          <w:rFonts w:ascii="Times New Roman" w:hAnsi="Times New Roman" w:cs="Times New Roman"/>
          <w:sz w:val="28"/>
          <w:szCs w:val="28"/>
        </w:rPr>
        <w:t xml:space="preserve"> на реалізацію місцевих</w:t>
      </w:r>
      <w:r>
        <w:rPr>
          <w:rFonts w:ascii="Times New Roman" w:hAnsi="Times New Roman" w:cs="Times New Roman"/>
          <w:sz w:val="28"/>
          <w:szCs w:val="28"/>
        </w:rPr>
        <w:t> </w:t>
      </w:r>
      <w:r w:rsidRPr="000D6F97">
        <w:rPr>
          <w:rFonts w:ascii="Times New Roman" w:hAnsi="Times New Roman" w:cs="Times New Roman"/>
          <w:sz w:val="28"/>
          <w:szCs w:val="28"/>
        </w:rPr>
        <w:t>/</w:t>
      </w:r>
      <w:r>
        <w:rPr>
          <w:rFonts w:ascii="Times New Roman" w:hAnsi="Times New Roman" w:cs="Times New Roman"/>
          <w:sz w:val="28"/>
          <w:szCs w:val="28"/>
        </w:rPr>
        <w:t> </w:t>
      </w:r>
      <w:r w:rsidRPr="000D6F97">
        <w:rPr>
          <w:rFonts w:ascii="Times New Roman" w:hAnsi="Times New Roman" w:cs="Times New Roman"/>
          <w:sz w:val="28"/>
          <w:szCs w:val="28"/>
        </w:rPr>
        <w:t>регіональних програм у 202</w:t>
      </w:r>
      <w:r>
        <w:rPr>
          <w:rFonts w:ascii="Times New Roman" w:hAnsi="Times New Roman" w:cs="Times New Roman"/>
          <w:sz w:val="28"/>
          <w:szCs w:val="28"/>
        </w:rPr>
        <w:t>5</w:t>
      </w:r>
      <w:r w:rsidRPr="000D6F97">
        <w:rPr>
          <w:rFonts w:ascii="Times New Roman" w:hAnsi="Times New Roman" w:cs="Times New Roman"/>
          <w:sz w:val="28"/>
          <w:szCs w:val="28"/>
        </w:rPr>
        <w:t xml:space="preserve"> році </w:t>
      </w:r>
      <w:r>
        <w:rPr>
          <w:rFonts w:ascii="Times New Roman" w:hAnsi="Times New Roman" w:cs="Times New Roman"/>
          <w:sz w:val="28"/>
          <w:szCs w:val="28"/>
        </w:rPr>
        <w:t>в</w:t>
      </w:r>
      <w:r w:rsidRPr="000D6F97">
        <w:rPr>
          <w:rFonts w:ascii="Times New Roman" w:hAnsi="Times New Roman" w:cs="Times New Roman"/>
          <w:sz w:val="28"/>
          <w:szCs w:val="28"/>
        </w:rPr>
        <w:t xml:space="preserve"> </w:t>
      </w:r>
      <w:r w:rsidRPr="00C41449">
        <w:rPr>
          <w:rFonts w:ascii="Times New Roman" w:hAnsi="Times New Roman" w:cs="Times New Roman"/>
          <w:sz w:val="28"/>
          <w:szCs w:val="28"/>
        </w:rPr>
        <w:t xml:space="preserve">сумі </w:t>
      </w:r>
      <w:r>
        <w:rPr>
          <w:rFonts w:ascii="Times New Roman" w:hAnsi="Times New Roman" w:cs="Times New Roman"/>
          <w:sz w:val="28"/>
          <w:szCs w:val="28"/>
        </w:rPr>
        <w:t>25</w:t>
      </w:r>
      <w:r w:rsidRPr="00C41449">
        <w:rPr>
          <w:rFonts w:ascii="Times New Roman" w:hAnsi="Times New Roman" w:cs="Times New Roman"/>
          <w:sz w:val="28"/>
          <w:szCs w:val="28"/>
        </w:rPr>
        <w:t> </w:t>
      </w:r>
      <w:r>
        <w:rPr>
          <w:rFonts w:ascii="Times New Roman" w:hAnsi="Times New Roman" w:cs="Times New Roman"/>
          <w:sz w:val="28"/>
          <w:szCs w:val="28"/>
        </w:rPr>
        <w:t>362</w:t>
      </w:r>
      <w:r w:rsidRPr="00C41449">
        <w:rPr>
          <w:rFonts w:ascii="Times New Roman" w:hAnsi="Times New Roman" w:cs="Times New Roman"/>
          <w:sz w:val="28"/>
          <w:szCs w:val="28"/>
        </w:rPr>
        <w:t> </w:t>
      </w:r>
      <w:r>
        <w:rPr>
          <w:rFonts w:ascii="Times New Roman" w:hAnsi="Times New Roman" w:cs="Times New Roman"/>
          <w:sz w:val="28"/>
          <w:szCs w:val="28"/>
        </w:rPr>
        <w:t>397</w:t>
      </w:r>
      <w:r w:rsidRPr="00C41449">
        <w:rPr>
          <w:rFonts w:ascii="Times New Roman" w:hAnsi="Times New Roman" w:cs="Times New Roman"/>
          <w:sz w:val="28"/>
          <w:szCs w:val="28"/>
        </w:rPr>
        <w:t> </w:t>
      </w:r>
      <w:r>
        <w:rPr>
          <w:rFonts w:ascii="Times New Roman" w:hAnsi="Times New Roman" w:cs="Times New Roman"/>
          <w:sz w:val="28"/>
          <w:szCs w:val="28"/>
        </w:rPr>
        <w:t xml:space="preserve">231 </w:t>
      </w:r>
      <w:r w:rsidRPr="006D59E6">
        <w:rPr>
          <w:rFonts w:ascii="Times New Roman" w:hAnsi="Times New Roman" w:cs="Times New Roman"/>
          <w:sz w:val="28"/>
          <w:szCs w:val="28"/>
        </w:rPr>
        <w:t>гривн</w:t>
      </w:r>
      <w:r>
        <w:rPr>
          <w:rFonts w:ascii="Times New Roman" w:hAnsi="Times New Roman" w:cs="Times New Roman"/>
          <w:sz w:val="28"/>
          <w:szCs w:val="28"/>
        </w:rPr>
        <w:t>я</w:t>
      </w:r>
      <w:r w:rsidRPr="000D6F97">
        <w:rPr>
          <w:rFonts w:ascii="Times New Roman" w:hAnsi="Times New Roman" w:cs="Times New Roman"/>
          <w:sz w:val="28"/>
          <w:szCs w:val="28"/>
        </w:rPr>
        <w:t xml:space="preserve"> згідно з додатком </w:t>
      </w:r>
      <w:r>
        <w:rPr>
          <w:rFonts w:ascii="Times New Roman" w:hAnsi="Times New Roman" w:cs="Times New Roman"/>
          <w:sz w:val="28"/>
          <w:szCs w:val="28"/>
        </w:rPr>
        <w:t>7</w:t>
      </w:r>
      <w:r w:rsidRPr="000D6F97">
        <w:rPr>
          <w:rFonts w:ascii="Times New Roman" w:hAnsi="Times New Roman" w:cs="Times New Roman"/>
          <w:sz w:val="28"/>
          <w:szCs w:val="28"/>
        </w:rPr>
        <w:t xml:space="preserve"> до цього рішення.</w:t>
      </w:r>
    </w:p>
    <w:p w14:paraId="07A9B809" w14:textId="77777777" w:rsidR="00590F40" w:rsidRPr="00C41449" w:rsidRDefault="00590F40" w:rsidP="00590F40">
      <w:pPr>
        <w:spacing w:after="0" w:line="240" w:lineRule="auto"/>
        <w:ind w:firstLine="851"/>
        <w:jc w:val="both"/>
        <w:rPr>
          <w:rFonts w:ascii="Times New Roman" w:hAnsi="Times New Roman" w:cs="Times New Roman"/>
          <w:sz w:val="28"/>
          <w:szCs w:val="28"/>
        </w:rPr>
      </w:pPr>
      <w:r w:rsidRPr="00C41449">
        <w:rPr>
          <w:rFonts w:ascii="Times New Roman" w:hAnsi="Times New Roman" w:cs="Times New Roman"/>
          <w:sz w:val="28"/>
          <w:szCs w:val="28"/>
        </w:rPr>
        <w:t>6. Установити, що в загальному фонді бюджету міста Києва на 202</w:t>
      </w:r>
      <w:r>
        <w:rPr>
          <w:rFonts w:ascii="Times New Roman" w:hAnsi="Times New Roman" w:cs="Times New Roman"/>
          <w:sz w:val="28"/>
          <w:szCs w:val="28"/>
        </w:rPr>
        <w:t>5</w:t>
      </w:r>
      <w:r w:rsidRPr="00C41449">
        <w:rPr>
          <w:rFonts w:ascii="Times New Roman" w:hAnsi="Times New Roman" w:cs="Times New Roman"/>
          <w:sz w:val="28"/>
          <w:szCs w:val="28"/>
        </w:rPr>
        <w:t xml:space="preserve"> рік до доходів загального фонду належать доходи, визначені статтями 64, 66 Бюджетного кодексу України, і трансферти, визначені статтями 103, 103</w:t>
      </w:r>
      <w:r w:rsidRPr="00C41449">
        <w:rPr>
          <w:rFonts w:ascii="Times New Roman" w:hAnsi="Times New Roman" w:cs="Times New Roman"/>
          <w:sz w:val="28"/>
          <w:szCs w:val="28"/>
          <w:vertAlign w:val="superscript"/>
        </w:rPr>
        <w:t>2</w:t>
      </w:r>
      <w:r w:rsidRPr="00C41449">
        <w:rPr>
          <w:rFonts w:ascii="Times New Roman" w:hAnsi="Times New Roman" w:cs="Times New Roman"/>
          <w:sz w:val="28"/>
          <w:szCs w:val="28"/>
        </w:rPr>
        <w:t>, 103</w:t>
      </w:r>
      <w:r w:rsidRPr="00C41449">
        <w:rPr>
          <w:rFonts w:ascii="Times New Roman" w:hAnsi="Times New Roman" w:cs="Times New Roman"/>
          <w:sz w:val="28"/>
          <w:szCs w:val="28"/>
          <w:vertAlign w:val="superscript"/>
        </w:rPr>
        <w:t>3</w:t>
      </w:r>
      <w:r w:rsidRPr="00C41449">
        <w:rPr>
          <w:rFonts w:ascii="Times New Roman" w:hAnsi="Times New Roman" w:cs="Times New Roman"/>
          <w:sz w:val="28"/>
          <w:szCs w:val="28"/>
        </w:rPr>
        <w:t>, 104, 105 Бюджетного кодексу України (крім субвенцій, визначених статтею 69</w:t>
      </w:r>
      <w:r w:rsidRPr="00C41449">
        <w:rPr>
          <w:rFonts w:ascii="Times New Roman" w:hAnsi="Times New Roman" w:cs="Times New Roman"/>
          <w:sz w:val="28"/>
          <w:szCs w:val="28"/>
          <w:vertAlign w:val="superscript"/>
        </w:rPr>
        <w:t>1</w:t>
      </w:r>
      <w:r w:rsidRPr="00C41449">
        <w:rPr>
          <w:rFonts w:ascii="Times New Roman" w:hAnsi="Times New Roman" w:cs="Times New Roman"/>
          <w:sz w:val="28"/>
          <w:szCs w:val="28"/>
        </w:rPr>
        <w:t xml:space="preserve"> та частиною першою статті 71 Бюджетного кодексу України).</w:t>
      </w:r>
    </w:p>
    <w:p w14:paraId="1505DA8F"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C41449">
        <w:rPr>
          <w:rFonts w:ascii="Times New Roman" w:hAnsi="Times New Roman" w:cs="Times New Roman"/>
          <w:sz w:val="28"/>
          <w:szCs w:val="28"/>
        </w:rPr>
        <w:t>7. Установити, що джерелами формування спеціального фонду бюджету міста Києва на 202</w:t>
      </w:r>
      <w:r w:rsidRPr="00C41449">
        <w:rPr>
          <w:rFonts w:ascii="Times New Roman" w:hAnsi="Times New Roman" w:cs="Times New Roman"/>
          <w:sz w:val="28"/>
          <w:szCs w:val="28"/>
          <w:lang w:val="ru-RU"/>
        </w:rPr>
        <w:t>4</w:t>
      </w:r>
      <w:r w:rsidRPr="00C41449">
        <w:rPr>
          <w:rFonts w:ascii="Times New Roman" w:hAnsi="Times New Roman" w:cs="Times New Roman"/>
          <w:sz w:val="28"/>
          <w:szCs w:val="28"/>
        </w:rPr>
        <w:t xml:space="preserve"> рік:</w:t>
      </w:r>
    </w:p>
    <w:p w14:paraId="1C9E56A6"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 у частині доходів є надходження, визначені статтями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71 Бюджетного кодексу України, </w:t>
      </w:r>
      <w:r>
        <w:rPr>
          <w:rFonts w:ascii="Times New Roman" w:hAnsi="Times New Roman" w:cs="Times New Roman"/>
          <w:sz w:val="28"/>
          <w:szCs w:val="28"/>
        </w:rPr>
        <w:t>і</w:t>
      </w:r>
      <w:r w:rsidRPr="000D6F97">
        <w:rPr>
          <w:rFonts w:ascii="Times New Roman" w:hAnsi="Times New Roman" w:cs="Times New Roman"/>
          <w:sz w:val="28"/>
          <w:szCs w:val="28"/>
        </w:rPr>
        <w:t xml:space="preserve"> трансферти, визначені статтею 103</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14:paraId="016EE8B6"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2) у частині фінансування є надходження, визначені пунктами 9 та 10 частини першої статті 71 Бюджетного кодексу України;</w:t>
      </w:r>
    </w:p>
    <w:p w14:paraId="16E24FC2"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3) у частині кредитування є надходження, визначені пунктом 11 частини першої статті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14:paraId="031A7D74"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8. Утворити </w:t>
      </w:r>
      <w:r>
        <w:rPr>
          <w:rFonts w:ascii="Times New Roman" w:hAnsi="Times New Roman" w:cs="Times New Roman"/>
          <w:sz w:val="28"/>
          <w:szCs w:val="28"/>
        </w:rPr>
        <w:t>у</w:t>
      </w:r>
      <w:r w:rsidRPr="000D6F97">
        <w:rPr>
          <w:rFonts w:ascii="Times New Roman" w:hAnsi="Times New Roman" w:cs="Times New Roman"/>
          <w:sz w:val="28"/>
          <w:szCs w:val="28"/>
        </w:rPr>
        <w:t xml:space="preserve"> складі спеціального фонду бюджету міста Києва на 202</w:t>
      </w:r>
      <w:r>
        <w:rPr>
          <w:rFonts w:ascii="Times New Roman" w:hAnsi="Times New Roman" w:cs="Times New Roman"/>
          <w:sz w:val="28"/>
          <w:szCs w:val="28"/>
        </w:rPr>
        <w:t>5</w:t>
      </w:r>
      <w:r w:rsidRPr="000D6F97">
        <w:rPr>
          <w:rFonts w:ascii="Times New Roman" w:hAnsi="Times New Roman" w:cs="Times New Roman"/>
          <w:sz w:val="28"/>
          <w:szCs w:val="28"/>
        </w:rPr>
        <w:t xml:space="preserve"> рік цільовий фонд </w:t>
      </w:r>
      <w:r>
        <w:rPr>
          <w:rFonts w:ascii="Times New Roman" w:hAnsi="Times New Roman" w:cs="Times New Roman"/>
          <w:sz w:val="28"/>
          <w:szCs w:val="28"/>
        </w:rPr>
        <w:t>і</w:t>
      </w:r>
      <w:r w:rsidRPr="000D6F97">
        <w:rPr>
          <w:rFonts w:ascii="Times New Roman" w:hAnsi="Times New Roman" w:cs="Times New Roman"/>
          <w:sz w:val="28"/>
          <w:szCs w:val="28"/>
        </w:rPr>
        <w:t xml:space="preserve"> затвердити Положення про формування та використання коштів цільового фонду</w:t>
      </w:r>
      <w:r>
        <w:rPr>
          <w:rFonts w:ascii="Times New Roman" w:hAnsi="Times New Roman" w:cs="Times New Roman"/>
          <w:sz w:val="28"/>
          <w:szCs w:val="28"/>
        </w:rPr>
        <w:t xml:space="preserve"> спеціального фонду</w:t>
      </w:r>
      <w:r w:rsidRPr="000D6F97">
        <w:rPr>
          <w:rFonts w:ascii="Times New Roman" w:hAnsi="Times New Roman" w:cs="Times New Roman"/>
          <w:sz w:val="28"/>
          <w:szCs w:val="28"/>
        </w:rPr>
        <w:t xml:space="preserve"> бюджету міста Києва у 202</w:t>
      </w:r>
      <w:r>
        <w:rPr>
          <w:rFonts w:ascii="Times New Roman" w:hAnsi="Times New Roman" w:cs="Times New Roman"/>
          <w:sz w:val="28"/>
          <w:szCs w:val="28"/>
        </w:rPr>
        <w:t>5</w:t>
      </w:r>
      <w:r w:rsidRPr="000D6F97">
        <w:rPr>
          <w:rFonts w:ascii="Times New Roman" w:hAnsi="Times New Roman" w:cs="Times New Roman"/>
          <w:sz w:val="28"/>
          <w:szCs w:val="28"/>
        </w:rPr>
        <w:t xml:space="preserve"> році згідно з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w:t>
      </w:r>
    </w:p>
    <w:p w14:paraId="2A4B7E0E"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w:t>
      </w:r>
      <w:r w:rsidRPr="000D6F97">
        <w:rPr>
          <w:rFonts w:ascii="Times New Roman" w:hAnsi="Times New Roman" w:cs="Times New Roman"/>
          <w:sz w:val="28"/>
          <w:szCs w:val="28"/>
        </w:rPr>
        <w:t>становити, що у 202</w:t>
      </w:r>
      <w:r>
        <w:rPr>
          <w:rFonts w:ascii="Times New Roman" w:hAnsi="Times New Roman" w:cs="Times New Roman"/>
          <w:sz w:val="28"/>
          <w:szCs w:val="28"/>
        </w:rPr>
        <w:t>5</w:t>
      </w:r>
      <w:r w:rsidRPr="000D6F97">
        <w:rPr>
          <w:rFonts w:ascii="Times New Roman" w:hAnsi="Times New Roman" w:cs="Times New Roman"/>
          <w:sz w:val="28"/>
          <w:szCs w:val="28"/>
        </w:rPr>
        <w:t xml:space="preserve"> році кошти, отримані до спеціального фонду бюджету міста Києва згідно з пунктом 8 частини першої статті 69</w:t>
      </w:r>
      <w:r w:rsidRPr="000D6F97">
        <w:rPr>
          <w:rFonts w:ascii="Times New Roman" w:hAnsi="Times New Roman" w:cs="Times New Roman"/>
          <w:sz w:val="28"/>
          <w:szCs w:val="28"/>
          <w:vertAlign w:val="superscript"/>
        </w:rPr>
        <w:t xml:space="preserve">1 </w:t>
      </w:r>
      <w:r w:rsidRPr="000D6F97">
        <w:rPr>
          <w:rFonts w:ascii="Times New Roman" w:hAnsi="Times New Roman" w:cs="Times New Roman"/>
          <w:sz w:val="28"/>
          <w:szCs w:val="28"/>
        </w:rPr>
        <w:t>Бюджетного кодексу України, спрямовуються на реалізацію заходів, визначених додатком</w:t>
      </w:r>
      <w:r>
        <w:rPr>
          <w:rFonts w:ascii="Times New Roman" w:hAnsi="Times New Roman" w:cs="Times New Roman"/>
          <w:sz w:val="28"/>
          <w:szCs w:val="28"/>
        </w:rPr>
        <w:t> 10</w:t>
      </w:r>
      <w:r w:rsidRPr="000D6F97">
        <w:rPr>
          <w:rFonts w:ascii="Times New Roman" w:hAnsi="Times New Roman" w:cs="Times New Roman"/>
          <w:sz w:val="28"/>
          <w:szCs w:val="28"/>
        </w:rPr>
        <w:t xml:space="preserve"> до цього рішення, а кошти, отримані до спеціального фонду згідно з підпунктом </w:t>
      </w:r>
      <w:r w:rsidRPr="000D6F97">
        <w:rPr>
          <w:rFonts w:ascii="Times New Roman" w:hAnsi="Times New Roman" w:cs="Times New Roman"/>
          <w:sz w:val="28"/>
          <w:szCs w:val="28"/>
        </w:rPr>
        <w:lastRenderedPageBreak/>
        <w:t xml:space="preserve">3 пункту 7 цього рішення, спрямовуються на компенсацію різниці у відсоткових ставках </w:t>
      </w:r>
      <w:r>
        <w:rPr>
          <w:rFonts w:ascii="Times New Roman" w:hAnsi="Times New Roman" w:cs="Times New Roman"/>
          <w:sz w:val="28"/>
          <w:szCs w:val="28"/>
        </w:rPr>
        <w:t>і</w:t>
      </w:r>
      <w:r w:rsidRPr="000D6F97">
        <w:rPr>
          <w:rFonts w:ascii="Times New Roman" w:hAnsi="Times New Roman" w:cs="Times New Roman"/>
          <w:sz w:val="28"/>
          <w:szCs w:val="28"/>
        </w:rPr>
        <w:t xml:space="preserve"> часткове погашення зобов’язань позичальників за кредитами відповідно до Положення про порядок фінансово-кредитної підтримки молодих сімей та одиноких молодих громадян на будівництво (реконструкцію) житла в місті Києві, затвердженого рішенням Київської міської ради від 18 листопада 2004 року № 570/1980 (за рахунок джерел, визначених підпунктом 3 пункту 7 цього рішення).</w:t>
      </w:r>
    </w:p>
    <w:p w14:paraId="2D2FB60B" w14:textId="77777777" w:rsidR="00590F40"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9. Визначити на 31 грудня 202</w:t>
      </w:r>
      <w:r>
        <w:rPr>
          <w:rFonts w:ascii="Times New Roman" w:hAnsi="Times New Roman" w:cs="Times New Roman"/>
          <w:sz w:val="28"/>
          <w:szCs w:val="28"/>
        </w:rPr>
        <w:t>5</w:t>
      </w:r>
      <w:r w:rsidRPr="000D6F97">
        <w:rPr>
          <w:rFonts w:ascii="Times New Roman" w:hAnsi="Times New Roman" w:cs="Times New Roman"/>
          <w:sz w:val="28"/>
          <w:szCs w:val="28"/>
        </w:rPr>
        <w:t xml:space="preserve"> року граничний обсяг місцевого боргу міста Києва </w:t>
      </w:r>
      <w:r>
        <w:rPr>
          <w:rFonts w:ascii="Times New Roman" w:hAnsi="Times New Roman" w:cs="Times New Roman"/>
          <w:sz w:val="28"/>
          <w:szCs w:val="28"/>
        </w:rPr>
        <w:t>в</w:t>
      </w:r>
      <w:r w:rsidRPr="000D6F97">
        <w:rPr>
          <w:rFonts w:ascii="Times New Roman" w:hAnsi="Times New Roman" w:cs="Times New Roman"/>
          <w:sz w:val="28"/>
          <w:szCs w:val="28"/>
        </w:rPr>
        <w:t xml:space="preserve"> </w:t>
      </w:r>
      <w:r w:rsidRPr="00144DE7">
        <w:rPr>
          <w:rFonts w:ascii="Times New Roman" w:hAnsi="Times New Roman" w:cs="Times New Roman"/>
          <w:sz w:val="28"/>
          <w:szCs w:val="28"/>
        </w:rPr>
        <w:t xml:space="preserve">сумі </w:t>
      </w:r>
      <w:r w:rsidRPr="00144DE7">
        <w:rPr>
          <w:rFonts w:ascii="Times New Roman" w:hAnsi="Times New Roman" w:cs="Times New Roman"/>
          <w:sz w:val="28"/>
          <w:szCs w:val="28"/>
          <w:lang w:val="ru-RU"/>
        </w:rPr>
        <w:t>10 657 200 000</w:t>
      </w:r>
      <w:r>
        <w:rPr>
          <w:sz w:val="29"/>
          <w:szCs w:val="29"/>
        </w:rPr>
        <w:t xml:space="preserve"> </w:t>
      </w:r>
      <w:r w:rsidRPr="000D6F97">
        <w:rPr>
          <w:rFonts w:ascii="Times New Roman" w:hAnsi="Times New Roman" w:cs="Times New Roman"/>
          <w:sz w:val="28"/>
          <w:szCs w:val="28"/>
        </w:rPr>
        <w:t>грив</w:t>
      </w:r>
      <w:r>
        <w:rPr>
          <w:rFonts w:ascii="Times New Roman" w:hAnsi="Times New Roman" w:cs="Times New Roman"/>
          <w:sz w:val="28"/>
          <w:szCs w:val="28"/>
        </w:rPr>
        <w:t>е</w:t>
      </w:r>
      <w:r w:rsidRPr="000D6F97">
        <w:rPr>
          <w:rFonts w:ascii="Times New Roman" w:hAnsi="Times New Roman" w:cs="Times New Roman"/>
          <w:sz w:val="28"/>
          <w:szCs w:val="28"/>
        </w:rPr>
        <w:t>н</w:t>
      </w:r>
      <w:r>
        <w:rPr>
          <w:rFonts w:ascii="Times New Roman" w:hAnsi="Times New Roman" w:cs="Times New Roman"/>
          <w:sz w:val="28"/>
          <w:szCs w:val="28"/>
        </w:rPr>
        <w:t xml:space="preserve">ь та </w:t>
      </w:r>
      <w:r w:rsidRPr="000D6F97">
        <w:rPr>
          <w:rFonts w:ascii="Times New Roman" w:hAnsi="Times New Roman" w:cs="Times New Roman"/>
          <w:sz w:val="28"/>
          <w:szCs w:val="28"/>
        </w:rPr>
        <w:t xml:space="preserve">граничний обсяг </w:t>
      </w:r>
      <w:r>
        <w:rPr>
          <w:rFonts w:ascii="Times New Roman" w:hAnsi="Times New Roman" w:cs="Times New Roman"/>
          <w:sz w:val="28"/>
          <w:szCs w:val="28"/>
        </w:rPr>
        <w:t>гарантованого Київською міською радою боргу</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 </w:t>
      </w:r>
      <w:r w:rsidRPr="00144DE7">
        <w:rPr>
          <w:rFonts w:ascii="Times New Roman" w:hAnsi="Times New Roman" w:cs="Times New Roman"/>
          <w:sz w:val="28"/>
          <w:szCs w:val="28"/>
        </w:rPr>
        <w:t>сумі 9</w:t>
      </w:r>
      <w:r w:rsidRPr="00144DE7">
        <w:rPr>
          <w:rFonts w:ascii="Times New Roman" w:hAnsi="Times New Roman" w:cs="Times New Roman"/>
          <w:sz w:val="28"/>
          <w:szCs w:val="28"/>
          <w:lang w:val="ru-RU"/>
        </w:rPr>
        <w:t> 575 000 000</w:t>
      </w:r>
      <w:r w:rsidRPr="000D6F97">
        <w:rPr>
          <w:rFonts w:ascii="Times New Roman" w:hAnsi="Times New Roman" w:cs="Times New Roman"/>
          <w:sz w:val="28"/>
          <w:szCs w:val="28"/>
        </w:rPr>
        <w:t xml:space="preserve"> гривень.</w:t>
      </w:r>
    </w:p>
    <w:p w14:paraId="1A6799C1" w14:textId="77777777" w:rsidR="00590F40" w:rsidRPr="004D272C" w:rsidRDefault="00590F40" w:rsidP="00590F40">
      <w:pPr>
        <w:spacing w:after="0" w:line="240" w:lineRule="auto"/>
        <w:ind w:firstLine="851"/>
        <w:jc w:val="both"/>
        <w:rPr>
          <w:rFonts w:ascii="Times New Roman" w:hAnsi="Times New Roman" w:cs="Times New Roman"/>
          <w:sz w:val="2"/>
          <w:szCs w:val="2"/>
        </w:rPr>
      </w:pPr>
    </w:p>
    <w:p w14:paraId="13824377" w14:textId="77777777" w:rsidR="00590F40"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Відповідно до стратегії управління боргом міста Києва Департаменту фінансів виконавчого органу Київської міської ради (Київської міської державної адміністрації) затвердити на 202</w:t>
      </w:r>
      <w:r>
        <w:rPr>
          <w:rFonts w:ascii="Times New Roman" w:hAnsi="Times New Roman" w:cs="Times New Roman"/>
          <w:sz w:val="28"/>
          <w:szCs w:val="28"/>
        </w:rPr>
        <w:t>5</w:t>
      </w:r>
      <w:r w:rsidRPr="000D6F97">
        <w:rPr>
          <w:rFonts w:ascii="Times New Roman" w:hAnsi="Times New Roman" w:cs="Times New Roman"/>
          <w:sz w:val="28"/>
          <w:szCs w:val="28"/>
        </w:rPr>
        <w:t xml:space="preserve"> рік </w:t>
      </w:r>
      <w:r>
        <w:rPr>
          <w:rFonts w:ascii="Times New Roman" w:hAnsi="Times New Roman" w:cs="Times New Roman"/>
          <w:sz w:val="28"/>
          <w:szCs w:val="28"/>
        </w:rPr>
        <w:t xml:space="preserve">індикативну </w:t>
      </w:r>
      <w:r w:rsidRPr="000D6F97">
        <w:rPr>
          <w:rFonts w:ascii="Times New Roman" w:hAnsi="Times New Roman" w:cs="Times New Roman"/>
          <w:sz w:val="28"/>
          <w:szCs w:val="28"/>
        </w:rPr>
        <w:t>граничну ставку залучення коштів в іноземній валюті до бюджету міста Києва та/або надання місцевих гарантій.</w:t>
      </w:r>
    </w:p>
    <w:p w14:paraId="0762ECDC" w14:textId="77777777" w:rsidR="00590F40" w:rsidRPr="00181098" w:rsidRDefault="00590F40" w:rsidP="00590F40">
      <w:pPr>
        <w:spacing w:after="0" w:line="240" w:lineRule="auto"/>
        <w:ind w:firstLine="851"/>
        <w:jc w:val="both"/>
        <w:rPr>
          <w:rFonts w:ascii="Times New Roman" w:hAnsi="Times New Roman" w:cs="Times New Roman"/>
          <w:sz w:val="28"/>
          <w:szCs w:val="28"/>
        </w:rPr>
      </w:pPr>
      <w:bookmarkStart w:id="0" w:name="n59"/>
      <w:bookmarkEnd w:id="0"/>
      <w:r w:rsidRPr="00181098">
        <w:rPr>
          <w:rFonts w:ascii="Times New Roman" w:hAnsi="Times New Roman" w:cs="Times New Roman"/>
          <w:sz w:val="28"/>
          <w:szCs w:val="28"/>
        </w:rPr>
        <w:t>1</w:t>
      </w:r>
      <w:r w:rsidRPr="00965DFA">
        <w:rPr>
          <w:rFonts w:ascii="Times New Roman" w:hAnsi="Times New Roman" w:cs="Times New Roman"/>
          <w:sz w:val="28"/>
          <w:szCs w:val="28"/>
          <w:lang w:val="ru-RU"/>
        </w:rPr>
        <w:t>0</w:t>
      </w:r>
      <w:r w:rsidRPr="00181098">
        <w:rPr>
          <w:rFonts w:ascii="Times New Roman" w:hAnsi="Times New Roman" w:cs="Times New Roman"/>
          <w:sz w:val="28"/>
          <w:szCs w:val="28"/>
        </w:rPr>
        <w:t>. Визначити на 202</w:t>
      </w:r>
      <w:r>
        <w:rPr>
          <w:rFonts w:ascii="Times New Roman" w:hAnsi="Times New Roman" w:cs="Times New Roman"/>
          <w:sz w:val="28"/>
          <w:szCs w:val="28"/>
        </w:rPr>
        <w:t>5</w:t>
      </w:r>
      <w:r w:rsidRPr="00181098">
        <w:rPr>
          <w:rFonts w:ascii="Times New Roman" w:hAnsi="Times New Roman" w:cs="Times New Roman"/>
          <w:sz w:val="28"/>
          <w:szCs w:val="28"/>
        </w:rPr>
        <w:t xml:space="preserve"> рік відповідно до статті 55 Бюджетного кодексу України захищеними видатками бюджету міста Києва видатки загального фонду за їх економічною структурою:</w:t>
      </w:r>
    </w:p>
    <w:p w14:paraId="79256DBA"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оплату праці працівників бюджетних установ (код 2110);</w:t>
      </w:r>
    </w:p>
    <w:p w14:paraId="2BEF6ACD"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нарахування на заробітну плату (код 2120);</w:t>
      </w:r>
    </w:p>
    <w:p w14:paraId="1AE0FDD6"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придбання медикаментів та перев’язувальних матеріалів (код 2220);</w:t>
      </w:r>
    </w:p>
    <w:p w14:paraId="4476B988"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забезпечення продуктами харчування (код 2230);</w:t>
      </w:r>
    </w:p>
    <w:p w14:paraId="19B8787D"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оплату комунальних послуг та енергоносіїв (код 2270);</w:t>
      </w:r>
    </w:p>
    <w:p w14:paraId="54F32455"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обслуговування місцевого боргу (код 2400);</w:t>
      </w:r>
    </w:p>
    <w:p w14:paraId="0EC5B151"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поточні трансферти місцевим бюджетам (код 2620);</w:t>
      </w:r>
    </w:p>
    <w:p w14:paraId="51301B22"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соціальне забезпечення (код 2700);</w:t>
      </w:r>
    </w:p>
    <w:p w14:paraId="3D8DD5B9"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 xml:space="preserve">підготовку кадрів закладами фахової </w:t>
      </w:r>
      <w:proofErr w:type="spellStart"/>
      <w:r w:rsidRPr="00181098">
        <w:rPr>
          <w:rFonts w:ascii="Times New Roman" w:hAnsi="Times New Roman" w:cs="Times New Roman"/>
          <w:sz w:val="28"/>
          <w:szCs w:val="28"/>
        </w:rPr>
        <w:t>передвищої</w:t>
      </w:r>
      <w:proofErr w:type="spellEnd"/>
      <w:r w:rsidRPr="00181098">
        <w:rPr>
          <w:rFonts w:ascii="Times New Roman" w:hAnsi="Times New Roman" w:cs="Times New Roman"/>
          <w:sz w:val="28"/>
          <w:szCs w:val="28"/>
        </w:rPr>
        <w:t xml:space="preserve"> та вищої освіти (код</w:t>
      </w:r>
      <w:r>
        <w:rPr>
          <w:rFonts w:ascii="Times New Roman" w:hAnsi="Times New Roman" w:cs="Times New Roman"/>
          <w:sz w:val="28"/>
          <w:szCs w:val="28"/>
        </w:rPr>
        <w:t> </w:t>
      </w:r>
      <w:r w:rsidRPr="00181098">
        <w:rPr>
          <w:rFonts w:ascii="Times New Roman" w:hAnsi="Times New Roman" w:cs="Times New Roman"/>
          <w:sz w:val="28"/>
          <w:szCs w:val="28"/>
        </w:rPr>
        <w:t>2282);</w:t>
      </w:r>
    </w:p>
    <w:p w14:paraId="054CE30B"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 (код 2282);</w:t>
      </w:r>
    </w:p>
    <w:p w14:paraId="71AEBF63"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наукову та науково-технічну діяльність (код 2281);</w:t>
      </w:r>
    </w:p>
    <w:p w14:paraId="57F1211D"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 (код 2730);</w:t>
      </w:r>
    </w:p>
    <w:p w14:paraId="589041F5" w14:textId="77777777" w:rsidR="00590F40" w:rsidRPr="00181098"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оплату послуг з охорони державних (комунальних) закладів культури (</w:t>
      </w:r>
      <w:r>
        <w:rPr>
          <w:rFonts w:ascii="Times New Roman" w:hAnsi="Times New Roman" w:cs="Times New Roman"/>
          <w:sz w:val="28"/>
          <w:szCs w:val="28"/>
        </w:rPr>
        <w:t>код </w:t>
      </w:r>
      <w:r w:rsidRPr="00181098">
        <w:rPr>
          <w:rFonts w:ascii="Times New Roman" w:hAnsi="Times New Roman" w:cs="Times New Roman"/>
          <w:sz w:val="28"/>
          <w:szCs w:val="28"/>
        </w:rPr>
        <w:t>2240);</w:t>
      </w:r>
    </w:p>
    <w:p w14:paraId="313F277A"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181098">
        <w:rPr>
          <w:rFonts w:ascii="Times New Roman" w:hAnsi="Times New Roman" w:cs="Times New Roman"/>
          <w:sz w:val="28"/>
          <w:szCs w:val="28"/>
        </w:rPr>
        <w:t xml:space="preserve">оплату </w:t>
      </w:r>
      <w:proofErr w:type="spellStart"/>
      <w:r w:rsidRPr="00181098">
        <w:rPr>
          <w:rFonts w:ascii="Times New Roman" w:hAnsi="Times New Roman" w:cs="Times New Roman"/>
          <w:sz w:val="28"/>
          <w:szCs w:val="28"/>
        </w:rPr>
        <w:t>енергосервісу</w:t>
      </w:r>
      <w:proofErr w:type="spellEnd"/>
      <w:r w:rsidRPr="00181098">
        <w:rPr>
          <w:rFonts w:ascii="Times New Roman" w:hAnsi="Times New Roman" w:cs="Times New Roman"/>
          <w:sz w:val="28"/>
          <w:szCs w:val="28"/>
        </w:rPr>
        <w:t xml:space="preserve"> (код 2276).</w:t>
      </w:r>
    </w:p>
    <w:p w14:paraId="5EDA3422"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w:t>
      </w:r>
      <w:r w:rsidRPr="00965DFA">
        <w:rPr>
          <w:rFonts w:ascii="Times New Roman" w:hAnsi="Times New Roman" w:cs="Times New Roman"/>
          <w:sz w:val="28"/>
          <w:szCs w:val="28"/>
        </w:rPr>
        <w:t>1</w:t>
      </w:r>
      <w:r w:rsidRPr="000D6F97">
        <w:rPr>
          <w:rFonts w:ascii="Times New Roman" w:hAnsi="Times New Roman" w:cs="Times New Roman"/>
          <w:sz w:val="28"/>
          <w:szCs w:val="28"/>
        </w:rPr>
        <w:t>. Відповідно до статті 16 Бюджетного кодексу України доручити директор</w:t>
      </w:r>
      <w:r>
        <w:rPr>
          <w:rFonts w:ascii="Times New Roman" w:hAnsi="Times New Roman" w:cs="Times New Roman"/>
          <w:sz w:val="28"/>
          <w:szCs w:val="28"/>
        </w:rPr>
        <w:t>ові</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 здійснювати:</w:t>
      </w:r>
    </w:p>
    <w:p w14:paraId="740EDAC2"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1) на конкурсних засадах розміщення тимчасово вільних коштів бюджету міста Києва на депозитах або шляхом придбання цінних паперів, емітованих Київською міською радою, з подальшим поверненням таких коштів до кінця </w:t>
      </w:r>
      <w:r w:rsidRPr="000D6F97">
        <w:rPr>
          <w:rFonts w:ascii="Times New Roman" w:hAnsi="Times New Roman" w:cs="Times New Roman"/>
          <w:sz w:val="28"/>
          <w:szCs w:val="28"/>
        </w:rPr>
        <w:lastRenderedPageBreak/>
        <w:t>поточного бюджетного періоду, а також шляхом придбання державних цінних паперів;</w:t>
      </w:r>
    </w:p>
    <w:p w14:paraId="78EB3F95"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275B06">
        <w:rPr>
          <w:rFonts w:ascii="Times New Roman" w:hAnsi="Times New Roman" w:cs="Times New Roman"/>
          <w:sz w:val="28"/>
          <w:szCs w:val="28"/>
        </w:rPr>
        <w:t xml:space="preserve">2) місцеві запозичення у межах, визначених рішенням Київської міської ради про бюджет </w:t>
      </w:r>
      <w:r w:rsidRPr="002C33F1">
        <w:rPr>
          <w:rFonts w:ascii="Times New Roman" w:hAnsi="Times New Roman" w:cs="Times New Roman"/>
          <w:sz w:val="28"/>
          <w:szCs w:val="28"/>
        </w:rPr>
        <w:t>міста Києва на 202</w:t>
      </w:r>
      <w:r>
        <w:rPr>
          <w:rFonts w:ascii="Times New Roman" w:hAnsi="Times New Roman" w:cs="Times New Roman"/>
          <w:sz w:val="28"/>
          <w:szCs w:val="28"/>
        </w:rPr>
        <w:t>5</w:t>
      </w:r>
      <w:r w:rsidRPr="002C33F1">
        <w:rPr>
          <w:rFonts w:ascii="Times New Roman" w:hAnsi="Times New Roman" w:cs="Times New Roman"/>
          <w:sz w:val="28"/>
          <w:szCs w:val="28"/>
        </w:rPr>
        <w:t xml:space="preserve"> рік, та підписувати</w:t>
      </w:r>
      <w:r w:rsidRPr="00275B06">
        <w:rPr>
          <w:rFonts w:ascii="Times New Roman" w:hAnsi="Times New Roman" w:cs="Times New Roman"/>
          <w:sz w:val="28"/>
          <w:szCs w:val="28"/>
        </w:rPr>
        <w:t xml:space="preserve"> від імені Київської міської ради всі та будь-які угоди і документи, необхідні для здійснення правочинів з місцевим боргом.</w:t>
      </w:r>
    </w:p>
    <w:p w14:paraId="73F321C0"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w:t>
      </w:r>
      <w:r w:rsidRPr="00965DFA">
        <w:rPr>
          <w:rFonts w:ascii="Times New Roman" w:hAnsi="Times New Roman" w:cs="Times New Roman"/>
          <w:sz w:val="28"/>
          <w:szCs w:val="28"/>
        </w:rPr>
        <w:t>2</w:t>
      </w:r>
      <w:r w:rsidRPr="000D6F97">
        <w:rPr>
          <w:rFonts w:ascii="Times New Roman" w:hAnsi="Times New Roman" w:cs="Times New Roman"/>
          <w:sz w:val="28"/>
          <w:szCs w:val="28"/>
        </w:rPr>
        <w:t xml:space="preserve">. </w:t>
      </w:r>
      <w:r>
        <w:rPr>
          <w:rFonts w:ascii="Times New Roman" w:hAnsi="Times New Roman" w:cs="Times New Roman"/>
          <w:sz w:val="28"/>
          <w:szCs w:val="28"/>
        </w:rPr>
        <w:t>Надати повноваження</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w:t>
      </w:r>
    </w:p>
    <w:p w14:paraId="5162AEDF"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1) відповідно до статей 43, 73 Бюджетного кодексу України отримувати </w:t>
      </w:r>
      <w:r>
        <w:rPr>
          <w:rFonts w:ascii="Times New Roman" w:hAnsi="Times New Roman" w:cs="Times New Roman"/>
          <w:sz w:val="28"/>
          <w:szCs w:val="28"/>
        </w:rPr>
        <w:t>у</w:t>
      </w:r>
      <w:r w:rsidRPr="000D6F97">
        <w:rPr>
          <w:rFonts w:ascii="Times New Roman" w:hAnsi="Times New Roman" w:cs="Times New Roman"/>
          <w:sz w:val="28"/>
          <w:szCs w:val="28"/>
        </w:rPr>
        <w:t xml:space="preserve"> порядку, затвердженому Кабінетом Міністрів України, позики на покриття тимчасових касових розривів бюджету міста Києва,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14:paraId="51DB7F0C"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2) проводити розподіл коштів бюджету міста Києва </w:t>
      </w:r>
      <w:r>
        <w:rPr>
          <w:rFonts w:ascii="Times New Roman" w:hAnsi="Times New Roman" w:cs="Times New Roman"/>
          <w:sz w:val="28"/>
          <w:szCs w:val="28"/>
        </w:rPr>
        <w:t>у</w:t>
      </w:r>
      <w:r w:rsidRPr="000D6F97">
        <w:rPr>
          <w:rFonts w:ascii="Times New Roman" w:hAnsi="Times New Roman" w:cs="Times New Roman"/>
          <w:sz w:val="28"/>
          <w:szCs w:val="28"/>
        </w:rPr>
        <w:t xml:space="preserve"> розрізі головних розпорядників коштів відповідно до затверджених у встановленому порядку помісячних розписів доходів і видатків з урахуванням бюджетних зобов’язань, зареєстрованих у Головному управлінні Державної казначейської служби України у м. Києві, можливостей бюджету та відповідно до досягнутого рівня виконання показників по мережі, штатах і контингентах, виконання обсягів робіт </w:t>
      </w:r>
      <w:r>
        <w:rPr>
          <w:rFonts w:ascii="Times New Roman" w:hAnsi="Times New Roman" w:cs="Times New Roman"/>
          <w:sz w:val="28"/>
          <w:szCs w:val="28"/>
        </w:rPr>
        <w:t>і надання послуг. В</w:t>
      </w:r>
      <w:r w:rsidRPr="00692066">
        <w:rPr>
          <w:rFonts w:ascii="Times New Roman" w:hAnsi="Times New Roman" w:cs="Times New Roman"/>
          <w:sz w:val="28"/>
          <w:szCs w:val="28"/>
        </w:rPr>
        <w:t>становлювати при цьому граничні суми витрат бюджетних установ на придбання автомобілів, меблів, іншого обладнання та устаткування для адміністративних потреб;</w:t>
      </w:r>
    </w:p>
    <w:p w14:paraId="6CA5C79F"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3) вчиняти організаційно-правові дії щодо здійснення місцевих запозичень, залучення позик на покриття тимчасових касових розривів бюджету міста Києва та здійснювати інші правові та організаційні дії щодо отримання, обслуговування, управління та повернення залучених коштів з урахуванням у бюджеті міста на відповідний рік витрат на їх обслуговування та повернення;</w:t>
      </w:r>
    </w:p>
    <w:p w14:paraId="2EE81DEB"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4) здійснювати платежі, пов’язані з виконанням гарантійних зобов’язань </w:t>
      </w:r>
      <w:r w:rsidRPr="00E34644">
        <w:rPr>
          <w:rFonts w:ascii="Times New Roman" w:hAnsi="Times New Roman" w:cs="Times New Roman"/>
          <w:sz w:val="28"/>
          <w:szCs w:val="28"/>
        </w:rPr>
        <w:t>територіальної громади міста Києва, згідно з відповідними договорами;</w:t>
      </w:r>
    </w:p>
    <w:p w14:paraId="19D07D4A"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5) здійснювати правочини з місцевим боргом </w:t>
      </w:r>
      <w:r>
        <w:rPr>
          <w:rFonts w:ascii="Times New Roman" w:hAnsi="Times New Roman" w:cs="Times New Roman"/>
          <w:sz w:val="28"/>
          <w:szCs w:val="28"/>
        </w:rPr>
        <w:t>і</w:t>
      </w:r>
      <w:r w:rsidRPr="000D6F97">
        <w:rPr>
          <w:rFonts w:ascii="Times New Roman" w:hAnsi="Times New Roman" w:cs="Times New Roman"/>
          <w:sz w:val="28"/>
          <w:szCs w:val="28"/>
        </w:rPr>
        <w:t>з метою ефективного управління боргом міста Києва та здійснювати реструктуризацію заборгованості за кредитами, іншими борговими зобов’язаннями, залученими містом Києвом або під його гарантії, шляхом укладання з юридичними особами</w:t>
      </w:r>
      <w:r>
        <w:rPr>
          <w:rFonts w:ascii="Times New Roman" w:hAnsi="Times New Roman" w:cs="Times New Roman"/>
          <w:sz w:val="28"/>
          <w:szCs w:val="28"/>
        </w:rPr>
        <w:t> </w:t>
      </w:r>
      <w:r w:rsidRPr="007B582C">
        <w:rPr>
          <w:rFonts w:ascii="Times New Roman" w:hAnsi="Times New Roman" w:cs="Times New Roman"/>
          <w:sz w:val="28"/>
          <w:szCs w:val="28"/>
        </w:rPr>
        <w:t>–</w:t>
      </w:r>
      <w:r>
        <w:rPr>
          <w:rFonts w:ascii="Times New Roman" w:hAnsi="Times New Roman" w:cs="Times New Roman"/>
          <w:sz w:val="28"/>
          <w:szCs w:val="28"/>
        </w:rPr>
        <w:t xml:space="preserve"> </w:t>
      </w:r>
      <w:r w:rsidRPr="000D6F97">
        <w:rPr>
          <w:rFonts w:ascii="Times New Roman" w:hAnsi="Times New Roman" w:cs="Times New Roman"/>
          <w:sz w:val="28"/>
          <w:szCs w:val="28"/>
        </w:rPr>
        <w:t>позичальниками та/або юридичними особами</w:t>
      </w:r>
      <w:r>
        <w:rPr>
          <w:rFonts w:ascii="Times New Roman" w:hAnsi="Times New Roman" w:cs="Times New Roman"/>
          <w:sz w:val="28"/>
          <w:szCs w:val="28"/>
        </w:rPr>
        <w:t xml:space="preserve"> </w:t>
      </w:r>
      <w:r w:rsidRPr="007B582C">
        <w:rPr>
          <w:rFonts w:ascii="Times New Roman" w:hAnsi="Times New Roman" w:cs="Times New Roman"/>
          <w:sz w:val="28"/>
          <w:szCs w:val="28"/>
        </w:rPr>
        <w:t>–</w:t>
      </w:r>
      <w:r>
        <w:rPr>
          <w:rFonts w:ascii="Times New Roman" w:hAnsi="Times New Roman" w:cs="Times New Roman"/>
          <w:sz w:val="28"/>
          <w:szCs w:val="28"/>
        </w:rPr>
        <w:t xml:space="preserve"> </w:t>
      </w:r>
      <w:r w:rsidRPr="000D6F97">
        <w:rPr>
          <w:rFonts w:ascii="Times New Roman" w:hAnsi="Times New Roman" w:cs="Times New Roman"/>
          <w:sz w:val="28"/>
          <w:szCs w:val="28"/>
        </w:rPr>
        <w:t>кредиторами відповідних угод тощо за умови дотримання граничного обсягу боргу на кінець бюджетного періоду;</w:t>
      </w:r>
    </w:p>
    <w:p w14:paraId="6E634D35"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6) забезпечувати разом з міжнародними рейтинговими агентствами </w:t>
      </w:r>
      <w:proofErr w:type="spellStart"/>
      <w:r w:rsidRPr="000D6F97">
        <w:rPr>
          <w:rFonts w:ascii="Times New Roman" w:hAnsi="Times New Roman" w:cs="Times New Roman"/>
          <w:sz w:val="28"/>
          <w:szCs w:val="28"/>
        </w:rPr>
        <w:t>Fitch</w:t>
      </w:r>
      <w:proofErr w:type="spellEnd"/>
      <w:r w:rsidRPr="000D6F97">
        <w:rPr>
          <w:rFonts w:ascii="Times New Roman" w:hAnsi="Times New Roman" w:cs="Times New Roman"/>
          <w:sz w:val="28"/>
          <w:szCs w:val="28"/>
        </w:rPr>
        <w:t xml:space="preserve">, Standard </w:t>
      </w:r>
      <w:proofErr w:type="spellStart"/>
      <w:r w:rsidRPr="000D6F97">
        <w:rPr>
          <w:rFonts w:ascii="Times New Roman" w:hAnsi="Times New Roman" w:cs="Times New Roman"/>
          <w:sz w:val="28"/>
          <w:szCs w:val="28"/>
        </w:rPr>
        <w:t>and</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Poor’s</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Moody’s</w:t>
      </w:r>
      <w:proofErr w:type="spellEnd"/>
      <w:r w:rsidRPr="000D6F97">
        <w:rPr>
          <w:rFonts w:ascii="Times New Roman" w:hAnsi="Times New Roman" w:cs="Times New Roman"/>
          <w:sz w:val="28"/>
          <w:szCs w:val="28"/>
        </w:rPr>
        <w:t xml:space="preserve"> проведення рейтингової оцінки міста Києва як емітента та його цінних паперів;</w:t>
      </w:r>
    </w:p>
    <w:p w14:paraId="7295D579"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7) здійснювати видатки за рахунок коштів Державного бюджету України на проведення заходів </w:t>
      </w:r>
      <w:r>
        <w:rPr>
          <w:rFonts w:ascii="Times New Roman" w:hAnsi="Times New Roman" w:cs="Times New Roman"/>
          <w:sz w:val="28"/>
          <w:szCs w:val="28"/>
        </w:rPr>
        <w:t>і</w:t>
      </w:r>
      <w:r w:rsidRPr="000D6F97">
        <w:rPr>
          <w:rFonts w:ascii="Times New Roman" w:hAnsi="Times New Roman" w:cs="Times New Roman"/>
          <w:sz w:val="28"/>
          <w:szCs w:val="28"/>
        </w:rPr>
        <w:t>з мобілізаційної підготовки галузей національної економіки України в частині утримання позаміського запасного пункту управління Київської міської державної адміністрації.</w:t>
      </w:r>
    </w:p>
    <w:p w14:paraId="792B8075" w14:textId="77777777" w:rsidR="00590F40" w:rsidRPr="00B02C4B" w:rsidRDefault="00590F40" w:rsidP="00590F40">
      <w:pPr>
        <w:spacing w:after="0" w:line="240" w:lineRule="auto"/>
        <w:ind w:firstLine="851"/>
        <w:jc w:val="both"/>
        <w:rPr>
          <w:rFonts w:ascii="Times New Roman" w:hAnsi="Times New Roman" w:cs="Times New Roman"/>
          <w:sz w:val="28"/>
          <w:szCs w:val="28"/>
        </w:rPr>
      </w:pPr>
      <w:r w:rsidRPr="00B02C4B">
        <w:rPr>
          <w:rFonts w:ascii="Times New Roman" w:hAnsi="Times New Roman" w:cs="Times New Roman"/>
          <w:sz w:val="28"/>
          <w:szCs w:val="28"/>
        </w:rPr>
        <w:lastRenderedPageBreak/>
        <w:t>1</w:t>
      </w:r>
      <w:r w:rsidRPr="00965DFA">
        <w:rPr>
          <w:rFonts w:ascii="Times New Roman" w:hAnsi="Times New Roman" w:cs="Times New Roman"/>
          <w:sz w:val="28"/>
          <w:szCs w:val="28"/>
          <w:lang w:val="ru-RU"/>
        </w:rPr>
        <w:t>3</w:t>
      </w:r>
      <w:r w:rsidRPr="00B02C4B">
        <w:rPr>
          <w:rFonts w:ascii="Times New Roman" w:hAnsi="Times New Roman" w:cs="Times New Roman"/>
          <w:sz w:val="28"/>
          <w:szCs w:val="28"/>
        </w:rPr>
        <w:t>. Головним розпорядникам коштів бюджету міста Києва забезпечити:</w:t>
      </w:r>
    </w:p>
    <w:p w14:paraId="14EC124D" w14:textId="77777777" w:rsidR="00590F40" w:rsidRPr="00B02C4B" w:rsidRDefault="00590F40" w:rsidP="00590F40">
      <w:pPr>
        <w:spacing w:after="0" w:line="240" w:lineRule="auto"/>
        <w:ind w:firstLine="851"/>
        <w:jc w:val="both"/>
        <w:rPr>
          <w:rFonts w:ascii="Times New Roman" w:hAnsi="Times New Roman" w:cs="Times New Roman"/>
          <w:sz w:val="28"/>
          <w:szCs w:val="28"/>
        </w:rPr>
      </w:pPr>
      <w:r w:rsidRPr="00B02C4B">
        <w:rPr>
          <w:rFonts w:ascii="Times New Roman" w:hAnsi="Times New Roman" w:cs="Times New Roman"/>
          <w:sz w:val="28"/>
          <w:szCs w:val="28"/>
        </w:rPr>
        <w:t>1) затвердження паспортів бюджетних програм протягом 45 днів з дня набрання чинності цим рішенням;</w:t>
      </w:r>
    </w:p>
    <w:p w14:paraId="3F86C8F3"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B02C4B">
        <w:rPr>
          <w:rFonts w:ascii="Times New Roman" w:hAnsi="Times New Roman" w:cs="Times New Roman"/>
          <w:sz w:val="28"/>
          <w:szCs w:val="28"/>
        </w:rPr>
        <w:t>2) управл</w:t>
      </w:r>
      <w:r w:rsidRPr="000D6F97">
        <w:rPr>
          <w:rFonts w:ascii="Times New Roman" w:hAnsi="Times New Roman" w:cs="Times New Roman"/>
          <w:sz w:val="28"/>
          <w:szCs w:val="28"/>
        </w:rPr>
        <w:t xml:space="preserve">іння бюджетними коштами </w:t>
      </w:r>
      <w:r>
        <w:rPr>
          <w:rFonts w:ascii="Times New Roman" w:hAnsi="Times New Roman" w:cs="Times New Roman"/>
          <w:sz w:val="28"/>
          <w:szCs w:val="28"/>
        </w:rPr>
        <w:t>у</w:t>
      </w:r>
      <w:r w:rsidRPr="000D6F97">
        <w:rPr>
          <w:rFonts w:ascii="Times New Roman" w:hAnsi="Times New Roman" w:cs="Times New Roman"/>
          <w:sz w:val="28"/>
          <w:szCs w:val="28"/>
        </w:rPr>
        <w:t xml:space="preserve"> межах </w:t>
      </w:r>
      <w:r>
        <w:rPr>
          <w:rFonts w:ascii="Times New Roman" w:hAnsi="Times New Roman" w:cs="Times New Roman"/>
          <w:sz w:val="28"/>
          <w:szCs w:val="28"/>
        </w:rPr>
        <w:t>у</w:t>
      </w:r>
      <w:r w:rsidRPr="000D6F97">
        <w:rPr>
          <w:rFonts w:ascii="Times New Roman" w:hAnsi="Times New Roman" w:cs="Times New Roman"/>
          <w:sz w:val="28"/>
          <w:szCs w:val="28"/>
        </w:rPr>
        <w:t>становлених їм бюджетних повноважень та оцінку ефективності бюджетних програм, забезпечуючи ефективне, результативне і цільове використання бюджетних коштів,</w:t>
      </w:r>
      <w:r w:rsidRPr="00BC6E88">
        <w:rPr>
          <w:rFonts w:ascii="Times New Roman" w:hAnsi="Times New Roman" w:cs="Times New Roman"/>
          <w:sz w:val="28"/>
          <w:szCs w:val="28"/>
        </w:rPr>
        <w:t xml:space="preserve"> </w:t>
      </w:r>
      <w:r w:rsidRPr="00AC7F86">
        <w:rPr>
          <w:rFonts w:ascii="Times New Roman" w:hAnsi="Times New Roman" w:cs="Times New Roman"/>
          <w:sz w:val="28"/>
          <w:szCs w:val="28"/>
        </w:rPr>
        <w:t xml:space="preserve">з урахуванням </w:t>
      </w:r>
      <w:r w:rsidRPr="00E65103">
        <w:rPr>
          <w:rFonts w:ascii="Times New Roman" w:hAnsi="Times New Roman" w:cs="Times New Roman"/>
          <w:sz w:val="28"/>
          <w:szCs w:val="28"/>
        </w:rPr>
        <w:t xml:space="preserve">принципів </w:t>
      </w:r>
      <w:proofErr w:type="spellStart"/>
      <w:r w:rsidRPr="00E65103">
        <w:rPr>
          <w:rFonts w:ascii="Times New Roman" w:hAnsi="Times New Roman" w:cs="Times New Roman"/>
          <w:sz w:val="28"/>
          <w:szCs w:val="28"/>
        </w:rPr>
        <w:t>гендерно</w:t>
      </w:r>
      <w:proofErr w:type="spellEnd"/>
      <w:r w:rsidRPr="00E65103">
        <w:rPr>
          <w:rFonts w:ascii="Times New Roman" w:hAnsi="Times New Roman" w:cs="Times New Roman"/>
          <w:sz w:val="28"/>
          <w:szCs w:val="28"/>
        </w:rPr>
        <w:t xml:space="preserve"> орієнтованого бюджетування, організацію та координацію роботи розпорядників бюджетних</w:t>
      </w:r>
      <w:r w:rsidRPr="000D6F97">
        <w:rPr>
          <w:rFonts w:ascii="Times New Roman" w:hAnsi="Times New Roman" w:cs="Times New Roman"/>
          <w:sz w:val="28"/>
          <w:szCs w:val="28"/>
        </w:rPr>
        <w:t xml:space="preserve"> коштів нижчого рівня та одержувачів бюджетних коштів у бюджетному процесі;</w:t>
      </w:r>
    </w:p>
    <w:p w14:paraId="30D7D5DD"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3) контрол</w:t>
      </w:r>
      <w:r>
        <w:rPr>
          <w:rFonts w:ascii="Times New Roman" w:hAnsi="Times New Roman" w:cs="Times New Roman"/>
          <w:sz w:val="28"/>
          <w:szCs w:val="28"/>
        </w:rPr>
        <w:t>ь</w:t>
      </w:r>
      <w:r w:rsidRPr="000D6F97">
        <w:rPr>
          <w:rFonts w:ascii="Times New Roman" w:hAnsi="Times New Roman" w:cs="Times New Roman"/>
          <w:sz w:val="28"/>
          <w:szCs w:val="28"/>
        </w:rPr>
        <w:t xml:space="preserve"> за своєчасним поверненням у повному обсязі до бюджету коштів, наданих за операціями з кредитування бюджету, а також </w:t>
      </w:r>
      <w:r w:rsidRPr="00E34644">
        <w:rPr>
          <w:rFonts w:ascii="Times New Roman" w:hAnsi="Times New Roman" w:cs="Times New Roman"/>
          <w:sz w:val="28"/>
          <w:szCs w:val="28"/>
        </w:rPr>
        <w:t>кредитів (позик), отриманих територіальною громадою міста Києва, та коштів,</w:t>
      </w:r>
      <w:r w:rsidRPr="000D6F97">
        <w:rPr>
          <w:rFonts w:ascii="Times New Roman" w:hAnsi="Times New Roman" w:cs="Times New Roman"/>
          <w:sz w:val="28"/>
          <w:szCs w:val="28"/>
        </w:rPr>
        <w:t xml:space="preserve"> наданих під місцеві гарантії;</w:t>
      </w:r>
    </w:p>
    <w:p w14:paraId="633452FA"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0D6F97">
        <w:rPr>
          <w:rFonts w:ascii="Times New Roman" w:hAnsi="Times New Roman" w:cs="Times New Roman"/>
          <w:sz w:val="28"/>
          <w:szCs w:val="28"/>
        </w:rPr>
        <w:t xml:space="preserve">) </w:t>
      </w:r>
      <w:r w:rsidRPr="007E42AA">
        <w:rPr>
          <w:rFonts w:ascii="Times New Roman" w:hAnsi="Times New Roman" w:cs="Times New Roman"/>
          <w:sz w:val="28"/>
          <w:szCs w:val="28"/>
        </w:rPr>
        <w:t xml:space="preserve">взяття </w:t>
      </w:r>
      <w:r w:rsidRPr="000D6F97">
        <w:rPr>
          <w:rFonts w:ascii="Times New Roman" w:hAnsi="Times New Roman" w:cs="Times New Roman"/>
          <w:sz w:val="28"/>
          <w:szCs w:val="28"/>
        </w:rPr>
        <w:t>у встановленому порядку</w:t>
      </w:r>
      <w:r w:rsidRPr="007E42AA">
        <w:rPr>
          <w:rFonts w:ascii="Times New Roman" w:hAnsi="Times New Roman" w:cs="Times New Roman"/>
          <w:sz w:val="28"/>
          <w:szCs w:val="28"/>
        </w:rPr>
        <w:t xml:space="preserve"> бюджетних </w:t>
      </w:r>
      <w:proofErr w:type="spellStart"/>
      <w:r w:rsidRPr="007E42AA">
        <w:rPr>
          <w:rFonts w:ascii="Times New Roman" w:hAnsi="Times New Roman" w:cs="Times New Roman"/>
          <w:sz w:val="28"/>
          <w:szCs w:val="28"/>
        </w:rPr>
        <w:t>зобов</w:t>
      </w:r>
      <w:proofErr w:type="spellEnd"/>
      <w:r w:rsidRPr="00FF11D9">
        <w:rPr>
          <w:rFonts w:ascii="Times New Roman" w:hAnsi="Times New Roman" w:cs="Times New Roman"/>
          <w:sz w:val="28"/>
          <w:szCs w:val="28"/>
          <w:lang w:val="ru-RU"/>
        </w:rPr>
        <w:t>’</w:t>
      </w:r>
      <w:proofErr w:type="spellStart"/>
      <w:r>
        <w:rPr>
          <w:rFonts w:ascii="Times New Roman" w:hAnsi="Times New Roman" w:cs="Times New Roman"/>
          <w:sz w:val="28"/>
          <w:szCs w:val="28"/>
        </w:rPr>
        <w:t>язань</w:t>
      </w:r>
      <w:proofErr w:type="spellEnd"/>
      <w:r>
        <w:rPr>
          <w:rFonts w:ascii="Times New Roman" w:hAnsi="Times New Roman" w:cs="Times New Roman"/>
          <w:sz w:val="28"/>
          <w:szCs w:val="28"/>
        </w:rPr>
        <w:t>, довгострокових зобов’</w:t>
      </w:r>
      <w:r w:rsidRPr="007E42AA">
        <w:rPr>
          <w:rFonts w:ascii="Times New Roman" w:hAnsi="Times New Roman" w:cs="Times New Roman"/>
          <w:sz w:val="28"/>
          <w:szCs w:val="28"/>
        </w:rPr>
        <w:t>язань</w:t>
      </w:r>
      <w:r>
        <w:rPr>
          <w:rFonts w:ascii="Times New Roman" w:hAnsi="Times New Roman" w:cs="Times New Roman"/>
          <w:sz w:val="28"/>
          <w:szCs w:val="28"/>
        </w:rPr>
        <w:t xml:space="preserve"> та розрахунків</w:t>
      </w:r>
      <w:r w:rsidRPr="007E42AA">
        <w:rPr>
          <w:rFonts w:ascii="Times New Roman" w:hAnsi="Times New Roman" w:cs="Times New Roman"/>
          <w:sz w:val="28"/>
          <w:szCs w:val="28"/>
        </w:rPr>
        <w:t xml:space="preserve"> за </w:t>
      </w:r>
      <w:proofErr w:type="spellStart"/>
      <w:r w:rsidRPr="007E42AA">
        <w:rPr>
          <w:rFonts w:ascii="Times New Roman" w:hAnsi="Times New Roman" w:cs="Times New Roman"/>
          <w:sz w:val="28"/>
          <w:szCs w:val="28"/>
        </w:rPr>
        <w:t>енергосервісом</w:t>
      </w:r>
      <w:proofErr w:type="spellEnd"/>
      <w:r w:rsidRPr="000D6F97">
        <w:rPr>
          <w:rFonts w:ascii="Times New Roman" w:hAnsi="Times New Roman" w:cs="Times New Roman"/>
          <w:sz w:val="28"/>
          <w:szCs w:val="28"/>
        </w:rPr>
        <w:t>;</w:t>
      </w:r>
    </w:p>
    <w:p w14:paraId="69603CE6"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0D6F97">
        <w:rPr>
          <w:rFonts w:ascii="Times New Roman" w:hAnsi="Times New Roman" w:cs="Times New Roman"/>
          <w:sz w:val="28"/>
          <w:szCs w:val="28"/>
        </w:rPr>
        <w:t xml:space="preserve">) </w:t>
      </w:r>
      <w:r>
        <w:rPr>
          <w:rFonts w:ascii="Times New Roman" w:hAnsi="Times New Roman" w:cs="Times New Roman"/>
          <w:sz w:val="28"/>
          <w:szCs w:val="28"/>
        </w:rPr>
        <w:t>у</w:t>
      </w:r>
      <w:r w:rsidRPr="000D6F97">
        <w:rPr>
          <w:rFonts w:ascii="Times New Roman" w:hAnsi="Times New Roman" w:cs="Times New Roman"/>
          <w:sz w:val="28"/>
          <w:szCs w:val="28"/>
        </w:rPr>
        <w:t>станов</w:t>
      </w:r>
      <w:r>
        <w:rPr>
          <w:rFonts w:ascii="Times New Roman" w:hAnsi="Times New Roman" w:cs="Times New Roman"/>
          <w:sz w:val="28"/>
          <w:szCs w:val="28"/>
        </w:rPr>
        <w:t>лення</w:t>
      </w:r>
      <w:r w:rsidRPr="000D6F97">
        <w:rPr>
          <w:rFonts w:ascii="Times New Roman" w:hAnsi="Times New Roman" w:cs="Times New Roman"/>
          <w:sz w:val="28"/>
          <w:szCs w:val="28"/>
        </w:rPr>
        <w:t xml:space="preserve"> за погодженням </w:t>
      </w:r>
      <w:r>
        <w:rPr>
          <w:rFonts w:ascii="Times New Roman" w:hAnsi="Times New Roman" w:cs="Times New Roman"/>
          <w:sz w:val="28"/>
          <w:szCs w:val="28"/>
        </w:rPr>
        <w:t>і</w:t>
      </w:r>
      <w:r w:rsidRPr="000D6F97">
        <w:rPr>
          <w:rFonts w:ascii="Times New Roman" w:hAnsi="Times New Roman" w:cs="Times New Roman"/>
          <w:sz w:val="28"/>
          <w:szCs w:val="28"/>
        </w:rPr>
        <w:t>з Департаментом житлово-комунальної інфраструктури виконавчого органу Київської міської ради (Київської міської державної адміністрації) обґрунтован</w:t>
      </w:r>
      <w:r>
        <w:rPr>
          <w:rFonts w:ascii="Times New Roman" w:hAnsi="Times New Roman" w:cs="Times New Roman"/>
          <w:sz w:val="28"/>
          <w:szCs w:val="28"/>
        </w:rPr>
        <w:t>их</w:t>
      </w:r>
      <w:r w:rsidRPr="000D6F97">
        <w:rPr>
          <w:rFonts w:ascii="Times New Roman" w:hAnsi="Times New Roman" w:cs="Times New Roman"/>
          <w:sz w:val="28"/>
          <w:szCs w:val="28"/>
        </w:rPr>
        <w:t xml:space="preserve"> ліміт</w:t>
      </w:r>
      <w:r>
        <w:rPr>
          <w:rFonts w:ascii="Times New Roman" w:hAnsi="Times New Roman" w:cs="Times New Roman"/>
          <w:sz w:val="28"/>
          <w:szCs w:val="28"/>
        </w:rPr>
        <w:t>ів</w:t>
      </w:r>
      <w:r w:rsidRPr="000D6F97">
        <w:rPr>
          <w:rFonts w:ascii="Times New Roman" w:hAnsi="Times New Roman" w:cs="Times New Roman"/>
          <w:sz w:val="28"/>
          <w:szCs w:val="28"/>
        </w:rPr>
        <w:t xml:space="preserve"> споживання енергоносіїв та комунальних послуг у натуральних показниках для кожної бюджетної установи</w:t>
      </w:r>
      <w:r>
        <w:rPr>
          <w:rFonts w:ascii="Times New Roman" w:hAnsi="Times New Roman" w:cs="Times New Roman"/>
          <w:sz w:val="28"/>
          <w:szCs w:val="28"/>
        </w:rPr>
        <w:t> </w:t>
      </w:r>
      <w:r w:rsidRPr="000D6F97">
        <w:rPr>
          <w:rFonts w:ascii="Times New Roman" w:hAnsi="Times New Roman" w:cs="Times New Roman"/>
          <w:sz w:val="28"/>
          <w:szCs w:val="28"/>
        </w:rPr>
        <w:t>/</w:t>
      </w:r>
      <w:r>
        <w:rPr>
          <w:rFonts w:ascii="Times New Roman" w:hAnsi="Times New Roman" w:cs="Times New Roman"/>
          <w:sz w:val="28"/>
          <w:szCs w:val="28"/>
        </w:rPr>
        <w:t> </w:t>
      </w:r>
      <w:r w:rsidRPr="000D6F97">
        <w:rPr>
          <w:rFonts w:ascii="Times New Roman" w:hAnsi="Times New Roman" w:cs="Times New Roman"/>
          <w:sz w:val="28"/>
          <w:szCs w:val="28"/>
        </w:rPr>
        <w:t>комунального некомерційного підприємства</w:t>
      </w:r>
      <w:r>
        <w:rPr>
          <w:rFonts w:ascii="Times New Roman" w:hAnsi="Times New Roman" w:cs="Times New Roman"/>
          <w:sz w:val="28"/>
          <w:szCs w:val="28"/>
        </w:rPr>
        <w:t>,</w:t>
      </w:r>
      <w:r w:rsidRPr="000D6F97">
        <w:rPr>
          <w:rFonts w:ascii="Times New Roman" w:hAnsi="Times New Roman" w:cs="Times New Roman"/>
          <w:sz w:val="28"/>
          <w:szCs w:val="28"/>
        </w:rPr>
        <w:t xml:space="preserve"> виходячи з обсягів відповідних бюджетних асигнувань;</w:t>
      </w:r>
    </w:p>
    <w:p w14:paraId="2C0D3BF7"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D83363">
        <w:rPr>
          <w:rFonts w:ascii="Times New Roman" w:hAnsi="Times New Roman" w:cs="Times New Roman"/>
          <w:sz w:val="28"/>
          <w:szCs w:val="28"/>
        </w:rPr>
        <w:t>) розрахунк</w:t>
      </w:r>
      <w:r>
        <w:rPr>
          <w:rFonts w:ascii="Times New Roman" w:hAnsi="Times New Roman" w:cs="Times New Roman"/>
          <w:sz w:val="28"/>
          <w:szCs w:val="28"/>
        </w:rPr>
        <w:t>и</w:t>
      </w:r>
      <w:r w:rsidRPr="00D83363">
        <w:rPr>
          <w:rFonts w:ascii="Times New Roman" w:hAnsi="Times New Roman" w:cs="Times New Roman"/>
          <w:sz w:val="28"/>
          <w:szCs w:val="28"/>
        </w:rPr>
        <w:t xml:space="preserve"> за електричну та теплову енергію, водопостачання, </w:t>
      </w:r>
      <w:r>
        <w:rPr>
          <w:rFonts w:ascii="Times New Roman" w:hAnsi="Times New Roman" w:cs="Times New Roman"/>
          <w:sz w:val="28"/>
          <w:szCs w:val="28"/>
        </w:rPr>
        <w:t>водовідведення, природний газ</w:t>
      </w:r>
      <w:r w:rsidRPr="00D83363">
        <w:rPr>
          <w:rFonts w:ascii="Times New Roman" w:hAnsi="Times New Roman" w:cs="Times New Roman"/>
          <w:sz w:val="28"/>
          <w:szCs w:val="28"/>
        </w:rPr>
        <w:t>,</w:t>
      </w:r>
      <w:r w:rsidRPr="00EC6CC1">
        <w:rPr>
          <w:rFonts w:ascii="Times New Roman" w:hAnsi="Times New Roman" w:cs="Times New Roman"/>
          <w:sz w:val="28"/>
          <w:szCs w:val="28"/>
        </w:rPr>
        <w:t xml:space="preserve"> інші енергоносії, комунальні послуги та послуги зв</w:t>
      </w:r>
      <w:r w:rsidRPr="00F60023">
        <w:rPr>
          <w:rFonts w:ascii="Times New Roman" w:hAnsi="Times New Roman" w:cs="Times New Roman"/>
          <w:sz w:val="28"/>
          <w:szCs w:val="28"/>
          <w:lang w:val="ru-RU"/>
        </w:rPr>
        <w:t>’</w:t>
      </w:r>
      <w:proofErr w:type="spellStart"/>
      <w:r w:rsidRPr="00EC6CC1">
        <w:rPr>
          <w:rFonts w:ascii="Times New Roman" w:hAnsi="Times New Roman" w:cs="Times New Roman"/>
          <w:sz w:val="28"/>
          <w:szCs w:val="28"/>
        </w:rPr>
        <w:t>язку</w:t>
      </w:r>
      <w:proofErr w:type="spellEnd"/>
      <w:r>
        <w:rPr>
          <w:rFonts w:ascii="Times New Roman" w:hAnsi="Times New Roman" w:cs="Times New Roman"/>
          <w:sz w:val="28"/>
          <w:szCs w:val="28"/>
        </w:rPr>
        <w:t>,</w:t>
      </w:r>
      <w:r w:rsidRPr="00D83363">
        <w:rPr>
          <w:rFonts w:ascii="Times New Roman" w:hAnsi="Times New Roman" w:cs="Times New Roman"/>
          <w:sz w:val="28"/>
          <w:szCs w:val="28"/>
        </w:rPr>
        <w:t xml:space="preserve"> які споживаються бюджетними установами</w:t>
      </w:r>
      <w:r>
        <w:rPr>
          <w:rFonts w:ascii="Times New Roman" w:hAnsi="Times New Roman" w:cs="Times New Roman"/>
          <w:sz w:val="28"/>
          <w:szCs w:val="28"/>
        </w:rPr>
        <w:t> </w:t>
      </w:r>
      <w:r w:rsidRPr="00D83363">
        <w:rPr>
          <w:rFonts w:ascii="Times New Roman" w:hAnsi="Times New Roman" w:cs="Times New Roman"/>
          <w:sz w:val="28"/>
          <w:szCs w:val="28"/>
        </w:rPr>
        <w:t>/</w:t>
      </w:r>
      <w:r>
        <w:rPr>
          <w:rFonts w:ascii="Times New Roman" w:hAnsi="Times New Roman" w:cs="Times New Roman"/>
          <w:sz w:val="28"/>
          <w:szCs w:val="28"/>
        </w:rPr>
        <w:t> </w:t>
      </w:r>
      <w:r w:rsidRPr="00D83363">
        <w:rPr>
          <w:rFonts w:ascii="Times New Roman" w:hAnsi="Times New Roman" w:cs="Times New Roman"/>
          <w:sz w:val="28"/>
          <w:szCs w:val="28"/>
        </w:rPr>
        <w:t>комунальними</w:t>
      </w:r>
      <w:r>
        <w:rPr>
          <w:rFonts w:ascii="Times New Roman" w:hAnsi="Times New Roman" w:cs="Times New Roman"/>
          <w:sz w:val="28"/>
          <w:szCs w:val="28"/>
        </w:rPr>
        <w:t xml:space="preserve"> </w:t>
      </w:r>
      <w:r w:rsidRPr="00D83363">
        <w:rPr>
          <w:rFonts w:ascii="Times New Roman" w:hAnsi="Times New Roman" w:cs="Times New Roman"/>
          <w:sz w:val="28"/>
          <w:szCs w:val="28"/>
        </w:rPr>
        <w:t>некомерційними підприємствами;</w:t>
      </w:r>
    </w:p>
    <w:p w14:paraId="12C2489A" w14:textId="77777777" w:rsidR="00590F40" w:rsidRDefault="00590F40" w:rsidP="00590F40">
      <w:pPr>
        <w:spacing w:after="0" w:line="240" w:lineRule="auto"/>
        <w:ind w:firstLine="851"/>
        <w:jc w:val="both"/>
        <w:rPr>
          <w:rFonts w:ascii="Times New Roman" w:hAnsi="Times New Roman" w:cs="Times New Roman"/>
          <w:sz w:val="28"/>
          <w:szCs w:val="28"/>
        </w:rPr>
      </w:pPr>
      <w:r w:rsidRPr="005074EB">
        <w:rPr>
          <w:rFonts w:ascii="Times New Roman" w:hAnsi="Times New Roman" w:cs="Times New Roman"/>
          <w:sz w:val="28"/>
          <w:szCs w:val="28"/>
        </w:rPr>
        <w:t>7) оптимізацію</w:t>
      </w:r>
      <w:r w:rsidRPr="000D6F97">
        <w:rPr>
          <w:rFonts w:ascii="Times New Roman" w:hAnsi="Times New Roman" w:cs="Times New Roman"/>
          <w:sz w:val="28"/>
          <w:szCs w:val="28"/>
        </w:rPr>
        <w:t xml:space="preserve"> структур</w:t>
      </w:r>
      <w:r>
        <w:rPr>
          <w:rFonts w:ascii="Times New Roman" w:hAnsi="Times New Roman" w:cs="Times New Roman"/>
          <w:sz w:val="28"/>
          <w:szCs w:val="28"/>
        </w:rPr>
        <w:t>и та штатної</w:t>
      </w:r>
      <w:r w:rsidRPr="000D6F97">
        <w:rPr>
          <w:rFonts w:ascii="Times New Roman" w:hAnsi="Times New Roman" w:cs="Times New Roman"/>
          <w:sz w:val="28"/>
          <w:szCs w:val="28"/>
        </w:rPr>
        <w:t xml:space="preserve"> чисельн</w:t>
      </w:r>
      <w:r>
        <w:rPr>
          <w:rFonts w:ascii="Times New Roman" w:hAnsi="Times New Roman" w:cs="Times New Roman"/>
          <w:sz w:val="28"/>
          <w:szCs w:val="28"/>
        </w:rPr>
        <w:t>ості</w:t>
      </w:r>
      <w:r w:rsidRPr="000D6F97">
        <w:rPr>
          <w:rFonts w:ascii="Times New Roman" w:hAnsi="Times New Roman" w:cs="Times New Roman"/>
          <w:sz w:val="28"/>
          <w:szCs w:val="28"/>
        </w:rPr>
        <w:t>, затверджен</w:t>
      </w:r>
      <w:r>
        <w:rPr>
          <w:rFonts w:ascii="Times New Roman" w:hAnsi="Times New Roman" w:cs="Times New Roman"/>
          <w:sz w:val="28"/>
          <w:szCs w:val="28"/>
        </w:rPr>
        <w:t>ої</w:t>
      </w:r>
      <w:r w:rsidRPr="000D6F97">
        <w:rPr>
          <w:rFonts w:ascii="Times New Roman" w:hAnsi="Times New Roman" w:cs="Times New Roman"/>
          <w:sz w:val="28"/>
          <w:szCs w:val="28"/>
        </w:rPr>
        <w:t xml:space="preserve"> в штатних розписах на 31 грудня 202</w:t>
      </w:r>
      <w:r>
        <w:rPr>
          <w:rFonts w:ascii="Times New Roman" w:hAnsi="Times New Roman" w:cs="Times New Roman"/>
          <w:sz w:val="28"/>
          <w:szCs w:val="28"/>
        </w:rPr>
        <w:t>4</w:t>
      </w:r>
      <w:r w:rsidRPr="000D6F97">
        <w:rPr>
          <w:rFonts w:ascii="Times New Roman" w:hAnsi="Times New Roman" w:cs="Times New Roman"/>
          <w:sz w:val="28"/>
          <w:szCs w:val="28"/>
        </w:rPr>
        <w:t xml:space="preserve"> року, працівників комунальних </w:t>
      </w:r>
      <w:r>
        <w:rPr>
          <w:rFonts w:ascii="Times New Roman" w:hAnsi="Times New Roman" w:cs="Times New Roman"/>
          <w:sz w:val="28"/>
          <w:szCs w:val="28"/>
        </w:rPr>
        <w:t>підприємств/</w:t>
      </w:r>
      <w:r w:rsidRPr="000D6F97">
        <w:rPr>
          <w:rFonts w:ascii="Times New Roman" w:hAnsi="Times New Roman" w:cs="Times New Roman"/>
          <w:sz w:val="28"/>
          <w:szCs w:val="28"/>
        </w:rPr>
        <w:t>установ</w:t>
      </w:r>
      <w:r>
        <w:rPr>
          <w:rFonts w:ascii="Times New Roman" w:hAnsi="Times New Roman" w:cs="Times New Roman"/>
          <w:sz w:val="28"/>
          <w:szCs w:val="28"/>
        </w:rPr>
        <w:t>/</w:t>
      </w:r>
      <w:r w:rsidRPr="000D6F97">
        <w:rPr>
          <w:rFonts w:ascii="Times New Roman" w:hAnsi="Times New Roman" w:cs="Times New Roman"/>
          <w:sz w:val="28"/>
          <w:szCs w:val="28"/>
        </w:rPr>
        <w:t>організацій, які отримують підтримку за рахунок коштів бюджету міста Києва</w:t>
      </w:r>
      <w:r>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 межах затверджених асигнувань на оплату праці, не допускаючи збільшення такої чисельності, крім випадків, пов’язаних </w:t>
      </w:r>
      <w:r>
        <w:rPr>
          <w:rFonts w:ascii="Times New Roman" w:hAnsi="Times New Roman" w:cs="Times New Roman"/>
          <w:sz w:val="28"/>
          <w:szCs w:val="28"/>
        </w:rPr>
        <w:t>і</w:t>
      </w:r>
      <w:r w:rsidRPr="000D6F97">
        <w:rPr>
          <w:rFonts w:ascii="Times New Roman" w:hAnsi="Times New Roman" w:cs="Times New Roman"/>
          <w:sz w:val="28"/>
          <w:szCs w:val="28"/>
        </w:rPr>
        <w:t xml:space="preserve">з відкриттям (розширенням) установ, комунальних підприємств </w:t>
      </w:r>
      <w:r>
        <w:rPr>
          <w:rFonts w:ascii="Times New Roman" w:hAnsi="Times New Roman" w:cs="Times New Roman"/>
          <w:sz w:val="28"/>
          <w:szCs w:val="28"/>
        </w:rPr>
        <w:t>і</w:t>
      </w:r>
      <w:r w:rsidRPr="000D6F97">
        <w:rPr>
          <w:rFonts w:ascii="Times New Roman" w:hAnsi="Times New Roman" w:cs="Times New Roman"/>
          <w:sz w:val="28"/>
          <w:szCs w:val="28"/>
        </w:rPr>
        <w:t xml:space="preserve"> зростанням кількості одержувачів відповідних послуг;</w:t>
      </w:r>
    </w:p>
    <w:p w14:paraId="4267F591" w14:textId="77777777" w:rsidR="00590F40" w:rsidRDefault="00590F40" w:rsidP="00590F40">
      <w:pPr>
        <w:spacing w:after="0" w:line="240" w:lineRule="auto"/>
        <w:ind w:firstLine="851"/>
        <w:jc w:val="both"/>
        <w:rPr>
          <w:rFonts w:ascii="Times New Roman" w:hAnsi="Times New Roman" w:cs="Times New Roman"/>
          <w:sz w:val="28"/>
          <w:szCs w:val="28"/>
        </w:rPr>
      </w:pPr>
      <w:r w:rsidRPr="006D21A9">
        <w:rPr>
          <w:rFonts w:ascii="Times New Roman" w:hAnsi="Times New Roman" w:cs="Times New Roman"/>
          <w:sz w:val="28"/>
          <w:szCs w:val="28"/>
        </w:rPr>
        <w:t xml:space="preserve">8) обмеження попередньої оплати щодо </w:t>
      </w:r>
      <w:proofErr w:type="spellStart"/>
      <w:r w:rsidRPr="006D21A9">
        <w:rPr>
          <w:rFonts w:ascii="Times New Roman" w:hAnsi="Times New Roman" w:cs="Times New Roman"/>
          <w:sz w:val="28"/>
          <w:szCs w:val="28"/>
        </w:rPr>
        <w:t>закупівель</w:t>
      </w:r>
      <w:proofErr w:type="spellEnd"/>
      <w:r w:rsidRPr="006D21A9">
        <w:rPr>
          <w:rFonts w:ascii="Times New Roman" w:hAnsi="Times New Roman" w:cs="Times New Roman"/>
          <w:sz w:val="28"/>
          <w:szCs w:val="28"/>
        </w:rPr>
        <w:t xml:space="preserve"> товарів, робіт і послуг за кошти бюджету міста Києва в межах бюджетного періоду;</w:t>
      </w:r>
    </w:p>
    <w:p w14:paraId="2944894E"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9) </w:t>
      </w:r>
      <w:r w:rsidRPr="000A1A1C">
        <w:rPr>
          <w:rFonts w:ascii="Times New Roman" w:hAnsi="Times New Roman" w:cs="Times New Roman"/>
          <w:sz w:val="28"/>
          <w:szCs w:val="28"/>
        </w:rPr>
        <w:t xml:space="preserve">відповідно до бюджетних призначень, </w:t>
      </w:r>
      <w:r>
        <w:rPr>
          <w:rFonts w:ascii="Times New Roman" w:hAnsi="Times New Roman" w:cs="Times New Roman"/>
          <w:sz w:val="28"/>
          <w:szCs w:val="28"/>
        </w:rPr>
        <w:t>у</w:t>
      </w:r>
      <w:r w:rsidRPr="000A1A1C">
        <w:rPr>
          <w:rFonts w:ascii="Times New Roman" w:hAnsi="Times New Roman" w:cs="Times New Roman"/>
          <w:sz w:val="28"/>
          <w:szCs w:val="28"/>
        </w:rPr>
        <w:t xml:space="preserve">становлених цим рішенням, завершення заходів у сфері захисту населення і території міста Києва від надзвичайних ситуацій, реалізація яких була розпочата у </w:t>
      </w:r>
      <w:r>
        <w:rPr>
          <w:rFonts w:ascii="Times New Roman" w:hAnsi="Times New Roman" w:cs="Times New Roman"/>
          <w:sz w:val="28"/>
          <w:szCs w:val="28"/>
        </w:rPr>
        <w:t>2022–</w:t>
      </w:r>
      <w:r w:rsidRPr="000A1A1C">
        <w:rPr>
          <w:rFonts w:ascii="Times New Roman" w:hAnsi="Times New Roman" w:cs="Times New Roman"/>
          <w:sz w:val="28"/>
          <w:szCs w:val="28"/>
        </w:rPr>
        <w:t>202</w:t>
      </w:r>
      <w:r>
        <w:rPr>
          <w:rFonts w:ascii="Times New Roman" w:hAnsi="Times New Roman" w:cs="Times New Roman"/>
          <w:sz w:val="28"/>
          <w:szCs w:val="28"/>
        </w:rPr>
        <w:t>4</w:t>
      </w:r>
      <w:r w:rsidRPr="000A1A1C">
        <w:rPr>
          <w:rFonts w:ascii="Times New Roman" w:hAnsi="Times New Roman" w:cs="Times New Roman"/>
          <w:sz w:val="28"/>
          <w:szCs w:val="28"/>
        </w:rPr>
        <w:t xml:space="preserve"> ро</w:t>
      </w:r>
      <w:r>
        <w:rPr>
          <w:rFonts w:ascii="Times New Roman" w:hAnsi="Times New Roman" w:cs="Times New Roman"/>
          <w:sz w:val="28"/>
          <w:szCs w:val="28"/>
        </w:rPr>
        <w:t>ках,</w:t>
      </w:r>
      <w:r w:rsidRPr="000A1A1C">
        <w:rPr>
          <w:rFonts w:ascii="Times New Roman" w:hAnsi="Times New Roman" w:cs="Times New Roman"/>
          <w:sz w:val="28"/>
          <w:szCs w:val="28"/>
        </w:rPr>
        <w:t xml:space="preserve"> за рахунок коштів резервного фонду бюджету м</w:t>
      </w:r>
      <w:r>
        <w:rPr>
          <w:rFonts w:ascii="Times New Roman" w:hAnsi="Times New Roman" w:cs="Times New Roman"/>
          <w:sz w:val="28"/>
          <w:szCs w:val="28"/>
        </w:rPr>
        <w:t>іста Києва;</w:t>
      </w:r>
    </w:p>
    <w:p w14:paraId="45542FB5" w14:textId="77777777" w:rsidR="00590F40" w:rsidRDefault="00590F40" w:rsidP="00590F40">
      <w:pPr>
        <w:spacing w:after="0" w:line="240" w:lineRule="auto"/>
        <w:ind w:firstLine="851"/>
        <w:jc w:val="both"/>
        <w:rPr>
          <w:rFonts w:ascii="Times New Roman" w:hAnsi="Times New Roman" w:cs="Times New Roman"/>
          <w:sz w:val="28"/>
          <w:szCs w:val="28"/>
        </w:rPr>
      </w:pPr>
      <w:r w:rsidRPr="00965DFA">
        <w:rPr>
          <w:rFonts w:ascii="Times New Roman" w:hAnsi="Times New Roman" w:cs="Times New Roman"/>
          <w:sz w:val="28"/>
          <w:szCs w:val="28"/>
        </w:rPr>
        <w:t>10) застосування єдиної системи підходів до формування базових умов оплати праці працівників комунальних підприємств з дотриманням мінімальних обов’язкових гарантій в оплаті та нормуванні праці, міжкваліфікаційних (міжпосадових) співвідношень розмірів тарифних ставок (посадових окладів), встановлених відповідними галузевими (міжгалузевими) угодами.</w:t>
      </w:r>
    </w:p>
    <w:p w14:paraId="49B6F956"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990221">
        <w:rPr>
          <w:rFonts w:ascii="Times New Roman" w:hAnsi="Times New Roman" w:cs="Times New Roman"/>
          <w:sz w:val="28"/>
          <w:szCs w:val="28"/>
        </w:rPr>
        <w:t>1</w:t>
      </w:r>
      <w:r>
        <w:rPr>
          <w:rFonts w:ascii="Times New Roman" w:hAnsi="Times New Roman" w:cs="Times New Roman"/>
          <w:sz w:val="28"/>
          <w:szCs w:val="28"/>
        </w:rPr>
        <w:t>4.</w:t>
      </w:r>
      <w:r w:rsidRPr="00990221">
        <w:rPr>
          <w:rFonts w:ascii="Times New Roman" w:hAnsi="Times New Roman" w:cs="Times New Roman"/>
          <w:sz w:val="28"/>
          <w:szCs w:val="28"/>
        </w:rPr>
        <w:t xml:space="preserve"> У межах загального обсягу бюджетних призначень головного розпорядника бюджетних коштів перерозподіл видатків бюджету за </w:t>
      </w:r>
      <w:r w:rsidRPr="00990221">
        <w:rPr>
          <w:rFonts w:ascii="Times New Roman" w:hAnsi="Times New Roman" w:cs="Times New Roman"/>
          <w:sz w:val="28"/>
          <w:szCs w:val="28"/>
        </w:rPr>
        <w:lastRenderedPageBreak/>
        <w:t>бюджетними програмами при зміні розмірів, мети (між об’єктами та/або видами робіт) та обмеження в часі бюджетних призначень здійснюється</w:t>
      </w:r>
      <w:r w:rsidRPr="00990221">
        <w:rPr>
          <w:rFonts w:ascii="Times New Roman" w:hAnsi="Times New Roman" w:cs="Times New Roman"/>
          <w:b/>
          <w:sz w:val="28"/>
          <w:szCs w:val="28"/>
        </w:rPr>
        <w:t xml:space="preserve"> </w:t>
      </w:r>
      <w:r w:rsidRPr="00990221">
        <w:rPr>
          <w:rFonts w:ascii="Times New Roman" w:hAnsi="Times New Roman" w:cs="Times New Roman"/>
          <w:sz w:val="28"/>
          <w:szCs w:val="28"/>
        </w:rPr>
        <w:t>за розпорядженням виконавчого органу Київської міської ради (Київської міської державної адміністрації), погодженим постійною комісією Київської міської ради з питань бюджету, соціально-економічного розвитку та інвестиційної діяльності.</w:t>
      </w:r>
    </w:p>
    <w:p w14:paraId="0B883622"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117A7D">
        <w:rPr>
          <w:rFonts w:ascii="Times New Roman" w:hAnsi="Times New Roman" w:cs="Times New Roman"/>
          <w:sz w:val="28"/>
          <w:szCs w:val="28"/>
        </w:rPr>
        <w:t>15. Це рішення набирає чинності з 01 січня 202</w:t>
      </w:r>
      <w:r w:rsidRPr="00117A7D">
        <w:rPr>
          <w:rFonts w:ascii="Times New Roman" w:hAnsi="Times New Roman" w:cs="Times New Roman"/>
          <w:sz w:val="28"/>
          <w:szCs w:val="28"/>
          <w:lang w:val="ru-RU"/>
        </w:rPr>
        <w:t>5</w:t>
      </w:r>
      <w:r w:rsidRPr="00117A7D">
        <w:rPr>
          <w:rFonts w:ascii="Times New Roman" w:hAnsi="Times New Roman" w:cs="Times New Roman"/>
          <w:sz w:val="28"/>
          <w:szCs w:val="28"/>
        </w:rPr>
        <w:t xml:space="preserve"> року.</w:t>
      </w:r>
    </w:p>
    <w:p w14:paraId="03915A52"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w:t>
      </w:r>
      <w:r>
        <w:rPr>
          <w:rFonts w:ascii="Times New Roman" w:hAnsi="Times New Roman" w:cs="Times New Roman"/>
          <w:sz w:val="28"/>
          <w:szCs w:val="28"/>
        </w:rPr>
        <w:t>6</w:t>
      </w:r>
      <w:r w:rsidRPr="000D6F97">
        <w:rPr>
          <w:rFonts w:ascii="Times New Roman" w:hAnsi="Times New Roman" w:cs="Times New Roman"/>
          <w:sz w:val="28"/>
          <w:szCs w:val="28"/>
        </w:rPr>
        <w:t>. Додатки 1, 2, 3, 4,</w:t>
      </w:r>
      <w:r>
        <w:rPr>
          <w:rFonts w:ascii="Times New Roman" w:hAnsi="Times New Roman" w:cs="Times New Roman"/>
          <w:sz w:val="28"/>
          <w:szCs w:val="28"/>
        </w:rPr>
        <w:t xml:space="preserve"> 5, </w:t>
      </w:r>
      <w:r w:rsidRPr="000D6F97">
        <w:rPr>
          <w:rFonts w:ascii="Times New Roman" w:hAnsi="Times New Roman" w:cs="Times New Roman"/>
          <w:sz w:val="28"/>
          <w:szCs w:val="28"/>
        </w:rPr>
        <w:t>6</w:t>
      </w:r>
      <w:r>
        <w:rPr>
          <w:rFonts w:ascii="Times New Roman" w:hAnsi="Times New Roman" w:cs="Times New Roman"/>
          <w:sz w:val="28"/>
          <w:szCs w:val="28"/>
        </w:rPr>
        <w:t xml:space="preserve">, </w:t>
      </w:r>
      <w:r w:rsidRPr="000D6F97">
        <w:rPr>
          <w:rFonts w:ascii="Times New Roman" w:hAnsi="Times New Roman" w:cs="Times New Roman"/>
          <w:sz w:val="28"/>
          <w:szCs w:val="28"/>
        </w:rPr>
        <w:t xml:space="preserve">7, </w:t>
      </w:r>
      <w:r>
        <w:rPr>
          <w:rFonts w:ascii="Times New Roman" w:hAnsi="Times New Roman" w:cs="Times New Roman"/>
          <w:sz w:val="28"/>
          <w:szCs w:val="28"/>
        </w:rPr>
        <w:t xml:space="preserve">8, 9, 10, 11, 12 </w:t>
      </w:r>
      <w:r w:rsidRPr="000D6F97">
        <w:rPr>
          <w:rFonts w:ascii="Times New Roman" w:hAnsi="Times New Roman" w:cs="Times New Roman"/>
          <w:sz w:val="28"/>
          <w:szCs w:val="28"/>
        </w:rPr>
        <w:t>до цього рішення є його невід’ємною частиною.</w:t>
      </w:r>
    </w:p>
    <w:p w14:paraId="7A42B674"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w:t>
      </w:r>
      <w:r>
        <w:rPr>
          <w:rFonts w:ascii="Times New Roman" w:hAnsi="Times New Roman" w:cs="Times New Roman"/>
          <w:sz w:val="28"/>
          <w:szCs w:val="28"/>
        </w:rPr>
        <w:t>7</w:t>
      </w:r>
      <w:r w:rsidRPr="000D6F97">
        <w:rPr>
          <w:rFonts w:ascii="Times New Roman" w:hAnsi="Times New Roman" w:cs="Times New Roman"/>
          <w:sz w:val="28"/>
          <w:szCs w:val="28"/>
        </w:rPr>
        <w:t>. Оп</w:t>
      </w:r>
      <w:r>
        <w:rPr>
          <w:rFonts w:ascii="Times New Roman" w:hAnsi="Times New Roman" w:cs="Times New Roman"/>
          <w:sz w:val="28"/>
          <w:szCs w:val="28"/>
        </w:rPr>
        <w:t>ублікува</w:t>
      </w:r>
      <w:r w:rsidRPr="000D6F97">
        <w:rPr>
          <w:rFonts w:ascii="Times New Roman" w:hAnsi="Times New Roman" w:cs="Times New Roman"/>
          <w:sz w:val="28"/>
          <w:szCs w:val="28"/>
        </w:rPr>
        <w:t xml:space="preserve">ти це рішення </w:t>
      </w:r>
      <w:r>
        <w:rPr>
          <w:rFonts w:ascii="Times New Roman" w:hAnsi="Times New Roman" w:cs="Times New Roman"/>
          <w:sz w:val="28"/>
          <w:szCs w:val="28"/>
        </w:rPr>
        <w:t>в</w:t>
      </w:r>
      <w:r w:rsidRPr="000D6F97">
        <w:rPr>
          <w:rFonts w:ascii="Times New Roman" w:hAnsi="Times New Roman" w:cs="Times New Roman"/>
          <w:sz w:val="28"/>
          <w:szCs w:val="28"/>
        </w:rPr>
        <w:t xml:space="preserve"> </w:t>
      </w:r>
      <w:r>
        <w:rPr>
          <w:rFonts w:ascii="Times New Roman" w:hAnsi="Times New Roman" w:cs="Times New Roman"/>
          <w:sz w:val="28"/>
          <w:szCs w:val="28"/>
        </w:rPr>
        <w:t>у</w:t>
      </w:r>
      <w:r w:rsidRPr="000D6F97">
        <w:rPr>
          <w:rFonts w:ascii="Times New Roman" w:hAnsi="Times New Roman" w:cs="Times New Roman"/>
          <w:sz w:val="28"/>
          <w:szCs w:val="28"/>
        </w:rPr>
        <w:t xml:space="preserve">становленому порядку не пізніше ніж через десять днів </w:t>
      </w:r>
      <w:r>
        <w:rPr>
          <w:rFonts w:ascii="Times New Roman" w:hAnsi="Times New Roman" w:cs="Times New Roman"/>
          <w:sz w:val="28"/>
          <w:szCs w:val="28"/>
        </w:rPr>
        <w:t>і</w:t>
      </w:r>
      <w:r w:rsidRPr="000D6F97">
        <w:rPr>
          <w:rFonts w:ascii="Times New Roman" w:hAnsi="Times New Roman" w:cs="Times New Roman"/>
          <w:sz w:val="28"/>
          <w:szCs w:val="28"/>
        </w:rPr>
        <w:t>з дня його прийняття.</w:t>
      </w:r>
    </w:p>
    <w:p w14:paraId="6C5E88F5" w14:textId="77777777" w:rsidR="00590F40"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1</w:t>
      </w:r>
      <w:r>
        <w:rPr>
          <w:rFonts w:ascii="Times New Roman" w:hAnsi="Times New Roman" w:cs="Times New Roman"/>
          <w:sz w:val="28"/>
          <w:szCs w:val="28"/>
        </w:rPr>
        <w:t>8</w:t>
      </w:r>
      <w:r w:rsidRPr="000D6F97">
        <w:rPr>
          <w:rFonts w:ascii="Times New Roman" w:hAnsi="Times New Roman" w:cs="Times New Roman"/>
          <w:sz w:val="28"/>
          <w:szCs w:val="28"/>
        </w:rPr>
        <w:t>. Інші положення, що регламентують процес виконання бюджету міста Києва:</w:t>
      </w:r>
    </w:p>
    <w:p w14:paraId="01B912EC" w14:textId="77777777" w:rsidR="00590F40" w:rsidRDefault="00590F40" w:rsidP="00590F40">
      <w:pPr>
        <w:spacing w:after="0" w:line="240" w:lineRule="auto"/>
        <w:ind w:firstLine="851"/>
        <w:jc w:val="both"/>
        <w:rPr>
          <w:rFonts w:ascii="Times New Roman" w:hAnsi="Times New Roman" w:cs="Times New Roman"/>
          <w:sz w:val="28"/>
          <w:szCs w:val="28"/>
        </w:rPr>
      </w:pPr>
      <w:r w:rsidRPr="00222B82">
        <w:rPr>
          <w:rFonts w:ascii="Times New Roman" w:hAnsi="Times New Roman" w:cs="Times New Roman"/>
          <w:sz w:val="28"/>
          <w:szCs w:val="28"/>
        </w:rPr>
        <w:t>1</w:t>
      </w:r>
      <w:r>
        <w:rPr>
          <w:rFonts w:ascii="Times New Roman" w:hAnsi="Times New Roman" w:cs="Times New Roman"/>
          <w:sz w:val="28"/>
          <w:szCs w:val="28"/>
        </w:rPr>
        <w:t>8</w:t>
      </w:r>
      <w:r w:rsidRPr="00222B82">
        <w:rPr>
          <w:rFonts w:ascii="Times New Roman" w:hAnsi="Times New Roman" w:cs="Times New Roman"/>
          <w:sz w:val="28"/>
          <w:szCs w:val="28"/>
        </w:rPr>
        <w:t xml:space="preserve">.1. </w:t>
      </w:r>
      <w:r>
        <w:rPr>
          <w:rFonts w:ascii="Times New Roman" w:hAnsi="Times New Roman" w:cs="Times New Roman"/>
          <w:sz w:val="28"/>
          <w:szCs w:val="28"/>
        </w:rPr>
        <w:t>Установ</w:t>
      </w:r>
      <w:r w:rsidRPr="00222B82">
        <w:rPr>
          <w:rFonts w:ascii="Times New Roman" w:hAnsi="Times New Roman" w:cs="Times New Roman"/>
          <w:sz w:val="28"/>
          <w:szCs w:val="28"/>
        </w:rPr>
        <w:t>ити для комунальних підприємств</w:t>
      </w:r>
      <w:r>
        <w:rPr>
          <w:rFonts w:ascii="Times New Roman" w:hAnsi="Times New Roman" w:cs="Times New Roman"/>
          <w:sz w:val="28"/>
          <w:szCs w:val="28"/>
        </w:rPr>
        <w:t>/</w:t>
      </w:r>
      <w:r w:rsidRPr="00222B82">
        <w:rPr>
          <w:rFonts w:ascii="Times New Roman" w:hAnsi="Times New Roman" w:cs="Times New Roman"/>
          <w:sz w:val="28"/>
          <w:szCs w:val="28"/>
        </w:rPr>
        <w:t>установ</w:t>
      </w:r>
      <w:r>
        <w:rPr>
          <w:rFonts w:ascii="Times New Roman" w:hAnsi="Times New Roman" w:cs="Times New Roman"/>
          <w:sz w:val="28"/>
          <w:szCs w:val="28"/>
        </w:rPr>
        <w:t>/</w:t>
      </w:r>
      <w:r w:rsidRPr="00222B82">
        <w:rPr>
          <w:rFonts w:ascii="Times New Roman" w:hAnsi="Times New Roman" w:cs="Times New Roman"/>
          <w:sz w:val="28"/>
          <w:szCs w:val="28"/>
        </w:rPr>
        <w:t>організацій</w:t>
      </w:r>
      <w:r w:rsidRPr="00294B06">
        <w:rPr>
          <w:rFonts w:ascii="Times New Roman" w:hAnsi="Times New Roman" w:cs="Times New Roman"/>
          <w:sz w:val="28"/>
          <w:szCs w:val="28"/>
        </w:rPr>
        <w:t xml:space="preserve"> </w:t>
      </w:r>
      <w:r w:rsidRPr="00222B82">
        <w:rPr>
          <w:rFonts w:ascii="Times New Roman" w:hAnsi="Times New Roman" w:cs="Times New Roman"/>
          <w:sz w:val="28"/>
          <w:szCs w:val="28"/>
        </w:rPr>
        <w:t>граничну чисельність штатних одиниць</w:t>
      </w:r>
      <w:r>
        <w:rPr>
          <w:rFonts w:ascii="Times New Roman" w:hAnsi="Times New Roman" w:cs="Times New Roman"/>
          <w:sz w:val="28"/>
          <w:szCs w:val="28"/>
        </w:rPr>
        <w:t>, які утримуються за рахунок коштів бюджету міста Києва,</w:t>
      </w:r>
      <w:r w:rsidRPr="00222B82">
        <w:rPr>
          <w:rFonts w:ascii="Times New Roman" w:hAnsi="Times New Roman" w:cs="Times New Roman"/>
          <w:sz w:val="28"/>
          <w:szCs w:val="28"/>
        </w:rPr>
        <w:t xml:space="preserve">  згідно з додатком 8 до цього рішення.</w:t>
      </w:r>
    </w:p>
    <w:p w14:paraId="34179B36"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18.2. Установити, що закупівлю товарів за кошти бюджету м. Києва для бюджетних установ та організацій здійснюють головні розпорядники бюджетних коштів.</w:t>
      </w:r>
    </w:p>
    <w:p w14:paraId="08AA384C"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Дія цього пункту не поширюється на закупівлі товарів за кошти бюджету міста Києва Апаратом виконавчого органу Київської міської ради  (Київської міської державної адміністрації), Департаментом   </w:t>
      </w:r>
      <w:r w:rsidRPr="0048482B">
        <w:rPr>
          <w:rFonts w:ascii="Times New Roman" w:hAnsi="Times New Roman" w:cs="Times New Roman"/>
          <w:sz w:val="28"/>
          <w:szCs w:val="28"/>
        </w:rPr>
        <w:t>з питань запобігання та виявлення корупції</w:t>
      </w:r>
      <w:r>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Державним архівом м. Києва та підпорядкованими їм бюджетними установами та організаціями.</w:t>
      </w:r>
    </w:p>
    <w:p w14:paraId="053E5F47"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18.3. К</w:t>
      </w:r>
      <w:r w:rsidRPr="000D6F97">
        <w:rPr>
          <w:rFonts w:ascii="Times New Roman" w:hAnsi="Times New Roman" w:cs="Times New Roman"/>
          <w:sz w:val="28"/>
          <w:szCs w:val="28"/>
        </w:rPr>
        <w:t xml:space="preserve">онтроль за справлянням надходжень бюджету міста Києва покласти на органи згідно з додатком </w:t>
      </w:r>
      <w:r>
        <w:rPr>
          <w:rFonts w:ascii="Times New Roman" w:hAnsi="Times New Roman" w:cs="Times New Roman"/>
          <w:sz w:val="28"/>
          <w:szCs w:val="28"/>
        </w:rPr>
        <w:t>9</w:t>
      </w:r>
      <w:r w:rsidRPr="000D6F97">
        <w:rPr>
          <w:rFonts w:ascii="Times New Roman" w:hAnsi="Times New Roman" w:cs="Times New Roman"/>
          <w:sz w:val="28"/>
          <w:szCs w:val="28"/>
        </w:rPr>
        <w:t xml:space="preserve"> до цього рішення.</w:t>
      </w:r>
    </w:p>
    <w:p w14:paraId="44D9EBF4"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Головному управлінню Державної податкової служби у м. Києві та </w:t>
      </w:r>
      <w:r>
        <w:rPr>
          <w:rFonts w:ascii="Times New Roman" w:hAnsi="Times New Roman" w:cs="Times New Roman"/>
          <w:sz w:val="28"/>
          <w:szCs w:val="28"/>
        </w:rPr>
        <w:t xml:space="preserve">Центральному міжрегіональному управлінню ДПС по роботі з </w:t>
      </w:r>
      <w:r w:rsidRPr="000D6F97">
        <w:rPr>
          <w:rFonts w:ascii="Times New Roman" w:hAnsi="Times New Roman" w:cs="Times New Roman"/>
          <w:sz w:val="28"/>
          <w:szCs w:val="28"/>
        </w:rPr>
        <w:t>велики</w:t>
      </w:r>
      <w:r>
        <w:rPr>
          <w:rFonts w:ascii="Times New Roman" w:hAnsi="Times New Roman" w:cs="Times New Roman"/>
          <w:sz w:val="28"/>
          <w:szCs w:val="28"/>
        </w:rPr>
        <w:t>ми</w:t>
      </w:r>
      <w:r w:rsidRPr="000D6F97">
        <w:rPr>
          <w:rFonts w:ascii="Times New Roman" w:hAnsi="Times New Roman" w:cs="Times New Roman"/>
          <w:sz w:val="28"/>
          <w:szCs w:val="28"/>
        </w:rPr>
        <w:t xml:space="preserve"> платник</w:t>
      </w:r>
      <w:r>
        <w:rPr>
          <w:rFonts w:ascii="Times New Roman" w:hAnsi="Times New Roman" w:cs="Times New Roman"/>
          <w:sz w:val="28"/>
          <w:szCs w:val="28"/>
        </w:rPr>
        <w:t>ами</w:t>
      </w:r>
      <w:r w:rsidRPr="000D6F97">
        <w:rPr>
          <w:rFonts w:ascii="Times New Roman" w:hAnsi="Times New Roman" w:cs="Times New Roman"/>
          <w:sz w:val="28"/>
          <w:szCs w:val="28"/>
        </w:rPr>
        <w:t xml:space="preserve"> податків інформувати Київського міського голову про виконання </w:t>
      </w:r>
      <w:r>
        <w:rPr>
          <w:rFonts w:ascii="Times New Roman" w:hAnsi="Times New Roman" w:cs="Times New Roman"/>
          <w:sz w:val="28"/>
          <w:szCs w:val="28"/>
        </w:rPr>
        <w:t>бюджету міста Києва за доходами.</w:t>
      </w:r>
    </w:p>
    <w:p w14:paraId="773DBC37"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18.4. Ф</w:t>
      </w:r>
      <w:r w:rsidRPr="000D6F97">
        <w:rPr>
          <w:rFonts w:ascii="Times New Roman" w:hAnsi="Times New Roman" w:cs="Times New Roman"/>
          <w:sz w:val="28"/>
          <w:szCs w:val="28"/>
        </w:rPr>
        <w:t>інансовим управлінням районних в місті Києві державних адміністрацій здійснювати перевірку правильності склад</w:t>
      </w:r>
      <w:r>
        <w:rPr>
          <w:rFonts w:ascii="Times New Roman" w:hAnsi="Times New Roman" w:cs="Times New Roman"/>
          <w:sz w:val="28"/>
          <w:szCs w:val="28"/>
        </w:rPr>
        <w:t>е</w:t>
      </w:r>
      <w:r w:rsidRPr="000D6F97">
        <w:rPr>
          <w:rFonts w:ascii="Times New Roman" w:hAnsi="Times New Roman" w:cs="Times New Roman"/>
          <w:sz w:val="28"/>
          <w:szCs w:val="28"/>
        </w:rPr>
        <w:t>ння</w:t>
      </w:r>
      <w:r>
        <w:rPr>
          <w:rFonts w:ascii="Times New Roman" w:hAnsi="Times New Roman" w:cs="Times New Roman"/>
          <w:sz w:val="28"/>
          <w:szCs w:val="28"/>
        </w:rPr>
        <w:t>,</w:t>
      </w:r>
      <w:r w:rsidRPr="000D6F97">
        <w:rPr>
          <w:rFonts w:ascii="Times New Roman" w:hAnsi="Times New Roman" w:cs="Times New Roman"/>
          <w:sz w:val="28"/>
          <w:szCs w:val="28"/>
        </w:rPr>
        <w:t xml:space="preserve"> затвердження </w:t>
      </w:r>
      <w:r>
        <w:rPr>
          <w:rFonts w:ascii="Times New Roman" w:hAnsi="Times New Roman" w:cs="Times New Roman"/>
          <w:sz w:val="28"/>
          <w:szCs w:val="28"/>
        </w:rPr>
        <w:t xml:space="preserve">і внесення змін до </w:t>
      </w:r>
      <w:r w:rsidRPr="000D6F97">
        <w:rPr>
          <w:rFonts w:ascii="Times New Roman" w:hAnsi="Times New Roman" w:cs="Times New Roman"/>
          <w:sz w:val="28"/>
          <w:szCs w:val="28"/>
        </w:rPr>
        <w:t xml:space="preserve">кошторисів, планів асигнувань загального фонду </w:t>
      </w:r>
      <w:r w:rsidRPr="002F797B">
        <w:rPr>
          <w:rFonts w:ascii="Times New Roman" w:hAnsi="Times New Roman" w:cs="Times New Roman"/>
          <w:sz w:val="28"/>
          <w:szCs w:val="28"/>
        </w:rPr>
        <w:t>б</w:t>
      </w:r>
      <w:r w:rsidRPr="000D6F97">
        <w:rPr>
          <w:rFonts w:ascii="Times New Roman" w:hAnsi="Times New Roman" w:cs="Times New Roman"/>
          <w:sz w:val="28"/>
          <w:szCs w:val="28"/>
        </w:rPr>
        <w:t>юджету, пл</w:t>
      </w:r>
      <w:r w:rsidRPr="002F797B">
        <w:rPr>
          <w:rFonts w:ascii="Times New Roman" w:hAnsi="Times New Roman" w:cs="Times New Roman"/>
          <w:sz w:val="28"/>
          <w:szCs w:val="28"/>
        </w:rPr>
        <w:t>а</w:t>
      </w:r>
      <w:r w:rsidRPr="000D6F97">
        <w:rPr>
          <w:rFonts w:ascii="Times New Roman" w:hAnsi="Times New Roman" w:cs="Times New Roman"/>
          <w:sz w:val="28"/>
          <w:szCs w:val="28"/>
        </w:rPr>
        <w:t>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та організацій районних в місті Києві державних адміністрацій</w:t>
      </w:r>
      <w:r>
        <w:rPr>
          <w:rFonts w:ascii="Times New Roman" w:hAnsi="Times New Roman" w:cs="Times New Roman"/>
          <w:sz w:val="28"/>
          <w:szCs w:val="28"/>
        </w:rPr>
        <w:t>.</w:t>
      </w:r>
      <w:r w:rsidRPr="000D6F97">
        <w:rPr>
          <w:rFonts w:ascii="Times New Roman" w:hAnsi="Times New Roman" w:cs="Times New Roman"/>
          <w:sz w:val="28"/>
          <w:szCs w:val="28"/>
        </w:rPr>
        <w:t xml:space="preserve"> </w:t>
      </w:r>
    </w:p>
    <w:p w14:paraId="166A7C40"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18.5.</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икористання коштів, за рахунок яких формується статутний капітал комунальних </w:t>
      </w:r>
      <w:r w:rsidRPr="00B77360">
        <w:rPr>
          <w:rFonts w:ascii="Times New Roman" w:hAnsi="Times New Roman" w:cs="Times New Roman"/>
          <w:sz w:val="28"/>
          <w:szCs w:val="28"/>
        </w:rPr>
        <w:t>підприємств територіальної громади міста Києва, здійснювати</w:t>
      </w:r>
      <w:r w:rsidRPr="000D6F97">
        <w:rPr>
          <w:rFonts w:ascii="Times New Roman" w:hAnsi="Times New Roman" w:cs="Times New Roman"/>
          <w:sz w:val="28"/>
          <w:szCs w:val="28"/>
        </w:rPr>
        <w:t xml:space="preserve"> за погодженням </w:t>
      </w:r>
      <w:r>
        <w:rPr>
          <w:rFonts w:ascii="Times New Roman" w:hAnsi="Times New Roman" w:cs="Times New Roman"/>
          <w:sz w:val="28"/>
          <w:szCs w:val="28"/>
        </w:rPr>
        <w:t>і</w:t>
      </w:r>
      <w:r w:rsidRPr="000D6F97">
        <w:rPr>
          <w:rFonts w:ascii="Times New Roman" w:hAnsi="Times New Roman" w:cs="Times New Roman"/>
          <w:sz w:val="28"/>
          <w:szCs w:val="28"/>
        </w:rPr>
        <w:t xml:space="preserve">з постійною комісією Київської міської ради з питань власності </w:t>
      </w:r>
      <w:r>
        <w:rPr>
          <w:rFonts w:ascii="Times New Roman" w:hAnsi="Times New Roman" w:cs="Times New Roman"/>
          <w:sz w:val="28"/>
          <w:szCs w:val="28"/>
        </w:rPr>
        <w:t xml:space="preserve">та регуляторної політики </w:t>
      </w:r>
      <w:r w:rsidRPr="000D6F97">
        <w:rPr>
          <w:rFonts w:ascii="Times New Roman" w:hAnsi="Times New Roman" w:cs="Times New Roman"/>
          <w:sz w:val="28"/>
          <w:szCs w:val="28"/>
        </w:rPr>
        <w:t>та постійною комісією Київської міської ради з питань бюджету</w:t>
      </w:r>
      <w:r>
        <w:rPr>
          <w:rFonts w:ascii="Times New Roman" w:hAnsi="Times New Roman" w:cs="Times New Roman"/>
          <w:sz w:val="28"/>
          <w:szCs w:val="28"/>
        </w:rPr>
        <w:t>,</w:t>
      </w:r>
      <w:r w:rsidRPr="000D6F97">
        <w:rPr>
          <w:rFonts w:ascii="Times New Roman" w:hAnsi="Times New Roman" w:cs="Times New Roman"/>
          <w:sz w:val="28"/>
          <w:szCs w:val="28"/>
        </w:rPr>
        <w:t xml:space="preserve"> </w:t>
      </w:r>
      <w:r>
        <w:rPr>
          <w:rFonts w:ascii="Times New Roman" w:hAnsi="Times New Roman" w:cs="Times New Roman"/>
          <w:sz w:val="28"/>
          <w:szCs w:val="28"/>
        </w:rPr>
        <w:t>соціально-економічного розвитку та інвестиційної діяльності.</w:t>
      </w:r>
    </w:p>
    <w:p w14:paraId="0E2D56E1"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val="ru-RU"/>
        </w:rPr>
        <w:lastRenderedPageBreak/>
        <w:t>18.6.</w:t>
      </w:r>
      <w:r w:rsidRPr="000D6F97">
        <w:rPr>
          <w:rFonts w:ascii="Times New Roman" w:hAnsi="Times New Roman" w:cs="Times New Roman"/>
          <w:sz w:val="28"/>
          <w:szCs w:val="28"/>
          <w:lang w:val="ru-RU"/>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икористання коштів на заходи</w:t>
      </w:r>
      <w:r>
        <w:rPr>
          <w:rFonts w:ascii="Times New Roman" w:hAnsi="Times New Roman" w:cs="Times New Roman"/>
          <w:sz w:val="28"/>
          <w:szCs w:val="28"/>
        </w:rPr>
        <w:t>, передбачені відповідними міськими цільовими</w:t>
      </w:r>
      <w:r w:rsidRPr="000D6F97">
        <w:rPr>
          <w:rFonts w:ascii="Times New Roman" w:hAnsi="Times New Roman" w:cs="Times New Roman"/>
          <w:sz w:val="28"/>
          <w:szCs w:val="28"/>
        </w:rPr>
        <w:t xml:space="preserve"> програм</w:t>
      </w:r>
      <w:r>
        <w:rPr>
          <w:rFonts w:ascii="Times New Roman" w:hAnsi="Times New Roman" w:cs="Times New Roman"/>
          <w:sz w:val="28"/>
          <w:szCs w:val="28"/>
        </w:rPr>
        <w:t>и,</w:t>
      </w:r>
      <w:r w:rsidRPr="000D6F97">
        <w:rPr>
          <w:rFonts w:ascii="Times New Roman" w:hAnsi="Times New Roman" w:cs="Times New Roman"/>
          <w:sz w:val="28"/>
          <w:szCs w:val="28"/>
        </w:rPr>
        <w:t xml:space="preserve"> здійснювати на підставі відповідних ріше</w:t>
      </w:r>
      <w:r>
        <w:rPr>
          <w:rFonts w:ascii="Times New Roman" w:hAnsi="Times New Roman" w:cs="Times New Roman"/>
          <w:sz w:val="28"/>
          <w:szCs w:val="28"/>
        </w:rPr>
        <w:t>нь про затвердження цих програм.</w:t>
      </w:r>
    </w:p>
    <w:p w14:paraId="7C6AAEFB"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18.7. </w:t>
      </w:r>
      <w:r w:rsidRPr="008B63AE">
        <w:rPr>
          <w:rFonts w:ascii="Times New Roman" w:hAnsi="Times New Roman" w:cs="Times New Roman"/>
          <w:sz w:val="28"/>
          <w:szCs w:val="28"/>
        </w:rPr>
        <w:t>Відповідно до рішення Київської міської ради від 13 вересня 2018 року № 1369/5433 «Про затвердження Порядку здійснення видатків на дошкільну освіту у місті Києві на основі базового фінансового нормативу бюджетної забезпеченості» установити з 01 січня 202</w:t>
      </w:r>
      <w:r>
        <w:rPr>
          <w:rFonts w:ascii="Times New Roman" w:hAnsi="Times New Roman" w:cs="Times New Roman"/>
          <w:sz w:val="28"/>
          <w:szCs w:val="28"/>
        </w:rPr>
        <w:t>5</w:t>
      </w:r>
      <w:r w:rsidRPr="008B63AE">
        <w:rPr>
          <w:rFonts w:ascii="Times New Roman" w:hAnsi="Times New Roman" w:cs="Times New Roman"/>
          <w:sz w:val="28"/>
          <w:szCs w:val="28"/>
        </w:rPr>
        <w:t xml:space="preserve"> року базовий фінансовий норматив бюджетної забезпеченості на одну дитину дошкільного віку в розрахунку </w:t>
      </w:r>
      <w:r w:rsidRPr="00A42CA4">
        <w:rPr>
          <w:rFonts w:ascii="Times New Roman" w:hAnsi="Times New Roman" w:cs="Times New Roman"/>
          <w:sz w:val="28"/>
          <w:szCs w:val="28"/>
        </w:rPr>
        <w:t>6</w:t>
      </w:r>
      <w:r>
        <w:rPr>
          <w:rFonts w:ascii="Times New Roman" w:hAnsi="Times New Roman" w:cs="Times New Roman"/>
          <w:sz w:val="28"/>
          <w:szCs w:val="28"/>
        </w:rPr>
        <w:t> </w:t>
      </w:r>
      <w:r w:rsidRPr="00A42CA4">
        <w:rPr>
          <w:rFonts w:ascii="Times New Roman" w:hAnsi="Times New Roman" w:cs="Times New Roman"/>
          <w:sz w:val="28"/>
          <w:szCs w:val="28"/>
        </w:rPr>
        <w:t>329</w:t>
      </w:r>
      <w:r>
        <w:rPr>
          <w:rFonts w:ascii="Times New Roman" w:hAnsi="Times New Roman" w:cs="Times New Roman"/>
          <w:sz w:val="28"/>
          <w:szCs w:val="28"/>
        </w:rPr>
        <w:t xml:space="preserve"> </w:t>
      </w:r>
      <w:r w:rsidRPr="008B63AE">
        <w:rPr>
          <w:rFonts w:ascii="Times New Roman" w:hAnsi="Times New Roman" w:cs="Times New Roman"/>
          <w:sz w:val="28"/>
          <w:szCs w:val="28"/>
        </w:rPr>
        <w:t>грн із застосуванням контингенту дітей, зарахованих у заклади, що надають дошкільну освіту</w:t>
      </w:r>
      <w:r>
        <w:rPr>
          <w:rFonts w:ascii="Times New Roman" w:hAnsi="Times New Roman" w:cs="Times New Roman"/>
          <w:sz w:val="28"/>
          <w:szCs w:val="28"/>
        </w:rPr>
        <w:t>.</w:t>
      </w:r>
    </w:p>
    <w:p w14:paraId="23C7CAB2" w14:textId="77777777" w:rsidR="00590F40" w:rsidRPr="00C556C6" w:rsidRDefault="00590F40" w:rsidP="00590F40">
      <w:pPr>
        <w:pStyle w:val="tj"/>
        <w:spacing w:before="0" w:beforeAutospacing="0" w:after="165" w:afterAutospacing="0"/>
        <w:ind w:firstLine="708"/>
        <w:jc w:val="both"/>
        <w:rPr>
          <w:sz w:val="28"/>
          <w:szCs w:val="28"/>
          <w:shd w:val="clear" w:color="auto" w:fill="FFFFFF"/>
        </w:rPr>
      </w:pPr>
      <w:proofErr w:type="spellStart"/>
      <w:r>
        <w:rPr>
          <w:rFonts w:eastAsiaTheme="minorHAnsi"/>
          <w:sz w:val="28"/>
          <w:szCs w:val="28"/>
          <w:shd w:val="clear" w:color="auto" w:fill="FFFFFF"/>
          <w:lang w:eastAsia="en-US"/>
        </w:rPr>
        <w:t>Унести</w:t>
      </w:r>
      <w:proofErr w:type="spellEnd"/>
      <w:r>
        <w:rPr>
          <w:rFonts w:eastAsiaTheme="minorHAnsi"/>
          <w:sz w:val="28"/>
          <w:szCs w:val="28"/>
          <w:shd w:val="clear" w:color="auto" w:fill="FFFFFF"/>
          <w:lang w:eastAsia="en-US"/>
        </w:rPr>
        <w:t xml:space="preserve"> зміни до рішення Київської міської ради </w:t>
      </w:r>
      <w:r w:rsidRPr="00C556C6">
        <w:rPr>
          <w:sz w:val="28"/>
          <w:szCs w:val="28"/>
          <w:shd w:val="clear" w:color="auto" w:fill="FFFFFF"/>
        </w:rPr>
        <w:t xml:space="preserve">від 13 вересня 2018 року </w:t>
      </w:r>
      <w:r>
        <w:rPr>
          <w:sz w:val="28"/>
          <w:szCs w:val="28"/>
          <w:shd w:val="clear" w:color="auto" w:fill="FFFFFF"/>
        </w:rPr>
        <w:t xml:space="preserve">          </w:t>
      </w:r>
      <w:r w:rsidRPr="00C556C6">
        <w:rPr>
          <w:sz w:val="28"/>
          <w:szCs w:val="28"/>
          <w:shd w:val="clear" w:color="auto" w:fill="FFFFFF"/>
        </w:rPr>
        <w:t>№ 1369/5433</w:t>
      </w:r>
      <w:r>
        <w:rPr>
          <w:sz w:val="28"/>
          <w:szCs w:val="28"/>
          <w:shd w:val="clear" w:color="auto" w:fill="FFFFFF"/>
        </w:rPr>
        <w:t xml:space="preserve"> «</w:t>
      </w:r>
      <w:r w:rsidRPr="00642DB4">
        <w:rPr>
          <w:rFonts w:eastAsiaTheme="minorHAnsi"/>
          <w:sz w:val="28"/>
          <w:szCs w:val="28"/>
          <w:shd w:val="clear" w:color="auto" w:fill="FFFFFF"/>
          <w:lang w:eastAsia="en-US"/>
        </w:rPr>
        <w:t>Про затвердження Порядку здійснення видатків на дошкільну освіту у місті Києві на основі базового фінансового нормативу бюджетної забезпеченості</w:t>
      </w:r>
      <w:r>
        <w:rPr>
          <w:rFonts w:eastAsiaTheme="minorHAnsi"/>
          <w:sz w:val="28"/>
          <w:szCs w:val="28"/>
          <w:shd w:val="clear" w:color="auto" w:fill="FFFFFF"/>
          <w:lang w:eastAsia="en-US"/>
        </w:rPr>
        <w:t xml:space="preserve">», а саме: </w:t>
      </w:r>
      <w:r>
        <w:rPr>
          <w:sz w:val="28"/>
          <w:szCs w:val="28"/>
          <w:shd w:val="clear" w:color="auto" w:fill="FFFFFF"/>
        </w:rPr>
        <w:t>в</w:t>
      </w:r>
      <w:r w:rsidRPr="00C556C6">
        <w:rPr>
          <w:sz w:val="28"/>
          <w:szCs w:val="28"/>
          <w:shd w:val="clear" w:color="auto" w:fill="FFFFFF"/>
        </w:rPr>
        <w:t xml:space="preserve"> абзаці дванадцятому підпункту 3.2 пункту 3 розділу 3 Порядку здійснення видатків на дошкільну освіту у місті Києві на основі базового фінансового нормативу бюджетної забезпеченості</w:t>
      </w:r>
      <w:r>
        <w:rPr>
          <w:sz w:val="28"/>
          <w:szCs w:val="28"/>
          <w:shd w:val="clear" w:color="auto" w:fill="FFFFFF"/>
        </w:rPr>
        <w:t xml:space="preserve"> </w:t>
      </w:r>
      <w:r w:rsidRPr="00C556C6">
        <w:rPr>
          <w:sz w:val="28"/>
          <w:szCs w:val="28"/>
          <w:shd w:val="clear" w:color="auto" w:fill="FFFFFF"/>
        </w:rPr>
        <w:t>цифри «1,3;» замінити на цифри «1,5;».</w:t>
      </w:r>
    </w:p>
    <w:p w14:paraId="42B7DDB7"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18.8.</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абезпечення діяльності органів виконавчої влади та місцевого самоврядування, що ліквідуються або реорганізуються, до завершення процедур ліквідації або реорганізації здійснюється в межах видатків, передбачених новоутвореним органам виконавчої влади та місцевого самоврядування, які визначені правонаступниками чи яким передаються функції органів, що л</w:t>
      </w:r>
      <w:r>
        <w:rPr>
          <w:rFonts w:ascii="Times New Roman" w:hAnsi="Times New Roman" w:cs="Times New Roman"/>
          <w:sz w:val="28"/>
          <w:szCs w:val="28"/>
        </w:rPr>
        <w:t>іквідуються або реорганізуються.</w:t>
      </w:r>
    </w:p>
    <w:p w14:paraId="22C18129" w14:textId="77777777" w:rsidR="00590F40" w:rsidRPr="000D6F97"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18.9.</w:t>
      </w:r>
      <w:r w:rsidRPr="000D6F97">
        <w:rPr>
          <w:rFonts w:ascii="Times New Roman" w:hAnsi="Times New Roman" w:cs="Times New Roman"/>
          <w:sz w:val="28"/>
          <w:szCs w:val="28"/>
        </w:rPr>
        <w:t xml:space="preserve"> </w:t>
      </w:r>
      <w:r>
        <w:rPr>
          <w:rFonts w:ascii="Times New Roman" w:hAnsi="Times New Roman" w:cs="Times New Roman"/>
          <w:sz w:val="28"/>
          <w:szCs w:val="28"/>
        </w:rPr>
        <w:t>С</w:t>
      </w:r>
      <w:r w:rsidRPr="000D6F97">
        <w:rPr>
          <w:rFonts w:ascii="Times New Roman" w:hAnsi="Times New Roman" w:cs="Times New Roman"/>
          <w:sz w:val="28"/>
          <w:szCs w:val="28"/>
        </w:rPr>
        <w:t>екретаріату Київської міської ради забезпечити експлуатацію та утримання адміністративних будинків на вул. Хрещатик, 36 та вул.</w:t>
      </w:r>
      <w:r>
        <w:rPr>
          <w:rFonts w:ascii="Times New Roman" w:hAnsi="Times New Roman" w:cs="Times New Roman"/>
          <w:sz w:val="28"/>
          <w:szCs w:val="28"/>
        </w:rPr>
        <w:t> </w:t>
      </w:r>
      <w:r w:rsidRPr="000D6F97">
        <w:rPr>
          <w:rFonts w:ascii="Times New Roman" w:hAnsi="Times New Roman" w:cs="Times New Roman"/>
          <w:sz w:val="28"/>
          <w:szCs w:val="28"/>
        </w:rPr>
        <w:t>Б.</w:t>
      </w:r>
      <w:r>
        <w:rPr>
          <w:rFonts w:ascii="Times New Roman" w:hAnsi="Times New Roman" w:cs="Times New Roman"/>
          <w:sz w:val="28"/>
          <w:szCs w:val="28"/>
        </w:rPr>
        <w:t> </w:t>
      </w:r>
      <w:r w:rsidRPr="000D6F97">
        <w:rPr>
          <w:rFonts w:ascii="Times New Roman" w:hAnsi="Times New Roman" w:cs="Times New Roman"/>
          <w:sz w:val="28"/>
          <w:szCs w:val="28"/>
        </w:rPr>
        <w:t>Хмельницького, 6-</w:t>
      </w:r>
      <w:r>
        <w:rPr>
          <w:rFonts w:ascii="Times New Roman" w:hAnsi="Times New Roman" w:cs="Times New Roman"/>
          <w:sz w:val="28"/>
          <w:szCs w:val="28"/>
        </w:rPr>
        <w:t>А</w:t>
      </w:r>
      <w:r w:rsidRPr="000D6F97">
        <w:rPr>
          <w:rFonts w:ascii="Times New Roman" w:hAnsi="Times New Roman" w:cs="Times New Roman"/>
          <w:sz w:val="28"/>
          <w:szCs w:val="28"/>
        </w:rPr>
        <w:t xml:space="preserve"> (енергоносії, комунальні послуги, охорона будинків та прилеглої території, послуги з обслуговування відомчої автоматичної телефонної станції, забезпечення заходів та інше).</w:t>
      </w:r>
    </w:p>
    <w:p w14:paraId="7484C6E7" w14:textId="77777777" w:rsidR="00590F40" w:rsidRDefault="00590F40" w:rsidP="00590F40">
      <w:pPr>
        <w:spacing w:after="0" w:line="240" w:lineRule="auto"/>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Структурні підрозділи виконавчого органу Київської міської ради (Київської міської державної адміністрації), що утримуються з бюджету міста Києва </w:t>
      </w:r>
      <w:r>
        <w:rPr>
          <w:rFonts w:ascii="Times New Roman" w:hAnsi="Times New Roman" w:cs="Times New Roman"/>
          <w:sz w:val="28"/>
          <w:szCs w:val="28"/>
        </w:rPr>
        <w:t>та</w:t>
      </w:r>
      <w:r w:rsidRPr="000D6F97">
        <w:rPr>
          <w:rFonts w:ascii="Times New Roman" w:hAnsi="Times New Roman" w:cs="Times New Roman"/>
          <w:sz w:val="28"/>
          <w:szCs w:val="28"/>
        </w:rPr>
        <w:t xml:space="preserve"> розташовані в зазначених будинках, </w:t>
      </w:r>
      <w:r>
        <w:rPr>
          <w:rFonts w:ascii="Times New Roman" w:hAnsi="Times New Roman" w:cs="Times New Roman"/>
          <w:sz w:val="28"/>
          <w:szCs w:val="28"/>
        </w:rPr>
        <w:t>К</w:t>
      </w:r>
      <w:r w:rsidRPr="000D6F97">
        <w:rPr>
          <w:rFonts w:ascii="Times New Roman" w:hAnsi="Times New Roman" w:cs="Times New Roman"/>
          <w:sz w:val="28"/>
          <w:szCs w:val="28"/>
        </w:rPr>
        <w:t xml:space="preserve">омунальна бюджетна установа </w:t>
      </w:r>
      <w:r>
        <w:rPr>
          <w:rFonts w:ascii="Times New Roman" w:hAnsi="Times New Roman" w:cs="Times New Roman"/>
          <w:sz w:val="28"/>
          <w:szCs w:val="28"/>
        </w:rPr>
        <w:t>«</w:t>
      </w:r>
      <w:r w:rsidRPr="000D6F97">
        <w:rPr>
          <w:rFonts w:ascii="Times New Roman" w:hAnsi="Times New Roman" w:cs="Times New Roman"/>
          <w:sz w:val="28"/>
          <w:szCs w:val="28"/>
        </w:rPr>
        <w:t>Контактний центр міста Києва</w:t>
      </w:r>
      <w:r>
        <w:rPr>
          <w:rFonts w:ascii="Times New Roman" w:hAnsi="Times New Roman" w:cs="Times New Roman"/>
          <w:sz w:val="28"/>
          <w:szCs w:val="28"/>
        </w:rPr>
        <w:t>»</w:t>
      </w:r>
      <w:r w:rsidRPr="000D6F97">
        <w:rPr>
          <w:rFonts w:ascii="Times New Roman" w:hAnsi="Times New Roman" w:cs="Times New Roman"/>
          <w:sz w:val="28"/>
          <w:szCs w:val="28"/>
        </w:rPr>
        <w:t xml:space="preserve"> користуються приміщеннями без відшкодування витрат секр</w:t>
      </w:r>
      <w:r>
        <w:rPr>
          <w:rFonts w:ascii="Times New Roman" w:hAnsi="Times New Roman" w:cs="Times New Roman"/>
          <w:sz w:val="28"/>
          <w:szCs w:val="28"/>
        </w:rPr>
        <w:t>етаріату Київської міської ради.</w:t>
      </w:r>
    </w:p>
    <w:p w14:paraId="24CF70EC" w14:textId="77777777" w:rsidR="00590F40" w:rsidRDefault="00590F40" w:rsidP="00590F4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18.10. </w:t>
      </w:r>
      <w:r w:rsidRPr="0010630B">
        <w:rPr>
          <w:rFonts w:ascii="Times New Roman" w:hAnsi="Times New Roman" w:cs="Times New Roman"/>
          <w:sz w:val="28"/>
          <w:szCs w:val="28"/>
        </w:rPr>
        <w:t xml:space="preserve">Установити мінімальні розміри </w:t>
      </w:r>
      <w:r w:rsidRPr="000D6F97">
        <w:rPr>
          <w:rFonts w:ascii="Times New Roman" w:hAnsi="Times New Roman" w:cs="Times New Roman"/>
          <w:sz w:val="28"/>
          <w:szCs w:val="28"/>
        </w:rPr>
        <w:t>орендної плати за земельні ділянки комунальної власності територіальної громади міста Києва при укладанні та внесенні змін до договорів оренди земельних ділянок згідно</w:t>
      </w:r>
      <w:r>
        <w:rPr>
          <w:rFonts w:ascii="Times New Roman" w:hAnsi="Times New Roman" w:cs="Times New Roman"/>
          <w:sz w:val="28"/>
          <w:szCs w:val="28"/>
        </w:rPr>
        <w:t xml:space="preserve"> з додатком 11 до цього рішення.</w:t>
      </w:r>
    </w:p>
    <w:p w14:paraId="452BE1E1" w14:textId="77777777" w:rsidR="00590F40" w:rsidRPr="00965DFA" w:rsidRDefault="00590F40" w:rsidP="00590F40">
      <w:pPr>
        <w:spacing w:after="0" w:line="240" w:lineRule="auto"/>
        <w:ind w:firstLine="851"/>
        <w:jc w:val="both"/>
        <w:rPr>
          <w:rFonts w:ascii="Times New Roman" w:hAnsi="Times New Roman" w:cs="Times New Roman"/>
          <w:sz w:val="28"/>
          <w:szCs w:val="28"/>
        </w:rPr>
      </w:pPr>
      <w:r w:rsidRPr="00965DFA">
        <w:rPr>
          <w:rFonts w:ascii="Times New Roman" w:hAnsi="Times New Roman" w:cs="Times New Roman"/>
          <w:sz w:val="28"/>
          <w:szCs w:val="28"/>
        </w:rPr>
        <w:t xml:space="preserve">18.11. Установити, що плата за послуги з </w:t>
      </w:r>
      <w:r>
        <w:rPr>
          <w:rFonts w:ascii="Times New Roman" w:hAnsi="Times New Roman" w:cs="Times New Roman"/>
          <w:sz w:val="28"/>
          <w:szCs w:val="28"/>
        </w:rPr>
        <w:t xml:space="preserve">користування майданчиками для платного </w:t>
      </w:r>
      <w:r w:rsidRPr="00965DFA">
        <w:rPr>
          <w:rFonts w:ascii="Times New Roman" w:hAnsi="Times New Roman" w:cs="Times New Roman"/>
          <w:sz w:val="28"/>
          <w:szCs w:val="28"/>
        </w:rPr>
        <w:t xml:space="preserve">паркування транспортних засобів, визначених </w:t>
      </w:r>
      <w:hyperlink r:id="rId7" w:history="1">
        <w:r w:rsidRPr="00965DFA">
          <w:rPr>
            <w:rFonts w:ascii="Times New Roman" w:hAnsi="Times New Roman" w:cs="Times New Roman"/>
            <w:sz w:val="28"/>
            <w:szCs w:val="28"/>
          </w:rPr>
          <w:t>наказом Департаменту транспортної інфраструктури</w:t>
        </w:r>
      </w:hyperlink>
      <w:r w:rsidRPr="00965DFA">
        <w:rPr>
          <w:rFonts w:ascii="Times New Roman" w:hAnsi="Times New Roman" w:cs="Times New Roman"/>
          <w:sz w:val="28"/>
          <w:szCs w:val="28"/>
        </w:rPr>
        <w:t xml:space="preserve"> виконавчого органу Київської міської ради (Київської міської державної адміністрації) від 25.03.2021 № Н-67 «Про затвердження переліку відведених майданчиків для паркування транспортних засобів на вулицях і дорогах міста Києва», сплачується на рахунки з обліку доходів цільового фонду спеціального фонду бюджету міста Києва.</w:t>
      </w:r>
    </w:p>
    <w:p w14:paraId="3F854DE7" w14:textId="77777777" w:rsidR="00590F40" w:rsidRDefault="00590F40" w:rsidP="00590F40">
      <w:pPr>
        <w:pStyle w:val="a5"/>
        <w:spacing w:before="120" w:beforeAutospacing="0" w:after="120" w:afterAutospacing="0"/>
        <w:ind w:firstLine="567"/>
        <w:jc w:val="both"/>
        <w:textAlignment w:val="baseline"/>
        <w:rPr>
          <w:sz w:val="28"/>
          <w:szCs w:val="28"/>
        </w:rPr>
      </w:pPr>
      <w:r w:rsidRPr="002F797B">
        <w:rPr>
          <w:sz w:val="28"/>
          <w:szCs w:val="28"/>
        </w:rPr>
        <w:lastRenderedPageBreak/>
        <w:t>Установити, що кошти за послуги з користування</w:t>
      </w:r>
      <w:r>
        <w:rPr>
          <w:sz w:val="28"/>
          <w:szCs w:val="28"/>
        </w:rPr>
        <w:t xml:space="preserve"> спеціально обладнаними майданчиками для платного </w:t>
      </w:r>
      <w:r w:rsidRPr="002F797B">
        <w:rPr>
          <w:sz w:val="28"/>
          <w:szCs w:val="28"/>
        </w:rPr>
        <w:t>паркування транспортних засобів</w:t>
      </w:r>
      <w:r>
        <w:rPr>
          <w:sz w:val="28"/>
          <w:szCs w:val="28"/>
        </w:rPr>
        <w:t>,</w:t>
      </w:r>
      <w:r w:rsidRPr="002F797B">
        <w:rPr>
          <w:sz w:val="28"/>
          <w:szCs w:val="28"/>
        </w:rPr>
        <w:t xml:space="preserve"> закріпленими за комунальним підприємством «</w:t>
      </w:r>
      <w:proofErr w:type="spellStart"/>
      <w:r w:rsidRPr="002F797B">
        <w:rPr>
          <w:sz w:val="28"/>
          <w:szCs w:val="28"/>
        </w:rPr>
        <w:t>Київтранспарксервіс</w:t>
      </w:r>
      <w:proofErr w:type="spellEnd"/>
      <w:r w:rsidRPr="002F797B">
        <w:rPr>
          <w:sz w:val="28"/>
          <w:szCs w:val="28"/>
        </w:rPr>
        <w:t>»</w:t>
      </w:r>
      <w:r>
        <w:rPr>
          <w:sz w:val="28"/>
          <w:szCs w:val="28"/>
        </w:rPr>
        <w:t>,</w:t>
      </w:r>
      <w:r w:rsidRPr="002F797B">
        <w:rPr>
          <w:sz w:val="28"/>
          <w:szCs w:val="28"/>
        </w:rPr>
        <w:t xml:space="preserve"> перераховуються на рахунки з обліку доходів цільового фонду спеціального фонду бюджету міста Києва.</w:t>
      </w:r>
    </w:p>
    <w:p w14:paraId="780A7699" w14:textId="77777777" w:rsidR="00590F40" w:rsidRDefault="00590F40" w:rsidP="00590F40">
      <w:pPr>
        <w:spacing w:after="0" w:line="240" w:lineRule="auto"/>
        <w:ind w:firstLine="851"/>
        <w:jc w:val="both"/>
        <w:rPr>
          <w:rFonts w:ascii="Times New Roman" w:hAnsi="Times New Roman" w:cs="Times New Roman"/>
          <w:sz w:val="28"/>
          <w:szCs w:val="28"/>
        </w:rPr>
      </w:pPr>
      <w:r w:rsidRPr="00454388">
        <w:rPr>
          <w:rFonts w:ascii="Times New Roman" w:hAnsi="Times New Roman" w:cs="Times New Roman"/>
          <w:sz w:val="28"/>
          <w:szCs w:val="28"/>
        </w:rPr>
        <w:t>1</w:t>
      </w:r>
      <w:r>
        <w:rPr>
          <w:rFonts w:ascii="Times New Roman" w:hAnsi="Times New Roman" w:cs="Times New Roman"/>
          <w:sz w:val="28"/>
          <w:szCs w:val="28"/>
        </w:rPr>
        <w:t>8</w:t>
      </w:r>
      <w:r w:rsidRPr="00454388">
        <w:rPr>
          <w:rFonts w:ascii="Times New Roman" w:hAnsi="Times New Roman" w:cs="Times New Roman"/>
          <w:sz w:val="28"/>
          <w:szCs w:val="28"/>
        </w:rPr>
        <w:t>.1</w:t>
      </w:r>
      <w:r>
        <w:rPr>
          <w:rFonts w:ascii="Times New Roman" w:hAnsi="Times New Roman" w:cs="Times New Roman"/>
          <w:sz w:val="28"/>
          <w:szCs w:val="28"/>
        </w:rPr>
        <w:t>2</w:t>
      </w:r>
      <w:r w:rsidRPr="00454388">
        <w:rPr>
          <w:rFonts w:ascii="Times New Roman" w:hAnsi="Times New Roman" w:cs="Times New Roman"/>
          <w:sz w:val="28"/>
          <w:szCs w:val="28"/>
        </w:rPr>
        <w:t xml:space="preserve">. З урахуванням постанови Кабінету Міністрів України від 29 грудня 2010 року № 1253 «Про затвердження Методики визначення мінімальної суми орендного платежу за нерухоме майно фізичних осіб» установити мінімальну вартість місячної оренди 1 </w:t>
      </w:r>
      <w:proofErr w:type="spellStart"/>
      <w:r w:rsidRPr="00454388">
        <w:rPr>
          <w:rFonts w:ascii="Times New Roman" w:hAnsi="Times New Roman" w:cs="Times New Roman"/>
          <w:sz w:val="28"/>
          <w:szCs w:val="28"/>
        </w:rPr>
        <w:t>кв</w:t>
      </w:r>
      <w:proofErr w:type="spellEnd"/>
      <w:r w:rsidRPr="00454388">
        <w:rPr>
          <w:rFonts w:ascii="Times New Roman" w:hAnsi="Times New Roman" w:cs="Times New Roman"/>
          <w:sz w:val="28"/>
          <w:szCs w:val="28"/>
        </w:rPr>
        <w:t xml:space="preserve">. м загальної площі нерухомого майна фізичних осіб у розмірі </w:t>
      </w:r>
      <w:r w:rsidRPr="00A42CA4">
        <w:rPr>
          <w:rFonts w:ascii="Times New Roman" w:hAnsi="Times New Roman" w:cs="Times New Roman"/>
          <w:sz w:val="28"/>
          <w:szCs w:val="28"/>
        </w:rPr>
        <w:t>38,18</w:t>
      </w:r>
      <w:r w:rsidRPr="00454388">
        <w:rPr>
          <w:rFonts w:ascii="Times New Roman" w:hAnsi="Times New Roman" w:cs="Times New Roman"/>
          <w:sz w:val="28"/>
          <w:szCs w:val="28"/>
        </w:rPr>
        <w:t xml:space="preserve"> гривень і додаткові коефіцієнти до неї згідно з додатком 1</w:t>
      </w:r>
      <w:r>
        <w:rPr>
          <w:rFonts w:ascii="Times New Roman" w:hAnsi="Times New Roman" w:cs="Times New Roman"/>
          <w:sz w:val="28"/>
          <w:szCs w:val="28"/>
        </w:rPr>
        <w:t>2</w:t>
      </w:r>
      <w:r w:rsidRPr="00454388">
        <w:rPr>
          <w:rFonts w:ascii="Times New Roman" w:hAnsi="Times New Roman" w:cs="Times New Roman"/>
          <w:sz w:val="28"/>
          <w:szCs w:val="28"/>
        </w:rPr>
        <w:t xml:space="preserve"> до цього рішення.</w:t>
      </w:r>
    </w:p>
    <w:p w14:paraId="4474CA10" w14:textId="77777777" w:rsidR="00590F40" w:rsidRPr="00B86A20" w:rsidRDefault="00590F40" w:rsidP="00590F40">
      <w:pPr>
        <w:tabs>
          <w:tab w:val="left" w:pos="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Pr="00753E14">
        <w:rPr>
          <w:rFonts w:ascii="Times New Roman" w:hAnsi="Times New Roman" w:cs="Times New Roman"/>
          <w:sz w:val="28"/>
          <w:szCs w:val="28"/>
        </w:rPr>
        <w:t>. Контроль за виконанням цього рішення покласти на постійну комісію Київської міської ради з питань бюджету, соціально-економічного розвитку та інвестиційної діяльності.</w:t>
      </w:r>
    </w:p>
    <w:p w14:paraId="4F7892AA" w14:textId="77777777" w:rsidR="00590F40" w:rsidRDefault="00590F40" w:rsidP="00590F40">
      <w:pPr>
        <w:tabs>
          <w:tab w:val="left" w:pos="0"/>
        </w:tabs>
        <w:spacing w:after="0" w:line="240" w:lineRule="auto"/>
        <w:jc w:val="both"/>
        <w:rPr>
          <w:rFonts w:ascii="Times New Roman" w:hAnsi="Times New Roman" w:cs="Times New Roman"/>
          <w:sz w:val="24"/>
          <w:szCs w:val="24"/>
        </w:rPr>
      </w:pPr>
    </w:p>
    <w:p w14:paraId="5F9F6F34" w14:textId="77777777" w:rsidR="00590F40" w:rsidRDefault="00590F40" w:rsidP="00590F40">
      <w:pPr>
        <w:tabs>
          <w:tab w:val="left" w:pos="0"/>
        </w:tabs>
        <w:spacing w:after="0" w:line="240" w:lineRule="auto"/>
        <w:jc w:val="both"/>
        <w:rPr>
          <w:rFonts w:ascii="Times New Roman" w:hAnsi="Times New Roman" w:cs="Times New Roman"/>
          <w:sz w:val="24"/>
          <w:szCs w:val="24"/>
        </w:rPr>
      </w:pPr>
    </w:p>
    <w:p w14:paraId="027A09DE" w14:textId="77777777" w:rsidR="00590F40" w:rsidRDefault="00590F40" w:rsidP="00590F40">
      <w:pPr>
        <w:spacing w:after="0"/>
        <w:jc w:val="both"/>
        <w:rPr>
          <w:rFonts w:ascii="Times New Roman" w:hAnsi="Times New Roman" w:cs="Times New Roman"/>
          <w:sz w:val="28"/>
          <w:szCs w:val="28"/>
        </w:rPr>
      </w:pPr>
      <w:r w:rsidRPr="00A35A48">
        <w:rPr>
          <w:rFonts w:ascii="Times New Roman" w:hAnsi="Times New Roman" w:cs="Times New Roman"/>
          <w:sz w:val="28"/>
          <w:szCs w:val="28"/>
        </w:rPr>
        <w:t>Київський міський голова                                                       В</w:t>
      </w:r>
      <w:r>
        <w:rPr>
          <w:rFonts w:ascii="Times New Roman" w:hAnsi="Times New Roman" w:cs="Times New Roman"/>
          <w:sz w:val="28"/>
          <w:szCs w:val="28"/>
        </w:rPr>
        <w:t>італій</w:t>
      </w:r>
      <w:r w:rsidRPr="00A35A48">
        <w:rPr>
          <w:rFonts w:ascii="Times New Roman" w:hAnsi="Times New Roman" w:cs="Times New Roman"/>
          <w:sz w:val="28"/>
          <w:szCs w:val="28"/>
        </w:rPr>
        <w:t xml:space="preserve"> К</w:t>
      </w:r>
      <w:r>
        <w:rPr>
          <w:rFonts w:ascii="Times New Roman" w:hAnsi="Times New Roman" w:cs="Times New Roman"/>
          <w:sz w:val="28"/>
          <w:szCs w:val="28"/>
        </w:rPr>
        <w:t>ЛИЧКО</w:t>
      </w:r>
    </w:p>
    <w:p w14:paraId="1ED93350" w14:textId="77777777" w:rsidR="00590F40" w:rsidRDefault="00590F40" w:rsidP="00590F40">
      <w:pPr>
        <w:tabs>
          <w:tab w:val="left" w:pos="0"/>
        </w:tabs>
        <w:spacing w:after="0" w:line="240" w:lineRule="auto"/>
        <w:jc w:val="both"/>
        <w:rPr>
          <w:rFonts w:ascii="Times New Roman" w:hAnsi="Times New Roman" w:cs="Times New Roman"/>
          <w:sz w:val="24"/>
          <w:szCs w:val="24"/>
        </w:rPr>
      </w:pPr>
    </w:p>
    <w:p w14:paraId="0D92373F" w14:textId="77777777" w:rsidR="00EE6AAE" w:rsidRDefault="00EE6AAE">
      <w:pPr>
        <w:rPr>
          <w:rFonts w:ascii="Times New Roman" w:eastAsia="Times New Roman" w:hAnsi="Times New Roman" w:cs="Times New Roman"/>
          <w:sz w:val="24"/>
          <w:szCs w:val="24"/>
          <w:lang w:eastAsia="uk-UA"/>
        </w:rPr>
      </w:pPr>
      <w:r>
        <w:br w:type="page"/>
      </w:r>
    </w:p>
    <w:p w14:paraId="3D5E1253" w14:textId="77777777" w:rsidR="00EE6AAE" w:rsidRPr="00A64466" w:rsidRDefault="00EE6AAE" w:rsidP="00EE6AAE">
      <w:pPr>
        <w:spacing w:after="0" w:line="240" w:lineRule="auto"/>
        <w:rPr>
          <w:rFonts w:ascii="Times New Roman" w:hAnsi="Times New Roman" w:cs="Times New Roman"/>
        </w:rPr>
      </w:pPr>
      <w:r w:rsidRPr="00A64466">
        <w:rPr>
          <w:rFonts w:ascii="Times New Roman" w:hAnsi="Times New Roman" w:cs="Times New Roman"/>
          <w:sz w:val="28"/>
          <w:szCs w:val="28"/>
        </w:rPr>
        <w:lastRenderedPageBreak/>
        <w:t>ПОДАННЯ:</w:t>
      </w:r>
    </w:p>
    <w:p w14:paraId="5CF1DAF5" w14:textId="77777777" w:rsidR="00EE6AAE" w:rsidRPr="00A64466" w:rsidRDefault="00EE6AAE" w:rsidP="00EE6AAE">
      <w:pPr>
        <w:spacing w:after="0" w:line="240" w:lineRule="auto"/>
        <w:rPr>
          <w:rFonts w:ascii="Times New Roman" w:hAnsi="Times New Roman" w:cs="Times New Roman"/>
          <w:sz w:val="27"/>
          <w:szCs w:val="27"/>
        </w:rPr>
      </w:pPr>
    </w:p>
    <w:p w14:paraId="4569DCEB" w14:textId="77777777" w:rsidR="00EE6AAE" w:rsidRPr="00A64466" w:rsidRDefault="00EE6AAE" w:rsidP="00EE6AAE">
      <w:pPr>
        <w:spacing w:after="0" w:line="240" w:lineRule="auto"/>
        <w:rPr>
          <w:rFonts w:ascii="Times New Roman" w:hAnsi="Times New Roman" w:cs="Times New Roman"/>
          <w:sz w:val="27"/>
          <w:szCs w:val="27"/>
        </w:rPr>
      </w:pPr>
    </w:p>
    <w:p w14:paraId="094CFD24" w14:textId="77777777" w:rsidR="00EE6AAE" w:rsidRPr="00A64466" w:rsidRDefault="00EE6AAE" w:rsidP="00EE6AAE">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Директор Департаменту фінансів</w:t>
      </w:r>
    </w:p>
    <w:p w14:paraId="6997F26B" w14:textId="77777777" w:rsidR="00EE6AAE" w:rsidRPr="00A64466" w:rsidRDefault="00EE6AAE" w:rsidP="00EE6AAE">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міста Києва</w:t>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t>Володимир РЕПІК</w:t>
      </w:r>
    </w:p>
    <w:p w14:paraId="053BD063" w14:textId="77777777" w:rsidR="00EE6AAE" w:rsidRPr="00A64466" w:rsidRDefault="00EE6AAE" w:rsidP="00EE6AAE">
      <w:pPr>
        <w:spacing w:after="0" w:line="240" w:lineRule="auto"/>
        <w:rPr>
          <w:rFonts w:ascii="Times New Roman" w:hAnsi="Times New Roman" w:cs="Times New Roman"/>
          <w:sz w:val="27"/>
          <w:szCs w:val="27"/>
        </w:rPr>
      </w:pPr>
    </w:p>
    <w:p w14:paraId="62B60D73" w14:textId="77777777" w:rsidR="00EE6AAE" w:rsidRPr="00A64466" w:rsidRDefault="00EE6AAE" w:rsidP="00EE6AAE">
      <w:pPr>
        <w:spacing w:after="0" w:line="240" w:lineRule="auto"/>
        <w:rPr>
          <w:rFonts w:ascii="Times New Roman" w:hAnsi="Times New Roman" w:cs="Times New Roman"/>
          <w:sz w:val="27"/>
          <w:szCs w:val="27"/>
        </w:rPr>
      </w:pPr>
    </w:p>
    <w:p w14:paraId="7D2EEA69" w14:textId="77777777" w:rsidR="00EE6AAE" w:rsidRPr="00A64466" w:rsidRDefault="00EE6AAE" w:rsidP="00EE6AAE">
      <w:pPr>
        <w:spacing w:after="0" w:line="240" w:lineRule="auto"/>
        <w:jc w:val="both"/>
        <w:rPr>
          <w:rFonts w:ascii="Times New Roman" w:hAnsi="Times New Roman" w:cs="Times New Roman"/>
          <w:sz w:val="28"/>
          <w:szCs w:val="28"/>
        </w:rPr>
      </w:pPr>
      <w:r w:rsidRPr="00A64466">
        <w:rPr>
          <w:rFonts w:ascii="Times New Roman" w:hAnsi="Times New Roman" w:cs="Times New Roman"/>
          <w:sz w:val="28"/>
          <w:szCs w:val="28"/>
        </w:rPr>
        <w:t>Начальник юридичного відділу</w:t>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r>
      <w:r w:rsidRPr="00A64466">
        <w:rPr>
          <w:rFonts w:ascii="Times New Roman" w:hAnsi="Times New Roman" w:cs="Times New Roman"/>
          <w:sz w:val="28"/>
          <w:szCs w:val="28"/>
        </w:rPr>
        <w:tab/>
        <w:t>Юлія АВВАКУМОВА</w:t>
      </w:r>
    </w:p>
    <w:p w14:paraId="0BE3C518" w14:textId="77777777" w:rsidR="00EE6AAE" w:rsidRPr="00A64466" w:rsidRDefault="00EE6AAE" w:rsidP="00EE6AAE">
      <w:pPr>
        <w:spacing w:after="0" w:line="240" w:lineRule="auto"/>
        <w:jc w:val="both"/>
        <w:rPr>
          <w:rFonts w:ascii="Times New Roman" w:hAnsi="Times New Roman" w:cs="Times New Roman"/>
          <w:sz w:val="28"/>
          <w:szCs w:val="28"/>
        </w:rPr>
      </w:pPr>
    </w:p>
    <w:p w14:paraId="3C0CE271" w14:textId="77777777" w:rsidR="00EE6AAE" w:rsidRPr="00A64466" w:rsidRDefault="00EE6AAE" w:rsidP="00EE6AAE">
      <w:pPr>
        <w:spacing w:after="0" w:line="240" w:lineRule="auto"/>
        <w:rPr>
          <w:rFonts w:ascii="Times New Roman" w:hAnsi="Times New Roman" w:cs="Times New Roman"/>
          <w:sz w:val="27"/>
          <w:szCs w:val="27"/>
        </w:rPr>
      </w:pPr>
    </w:p>
    <w:p w14:paraId="5557CFC8" w14:textId="77777777" w:rsidR="00EE6AAE" w:rsidRPr="00A64466" w:rsidRDefault="00EE6AAE" w:rsidP="00EE6AAE">
      <w:pPr>
        <w:spacing w:after="0" w:line="240" w:lineRule="auto"/>
        <w:rPr>
          <w:rFonts w:ascii="Times New Roman" w:hAnsi="Times New Roman" w:cs="Times New Roman"/>
          <w:sz w:val="27"/>
          <w:szCs w:val="27"/>
        </w:rPr>
      </w:pPr>
    </w:p>
    <w:p w14:paraId="24CB177B" w14:textId="77777777" w:rsidR="00EE6AAE" w:rsidRPr="00A64466" w:rsidRDefault="00EE6AAE" w:rsidP="00EE6AAE">
      <w:pPr>
        <w:spacing w:after="0" w:line="240" w:lineRule="auto"/>
        <w:rPr>
          <w:rFonts w:ascii="Times New Roman" w:hAnsi="Times New Roman" w:cs="Times New Roman"/>
          <w:sz w:val="28"/>
          <w:szCs w:val="28"/>
        </w:rPr>
      </w:pPr>
      <w:r w:rsidRPr="00A64466">
        <w:rPr>
          <w:rFonts w:ascii="Times New Roman" w:hAnsi="Times New Roman" w:cs="Times New Roman"/>
          <w:sz w:val="28"/>
          <w:szCs w:val="28"/>
        </w:rPr>
        <w:t>ПОГОДЖЕНО:</w:t>
      </w:r>
    </w:p>
    <w:p w14:paraId="1E508BC6" w14:textId="77777777" w:rsidR="00EE6AAE" w:rsidRPr="00A64466" w:rsidRDefault="00EE6AAE" w:rsidP="00EE6AAE">
      <w:pPr>
        <w:spacing w:after="0" w:line="240" w:lineRule="auto"/>
        <w:rPr>
          <w:rFonts w:ascii="Times New Roman" w:hAnsi="Times New Roman" w:cs="Times New Roman"/>
          <w:sz w:val="28"/>
          <w:szCs w:val="28"/>
        </w:rPr>
      </w:pPr>
    </w:p>
    <w:p w14:paraId="130EE65A" w14:textId="77777777" w:rsidR="00EE6AAE" w:rsidRDefault="00EE6AAE" w:rsidP="00EE6AAE">
      <w:pPr>
        <w:pStyle w:val="a5"/>
        <w:spacing w:before="0" w:beforeAutospacing="0" w:after="0" w:afterAutospacing="0"/>
        <w:jc w:val="both"/>
        <w:rPr>
          <w:sz w:val="28"/>
          <w:szCs w:val="28"/>
        </w:rPr>
      </w:pPr>
    </w:p>
    <w:p w14:paraId="3DA7BFBF" w14:textId="77777777" w:rsidR="00EE6AAE" w:rsidRPr="007601EF" w:rsidRDefault="00EE6AAE" w:rsidP="00EE6AAE">
      <w:pPr>
        <w:jc w:val="both"/>
        <w:rPr>
          <w:rFonts w:ascii="Times New Roman" w:hAnsi="Times New Roman" w:cs="Times New Roman"/>
          <w:sz w:val="28"/>
          <w:szCs w:val="28"/>
        </w:rPr>
      </w:pPr>
      <w:r w:rsidRPr="007601EF">
        <w:rPr>
          <w:rFonts w:ascii="Times New Roman" w:hAnsi="Times New Roman" w:cs="Times New Roman"/>
          <w:sz w:val="28"/>
          <w:szCs w:val="28"/>
        </w:rPr>
        <w:t>Перший заступник голови</w:t>
      </w:r>
      <w:r>
        <w:rPr>
          <w:rFonts w:ascii="Times New Roman" w:hAnsi="Times New Roman" w:cs="Times New Roman"/>
          <w:sz w:val="28"/>
          <w:szCs w:val="28"/>
        </w:rPr>
        <w:t xml:space="preserve"> </w:t>
      </w:r>
      <w:r w:rsidRPr="007601EF">
        <w:rPr>
          <w:rFonts w:ascii="Times New Roman" w:hAnsi="Times New Roman" w:cs="Times New Roman"/>
          <w:sz w:val="28"/>
          <w:szCs w:val="28"/>
        </w:rPr>
        <w:tab/>
      </w:r>
      <w:r w:rsidRPr="007601EF">
        <w:rPr>
          <w:rFonts w:ascii="Times New Roman" w:hAnsi="Times New Roman" w:cs="Times New Roman"/>
          <w:sz w:val="28"/>
          <w:szCs w:val="28"/>
        </w:rPr>
        <w:tab/>
      </w:r>
      <w:r w:rsidRPr="007601EF">
        <w:rPr>
          <w:rFonts w:ascii="Times New Roman" w:hAnsi="Times New Roman" w:cs="Times New Roman"/>
          <w:sz w:val="28"/>
          <w:szCs w:val="28"/>
        </w:rPr>
        <w:tab/>
      </w:r>
      <w:r w:rsidRPr="007601EF">
        <w:rPr>
          <w:rFonts w:ascii="Times New Roman" w:hAnsi="Times New Roman" w:cs="Times New Roman"/>
          <w:sz w:val="28"/>
          <w:szCs w:val="28"/>
        </w:rPr>
        <w:tab/>
      </w:r>
      <w:r>
        <w:rPr>
          <w:rFonts w:ascii="Times New Roman" w:hAnsi="Times New Roman" w:cs="Times New Roman"/>
          <w:sz w:val="28"/>
          <w:szCs w:val="28"/>
        </w:rPr>
        <w:t xml:space="preserve">       </w:t>
      </w:r>
      <w:r w:rsidRPr="007601EF">
        <w:rPr>
          <w:rFonts w:ascii="Times New Roman" w:hAnsi="Times New Roman" w:cs="Times New Roman"/>
          <w:sz w:val="28"/>
          <w:szCs w:val="28"/>
        </w:rPr>
        <w:t>Микола ПОВОРОЗНИК</w:t>
      </w:r>
    </w:p>
    <w:p w14:paraId="6773CCF0" w14:textId="77777777" w:rsidR="00EE6AAE" w:rsidRDefault="00EE6AAE" w:rsidP="00EE6AAE">
      <w:pPr>
        <w:pStyle w:val="a5"/>
        <w:spacing w:before="0" w:beforeAutospacing="0" w:after="0" w:afterAutospacing="0"/>
        <w:jc w:val="both"/>
        <w:rPr>
          <w:sz w:val="28"/>
          <w:szCs w:val="28"/>
        </w:rPr>
      </w:pPr>
    </w:p>
    <w:p w14:paraId="608A091F" w14:textId="77777777" w:rsidR="00EE6AAE" w:rsidRPr="00A64466" w:rsidRDefault="00EE6AAE" w:rsidP="00EE6AAE">
      <w:pPr>
        <w:pStyle w:val="a5"/>
        <w:spacing w:before="0" w:beforeAutospacing="0" w:after="0" w:afterAutospacing="0"/>
        <w:jc w:val="both"/>
        <w:rPr>
          <w:sz w:val="28"/>
          <w:szCs w:val="28"/>
        </w:rPr>
      </w:pPr>
    </w:p>
    <w:p w14:paraId="2A8CE6B8"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Голова постійної комісії Київради</w:t>
      </w:r>
    </w:p>
    <w:p w14:paraId="7A7BEF5E"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з питань бюджету, соціально-</w:t>
      </w:r>
    </w:p>
    <w:p w14:paraId="7F9AD0C5"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економічного розвитку та інвестиційної</w:t>
      </w:r>
    </w:p>
    <w:p w14:paraId="71481DDC"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діяльності</w:t>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t>Андрій ВІТРЕНКО</w:t>
      </w:r>
    </w:p>
    <w:p w14:paraId="76AE6A58"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ab/>
      </w:r>
      <w:r w:rsidRPr="00A64466">
        <w:rPr>
          <w:sz w:val="28"/>
          <w:szCs w:val="28"/>
        </w:rPr>
        <w:tab/>
      </w:r>
    </w:p>
    <w:p w14:paraId="1C32A1B0" w14:textId="77777777" w:rsidR="00EE6AAE" w:rsidRPr="00A64466" w:rsidRDefault="00EE6AAE" w:rsidP="00EE6AAE">
      <w:pPr>
        <w:pStyle w:val="a5"/>
        <w:spacing w:before="0" w:beforeAutospacing="0" w:after="0" w:afterAutospacing="0"/>
        <w:jc w:val="both"/>
        <w:rPr>
          <w:sz w:val="28"/>
          <w:szCs w:val="28"/>
        </w:rPr>
      </w:pPr>
    </w:p>
    <w:p w14:paraId="5D71B02E" w14:textId="77777777" w:rsidR="00EE6AAE" w:rsidRDefault="00EE6AAE" w:rsidP="00EE6AAE">
      <w:pPr>
        <w:pStyle w:val="a5"/>
        <w:spacing w:before="0" w:beforeAutospacing="0" w:after="0" w:afterAutospacing="0"/>
        <w:jc w:val="both"/>
        <w:rPr>
          <w:sz w:val="28"/>
          <w:szCs w:val="28"/>
        </w:rPr>
      </w:pPr>
    </w:p>
    <w:p w14:paraId="6D80CD58" w14:textId="77777777" w:rsidR="00EE6AAE" w:rsidRDefault="00EE6AAE" w:rsidP="00EE6AAE">
      <w:pPr>
        <w:pStyle w:val="a5"/>
        <w:spacing w:before="0" w:beforeAutospacing="0" w:after="0" w:afterAutospacing="0"/>
        <w:jc w:val="both"/>
        <w:rPr>
          <w:sz w:val="28"/>
          <w:szCs w:val="28"/>
        </w:rPr>
      </w:pPr>
    </w:p>
    <w:p w14:paraId="015293BF" w14:textId="77777777" w:rsidR="00EE6AAE" w:rsidRPr="00A64466" w:rsidRDefault="00EE6AAE" w:rsidP="00EE6AAE">
      <w:pPr>
        <w:pStyle w:val="a5"/>
        <w:spacing w:before="0" w:beforeAutospacing="0" w:after="0" w:afterAutospacing="0"/>
        <w:jc w:val="both"/>
        <w:rPr>
          <w:sz w:val="28"/>
          <w:szCs w:val="28"/>
        </w:rPr>
      </w:pPr>
    </w:p>
    <w:p w14:paraId="57FAB3B8"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Начальник управління правового</w:t>
      </w:r>
    </w:p>
    <w:p w14:paraId="47CD6F90" w14:textId="77777777" w:rsidR="00EE6AAE" w:rsidRPr="00A64466" w:rsidRDefault="00EE6AAE" w:rsidP="00EE6AAE">
      <w:pPr>
        <w:pStyle w:val="a5"/>
        <w:spacing w:before="0" w:beforeAutospacing="0" w:after="0" w:afterAutospacing="0"/>
        <w:jc w:val="both"/>
        <w:rPr>
          <w:sz w:val="28"/>
          <w:szCs w:val="28"/>
        </w:rPr>
      </w:pPr>
      <w:r w:rsidRPr="00A64466">
        <w:rPr>
          <w:sz w:val="28"/>
          <w:szCs w:val="28"/>
        </w:rPr>
        <w:t>забезпечення діяльності Київської</w:t>
      </w:r>
    </w:p>
    <w:p w14:paraId="2F3DC4D3" w14:textId="77777777" w:rsidR="00EE6AAE" w:rsidRPr="00A64466" w:rsidRDefault="00EE6AAE" w:rsidP="00EE6AAE">
      <w:pPr>
        <w:pStyle w:val="a5"/>
        <w:spacing w:before="0" w:beforeAutospacing="0" w:after="0" w:afterAutospacing="0"/>
        <w:ind w:right="-425"/>
        <w:jc w:val="both"/>
      </w:pPr>
      <w:r w:rsidRPr="00A64466">
        <w:rPr>
          <w:sz w:val="28"/>
          <w:szCs w:val="28"/>
        </w:rPr>
        <w:t>міської ради</w:t>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r>
      <w:r w:rsidRPr="00A64466">
        <w:rPr>
          <w:sz w:val="28"/>
          <w:szCs w:val="28"/>
        </w:rPr>
        <w:tab/>
        <w:t xml:space="preserve">        Валентина ПОЛОЖИШНИК</w:t>
      </w:r>
    </w:p>
    <w:p w14:paraId="6FB4A080" w14:textId="77777777" w:rsidR="00EE6AAE" w:rsidRPr="00A64466" w:rsidRDefault="00EE6AAE" w:rsidP="00EE6AAE">
      <w:pPr>
        <w:spacing w:after="0" w:line="240" w:lineRule="auto"/>
        <w:rPr>
          <w:rFonts w:ascii="Times New Roman" w:hAnsi="Times New Roman" w:cs="Times New Roman"/>
          <w:sz w:val="28"/>
          <w:highlight w:val="black"/>
        </w:rPr>
      </w:pPr>
    </w:p>
    <w:p w14:paraId="7F7E4422" w14:textId="77777777" w:rsidR="00EE6AAE" w:rsidRPr="00A64466" w:rsidRDefault="00EE6AAE" w:rsidP="00EE6AAE">
      <w:pPr>
        <w:spacing w:after="0" w:line="240" w:lineRule="auto"/>
        <w:rPr>
          <w:rFonts w:ascii="Times New Roman" w:hAnsi="Times New Roman" w:cs="Times New Roman"/>
          <w:sz w:val="28"/>
          <w:highlight w:val="black"/>
        </w:rPr>
      </w:pPr>
    </w:p>
    <w:p w14:paraId="2A08D373" w14:textId="77777777" w:rsidR="00EE6AAE" w:rsidRPr="00A64466" w:rsidRDefault="00EE6AAE" w:rsidP="00EE6AAE">
      <w:pPr>
        <w:spacing w:after="0" w:line="240" w:lineRule="auto"/>
        <w:rPr>
          <w:rFonts w:ascii="Times New Roman" w:hAnsi="Times New Roman" w:cs="Times New Roman"/>
        </w:rPr>
      </w:pPr>
    </w:p>
    <w:p w14:paraId="2FA4A970" w14:textId="77777777" w:rsidR="00EE6AAE" w:rsidRPr="00A64466" w:rsidRDefault="00EE6AAE" w:rsidP="00EE6AAE">
      <w:pPr>
        <w:spacing w:after="0" w:line="240" w:lineRule="auto"/>
        <w:rPr>
          <w:rFonts w:ascii="Times New Roman" w:hAnsi="Times New Roman" w:cs="Times New Roman"/>
        </w:rPr>
      </w:pPr>
    </w:p>
    <w:p w14:paraId="5B04EC2D" w14:textId="77777777" w:rsidR="00EE6AAE" w:rsidRPr="00A64466" w:rsidRDefault="00EE6AAE" w:rsidP="00EE6AAE">
      <w:pPr>
        <w:spacing w:after="0" w:line="240" w:lineRule="auto"/>
        <w:rPr>
          <w:rFonts w:ascii="Times New Roman" w:hAnsi="Times New Roman" w:cs="Times New Roman"/>
        </w:rPr>
      </w:pPr>
    </w:p>
    <w:p w14:paraId="66E566EB" w14:textId="77777777" w:rsidR="00EE6AAE" w:rsidRPr="00A64466" w:rsidRDefault="00EE6AAE" w:rsidP="00EE6AAE">
      <w:pPr>
        <w:spacing w:after="0" w:line="240" w:lineRule="auto"/>
        <w:rPr>
          <w:rFonts w:ascii="Times New Roman" w:hAnsi="Times New Roman" w:cs="Times New Roman"/>
          <w:sz w:val="28"/>
          <w:highlight w:val="black"/>
        </w:rPr>
      </w:pPr>
    </w:p>
    <w:p w14:paraId="09AA26C8" w14:textId="77777777" w:rsidR="00EE6AAE" w:rsidRPr="00A64466" w:rsidRDefault="00EE6AAE" w:rsidP="00EE6AAE">
      <w:pPr>
        <w:spacing w:after="0" w:line="240" w:lineRule="auto"/>
        <w:rPr>
          <w:rFonts w:ascii="Times New Roman" w:hAnsi="Times New Roman" w:cs="Times New Roman"/>
          <w:sz w:val="28"/>
          <w:highlight w:val="black"/>
        </w:rPr>
      </w:pPr>
    </w:p>
    <w:p w14:paraId="5F9E7F3A" w14:textId="77777777" w:rsidR="00EE6AAE" w:rsidRPr="00A64466" w:rsidRDefault="00EE6AAE" w:rsidP="00EE6AAE">
      <w:pPr>
        <w:tabs>
          <w:tab w:val="left" w:pos="0"/>
        </w:tabs>
        <w:spacing w:after="0" w:line="240" w:lineRule="auto"/>
        <w:ind w:firstLine="567"/>
        <w:jc w:val="both"/>
        <w:rPr>
          <w:rFonts w:ascii="Times New Roman" w:hAnsi="Times New Roman" w:cs="Times New Roman"/>
          <w:b/>
          <w:i/>
          <w:sz w:val="28"/>
          <w:szCs w:val="28"/>
          <w:lang w:eastAsia="x-none"/>
        </w:rPr>
      </w:pPr>
    </w:p>
    <w:p w14:paraId="5E83B33A" w14:textId="77777777" w:rsidR="00EE6AAE" w:rsidRDefault="00EE6AAE" w:rsidP="00EE6AAE">
      <w:pPr>
        <w:tabs>
          <w:tab w:val="left" w:pos="0"/>
        </w:tabs>
        <w:spacing w:after="0" w:line="240" w:lineRule="auto"/>
        <w:jc w:val="both"/>
        <w:rPr>
          <w:rFonts w:ascii="Times New Roman" w:hAnsi="Times New Roman" w:cs="Times New Roman"/>
          <w:sz w:val="24"/>
          <w:szCs w:val="24"/>
        </w:rPr>
      </w:pPr>
    </w:p>
    <w:p w14:paraId="7D7FAC21" w14:textId="77777777" w:rsidR="008A5124" w:rsidRDefault="008A5124" w:rsidP="00590F40">
      <w:pPr>
        <w:pStyle w:val="a5"/>
        <w:spacing w:before="0" w:beforeAutospacing="0" w:after="0" w:afterAutospacing="0"/>
      </w:pPr>
    </w:p>
    <w:sectPr w:rsidR="008A5124" w:rsidSect="00EE6AAE">
      <w:foot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B6FCB" w14:textId="77777777" w:rsidR="00A62F77" w:rsidRDefault="00A62F77">
      <w:pPr>
        <w:spacing w:after="0" w:line="240" w:lineRule="auto"/>
      </w:pPr>
      <w:r>
        <w:separator/>
      </w:r>
    </w:p>
  </w:endnote>
  <w:endnote w:type="continuationSeparator" w:id="0">
    <w:p w14:paraId="35E9B0A7" w14:textId="77777777" w:rsidR="00A62F77" w:rsidRDefault="00A62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7882377"/>
      <w:docPartObj>
        <w:docPartGallery w:val="Page Numbers (Bottom of Page)"/>
        <w:docPartUnique/>
      </w:docPartObj>
    </w:sdtPr>
    <w:sdtContent>
      <w:p w14:paraId="1D846111" w14:textId="77777777" w:rsidR="00EE6AAE" w:rsidRDefault="00EE6AAE">
        <w:pPr>
          <w:pStyle w:val="a8"/>
          <w:jc w:val="right"/>
        </w:pPr>
        <w:r>
          <w:fldChar w:fldCharType="begin"/>
        </w:r>
        <w:r>
          <w:instrText>PAGE   \* MERGEFORMAT</w:instrText>
        </w:r>
        <w:r>
          <w:fldChar w:fldCharType="separate"/>
        </w:r>
        <w:r>
          <w:rPr>
            <w:lang w:val="ru-RU"/>
          </w:rPr>
          <w:t>2</w:t>
        </w:r>
        <w:r>
          <w:fldChar w:fldCharType="end"/>
        </w:r>
      </w:p>
    </w:sdtContent>
  </w:sdt>
  <w:p w14:paraId="7A8C9A9F" w14:textId="77777777" w:rsidR="00EE6AAE" w:rsidRDefault="00EE6A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9D86B" w14:textId="77777777" w:rsidR="00A62F77" w:rsidRDefault="00A62F77">
      <w:pPr>
        <w:spacing w:after="0" w:line="240" w:lineRule="auto"/>
      </w:pPr>
      <w:r>
        <w:separator/>
      </w:r>
    </w:p>
  </w:footnote>
  <w:footnote w:type="continuationSeparator" w:id="0">
    <w:p w14:paraId="314074C8" w14:textId="77777777" w:rsidR="00A62F77" w:rsidRDefault="00A62F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427"/>
    <w:rsid w:val="000F3427"/>
    <w:rsid w:val="00172106"/>
    <w:rsid w:val="00590F40"/>
    <w:rsid w:val="006D3CFB"/>
    <w:rsid w:val="00735A53"/>
    <w:rsid w:val="00862137"/>
    <w:rsid w:val="008A5124"/>
    <w:rsid w:val="009E7F58"/>
    <w:rsid w:val="00A62F77"/>
    <w:rsid w:val="00AC6C02"/>
    <w:rsid w:val="00B34FEF"/>
    <w:rsid w:val="00B9179D"/>
    <w:rsid w:val="00EE6AAE"/>
    <w:rsid w:val="00F576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C5E66"/>
  <w15:chartTrackingRefBased/>
  <w15:docId w15:val="{E1A9A18B-D033-48D7-91FE-5C9B6C59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42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F3427"/>
  </w:style>
  <w:style w:type="paragraph" w:styleId="a5">
    <w:name w:val="Normal (Web)"/>
    <w:basedOn w:val="a"/>
    <w:uiPriority w:val="99"/>
    <w:unhideWhenUsed/>
    <w:rsid w:val="00B34F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B34FE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862137"/>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62137"/>
    <w:rPr>
      <w:rFonts w:ascii="Segoe UI" w:hAnsi="Segoe UI" w:cs="Segoe UI"/>
      <w:sz w:val="18"/>
      <w:szCs w:val="18"/>
    </w:rPr>
  </w:style>
  <w:style w:type="paragraph" w:styleId="a8">
    <w:name w:val="footer"/>
    <w:basedOn w:val="a"/>
    <w:link w:val="a9"/>
    <w:uiPriority w:val="99"/>
    <w:unhideWhenUsed/>
    <w:rsid w:val="00EE6AAE"/>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E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ktps.kyiv.ua/sites/default/files/nakaz_n-67_25.03.202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12735</Words>
  <Characters>7260</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С. Фадєєва</dc:creator>
  <cp:keywords/>
  <dc:description/>
  <cp:lastModifiedBy>Грушецька Тетяна Олександрівна</cp:lastModifiedBy>
  <cp:revision>5</cp:revision>
  <cp:lastPrinted>2024-11-08T13:33:00Z</cp:lastPrinted>
  <dcterms:created xsi:type="dcterms:W3CDTF">2024-11-08T13:58:00Z</dcterms:created>
  <dcterms:modified xsi:type="dcterms:W3CDTF">2024-11-11T12:03:00Z</dcterms:modified>
</cp:coreProperties>
</file>