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eastAsia="uk-UA"/>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669EE704"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w:t>
      </w:r>
      <w:r w:rsidR="0010041F">
        <w:rPr>
          <w:rFonts w:ascii="Times New Roman" w:hAnsi="Times New Roman" w:cs="Times New Roman"/>
          <w:sz w:val="28"/>
          <w:szCs w:val="24"/>
          <w:lang w:val="en-US"/>
        </w:rPr>
        <w:t>V</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9"/>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32E11983" w14:textId="77777777" w:rsidR="00F977E8" w:rsidRDefault="00F977E8" w:rsidP="00F977E8">
      <w:pPr>
        <w:spacing w:after="0" w:line="240" w:lineRule="auto"/>
        <w:ind w:left="-142"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ПРОЄКТ</w:t>
      </w:r>
    </w:p>
    <w:p w14:paraId="5F66F865" w14:textId="77777777" w:rsidR="00F977E8" w:rsidRPr="008610BC" w:rsidRDefault="00F977E8" w:rsidP="00F977E8">
      <w:pPr>
        <w:pStyle w:val="a8"/>
        <w:tabs>
          <w:tab w:val="left" w:pos="5387"/>
        </w:tabs>
        <w:spacing w:before="0" w:beforeAutospacing="0" w:after="0" w:afterAutospacing="0"/>
        <w:ind w:left="567" w:right="4110"/>
        <w:jc w:val="both"/>
        <w:rPr>
          <w:b/>
          <w:bCs/>
          <w:iCs/>
          <w:sz w:val="28"/>
          <w:szCs w:val="28"/>
          <w:lang w:val="uk-UA"/>
        </w:rPr>
      </w:pPr>
      <w:bookmarkStart w:id="0" w:name="5"/>
      <w:bookmarkStart w:id="1" w:name="6"/>
      <w:bookmarkEnd w:id="0"/>
      <w:bookmarkEnd w:id="1"/>
      <w:r w:rsidRPr="007A7541">
        <w:rPr>
          <w:b/>
          <w:bCs/>
          <w:iCs/>
          <w:sz w:val="28"/>
          <w:szCs w:val="28"/>
          <w:lang w:val="uk-UA"/>
        </w:rPr>
        <w:t>Про</w:t>
      </w:r>
      <w:r w:rsidRPr="007A7541">
        <w:rPr>
          <w:b/>
          <w:sz w:val="28"/>
          <w:szCs w:val="28"/>
          <w:lang w:val="uk-UA" w:eastAsia="en-US"/>
        </w:rPr>
        <w:t xml:space="preserve"> внесення змін до </w:t>
      </w:r>
      <w:r w:rsidRPr="007A7541">
        <w:rPr>
          <w:b/>
          <w:bCs/>
          <w:iCs/>
          <w:sz w:val="28"/>
          <w:szCs w:val="28"/>
          <w:lang w:val="uk-UA"/>
        </w:rPr>
        <w:t xml:space="preserve">Статуту </w:t>
      </w:r>
      <w:r w:rsidRPr="007A7541">
        <w:rPr>
          <w:b/>
          <w:sz w:val="28"/>
          <w:szCs w:val="28"/>
          <w:lang w:val="uk-UA" w:eastAsia="en-US"/>
        </w:rPr>
        <w:t>КОМУНАЛЬНОГО ПІДПРИЄМСТВА</w:t>
      </w:r>
      <w:r w:rsidRPr="008610BC">
        <w:rPr>
          <w:b/>
          <w:bCs/>
          <w:iCs/>
          <w:sz w:val="28"/>
          <w:szCs w:val="28"/>
          <w:lang w:val="uk-UA"/>
        </w:rPr>
        <w:t xml:space="preserve"> </w:t>
      </w:r>
      <w:r w:rsidRPr="008610BC">
        <w:rPr>
          <w:b/>
          <w:sz w:val="28"/>
          <w:szCs w:val="28"/>
          <w:lang w:val="uk-UA" w:eastAsia="en-US"/>
        </w:rPr>
        <w:t>ВИКОНАВЧОГО ОРГАНУ КИЇВРАДИ</w:t>
      </w:r>
      <w:r w:rsidRPr="008610BC">
        <w:rPr>
          <w:b/>
          <w:bCs/>
          <w:iCs/>
          <w:sz w:val="28"/>
          <w:szCs w:val="28"/>
          <w:lang w:val="uk-UA"/>
        </w:rPr>
        <w:t xml:space="preserve"> </w:t>
      </w:r>
      <w:r w:rsidRPr="008610BC">
        <w:rPr>
          <w:b/>
          <w:sz w:val="28"/>
          <w:szCs w:val="28"/>
          <w:lang w:val="uk-UA" w:eastAsia="en-US"/>
        </w:rPr>
        <w:t xml:space="preserve">(КИЇВСЬКОЇ МІСЬКОЇ ДЕРЖАВНОЇ </w:t>
      </w:r>
      <w:r w:rsidRPr="008610BC">
        <w:rPr>
          <w:b/>
          <w:bCs/>
          <w:iCs/>
          <w:sz w:val="28"/>
          <w:szCs w:val="28"/>
          <w:lang w:val="uk-UA"/>
        </w:rPr>
        <w:t xml:space="preserve"> </w:t>
      </w:r>
      <w:r w:rsidRPr="008610BC">
        <w:rPr>
          <w:b/>
          <w:sz w:val="28"/>
          <w:szCs w:val="28"/>
          <w:lang w:val="uk-UA" w:eastAsia="en-US"/>
        </w:rPr>
        <w:t>АДМІНІСТРАЦІЇ) «КИЇВТЕПЛОЕНЕРГО»</w:t>
      </w:r>
      <w:r>
        <w:rPr>
          <w:b/>
          <w:sz w:val="28"/>
          <w:szCs w:val="28"/>
          <w:lang w:val="uk-UA" w:eastAsia="en-US"/>
        </w:rPr>
        <w:t xml:space="preserve"> </w:t>
      </w:r>
    </w:p>
    <w:p w14:paraId="0C541492" w14:textId="77777777" w:rsidR="00F977E8" w:rsidRPr="00B0051B" w:rsidRDefault="00F977E8" w:rsidP="00F977E8">
      <w:pPr>
        <w:pStyle w:val="a8"/>
        <w:spacing w:before="0" w:beforeAutospacing="0" w:after="0" w:afterAutospacing="0"/>
        <w:ind w:firstLine="708"/>
        <w:jc w:val="both"/>
        <w:rPr>
          <w:b/>
          <w:bCs/>
          <w:iCs/>
          <w:sz w:val="28"/>
          <w:szCs w:val="28"/>
          <w:lang w:val="uk-UA"/>
        </w:rPr>
      </w:pPr>
    </w:p>
    <w:p w14:paraId="10A5E6FB" w14:textId="77777777" w:rsidR="00F977E8" w:rsidRPr="00CA6964" w:rsidRDefault="00F977E8" w:rsidP="00F977E8">
      <w:pPr>
        <w:spacing w:after="0" w:line="240" w:lineRule="auto"/>
        <w:ind w:firstLine="539"/>
        <w:jc w:val="both"/>
        <w:rPr>
          <w:rFonts w:ascii="Times New Roman" w:hAnsi="Times New Roman" w:cs="Times New Roman"/>
          <w:sz w:val="28"/>
          <w:szCs w:val="28"/>
          <w:lang w:eastAsia="ru-RU"/>
        </w:rPr>
      </w:pPr>
      <w:r w:rsidRPr="00CA6964">
        <w:rPr>
          <w:rFonts w:ascii="Times New Roman" w:hAnsi="Times New Roman" w:cs="Times New Roman"/>
          <w:sz w:val="28"/>
          <w:szCs w:val="28"/>
          <w:lang w:eastAsia="ru-RU"/>
        </w:rPr>
        <w:t>Відповідно до статей 57, 78 Господарського кодексу України, статей 26, 60 Закону України «Про місцеве самоврядування в Україні», Закону України «Про державну реєстрацію юридичних осіб, фізичних осіб – підприємців та громадських формувань» Київська міська рада</w:t>
      </w:r>
    </w:p>
    <w:p w14:paraId="479AD8AA" w14:textId="77777777" w:rsidR="00F977E8" w:rsidRPr="00CA6964" w:rsidRDefault="00F977E8" w:rsidP="00F977E8">
      <w:pPr>
        <w:spacing w:after="0" w:line="240" w:lineRule="auto"/>
        <w:ind w:firstLine="539"/>
        <w:jc w:val="both"/>
        <w:rPr>
          <w:rFonts w:ascii="Times New Roman" w:hAnsi="Times New Roman" w:cs="Times New Roman"/>
          <w:sz w:val="28"/>
          <w:szCs w:val="28"/>
          <w:lang w:eastAsia="ru-RU"/>
        </w:rPr>
      </w:pPr>
    </w:p>
    <w:p w14:paraId="1A76D56A" w14:textId="77777777" w:rsidR="00F977E8" w:rsidRDefault="00F977E8" w:rsidP="00F977E8">
      <w:pPr>
        <w:spacing w:after="0" w:line="240" w:lineRule="auto"/>
        <w:ind w:firstLine="539"/>
        <w:jc w:val="both"/>
        <w:rPr>
          <w:rFonts w:ascii="Times New Roman" w:hAnsi="Times New Roman" w:cs="Times New Roman"/>
          <w:sz w:val="28"/>
          <w:szCs w:val="28"/>
          <w:lang w:eastAsia="ru-RU"/>
        </w:rPr>
      </w:pPr>
      <w:r w:rsidRPr="00CA6964">
        <w:rPr>
          <w:rFonts w:ascii="Times New Roman" w:hAnsi="Times New Roman" w:cs="Times New Roman"/>
          <w:b/>
          <w:sz w:val="28"/>
          <w:szCs w:val="28"/>
          <w:lang w:eastAsia="ru-RU"/>
        </w:rPr>
        <w:t>ВИРІШИЛА</w:t>
      </w:r>
      <w:r w:rsidRPr="00CA6964">
        <w:rPr>
          <w:rFonts w:ascii="Times New Roman" w:hAnsi="Times New Roman" w:cs="Times New Roman"/>
          <w:sz w:val="28"/>
          <w:szCs w:val="28"/>
          <w:lang w:eastAsia="ru-RU"/>
        </w:rPr>
        <w:t>:</w:t>
      </w:r>
    </w:p>
    <w:p w14:paraId="5BE60D50" w14:textId="77777777" w:rsidR="00F977E8" w:rsidRPr="00CA6964" w:rsidRDefault="00F977E8" w:rsidP="00F977E8">
      <w:pPr>
        <w:spacing w:after="0" w:line="240" w:lineRule="auto"/>
        <w:ind w:firstLine="539"/>
        <w:jc w:val="both"/>
        <w:rPr>
          <w:rFonts w:ascii="Times New Roman" w:hAnsi="Times New Roman" w:cs="Times New Roman"/>
          <w:sz w:val="28"/>
          <w:szCs w:val="28"/>
          <w:lang w:eastAsia="ru-RU"/>
        </w:rPr>
      </w:pPr>
    </w:p>
    <w:p w14:paraId="23998CAF" w14:textId="77777777" w:rsidR="00F977E8" w:rsidRPr="00CA6964" w:rsidRDefault="00F977E8" w:rsidP="00F977E8">
      <w:pPr>
        <w:tabs>
          <w:tab w:val="left" w:pos="993"/>
        </w:tabs>
        <w:spacing w:after="0" w:line="240" w:lineRule="auto"/>
        <w:ind w:firstLine="539"/>
        <w:jc w:val="both"/>
        <w:rPr>
          <w:rFonts w:ascii="Times New Roman" w:hAnsi="Times New Roman" w:cs="Times New Roman"/>
          <w:sz w:val="28"/>
          <w:szCs w:val="28"/>
        </w:rPr>
      </w:pPr>
      <w:r w:rsidRPr="00CA6964">
        <w:rPr>
          <w:rFonts w:ascii="Times New Roman" w:hAnsi="Times New Roman" w:cs="Times New Roman"/>
          <w:sz w:val="28"/>
          <w:szCs w:val="28"/>
        </w:rPr>
        <w:t xml:space="preserve">1. </w:t>
      </w:r>
      <w:proofErr w:type="spellStart"/>
      <w:r w:rsidRPr="00CA6964">
        <w:rPr>
          <w:rFonts w:ascii="Times New Roman" w:hAnsi="Times New Roman" w:cs="Times New Roman"/>
          <w:sz w:val="28"/>
          <w:szCs w:val="28"/>
        </w:rPr>
        <w:t>Внести</w:t>
      </w:r>
      <w:proofErr w:type="spellEnd"/>
      <w:r w:rsidRPr="00CA6964">
        <w:rPr>
          <w:rFonts w:ascii="Times New Roman" w:hAnsi="Times New Roman" w:cs="Times New Roman"/>
          <w:sz w:val="28"/>
          <w:szCs w:val="28"/>
        </w:rPr>
        <w:t xml:space="preserve"> зміни до Статуту КОМУНАЛЬНОГО ПІДПРИЄМСТВА ВИКОНАВЧОГО ОРГАНУ КИЇВРАДИ (КИЇВСЬКОЇ МІСЬКОЇ ДЕРЖАВНОЇ АДМІНІСТРАЦІЇ) «КИЇВТЕПЛОЕНЕРГО», затвердженого рішенням Київської міської ради від 09 листопада 2023 року № 7340/7381, виклавши його в новій редакції, що додається.</w:t>
      </w:r>
    </w:p>
    <w:p w14:paraId="03294AF3" w14:textId="77777777" w:rsidR="00F977E8" w:rsidRDefault="00F977E8" w:rsidP="00F977E8">
      <w:pPr>
        <w:pStyle w:val="a7"/>
        <w:numPr>
          <w:ilvl w:val="0"/>
          <w:numId w:val="1"/>
        </w:numPr>
        <w:tabs>
          <w:tab w:val="left" w:pos="709"/>
          <w:tab w:val="left" w:pos="851"/>
          <w:tab w:val="left" w:pos="993"/>
        </w:tabs>
        <w:suppressAutoHyphens w:val="0"/>
        <w:spacing w:after="0" w:line="240" w:lineRule="auto"/>
        <w:ind w:left="0" w:firstLine="539"/>
        <w:jc w:val="both"/>
        <w:rPr>
          <w:rFonts w:ascii="Times New Roman" w:hAnsi="Times New Roman" w:cs="Times New Roman"/>
          <w:sz w:val="28"/>
          <w:szCs w:val="28"/>
          <w:lang w:eastAsia="ru-RU"/>
        </w:rPr>
      </w:pPr>
      <w:r w:rsidRPr="00CA6964">
        <w:rPr>
          <w:rFonts w:ascii="Times New Roman" w:hAnsi="Times New Roman" w:cs="Times New Roman"/>
          <w:sz w:val="28"/>
          <w:szCs w:val="28"/>
          <w:lang w:eastAsia="en-US"/>
        </w:rPr>
        <w:t>КОМУНАЛЬНОМУ ПІДПРИЄМСТВУ ВИКОНАВЧОГО ОРГАНУ КИЇВРАДИ (КИЇВСЬКОЇ МІСЬКОЇ ДЕРЖАВНОЇ АДМІНІСТРАЦІЇ) «КИЇВТЕПЛОЕНЕРГО» (іде</w:t>
      </w:r>
      <w:bookmarkStart w:id="2" w:name="_GoBack"/>
      <w:bookmarkEnd w:id="2"/>
      <w:r w:rsidRPr="00CA6964">
        <w:rPr>
          <w:rFonts w:ascii="Times New Roman" w:hAnsi="Times New Roman" w:cs="Times New Roman"/>
          <w:sz w:val="28"/>
          <w:szCs w:val="28"/>
          <w:lang w:eastAsia="en-US"/>
        </w:rPr>
        <w:t>нтифікаційний код 40538421) забезпечити реєстрацію змін до Статуту у встановленому порядку.</w:t>
      </w:r>
    </w:p>
    <w:p w14:paraId="74F48E6C" w14:textId="77777777" w:rsidR="00F977E8" w:rsidRDefault="00F977E8" w:rsidP="00F977E8">
      <w:pPr>
        <w:pStyle w:val="a7"/>
        <w:widowControl w:val="0"/>
        <w:numPr>
          <w:ilvl w:val="0"/>
          <w:numId w:val="1"/>
        </w:numPr>
        <w:tabs>
          <w:tab w:val="left" w:pos="142"/>
        </w:tabs>
        <w:spacing w:after="0" w:line="240" w:lineRule="auto"/>
        <w:contextualSpacing/>
        <w:jc w:val="both"/>
        <w:rPr>
          <w:rFonts w:ascii="Times New Roman" w:eastAsia="Calibri" w:hAnsi="Times New Roman" w:cs="Times New Roman"/>
          <w:spacing w:val="2"/>
          <w:sz w:val="28"/>
          <w:szCs w:val="28"/>
          <w:lang w:eastAsia="uk-UA"/>
        </w:rPr>
      </w:pPr>
      <w:r w:rsidRPr="00CA6964">
        <w:rPr>
          <w:rFonts w:ascii="Times New Roman" w:eastAsia="Calibri" w:hAnsi="Times New Roman" w:cs="Times New Roman"/>
          <w:spacing w:val="2"/>
          <w:sz w:val="28"/>
          <w:szCs w:val="28"/>
          <w:lang w:eastAsia="uk-UA"/>
        </w:rPr>
        <w:t xml:space="preserve">Це рішення </w:t>
      </w:r>
      <w:r w:rsidRPr="00CA6964">
        <w:rPr>
          <w:rFonts w:ascii="Times New Roman" w:eastAsia="Calibri" w:hAnsi="Times New Roman" w:cs="Times New Roman"/>
          <w:color w:val="000000"/>
          <w:spacing w:val="2"/>
          <w:sz w:val="28"/>
          <w:szCs w:val="28"/>
          <w:lang w:eastAsia="uk-UA"/>
        </w:rPr>
        <w:t>оприлюднити в установленому порядку</w:t>
      </w:r>
      <w:r w:rsidRPr="00CA6964">
        <w:rPr>
          <w:rFonts w:ascii="Times New Roman" w:eastAsia="Calibri" w:hAnsi="Times New Roman" w:cs="Times New Roman"/>
          <w:spacing w:val="2"/>
          <w:sz w:val="28"/>
          <w:szCs w:val="28"/>
          <w:lang w:eastAsia="uk-UA"/>
        </w:rPr>
        <w:t>.</w:t>
      </w:r>
    </w:p>
    <w:p w14:paraId="1CCE956E" w14:textId="3D72B78D" w:rsidR="00F977E8" w:rsidRPr="006A4733" w:rsidRDefault="00F977E8" w:rsidP="00F977E8">
      <w:pPr>
        <w:pStyle w:val="a7"/>
        <w:numPr>
          <w:ilvl w:val="0"/>
          <w:numId w:val="1"/>
        </w:numPr>
        <w:tabs>
          <w:tab w:val="left" w:pos="709"/>
          <w:tab w:val="left" w:pos="851"/>
          <w:tab w:val="left" w:pos="993"/>
        </w:tabs>
        <w:suppressAutoHyphens w:val="0"/>
        <w:spacing w:after="0" w:line="240" w:lineRule="auto"/>
        <w:ind w:left="0" w:firstLine="539"/>
        <w:jc w:val="both"/>
        <w:rPr>
          <w:rFonts w:ascii="Times New Roman" w:hAnsi="Times New Roman" w:cs="Times New Roman"/>
          <w:sz w:val="28"/>
          <w:szCs w:val="28"/>
        </w:rPr>
      </w:pPr>
      <w:r w:rsidRPr="00CA6964">
        <w:rPr>
          <w:rFonts w:ascii="Times New Roman" w:hAnsi="Times New Roman" w:cs="Times New Roman"/>
          <w:sz w:val="28"/>
          <w:szCs w:val="28"/>
        </w:rPr>
        <w:t>Контроль за виконанням цього рішення покласти на</w:t>
      </w:r>
      <w:r w:rsidR="00BE07CE">
        <w:rPr>
          <w:rFonts w:ascii="Times New Roman" w:hAnsi="Times New Roman" w:cs="Times New Roman"/>
          <w:sz w:val="28"/>
          <w:szCs w:val="28"/>
          <w:lang w:val="en-US"/>
        </w:rPr>
        <w:t xml:space="preserve"> </w:t>
      </w:r>
      <w:r w:rsidR="00BE07CE">
        <w:rPr>
          <w:rFonts w:ascii="Times New Roman" w:hAnsi="Times New Roman" w:cs="Times New Roman"/>
          <w:sz w:val="28"/>
          <w:szCs w:val="28"/>
        </w:rPr>
        <w:t xml:space="preserve">постійну комісію </w:t>
      </w:r>
      <w:r w:rsidR="00BE07CE" w:rsidRPr="006A4733">
        <w:rPr>
          <w:rFonts w:ascii="Times New Roman" w:hAnsi="Times New Roman" w:cs="Times New Roman"/>
          <w:sz w:val="28"/>
          <w:szCs w:val="28"/>
        </w:rPr>
        <w:t>Київської міської ради з питань житлово-комунального господарства та паливно-енергетичного комплекс</w:t>
      </w:r>
      <w:r w:rsidR="005159FD">
        <w:rPr>
          <w:rFonts w:ascii="Times New Roman" w:hAnsi="Times New Roman" w:cs="Times New Roman"/>
          <w:sz w:val="28"/>
          <w:szCs w:val="28"/>
        </w:rPr>
        <w:t>у</w:t>
      </w:r>
      <w:r w:rsidR="00BE07CE">
        <w:rPr>
          <w:rFonts w:ascii="Times New Roman" w:hAnsi="Times New Roman" w:cs="Times New Roman"/>
          <w:sz w:val="28"/>
          <w:szCs w:val="28"/>
        </w:rPr>
        <w:t xml:space="preserve"> та</w:t>
      </w:r>
      <w:r w:rsidRPr="00CA6964">
        <w:rPr>
          <w:rFonts w:ascii="Times New Roman" w:hAnsi="Times New Roman" w:cs="Times New Roman"/>
          <w:sz w:val="28"/>
          <w:szCs w:val="28"/>
        </w:rPr>
        <w:t xml:space="preserve"> постійну комісію Київської міської ради з питань власності та регуляторної</w:t>
      </w:r>
      <w:r>
        <w:rPr>
          <w:rFonts w:ascii="Times New Roman" w:hAnsi="Times New Roman" w:cs="Times New Roman"/>
          <w:sz w:val="28"/>
          <w:szCs w:val="28"/>
        </w:rPr>
        <w:t xml:space="preserve"> політики</w:t>
      </w:r>
      <w:r w:rsidR="00BE07CE">
        <w:rPr>
          <w:rFonts w:ascii="Times New Roman" w:hAnsi="Times New Roman" w:cs="Times New Roman"/>
          <w:sz w:val="28"/>
          <w:szCs w:val="28"/>
        </w:rPr>
        <w:t>.</w:t>
      </w:r>
    </w:p>
    <w:p w14:paraId="3C474EB7" w14:textId="77777777" w:rsidR="00F977E8" w:rsidRDefault="00F977E8" w:rsidP="00F977E8">
      <w:pPr>
        <w:ind w:right="-5" w:firstLine="567"/>
        <w:rPr>
          <w:sz w:val="28"/>
          <w:szCs w:val="28"/>
        </w:rPr>
      </w:pPr>
    </w:p>
    <w:p w14:paraId="16A38D56" w14:textId="77777777" w:rsidR="00F977E8" w:rsidRPr="008446A0" w:rsidRDefault="00F977E8" w:rsidP="00F977E8">
      <w:pPr>
        <w:ind w:right="-5" w:firstLine="567"/>
        <w:rPr>
          <w:sz w:val="28"/>
          <w:szCs w:val="28"/>
        </w:rPr>
      </w:pPr>
    </w:p>
    <w:p w14:paraId="1B71E154" w14:textId="77777777" w:rsidR="00F977E8" w:rsidRPr="00CA6964" w:rsidRDefault="00F977E8" w:rsidP="00F977E8">
      <w:pPr>
        <w:ind w:right="-5"/>
        <w:rPr>
          <w:rFonts w:ascii="Times New Roman" w:hAnsi="Times New Roman" w:cs="Times New Roman"/>
          <w:sz w:val="28"/>
          <w:szCs w:val="28"/>
        </w:rPr>
      </w:pPr>
      <w:r w:rsidRPr="00CA6964">
        <w:rPr>
          <w:rFonts w:ascii="Times New Roman" w:hAnsi="Times New Roman" w:cs="Times New Roman"/>
          <w:sz w:val="28"/>
          <w:szCs w:val="28"/>
        </w:rPr>
        <w:t xml:space="preserve">Київський міський голова            </w:t>
      </w:r>
      <w:r w:rsidRPr="00CA6964">
        <w:rPr>
          <w:rFonts w:ascii="Times New Roman" w:hAnsi="Times New Roman" w:cs="Times New Roman"/>
          <w:sz w:val="28"/>
          <w:szCs w:val="28"/>
        </w:rPr>
        <w:tab/>
        <w:t xml:space="preserve">                                              Віталій КЛИЧКО</w:t>
      </w:r>
    </w:p>
    <w:p w14:paraId="7EB3FEF7" w14:textId="0C46180B" w:rsidR="00F977E8" w:rsidRPr="009B2258" w:rsidRDefault="001537C9" w:rsidP="00F977E8">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aps/>
          <w:color w:val="000000"/>
          <w:sz w:val="28"/>
          <w:szCs w:val="28"/>
        </w:rPr>
        <w:lastRenderedPageBreak/>
        <w:t>П</w:t>
      </w:r>
      <w:r w:rsidR="00F977E8" w:rsidRPr="009B2258">
        <w:rPr>
          <w:rFonts w:ascii="Times New Roman" w:eastAsia="Calibri" w:hAnsi="Times New Roman" w:cs="Times New Roman"/>
          <w:b/>
          <w:caps/>
          <w:color w:val="000000"/>
          <w:sz w:val="28"/>
          <w:szCs w:val="28"/>
        </w:rPr>
        <w:t>одання</w:t>
      </w:r>
      <w:r w:rsidR="00F977E8" w:rsidRPr="009B2258">
        <w:rPr>
          <w:rFonts w:ascii="Times New Roman" w:eastAsia="Calibri" w:hAnsi="Times New Roman" w:cs="Times New Roman"/>
          <w:b/>
          <w:color w:val="000000"/>
          <w:sz w:val="28"/>
          <w:szCs w:val="28"/>
        </w:rPr>
        <w:t>:</w:t>
      </w:r>
    </w:p>
    <w:p w14:paraId="5A49363A" w14:textId="77777777" w:rsidR="00F977E8" w:rsidRPr="009B2258" w:rsidRDefault="00F977E8" w:rsidP="00F977E8">
      <w:pPr>
        <w:spacing w:after="0" w:line="240" w:lineRule="auto"/>
        <w:jc w:val="both"/>
        <w:rPr>
          <w:rFonts w:ascii="Times New Roman" w:eastAsia="Calibri" w:hAnsi="Times New Roman" w:cs="Times New Roman"/>
          <w:b/>
          <w:color w:val="000000"/>
          <w:sz w:val="28"/>
          <w:szCs w:val="28"/>
        </w:rPr>
      </w:pPr>
    </w:p>
    <w:p w14:paraId="45B22982"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Депутати Київської міської ради- </w:t>
      </w:r>
    </w:p>
    <w:p w14:paraId="5EEF4348"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постійна комісія Київської міської ради </w:t>
      </w:r>
    </w:p>
    <w:p w14:paraId="1BF4FFF1"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з питань житлово-комунального господарства </w:t>
      </w:r>
    </w:p>
    <w:p w14:paraId="210B91C6"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та паливно-енергетичного комплексу: </w:t>
      </w:r>
    </w:p>
    <w:p w14:paraId="53E42EDF"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p>
    <w:p w14:paraId="73E707F6"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Голова постійної комісії                                                     Олександр БРОДСЬКИЙ </w:t>
      </w:r>
    </w:p>
    <w:p w14:paraId="0129583D"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Секретар постійної комісії                                                      Тарас КРИВОРУЧКО </w:t>
      </w:r>
    </w:p>
    <w:p w14:paraId="2A2AD6FB" w14:textId="77777777" w:rsidR="00F977E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Перший заступник голови постійної комісії                           Юрій ТИХОНОВИЧ </w:t>
      </w:r>
    </w:p>
    <w:p w14:paraId="48862537"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Перший заступник голови постійної комісії                          </w:t>
      </w:r>
      <w:r>
        <w:rPr>
          <w:rFonts w:ascii="Times New Roman" w:eastAsia="Calibri" w:hAnsi="Times New Roman" w:cs="Times New Roman"/>
          <w:color w:val="000000"/>
          <w:sz w:val="28"/>
          <w:szCs w:val="28"/>
        </w:rPr>
        <w:t xml:space="preserve">     </w:t>
      </w:r>
      <w:r w:rsidRPr="009B225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Віталій ПАВЛИК</w:t>
      </w:r>
    </w:p>
    <w:p w14:paraId="5D4E7FA4"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 xml:space="preserve">Член постійної комісії                                                                 Олександр ПОПОВ  </w:t>
      </w:r>
    </w:p>
    <w:p w14:paraId="278391D8" w14:textId="77777777" w:rsidR="00F977E8" w:rsidRPr="009B2258" w:rsidRDefault="00F977E8" w:rsidP="00F977E8">
      <w:pPr>
        <w:spacing w:after="0" w:line="240" w:lineRule="auto"/>
        <w:jc w:val="both"/>
        <w:rPr>
          <w:rFonts w:ascii="Times New Roman" w:eastAsia="Calibri" w:hAnsi="Times New Roman" w:cs="Times New Roman"/>
          <w:color w:val="000000"/>
          <w:sz w:val="28"/>
          <w:szCs w:val="28"/>
        </w:rPr>
      </w:pPr>
      <w:r w:rsidRPr="009B2258">
        <w:rPr>
          <w:rFonts w:ascii="Times New Roman" w:eastAsia="Calibri" w:hAnsi="Times New Roman" w:cs="Times New Roman"/>
          <w:color w:val="000000"/>
          <w:sz w:val="28"/>
          <w:szCs w:val="28"/>
        </w:rPr>
        <w:t>Член постійної комісії                                                                             Ігор  ШПАК</w:t>
      </w:r>
    </w:p>
    <w:p w14:paraId="7D7EC815" w14:textId="77777777" w:rsidR="00F977E8" w:rsidRDefault="00F977E8" w:rsidP="00F977E8">
      <w:pPr>
        <w:spacing w:after="0" w:line="240" w:lineRule="auto"/>
        <w:jc w:val="both"/>
        <w:rPr>
          <w:rFonts w:ascii="Times New Roman" w:eastAsia="Calibri" w:hAnsi="Times New Roman" w:cs="Times New Roman"/>
          <w:caps/>
          <w:sz w:val="28"/>
          <w:szCs w:val="28"/>
        </w:rPr>
      </w:pPr>
    </w:p>
    <w:p w14:paraId="03CECBD0" w14:textId="77777777" w:rsidR="00F977E8" w:rsidRDefault="00F977E8" w:rsidP="00F977E8">
      <w:pPr>
        <w:spacing w:after="0" w:line="240" w:lineRule="auto"/>
        <w:jc w:val="both"/>
        <w:rPr>
          <w:rFonts w:ascii="Times New Roman" w:eastAsia="Calibri" w:hAnsi="Times New Roman" w:cs="Times New Roman"/>
          <w:caps/>
          <w:sz w:val="28"/>
          <w:szCs w:val="28"/>
        </w:rPr>
      </w:pPr>
    </w:p>
    <w:p w14:paraId="1AA83F11" w14:textId="77777777" w:rsidR="00F977E8" w:rsidRPr="009B2258" w:rsidRDefault="00F977E8" w:rsidP="00F977E8">
      <w:pPr>
        <w:spacing w:after="0" w:line="240" w:lineRule="auto"/>
        <w:jc w:val="both"/>
        <w:rPr>
          <w:rFonts w:ascii="Times New Roman" w:eastAsia="Calibri" w:hAnsi="Times New Roman" w:cs="Times New Roman"/>
          <w:caps/>
          <w:sz w:val="28"/>
          <w:szCs w:val="28"/>
        </w:rPr>
      </w:pPr>
    </w:p>
    <w:p w14:paraId="43883349" w14:textId="77777777" w:rsidR="00F977E8" w:rsidRPr="009B2258" w:rsidRDefault="00F977E8" w:rsidP="00F977E8">
      <w:pPr>
        <w:spacing w:after="0" w:line="240" w:lineRule="auto"/>
        <w:jc w:val="both"/>
        <w:rPr>
          <w:rFonts w:ascii="Times New Roman" w:eastAsia="Calibri" w:hAnsi="Times New Roman" w:cs="Times New Roman"/>
          <w:caps/>
          <w:sz w:val="28"/>
          <w:szCs w:val="28"/>
        </w:rPr>
      </w:pPr>
    </w:p>
    <w:p w14:paraId="5B2455A1" w14:textId="77777777" w:rsidR="00F977E8" w:rsidRPr="009B2258" w:rsidRDefault="00F977E8" w:rsidP="00F977E8">
      <w:pPr>
        <w:spacing w:after="0" w:line="240" w:lineRule="auto"/>
        <w:jc w:val="both"/>
        <w:rPr>
          <w:rFonts w:ascii="Times New Roman" w:eastAsia="Calibri" w:hAnsi="Times New Roman" w:cs="Times New Roman"/>
          <w:b/>
          <w:sz w:val="28"/>
          <w:szCs w:val="28"/>
        </w:rPr>
      </w:pPr>
      <w:r w:rsidRPr="009B2258">
        <w:rPr>
          <w:rFonts w:ascii="Times New Roman" w:eastAsia="Calibri" w:hAnsi="Times New Roman" w:cs="Times New Roman"/>
          <w:b/>
          <w:caps/>
          <w:sz w:val="28"/>
          <w:szCs w:val="28"/>
        </w:rPr>
        <w:t>ПогодженНЯ</w:t>
      </w:r>
      <w:r w:rsidRPr="009B2258">
        <w:rPr>
          <w:rFonts w:ascii="Times New Roman" w:eastAsia="Calibri" w:hAnsi="Times New Roman" w:cs="Times New Roman"/>
          <w:b/>
          <w:sz w:val="28"/>
          <w:szCs w:val="28"/>
        </w:rPr>
        <w:t>:</w:t>
      </w:r>
    </w:p>
    <w:p w14:paraId="1BF5E0BA" w14:textId="5801420A" w:rsidR="00F977E8" w:rsidRDefault="00F977E8" w:rsidP="00F977E8">
      <w:pPr>
        <w:spacing w:after="0" w:line="240" w:lineRule="auto"/>
        <w:jc w:val="both"/>
        <w:rPr>
          <w:rFonts w:ascii="Times New Roman" w:eastAsia="Calibri" w:hAnsi="Times New Roman" w:cs="Times New Roman"/>
          <w:b/>
          <w:sz w:val="28"/>
          <w:szCs w:val="28"/>
        </w:rPr>
      </w:pPr>
    </w:p>
    <w:p w14:paraId="5F8BCDCD" w14:textId="77777777" w:rsidR="009C51A6" w:rsidRDefault="009C51A6" w:rsidP="009C51A6">
      <w:pPr>
        <w:tabs>
          <w:tab w:val="left" w:pos="6521"/>
        </w:tabs>
        <w:suppressAutoHyphens/>
        <w:overflowPunct w:val="0"/>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Директор Департаменту житлово-комунальної </w:t>
      </w:r>
    </w:p>
    <w:p w14:paraId="747A9B00" w14:textId="7FF7C69F" w:rsidR="009C51A6" w:rsidRDefault="009C51A6" w:rsidP="009C51A6">
      <w:pPr>
        <w:tabs>
          <w:tab w:val="left" w:pos="6521"/>
        </w:tabs>
        <w:suppressAutoHyphens/>
        <w:overflowPunct w:val="0"/>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kern w:val="2"/>
          <w:sz w:val="28"/>
          <w:szCs w:val="28"/>
        </w:rPr>
        <w:t xml:space="preserve">інфраструктури </w:t>
      </w:r>
      <w:r>
        <w:rPr>
          <w:rFonts w:ascii="Times New Roman" w:eastAsia="Times New Roman" w:hAnsi="Times New Roman" w:cs="Times New Roman"/>
          <w:sz w:val="28"/>
          <w:szCs w:val="20"/>
          <w:lang w:eastAsia="ru-RU"/>
        </w:rPr>
        <w:t>виконавчого</w:t>
      </w:r>
    </w:p>
    <w:p w14:paraId="1E994072" w14:textId="3FBB839A" w:rsidR="009C51A6" w:rsidRDefault="009C51A6" w:rsidP="009C51A6">
      <w:pPr>
        <w:tabs>
          <w:tab w:val="left" w:pos="6521"/>
        </w:tabs>
        <w:suppressAutoHyphens/>
        <w:overflowPunct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органу Київської міської ради </w:t>
      </w:r>
    </w:p>
    <w:p w14:paraId="784A0930" w14:textId="1AF08DB5" w:rsidR="009C51A6" w:rsidRDefault="009C51A6" w:rsidP="009C51A6">
      <w:pPr>
        <w:tabs>
          <w:tab w:val="left" w:pos="6521"/>
        </w:tabs>
        <w:suppressAutoHyphens/>
        <w:overflowPunct w:val="0"/>
        <w:spacing w:after="0" w:line="240" w:lineRule="auto"/>
        <w:jc w:val="both"/>
        <w:rPr>
          <w:rFonts w:ascii="Times New Roman" w:eastAsia="Calibri" w:hAnsi="Times New Roman" w:cs="Times New Roman"/>
          <w:kern w:val="2"/>
          <w:sz w:val="28"/>
          <w:szCs w:val="28"/>
        </w:rPr>
      </w:pPr>
      <w:r>
        <w:rPr>
          <w:rFonts w:ascii="Times New Roman" w:eastAsia="Times New Roman" w:hAnsi="Times New Roman" w:cs="Times New Roman"/>
          <w:sz w:val="28"/>
          <w:szCs w:val="20"/>
          <w:lang w:eastAsia="ru-RU"/>
        </w:rPr>
        <w:t xml:space="preserve">(Київської міської державної адміністрації) </w:t>
      </w:r>
      <w:r>
        <w:rPr>
          <w:rFonts w:ascii="Times New Roman" w:eastAsia="Calibri" w:hAnsi="Times New Roman" w:cs="Times New Roman"/>
          <w:kern w:val="2"/>
          <w:sz w:val="28"/>
          <w:szCs w:val="28"/>
        </w:rPr>
        <w:t xml:space="preserve">                                 Дмитро НАУМЕНКО                 </w:t>
      </w:r>
    </w:p>
    <w:p w14:paraId="434F654E" w14:textId="19791693" w:rsidR="003C1B88" w:rsidRDefault="003C1B88" w:rsidP="00F977E8">
      <w:pPr>
        <w:spacing w:after="0" w:line="240" w:lineRule="auto"/>
        <w:jc w:val="both"/>
        <w:rPr>
          <w:rFonts w:ascii="Times New Roman" w:eastAsia="Calibri" w:hAnsi="Times New Roman" w:cs="Times New Roman"/>
          <w:b/>
          <w:sz w:val="28"/>
          <w:szCs w:val="28"/>
        </w:rPr>
      </w:pPr>
    </w:p>
    <w:p w14:paraId="5563B342" w14:textId="77777777" w:rsidR="009C51A6" w:rsidRPr="009B2258" w:rsidRDefault="009C51A6" w:rsidP="00F977E8">
      <w:pPr>
        <w:spacing w:after="0" w:line="240" w:lineRule="auto"/>
        <w:jc w:val="both"/>
        <w:rPr>
          <w:rFonts w:ascii="Times New Roman" w:eastAsia="Calibri" w:hAnsi="Times New Roman" w:cs="Times New Roman"/>
          <w:b/>
          <w:sz w:val="28"/>
          <w:szCs w:val="28"/>
        </w:rPr>
      </w:pPr>
    </w:p>
    <w:p w14:paraId="305167AC" w14:textId="77777777" w:rsidR="009C51A6" w:rsidRDefault="009C51A6" w:rsidP="009C51A6">
      <w:pPr>
        <w:suppressAutoHyphens/>
        <w:overflowPunct w:val="0"/>
        <w:spacing w:after="0" w:line="240" w:lineRule="auto"/>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 xml:space="preserve">Постійна комісія Київської міської </w:t>
      </w:r>
    </w:p>
    <w:p w14:paraId="3E030029" w14:textId="77777777" w:rsidR="009C51A6" w:rsidRDefault="009C51A6" w:rsidP="009C51A6">
      <w:pPr>
        <w:suppressAutoHyphens/>
        <w:overflowPunct w:val="0"/>
        <w:spacing w:after="0" w:line="240" w:lineRule="auto"/>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ради з питань житлово-комунального</w:t>
      </w:r>
    </w:p>
    <w:p w14:paraId="1429F419" w14:textId="77777777" w:rsidR="009C51A6" w:rsidRDefault="009C51A6" w:rsidP="009C51A6">
      <w:pPr>
        <w:suppressAutoHyphens/>
        <w:overflowPunct w:val="0"/>
        <w:spacing w:after="0" w:line="240" w:lineRule="auto"/>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 xml:space="preserve">господарства та паливно-енергетичного </w:t>
      </w:r>
    </w:p>
    <w:p w14:paraId="28861656" w14:textId="77777777" w:rsidR="009C51A6" w:rsidRDefault="009C51A6" w:rsidP="009C51A6">
      <w:pPr>
        <w:suppressAutoHyphens/>
        <w:overflowPunct w:val="0"/>
        <w:spacing w:after="0" w:line="240" w:lineRule="auto"/>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комплексу</w:t>
      </w:r>
    </w:p>
    <w:p w14:paraId="3B139E02" w14:textId="77777777" w:rsidR="009C51A6" w:rsidRDefault="009C51A6" w:rsidP="009C51A6">
      <w:pPr>
        <w:suppressAutoHyphens/>
        <w:overflowPunct w:val="0"/>
        <w:spacing w:after="0" w:line="240" w:lineRule="auto"/>
        <w:jc w:val="both"/>
        <w:rPr>
          <w:rFonts w:ascii="Times New Roman" w:eastAsia="Calibri" w:hAnsi="Times New Roman" w:cs="Times New Roman"/>
          <w:color w:val="00000A"/>
          <w:sz w:val="28"/>
          <w:szCs w:val="28"/>
        </w:rPr>
      </w:pPr>
    </w:p>
    <w:p w14:paraId="7AA1987A" w14:textId="77777777" w:rsidR="009C51A6" w:rsidRDefault="009C51A6" w:rsidP="009C51A6">
      <w:pPr>
        <w:tabs>
          <w:tab w:val="left" w:pos="6521"/>
        </w:tabs>
        <w:suppressAutoHyphens/>
        <w:overflowPunct w:val="0"/>
        <w:spacing w:after="0" w:line="240" w:lineRule="auto"/>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Голова                                                                                  Олександр БРОДСЬКИЙ</w:t>
      </w:r>
    </w:p>
    <w:p w14:paraId="2983BE92" w14:textId="77777777" w:rsidR="00F977E8" w:rsidRPr="009B2258" w:rsidRDefault="00F977E8" w:rsidP="00F977E8">
      <w:pPr>
        <w:spacing w:after="0" w:line="240" w:lineRule="auto"/>
        <w:jc w:val="both"/>
        <w:rPr>
          <w:rFonts w:ascii="Times New Roman" w:eastAsia="Calibri" w:hAnsi="Times New Roman" w:cs="Times New Roman"/>
          <w:sz w:val="28"/>
          <w:szCs w:val="28"/>
        </w:rPr>
      </w:pPr>
    </w:p>
    <w:p w14:paraId="3E32B9C3" w14:textId="77777777" w:rsidR="00F977E8" w:rsidRPr="009B2258" w:rsidRDefault="00F977E8" w:rsidP="00F977E8">
      <w:pPr>
        <w:spacing w:after="0" w:line="240" w:lineRule="auto"/>
        <w:rPr>
          <w:rFonts w:ascii="Times New Roman" w:eastAsia="Calibri" w:hAnsi="Times New Roman" w:cs="Times New Roman"/>
          <w:sz w:val="28"/>
          <w:szCs w:val="28"/>
        </w:rPr>
      </w:pPr>
    </w:p>
    <w:p w14:paraId="3B0D35B2" w14:textId="62147C38" w:rsidR="00F977E8" w:rsidRPr="009B2258" w:rsidRDefault="009C51A6" w:rsidP="00F977E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F977E8" w:rsidRPr="009B2258">
        <w:rPr>
          <w:rFonts w:ascii="Times New Roman" w:eastAsia="Calibri" w:hAnsi="Times New Roman" w:cs="Times New Roman"/>
          <w:sz w:val="28"/>
          <w:szCs w:val="28"/>
        </w:rPr>
        <w:t>остійн</w:t>
      </w:r>
      <w:r>
        <w:rPr>
          <w:rFonts w:ascii="Times New Roman" w:eastAsia="Calibri" w:hAnsi="Times New Roman" w:cs="Times New Roman"/>
          <w:sz w:val="28"/>
          <w:szCs w:val="28"/>
        </w:rPr>
        <w:t>а</w:t>
      </w:r>
      <w:r w:rsidR="00F977E8" w:rsidRPr="009B2258">
        <w:rPr>
          <w:rFonts w:ascii="Times New Roman" w:eastAsia="Calibri" w:hAnsi="Times New Roman" w:cs="Times New Roman"/>
          <w:sz w:val="28"/>
          <w:szCs w:val="28"/>
        </w:rPr>
        <w:t xml:space="preserve"> комісі</w:t>
      </w:r>
      <w:r>
        <w:rPr>
          <w:rFonts w:ascii="Times New Roman" w:eastAsia="Calibri" w:hAnsi="Times New Roman" w:cs="Times New Roman"/>
          <w:sz w:val="28"/>
          <w:szCs w:val="28"/>
        </w:rPr>
        <w:t xml:space="preserve">я </w:t>
      </w:r>
      <w:r w:rsidR="00F977E8" w:rsidRPr="009B2258">
        <w:rPr>
          <w:rFonts w:ascii="Times New Roman" w:eastAsia="Calibri" w:hAnsi="Times New Roman" w:cs="Times New Roman"/>
          <w:sz w:val="28"/>
          <w:szCs w:val="28"/>
        </w:rPr>
        <w:t xml:space="preserve">Київської міської </w:t>
      </w:r>
    </w:p>
    <w:p w14:paraId="04D1CEED" w14:textId="77777777" w:rsidR="00F977E8" w:rsidRPr="009B2258" w:rsidRDefault="00F977E8" w:rsidP="00F977E8">
      <w:pPr>
        <w:spacing w:after="0" w:line="240" w:lineRule="auto"/>
        <w:rPr>
          <w:rFonts w:ascii="Times New Roman" w:eastAsia="Calibri" w:hAnsi="Times New Roman" w:cs="Times New Roman"/>
          <w:sz w:val="28"/>
          <w:szCs w:val="28"/>
        </w:rPr>
      </w:pPr>
      <w:r w:rsidRPr="009B2258">
        <w:rPr>
          <w:rFonts w:ascii="Times New Roman" w:eastAsia="Calibri" w:hAnsi="Times New Roman" w:cs="Times New Roman"/>
          <w:sz w:val="28"/>
          <w:szCs w:val="28"/>
        </w:rPr>
        <w:t>ради з питань власності та регуляторної</w:t>
      </w:r>
    </w:p>
    <w:p w14:paraId="7FFC04BA" w14:textId="6E8FFEBA" w:rsidR="00F977E8" w:rsidRPr="009B2258" w:rsidRDefault="00F977E8" w:rsidP="00F977E8">
      <w:pPr>
        <w:spacing w:after="0" w:line="240" w:lineRule="auto"/>
        <w:rPr>
          <w:rFonts w:ascii="Times New Roman" w:eastAsia="Calibri" w:hAnsi="Times New Roman" w:cs="Times New Roman"/>
          <w:sz w:val="28"/>
          <w:szCs w:val="28"/>
        </w:rPr>
      </w:pPr>
      <w:r w:rsidRPr="009B2258">
        <w:rPr>
          <w:rFonts w:ascii="Times New Roman" w:eastAsia="Calibri" w:hAnsi="Times New Roman" w:cs="Times New Roman"/>
          <w:sz w:val="28"/>
          <w:szCs w:val="28"/>
        </w:rPr>
        <w:t>політики</w:t>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t xml:space="preserve"> </w:t>
      </w:r>
      <w:r w:rsidRPr="009B2258">
        <w:rPr>
          <w:rFonts w:ascii="Times New Roman" w:eastAsia="Calibri" w:hAnsi="Times New Roman" w:cs="Times New Roman"/>
          <w:sz w:val="28"/>
          <w:szCs w:val="28"/>
        </w:rPr>
        <w:tab/>
      </w:r>
    </w:p>
    <w:p w14:paraId="283F1F70" w14:textId="77777777" w:rsidR="009C51A6" w:rsidRDefault="009C51A6" w:rsidP="00F977E8">
      <w:pPr>
        <w:spacing w:after="0" w:line="240" w:lineRule="auto"/>
        <w:jc w:val="both"/>
        <w:rPr>
          <w:rFonts w:ascii="Times New Roman" w:eastAsia="Calibri" w:hAnsi="Times New Roman" w:cs="Times New Roman"/>
          <w:sz w:val="28"/>
          <w:szCs w:val="28"/>
        </w:rPr>
      </w:pPr>
    </w:p>
    <w:p w14:paraId="024E6157" w14:textId="252C1C1C" w:rsidR="00F977E8" w:rsidRPr="009B2258" w:rsidRDefault="009C51A6" w:rsidP="00F977E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Голова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Pr="009C51A6">
        <w:rPr>
          <w:rFonts w:ascii="Times New Roman" w:eastAsia="Calibri" w:hAnsi="Times New Roman" w:cs="Times New Roman"/>
          <w:sz w:val="28"/>
          <w:szCs w:val="28"/>
        </w:rPr>
        <w:t xml:space="preserve"> </w:t>
      </w:r>
      <w:r w:rsidRPr="009B2258">
        <w:rPr>
          <w:rFonts w:ascii="Times New Roman" w:eastAsia="Calibri" w:hAnsi="Times New Roman" w:cs="Times New Roman"/>
          <w:sz w:val="28"/>
          <w:szCs w:val="28"/>
        </w:rPr>
        <w:t xml:space="preserve">Михайло </w:t>
      </w:r>
      <w:r w:rsidRPr="009B2258">
        <w:rPr>
          <w:rFonts w:ascii="Times New Roman" w:eastAsia="Calibri" w:hAnsi="Times New Roman" w:cs="Times New Roman"/>
          <w:caps/>
          <w:sz w:val="28"/>
          <w:szCs w:val="28"/>
        </w:rPr>
        <w:t>Присяжнюк</w:t>
      </w:r>
    </w:p>
    <w:p w14:paraId="13F8ED32" w14:textId="18A5C72F" w:rsidR="00F977E8" w:rsidRDefault="00F977E8" w:rsidP="00F977E8">
      <w:pPr>
        <w:spacing w:after="0" w:line="240" w:lineRule="auto"/>
        <w:jc w:val="both"/>
        <w:rPr>
          <w:rFonts w:ascii="Times New Roman" w:eastAsia="Calibri" w:hAnsi="Times New Roman" w:cs="Times New Roman"/>
          <w:sz w:val="28"/>
          <w:szCs w:val="28"/>
        </w:rPr>
      </w:pPr>
    </w:p>
    <w:p w14:paraId="2AD71218" w14:textId="77777777" w:rsidR="009C51A6" w:rsidRPr="009B2258" w:rsidRDefault="009C51A6" w:rsidP="00F977E8">
      <w:pPr>
        <w:spacing w:after="0" w:line="240" w:lineRule="auto"/>
        <w:jc w:val="both"/>
        <w:rPr>
          <w:rFonts w:ascii="Times New Roman" w:eastAsia="Calibri" w:hAnsi="Times New Roman" w:cs="Times New Roman"/>
          <w:sz w:val="28"/>
          <w:szCs w:val="28"/>
        </w:rPr>
      </w:pPr>
    </w:p>
    <w:p w14:paraId="3C4E5A2C" w14:textId="77777777" w:rsidR="00F977E8" w:rsidRPr="009B2258" w:rsidRDefault="00F977E8" w:rsidP="00F977E8">
      <w:pPr>
        <w:spacing w:after="0" w:line="240" w:lineRule="auto"/>
        <w:jc w:val="both"/>
        <w:rPr>
          <w:rFonts w:ascii="Times New Roman" w:eastAsia="Calibri" w:hAnsi="Times New Roman" w:cs="Times New Roman"/>
          <w:sz w:val="28"/>
          <w:szCs w:val="28"/>
        </w:rPr>
      </w:pPr>
    </w:p>
    <w:p w14:paraId="24E61B6F" w14:textId="77777777" w:rsidR="00F977E8" w:rsidRPr="009B2258" w:rsidRDefault="00F977E8" w:rsidP="00F977E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Начальник Управління правового </w:t>
      </w:r>
    </w:p>
    <w:p w14:paraId="2AB735CF" w14:textId="77777777" w:rsidR="00F977E8" w:rsidRPr="009B2258" w:rsidRDefault="00F977E8" w:rsidP="00F977E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 xml:space="preserve">забезпечення діяльності Київської </w:t>
      </w:r>
    </w:p>
    <w:p w14:paraId="519820C9" w14:textId="77777777" w:rsidR="00F977E8" w:rsidRPr="009B2258" w:rsidRDefault="00F977E8" w:rsidP="00F977E8">
      <w:pPr>
        <w:spacing w:after="0" w:line="240" w:lineRule="auto"/>
        <w:jc w:val="both"/>
        <w:rPr>
          <w:rFonts w:ascii="Times New Roman" w:eastAsia="Calibri" w:hAnsi="Times New Roman" w:cs="Times New Roman"/>
          <w:sz w:val="28"/>
          <w:szCs w:val="28"/>
        </w:rPr>
      </w:pPr>
      <w:r w:rsidRPr="009B2258">
        <w:rPr>
          <w:rFonts w:ascii="Times New Roman" w:eastAsia="Calibri" w:hAnsi="Times New Roman" w:cs="Times New Roman"/>
          <w:sz w:val="28"/>
          <w:szCs w:val="28"/>
        </w:rPr>
        <w:t>міської ради</w:t>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r>
      <w:r w:rsidRPr="009B2258">
        <w:rPr>
          <w:rFonts w:ascii="Times New Roman" w:eastAsia="Calibri" w:hAnsi="Times New Roman" w:cs="Times New Roman"/>
          <w:sz w:val="28"/>
          <w:szCs w:val="28"/>
        </w:rPr>
        <w:tab/>
        <w:t xml:space="preserve">                           Валентина </w:t>
      </w:r>
      <w:r w:rsidRPr="009B2258">
        <w:rPr>
          <w:rFonts w:ascii="Times New Roman" w:eastAsia="Calibri" w:hAnsi="Times New Roman" w:cs="Times New Roman"/>
          <w:caps/>
          <w:sz w:val="28"/>
          <w:szCs w:val="28"/>
        </w:rPr>
        <w:t>Положишник</w:t>
      </w:r>
    </w:p>
    <w:p w14:paraId="3A9BFA85" w14:textId="1C406D50" w:rsidR="00471A1C" w:rsidRDefault="00471A1C">
      <w:pPr>
        <w:rPr>
          <w:color w:val="FFFFFF" w:themeColor="background1"/>
        </w:rPr>
      </w:pPr>
    </w:p>
    <w:tbl>
      <w:tblPr>
        <w:tblW w:w="4961" w:type="dxa"/>
        <w:tblInd w:w="4820" w:type="dxa"/>
        <w:tblLook w:val="0000" w:firstRow="0" w:lastRow="0" w:firstColumn="0" w:lastColumn="0" w:noHBand="0" w:noVBand="0"/>
      </w:tblPr>
      <w:tblGrid>
        <w:gridCol w:w="4961"/>
      </w:tblGrid>
      <w:tr w:rsidR="00FE6E1A" w:rsidRPr="00FE6E1A" w14:paraId="66D4EEBE" w14:textId="77777777" w:rsidTr="001537C9">
        <w:trPr>
          <w:trHeight w:val="570"/>
        </w:trPr>
        <w:tc>
          <w:tcPr>
            <w:tcW w:w="4961" w:type="dxa"/>
          </w:tcPr>
          <w:p w14:paraId="443E2BBB" w14:textId="77777777" w:rsidR="00FE6E1A" w:rsidRPr="00FE6E1A" w:rsidRDefault="00FE6E1A" w:rsidP="00FE6E1A">
            <w:pPr>
              <w:tabs>
                <w:tab w:val="left" w:pos="4382"/>
              </w:tabs>
              <w:spacing w:after="0" w:line="240" w:lineRule="auto"/>
              <w:ind w:left="-108"/>
              <w:rPr>
                <w:rFonts w:ascii="Times New Roman" w:hAnsi="Times New Roman" w:cs="Times New Roman"/>
                <w:sz w:val="28"/>
                <w:szCs w:val="28"/>
                <w:lang w:eastAsia="ru-RU"/>
              </w:rPr>
            </w:pPr>
            <w:r w:rsidRPr="00FE6E1A">
              <w:rPr>
                <w:rFonts w:ascii="Times New Roman" w:hAnsi="Times New Roman" w:cs="Times New Roman"/>
                <w:sz w:val="28"/>
                <w:szCs w:val="28"/>
                <w:lang w:eastAsia="ru-RU"/>
              </w:rPr>
              <w:lastRenderedPageBreak/>
              <w:t>ЗАТВЕРДЖЕНО</w:t>
            </w:r>
          </w:p>
          <w:p w14:paraId="2020896A" w14:textId="77777777" w:rsidR="00FE6E1A" w:rsidRPr="00FE6E1A" w:rsidRDefault="00FE6E1A" w:rsidP="00FE6E1A">
            <w:pPr>
              <w:spacing w:after="0" w:line="240" w:lineRule="auto"/>
              <w:ind w:left="-108"/>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Рішення Київської міської ради </w:t>
            </w:r>
          </w:p>
          <w:p w14:paraId="1B44713D" w14:textId="77777777" w:rsidR="00FE6E1A" w:rsidRPr="00FE6E1A" w:rsidRDefault="00FE6E1A" w:rsidP="00FE6E1A">
            <w:pPr>
              <w:spacing w:after="0" w:line="240" w:lineRule="auto"/>
              <w:ind w:left="-102"/>
              <w:rPr>
                <w:rFonts w:ascii="Times New Roman" w:hAnsi="Times New Roman" w:cs="Times New Roman"/>
                <w:sz w:val="28"/>
                <w:szCs w:val="28"/>
              </w:rPr>
            </w:pPr>
            <w:r w:rsidRPr="00FE6E1A">
              <w:rPr>
                <w:rFonts w:ascii="Times New Roman" w:hAnsi="Times New Roman" w:cs="Times New Roman"/>
                <w:sz w:val="28"/>
                <w:szCs w:val="28"/>
                <w:lang w:eastAsia="ru-RU"/>
              </w:rPr>
              <w:t xml:space="preserve">09 листопада 2023 року  № </w:t>
            </w:r>
            <w:r w:rsidRPr="00FE6E1A">
              <w:rPr>
                <w:rFonts w:ascii="Times New Roman" w:hAnsi="Times New Roman" w:cs="Times New Roman"/>
                <w:sz w:val="28"/>
                <w:szCs w:val="28"/>
              </w:rPr>
              <w:t>7340/7381</w:t>
            </w:r>
          </w:p>
          <w:p w14:paraId="2BB900CF" w14:textId="77777777" w:rsidR="00FE6E1A" w:rsidRPr="00FE6E1A" w:rsidRDefault="00FE6E1A" w:rsidP="00FE6E1A">
            <w:pPr>
              <w:spacing w:after="0" w:line="240" w:lineRule="auto"/>
              <w:ind w:left="-102"/>
              <w:rPr>
                <w:rFonts w:ascii="Times New Roman" w:hAnsi="Times New Roman" w:cs="Times New Roman"/>
                <w:sz w:val="28"/>
                <w:szCs w:val="28"/>
                <w:lang w:eastAsia="ru-RU"/>
              </w:rPr>
            </w:pPr>
            <w:r w:rsidRPr="00FE6E1A">
              <w:rPr>
                <w:rFonts w:ascii="Times New Roman" w:hAnsi="Times New Roman" w:cs="Times New Roman"/>
                <w:sz w:val="28"/>
                <w:szCs w:val="28"/>
                <w:lang w:eastAsia="ru-RU"/>
              </w:rPr>
              <w:t>(у редакції рішення Київської міської ради від ___________№___________)</w:t>
            </w:r>
          </w:p>
          <w:p w14:paraId="7360E242" w14:textId="77777777" w:rsidR="00FE6E1A" w:rsidRPr="00FE6E1A" w:rsidRDefault="00FE6E1A" w:rsidP="001537C9">
            <w:pPr>
              <w:rPr>
                <w:rFonts w:ascii="Times New Roman" w:hAnsi="Times New Roman" w:cs="Times New Roman"/>
                <w:sz w:val="28"/>
                <w:szCs w:val="28"/>
                <w:lang w:eastAsia="ru-RU"/>
              </w:rPr>
            </w:pPr>
          </w:p>
        </w:tc>
      </w:tr>
    </w:tbl>
    <w:p w14:paraId="11D7D71A" w14:textId="77777777" w:rsidR="00FE6E1A" w:rsidRPr="00FE6E1A" w:rsidRDefault="00FE6E1A" w:rsidP="00FE6E1A">
      <w:pPr>
        <w:jc w:val="center"/>
        <w:rPr>
          <w:rFonts w:ascii="Times New Roman" w:hAnsi="Times New Roman" w:cs="Times New Roman"/>
          <w:b/>
          <w:sz w:val="28"/>
          <w:szCs w:val="28"/>
          <w:lang w:eastAsia="ru-RU"/>
        </w:rPr>
      </w:pPr>
    </w:p>
    <w:p w14:paraId="2063BF63" w14:textId="77777777" w:rsidR="00FE6E1A" w:rsidRPr="00FE6E1A" w:rsidRDefault="00FE6E1A" w:rsidP="00FE6E1A">
      <w:pPr>
        <w:jc w:val="center"/>
        <w:rPr>
          <w:rFonts w:ascii="Times New Roman" w:hAnsi="Times New Roman" w:cs="Times New Roman"/>
          <w:b/>
          <w:sz w:val="28"/>
          <w:szCs w:val="28"/>
          <w:lang w:eastAsia="ru-RU"/>
        </w:rPr>
      </w:pPr>
    </w:p>
    <w:p w14:paraId="2DB2029F" w14:textId="77777777" w:rsidR="00FE6E1A" w:rsidRPr="00FE6E1A" w:rsidRDefault="00FE6E1A" w:rsidP="00FE6E1A">
      <w:pPr>
        <w:jc w:val="center"/>
        <w:rPr>
          <w:rFonts w:ascii="Times New Roman" w:hAnsi="Times New Roman" w:cs="Times New Roman"/>
          <w:b/>
          <w:sz w:val="28"/>
          <w:szCs w:val="28"/>
          <w:lang w:eastAsia="ru-RU"/>
        </w:rPr>
      </w:pPr>
    </w:p>
    <w:p w14:paraId="211B5672" w14:textId="77777777" w:rsidR="00FE6E1A" w:rsidRPr="00FE6E1A" w:rsidRDefault="00FE6E1A" w:rsidP="00FE6E1A">
      <w:pPr>
        <w:jc w:val="center"/>
        <w:rPr>
          <w:rFonts w:ascii="Times New Roman" w:hAnsi="Times New Roman" w:cs="Times New Roman"/>
          <w:b/>
          <w:sz w:val="28"/>
          <w:szCs w:val="28"/>
          <w:lang w:eastAsia="ru-RU"/>
        </w:rPr>
      </w:pPr>
    </w:p>
    <w:p w14:paraId="30D00E3C" w14:textId="77777777" w:rsidR="00FE6E1A" w:rsidRPr="00FE6E1A" w:rsidRDefault="00FE6E1A" w:rsidP="00FE6E1A">
      <w:pPr>
        <w:spacing w:after="0" w:line="240" w:lineRule="auto"/>
        <w:jc w:val="center"/>
        <w:rPr>
          <w:rFonts w:ascii="Times New Roman" w:hAnsi="Times New Roman" w:cs="Times New Roman"/>
          <w:b/>
          <w:sz w:val="28"/>
          <w:szCs w:val="28"/>
          <w:lang w:eastAsia="ru-RU"/>
        </w:rPr>
      </w:pPr>
    </w:p>
    <w:p w14:paraId="38BEDDD4" w14:textId="77777777" w:rsidR="00FE6E1A" w:rsidRPr="00FE6E1A" w:rsidRDefault="00FE6E1A" w:rsidP="00FE6E1A">
      <w:pPr>
        <w:spacing w:after="0" w:line="240" w:lineRule="auto"/>
        <w:jc w:val="center"/>
        <w:rPr>
          <w:rFonts w:ascii="Times New Roman" w:hAnsi="Times New Roman" w:cs="Times New Roman"/>
          <w:b/>
          <w:sz w:val="28"/>
          <w:szCs w:val="28"/>
          <w:lang w:eastAsia="ru-RU"/>
        </w:rPr>
      </w:pPr>
    </w:p>
    <w:p w14:paraId="0D50D32E" w14:textId="77777777" w:rsidR="00FE6E1A" w:rsidRPr="00FE6E1A" w:rsidRDefault="00FE6E1A" w:rsidP="00FE6E1A">
      <w:pPr>
        <w:spacing w:after="0" w:line="240" w:lineRule="auto"/>
        <w:jc w:val="center"/>
        <w:rPr>
          <w:rFonts w:ascii="Times New Roman" w:hAnsi="Times New Roman" w:cs="Times New Roman"/>
          <w:sz w:val="28"/>
          <w:szCs w:val="28"/>
          <w:lang w:eastAsia="ru-RU"/>
        </w:rPr>
      </w:pPr>
    </w:p>
    <w:p w14:paraId="70C231EC"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СТАТУТ</w:t>
      </w:r>
    </w:p>
    <w:p w14:paraId="65021D00"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КОМУНАЛЬНОГО ПІДПРИЄМСТВА ВИКОНАВЧОГО ОРГАНУ КИЇВРАДИ </w:t>
      </w:r>
    </w:p>
    <w:p w14:paraId="1D1F62FE"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(КИЇВСЬКОЇ МІСЬКОЇ ДЕРЖАВНОЇ АДМІНІСТРАЦІЇ)</w:t>
      </w:r>
    </w:p>
    <w:p w14:paraId="58256384"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«КИЇВТЕПЛОЕНЕРГО»</w:t>
      </w:r>
    </w:p>
    <w:p w14:paraId="2D67B677"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 </w:t>
      </w:r>
    </w:p>
    <w:p w14:paraId="7ECFC234" w14:textId="77777777" w:rsidR="00FE6E1A" w:rsidRPr="00FE6E1A" w:rsidRDefault="00FE6E1A" w:rsidP="00FE6E1A">
      <w:pPr>
        <w:spacing w:after="0" w:line="240" w:lineRule="auto"/>
        <w:rPr>
          <w:rFonts w:ascii="Times New Roman" w:hAnsi="Times New Roman" w:cs="Times New Roman"/>
          <w:sz w:val="28"/>
          <w:szCs w:val="28"/>
          <w:lang w:eastAsia="ru-RU"/>
        </w:rPr>
      </w:pPr>
    </w:p>
    <w:p w14:paraId="035A2FF8" w14:textId="77777777" w:rsidR="00FE6E1A" w:rsidRPr="00FE6E1A" w:rsidRDefault="00FE6E1A" w:rsidP="00FE6E1A">
      <w:pPr>
        <w:spacing w:after="0" w:line="240" w:lineRule="auto"/>
        <w:rPr>
          <w:rFonts w:ascii="Times New Roman" w:hAnsi="Times New Roman" w:cs="Times New Roman"/>
          <w:sz w:val="28"/>
          <w:szCs w:val="28"/>
          <w:lang w:eastAsia="ru-RU"/>
        </w:rPr>
      </w:pPr>
    </w:p>
    <w:p w14:paraId="35EEDFF0"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(ідентифікаційний код 40538421)</w:t>
      </w:r>
    </w:p>
    <w:p w14:paraId="2811BF6C" w14:textId="77777777" w:rsidR="00FE6E1A" w:rsidRPr="00FE6E1A" w:rsidRDefault="00FE6E1A" w:rsidP="00FE6E1A">
      <w:pPr>
        <w:spacing w:after="0" w:line="240" w:lineRule="auto"/>
        <w:rPr>
          <w:rFonts w:ascii="Times New Roman" w:hAnsi="Times New Roman" w:cs="Times New Roman"/>
          <w:sz w:val="28"/>
          <w:szCs w:val="28"/>
          <w:lang w:eastAsia="ru-RU"/>
        </w:rPr>
      </w:pPr>
    </w:p>
    <w:p w14:paraId="4BE965C7" w14:textId="77777777"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(нова редакція)</w:t>
      </w:r>
    </w:p>
    <w:p w14:paraId="53F27170" w14:textId="77777777" w:rsidR="00FE6E1A" w:rsidRPr="00FE6E1A" w:rsidRDefault="00FE6E1A" w:rsidP="00FE6E1A">
      <w:pPr>
        <w:rPr>
          <w:rFonts w:ascii="Times New Roman" w:hAnsi="Times New Roman" w:cs="Times New Roman"/>
          <w:sz w:val="28"/>
          <w:szCs w:val="28"/>
          <w:lang w:eastAsia="ru-RU"/>
        </w:rPr>
      </w:pPr>
    </w:p>
    <w:p w14:paraId="16F6AFFB" w14:textId="77777777" w:rsidR="00FE6E1A" w:rsidRPr="00FE6E1A" w:rsidRDefault="00FE6E1A" w:rsidP="00FE6E1A">
      <w:pPr>
        <w:rPr>
          <w:rFonts w:ascii="Times New Roman" w:hAnsi="Times New Roman" w:cs="Times New Roman"/>
          <w:sz w:val="28"/>
          <w:szCs w:val="28"/>
          <w:lang w:eastAsia="ru-RU"/>
        </w:rPr>
      </w:pPr>
    </w:p>
    <w:p w14:paraId="10C9DEF1" w14:textId="77777777" w:rsidR="00FE6E1A" w:rsidRPr="00FE6E1A" w:rsidRDefault="00FE6E1A" w:rsidP="00FE6E1A">
      <w:pPr>
        <w:rPr>
          <w:rFonts w:ascii="Times New Roman" w:hAnsi="Times New Roman" w:cs="Times New Roman"/>
          <w:sz w:val="28"/>
          <w:szCs w:val="28"/>
          <w:lang w:eastAsia="ru-RU"/>
        </w:rPr>
      </w:pPr>
    </w:p>
    <w:p w14:paraId="2B7A8437" w14:textId="77777777" w:rsidR="00FE6E1A" w:rsidRPr="00FE6E1A" w:rsidRDefault="00FE6E1A" w:rsidP="00FE6E1A">
      <w:pPr>
        <w:rPr>
          <w:rFonts w:ascii="Times New Roman" w:hAnsi="Times New Roman" w:cs="Times New Roman"/>
          <w:sz w:val="28"/>
          <w:szCs w:val="28"/>
          <w:lang w:eastAsia="ru-RU"/>
        </w:rPr>
      </w:pPr>
    </w:p>
    <w:p w14:paraId="162F0275" w14:textId="77777777" w:rsidR="00FE6E1A" w:rsidRPr="00FE6E1A" w:rsidRDefault="00FE6E1A" w:rsidP="00FE6E1A">
      <w:pPr>
        <w:rPr>
          <w:rFonts w:ascii="Times New Roman" w:hAnsi="Times New Roman" w:cs="Times New Roman"/>
          <w:sz w:val="28"/>
          <w:szCs w:val="28"/>
          <w:lang w:eastAsia="ru-RU"/>
        </w:rPr>
      </w:pPr>
    </w:p>
    <w:p w14:paraId="46D095EF" w14:textId="77777777" w:rsidR="00FE6E1A" w:rsidRPr="00FE6E1A" w:rsidRDefault="00FE6E1A" w:rsidP="00FE6E1A">
      <w:pPr>
        <w:rPr>
          <w:rFonts w:ascii="Times New Roman" w:hAnsi="Times New Roman" w:cs="Times New Roman"/>
          <w:sz w:val="28"/>
          <w:szCs w:val="28"/>
          <w:lang w:eastAsia="ru-RU"/>
        </w:rPr>
      </w:pPr>
    </w:p>
    <w:p w14:paraId="4B14BF13" w14:textId="77777777" w:rsidR="00FE6E1A" w:rsidRPr="00FE6E1A" w:rsidRDefault="00FE6E1A" w:rsidP="00FE6E1A">
      <w:pPr>
        <w:rPr>
          <w:rFonts w:ascii="Times New Roman" w:hAnsi="Times New Roman" w:cs="Times New Roman"/>
          <w:sz w:val="28"/>
          <w:szCs w:val="28"/>
          <w:lang w:eastAsia="ru-RU"/>
        </w:rPr>
      </w:pPr>
    </w:p>
    <w:p w14:paraId="75F32027" w14:textId="77777777" w:rsidR="00FE6E1A" w:rsidRPr="00FE6E1A" w:rsidRDefault="00FE6E1A" w:rsidP="00FE6E1A">
      <w:pPr>
        <w:rPr>
          <w:rFonts w:ascii="Times New Roman" w:hAnsi="Times New Roman" w:cs="Times New Roman"/>
          <w:sz w:val="28"/>
          <w:szCs w:val="28"/>
          <w:lang w:eastAsia="ru-RU"/>
        </w:rPr>
      </w:pPr>
    </w:p>
    <w:p w14:paraId="0B2579B9" w14:textId="77777777" w:rsidR="00FE6E1A" w:rsidRPr="00FE6E1A" w:rsidRDefault="00FE6E1A" w:rsidP="00FE6E1A">
      <w:pPr>
        <w:rPr>
          <w:rFonts w:ascii="Times New Roman" w:hAnsi="Times New Roman" w:cs="Times New Roman"/>
          <w:sz w:val="28"/>
          <w:szCs w:val="28"/>
          <w:lang w:eastAsia="ru-RU"/>
        </w:rPr>
      </w:pPr>
    </w:p>
    <w:p w14:paraId="37BB63EE" w14:textId="77777777" w:rsidR="00FE6E1A" w:rsidRPr="00FE6E1A" w:rsidRDefault="00FE6E1A" w:rsidP="00FE6E1A">
      <w:pPr>
        <w:rPr>
          <w:rFonts w:ascii="Times New Roman" w:hAnsi="Times New Roman" w:cs="Times New Roman"/>
          <w:sz w:val="28"/>
          <w:szCs w:val="28"/>
          <w:lang w:eastAsia="ru-RU"/>
        </w:rPr>
      </w:pPr>
    </w:p>
    <w:p w14:paraId="2AF5845E" w14:textId="77777777" w:rsidR="00FE6E1A" w:rsidRPr="00FE6E1A" w:rsidRDefault="00FE6E1A" w:rsidP="00FE6E1A">
      <w:pPr>
        <w:rPr>
          <w:rFonts w:ascii="Times New Roman" w:hAnsi="Times New Roman" w:cs="Times New Roman"/>
          <w:sz w:val="28"/>
          <w:szCs w:val="28"/>
          <w:lang w:eastAsia="ru-RU"/>
        </w:rPr>
      </w:pPr>
    </w:p>
    <w:p w14:paraId="27E3DAFF" w14:textId="77777777" w:rsidR="00FE6E1A" w:rsidRPr="00FE6E1A" w:rsidRDefault="00FE6E1A" w:rsidP="00FE6E1A">
      <w:pPr>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м. Київ ‒ 2024</w:t>
      </w:r>
    </w:p>
    <w:p w14:paraId="617FBF48" w14:textId="367B2151" w:rsidR="00FE6E1A" w:rsidRPr="00FE6E1A" w:rsidRDefault="00FE6E1A" w:rsidP="00FE6E1A">
      <w:pPr>
        <w:spacing w:after="0" w:line="240" w:lineRule="auto"/>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br w:type="page"/>
      </w:r>
      <w:r w:rsidRPr="00FE6E1A">
        <w:rPr>
          <w:rFonts w:ascii="Times New Roman" w:hAnsi="Times New Roman" w:cs="Times New Roman"/>
          <w:sz w:val="28"/>
          <w:szCs w:val="28"/>
          <w:lang w:eastAsia="ru-RU"/>
        </w:rPr>
        <w:lastRenderedPageBreak/>
        <w:t>ЗАГАЛЬНІ ПОЛОЖЕННЯ</w:t>
      </w:r>
    </w:p>
    <w:p w14:paraId="7CDA26D6" w14:textId="77777777" w:rsidR="00FE6E1A" w:rsidRPr="00FE6E1A" w:rsidRDefault="00FE6E1A" w:rsidP="00FE6E1A">
      <w:pPr>
        <w:spacing w:after="0" w:line="240" w:lineRule="auto"/>
        <w:ind w:left="360"/>
        <w:contextualSpacing/>
        <w:rPr>
          <w:rFonts w:ascii="Times New Roman" w:hAnsi="Times New Roman" w:cs="Times New Roman"/>
          <w:sz w:val="28"/>
          <w:szCs w:val="28"/>
          <w:lang w:eastAsia="ru-RU"/>
        </w:rPr>
      </w:pPr>
    </w:p>
    <w:p w14:paraId="5810DF58"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1.1. КОМУНАЛЬНЕ ПІДПРИЄМСТВО ВИКОНАВЧОГО ОРГАНУ КИЇВРАДИ (КИЇВСЬКОЇ МІСЬКОЇ ДЕРЖАВНОЇ АДМІНІСТРАЦІЇ) «КИЇВТЕПЛОЕНЕРГО» (далі – Підприємство) засноване на комунальній власності територіальної громади міста Києва та підпорядковане Департаменту житлово-комунальної інфраструктури виконавчого органу Київської міської ради (Київської міської державної адміністрації).</w:t>
      </w:r>
    </w:p>
    <w:p w14:paraId="1A5519B3"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Відповідно до рішення Київської міської ради від 28 вересня 2006 року               № 9/66 «Про створення комунального підприємства виконавчого органу Київради (Київської міської державної адміністрації) «</w:t>
      </w:r>
      <w:proofErr w:type="spellStart"/>
      <w:r w:rsidRPr="00FE6E1A">
        <w:rPr>
          <w:rFonts w:ascii="Times New Roman" w:hAnsi="Times New Roman" w:cs="Times New Roman"/>
          <w:sz w:val="28"/>
          <w:szCs w:val="28"/>
          <w:lang w:eastAsia="ru-RU"/>
        </w:rPr>
        <w:t>Київтеплоенерго</w:t>
      </w:r>
      <w:proofErr w:type="spellEnd"/>
      <w:r w:rsidRPr="00FE6E1A">
        <w:rPr>
          <w:rFonts w:ascii="Times New Roman" w:hAnsi="Times New Roman" w:cs="Times New Roman"/>
          <w:sz w:val="28"/>
          <w:szCs w:val="28"/>
          <w:lang w:eastAsia="ru-RU"/>
        </w:rPr>
        <w:t>» Підприємство віднесено до сфери управління виконавчого органу Київської міської ради (Київської міської державної адміністрації).</w:t>
      </w:r>
    </w:p>
    <w:p w14:paraId="4DC79CA0"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1.2. Підприємство утворено рішенням Київської міської ради від </w:t>
      </w:r>
      <w:r w:rsidRPr="00FE6E1A">
        <w:rPr>
          <w:rFonts w:ascii="Times New Roman" w:hAnsi="Times New Roman" w:cs="Times New Roman"/>
          <w:sz w:val="28"/>
          <w:szCs w:val="28"/>
          <w:lang w:eastAsia="ru-RU"/>
        </w:rPr>
        <w:br/>
        <w:t>28 вересня 2006 року № 9/66 «Про створення комунального підприємства виконавчого органу Київради (Київської міської державної адміністрації) «</w:t>
      </w:r>
      <w:proofErr w:type="spellStart"/>
      <w:r w:rsidRPr="00FE6E1A">
        <w:rPr>
          <w:rFonts w:ascii="Times New Roman" w:hAnsi="Times New Roman" w:cs="Times New Roman"/>
          <w:sz w:val="28"/>
          <w:szCs w:val="28"/>
          <w:lang w:eastAsia="ru-RU"/>
        </w:rPr>
        <w:t>Київтеплоенерго</w:t>
      </w:r>
      <w:proofErr w:type="spellEnd"/>
      <w:r w:rsidRPr="00FE6E1A">
        <w:rPr>
          <w:rFonts w:ascii="Times New Roman" w:hAnsi="Times New Roman" w:cs="Times New Roman"/>
          <w:sz w:val="28"/>
          <w:szCs w:val="28"/>
          <w:lang w:eastAsia="ru-RU"/>
        </w:rPr>
        <w:t>».</w:t>
      </w:r>
    </w:p>
    <w:p w14:paraId="7DD09397"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 Засновником та власником Підприємства є територіальна громада міста Києва, від імені якої виступає Київська міська рада  (далі – Власник).</w:t>
      </w:r>
    </w:p>
    <w:p w14:paraId="45BB1685"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1.3.</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z w:val="28"/>
          <w:szCs w:val="28"/>
          <w:lang w:eastAsia="ru-RU"/>
        </w:rPr>
        <w:t>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 наказами директора Департаменту житлово-комунальної інфраструктури виконавчого органу Київської міської ради (Київської міської державної адміністрації), іншими нормативно-правовими актами та цим Статутом.</w:t>
      </w:r>
    </w:p>
    <w:p w14:paraId="355BC02A"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1.4. Найменування Підприємства:</w:t>
      </w:r>
    </w:p>
    <w:p w14:paraId="1BE7C88D"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1.4.1. Повне найменування: КОМУНАЛЬНЕ ПІДПРИЄМСТВО ВИКОНАВЧОГО ОРГАНУ КИЇВРАДИ (КИЇВСЬКОЇ МІСЬКОЇ ДЕРЖАВНОЇ АДМІНІСТРАЦІЇ) «КИЇВТЕПЛОЕНЕРГО».</w:t>
      </w:r>
    </w:p>
    <w:p w14:paraId="26059307"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1.4.2. Скорочене найменування:  КП «КИЇВТЕПЛОЕНЕРГО».</w:t>
      </w:r>
    </w:p>
    <w:p w14:paraId="3EE64A29"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1.4.3. Повне найменування англійською мовою: M</w:t>
      </w:r>
      <w:r w:rsidRPr="00FE6E1A">
        <w:rPr>
          <w:rFonts w:ascii="Times New Roman" w:hAnsi="Times New Roman" w:cs="Times New Roman"/>
          <w:sz w:val="28"/>
          <w:szCs w:val="28"/>
          <w:lang w:val="en-US" w:eastAsia="ru-RU"/>
        </w:rPr>
        <w:t>UNICIPAL</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ENTERPRISE</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OF</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THE</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EXECUTIVE</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BODY</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OF</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THE</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KYIV</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CITY</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COUNCIL</w:t>
      </w:r>
      <w:r w:rsidRPr="00FE6E1A">
        <w:rPr>
          <w:rFonts w:ascii="Times New Roman" w:hAnsi="Times New Roman" w:cs="Times New Roman"/>
          <w:sz w:val="28"/>
          <w:szCs w:val="28"/>
          <w:lang w:eastAsia="ru-RU"/>
        </w:rPr>
        <w:t xml:space="preserve"> (K</w:t>
      </w:r>
      <w:r w:rsidRPr="00FE6E1A">
        <w:rPr>
          <w:rFonts w:ascii="Times New Roman" w:hAnsi="Times New Roman" w:cs="Times New Roman"/>
          <w:sz w:val="28"/>
          <w:szCs w:val="28"/>
          <w:lang w:val="en-US" w:eastAsia="ru-RU"/>
        </w:rPr>
        <w:t>YIV</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CITY</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STATE</w:t>
      </w:r>
      <w:r w:rsidRPr="00FE6E1A">
        <w:rPr>
          <w:rFonts w:ascii="Times New Roman" w:hAnsi="Times New Roman" w:cs="Times New Roman"/>
          <w:sz w:val="28"/>
          <w:szCs w:val="28"/>
          <w:lang w:eastAsia="ru-RU"/>
        </w:rPr>
        <w:t xml:space="preserve"> </w:t>
      </w:r>
      <w:r w:rsidRPr="00FE6E1A">
        <w:rPr>
          <w:rFonts w:ascii="Times New Roman" w:hAnsi="Times New Roman" w:cs="Times New Roman"/>
          <w:sz w:val="28"/>
          <w:szCs w:val="28"/>
          <w:lang w:val="en-US" w:eastAsia="ru-RU"/>
        </w:rPr>
        <w:t>ADMINISTRATION</w:t>
      </w:r>
      <w:r w:rsidRPr="00FE6E1A">
        <w:rPr>
          <w:rFonts w:ascii="Times New Roman" w:hAnsi="Times New Roman" w:cs="Times New Roman"/>
          <w:sz w:val="28"/>
          <w:szCs w:val="28"/>
          <w:lang w:eastAsia="ru-RU"/>
        </w:rPr>
        <w:t>) «</w:t>
      </w:r>
      <w:r w:rsidRPr="00FE6E1A">
        <w:rPr>
          <w:rFonts w:ascii="Times New Roman" w:hAnsi="Times New Roman" w:cs="Times New Roman"/>
          <w:sz w:val="28"/>
          <w:szCs w:val="28"/>
          <w:lang w:val="en-US" w:eastAsia="ru-RU"/>
        </w:rPr>
        <w:t>KYIVTEPLOENERGO</w:t>
      </w:r>
      <w:r w:rsidRPr="00FE6E1A">
        <w:rPr>
          <w:rFonts w:ascii="Times New Roman" w:hAnsi="Times New Roman" w:cs="Times New Roman"/>
          <w:sz w:val="28"/>
          <w:szCs w:val="28"/>
          <w:lang w:eastAsia="ru-RU"/>
        </w:rPr>
        <w:t>».</w:t>
      </w:r>
    </w:p>
    <w:p w14:paraId="23B7DFD6" w14:textId="77777777" w:rsidR="00FE6E1A" w:rsidRPr="00FE6E1A" w:rsidRDefault="00FE6E1A" w:rsidP="00FE6E1A">
      <w:pPr>
        <w:tabs>
          <w:tab w:val="left" w:pos="1276"/>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1.4.4. </w:t>
      </w:r>
      <w:proofErr w:type="spellStart"/>
      <w:r w:rsidRPr="00FE6E1A">
        <w:rPr>
          <w:rFonts w:ascii="Times New Roman" w:hAnsi="Times New Roman" w:cs="Times New Roman"/>
          <w:sz w:val="28"/>
          <w:szCs w:val="28"/>
          <w:lang w:eastAsia="ru-RU"/>
        </w:rPr>
        <w:t>Cкорочене</w:t>
      </w:r>
      <w:proofErr w:type="spellEnd"/>
      <w:r w:rsidRPr="00FE6E1A">
        <w:rPr>
          <w:rFonts w:ascii="Times New Roman" w:hAnsi="Times New Roman" w:cs="Times New Roman"/>
          <w:sz w:val="28"/>
          <w:szCs w:val="28"/>
          <w:lang w:eastAsia="ru-RU"/>
        </w:rPr>
        <w:t xml:space="preserve"> найменування англійською мовою: ME «</w:t>
      </w:r>
      <w:r w:rsidRPr="00FE6E1A">
        <w:rPr>
          <w:rFonts w:ascii="Times New Roman" w:hAnsi="Times New Roman" w:cs="Times New Roman"/>
          <w:sz w:val="28"/>
          <w:szCs w:val="28"/>
          <w:lang w:val="en-US" w:eastAsia="ru-RU"/>
        </w:rPr>
        <w:t>KYIVTEPLOENERGO</w:t>
      </w:r>
      <w:r w:rsidRPr="00FE6E1A">
        <w:rPr>
          <w:rFonts w:ascii="Times New Roman" w:hAnsi="Times New Roman" w:cs="Times New Roman"/>
          <w:sz w:val="28"/>
          <w:szCs w:val="28"/>
          <w:lang w:eastAsia="ru-RU"/>
        </w:rPr>
        <w:t>».</w:t>
      </w:r>
    </w:p>
    <w:p w14:paraId="6012DF85"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1.5. Підприємство є юридичною особою. Права та обов’язки набуває з дня його державної реєстрації.</w:t>
      </w:r>
    </w:p>
    <w:p w14:paraId="4F15D5CB"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1.6. Підприємство має відокремлене майно, самостійний баланс, рахунки в установах банків, органах державної казначейської служби та може мати печатки, штампи, бланки.</w:t>
      </w:r>
    </w:p>
    <w:p w14:paraId="13B7BCD8"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1.7. Підприємство може бути засновником іншої юридичної особи на підставі рішення Власника.</w:t>
      </w:r>
    </w:p>
    <w:p w14:paraId="0AD453C2" w14:textId="77777777" w:rsidR="00FE6E1A" w:rsidRPr="00FE6E1A" w:rsidRDefault="00FE6E1A" w:rsidP="00FE6E1A">
      <w:pPr>
        <w:tabs>
          <w:tab w:val="left" w:pos="993"/>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lastRenderedPageBreak/>
        <w:t>1.8. Підприємство самостійно несе відповідальність за своїми зобов'язаннями в межах належного йому майна згідно із законодавством України та не несе відповідальності за зобов'язаннями Власника та виконавчого органу Київської міської ради (Київської міської державної адміністрації). Власник та виконавчий орган Київської міської ради (Київська міська державна адміністрація) не несуть відповідальності за зобов’язаннями Підприємства, крім випадків, передбачених законами України.</w:t>
      </w:r>
    </w:p>
    <w:p w14:paraId="0E9DF02D"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1.9. Місцезнаходження підприємства: площа Івана Франка, буд. 5, м. Київ, 01001.</w:t>
      </w:r>
    </w:p>
    <w:p w14:paraId="5C13B8C0"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p>
    <w:p w14:paraId="7BA385BF" w14:textId="77777777" w:rsidR="00FE6E1A" w:rsidRPr="00FE6E1A" w:rsidRDefault="00FE6E1A" w:rsidP="00FE6E1A">
      <w:pPr>
        <w:widowControl w:val="0"/>
        <w:numPr>
          <w:ilvl w:val="0"/>
          <w:numId w:val="5"/>
        </w:numPr>
        <w:tabs>
          <w:tab w:val="left" w:pos="0"/>
          <w:tab w:val="left" w:pos="993"/>
          <w:tab w:val="left" w:pos="1276"/>
          <w:tab w:val="left" w:pos="1560"/>
        </w:tabs>
        <w:spacing w:after="0" w:line="240" w:lineRule="auto"/>
        <w:ind w:right="-1" w:firstLine="540"/>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МЕТА ТА ПРЕДМЕТ ДІЯЛЬНОСТІ</w:t>
      </w:r>
    </w:p>
    <w:p w14:paraId="4B4EF516" w14:textId="77777777" w:rsidR="00FE6E1A" w:rsidRPr="00FE6E1A" w:rsidRDefault="00FE6E1A" w:rsidP="00FE6E1A">
      <w:pPr>
        <w:widowControl w:val="0"/>
        <w:tabs>
          <w:tab w:val="left" w:pos="0"/>
          <w:tab w:val="left" w:pos="993"/>
          <w:tab w:val="left" w:pos="1276"/>
          <w:tab w:val="left" w:pos="3174"/>
        </w:tabs>
        <w:spacing w:after="0" w:line="240" w:lineRule="auto"/>
        <w:ind w:right="-1"/>
        <w:contextualSpacing/>
        <w:rPr>
          <w:rFonts w:ascii="Times New Roman" w:hAnsi="Times New Roman" w:cs="Times New Roman"/>
          <w:sz w:val="28"/>
          <w:szCs w:val="28"/>
          <w:lang w:eastAsia="ru-RU"/>
        </w:rPr>
      </w:pPr>
    </w:p>
    <w:p w14:paraId="2F1D1AD8"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2.1. Підприємство утворено з метою отримання прибутку від провадження господарської діяльності, спрямованої на підвищення надійності енергопостачання споживачів міста Києва, забезпечення стабільних надходжень до бюджету міста Києва, належної експлуатації об'єктів </w:t>
      </w:r>
      <w:proofErr w:type="spellStart"/>
      <w:r w:rsidRPr="00FE6E1A">
        <w:rPr>
          <w:rFonts w:ascii="Times New Roman" w:hAnsi="Times New Roman" w:cs="Times New Roman"/>
          <w:sz w:val="28"/>
          <w:szCs w:val="28"/>
          <w:lang w:eastAsia="ru-RU"/>
        </w:rPr>
        <w:t>електро</w:t>
      </w:r>
      <w:proofErr w:type="spellEnd"/>
      <w:r w:rsidRPr="00FE6E1A">
        <w:rPr>
          <w:rFonts w:ascii="Times New Roman" w:hAnsi="Times New Roman" w:cs="Times New Roman"/>
          <w:sz w:val="28"/>
          <w:szCs w:val="28"/>
          <w:lang w:eastAsia="ru-RU"/>
        </w:rPr>
        <w:t>-, теплопостачання, що належать до комунальної власності територіальної громади міста Києва.</w:t>
      </w:r>
    </w:p>
    <w:p w14:paraId="0A9B9FBF"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2.2. Предметом діяльності Підприємства є: </w:t>
      </w:r>
    </w:p>
    <w:p w14:paraId="0F4C1C9C"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 Надання комунальних послуг з постачання теплової енергії, постачання гарячої води, постачання та розподілу електричної енергії.</w:t>
      </w:r>
    </w:p>
    <w:p w14:paraId="75F24551"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2.2.2. Надання послуг, пов'язаних з </w:t>
      </w:r>
      <w:proofErr w:type="spellStart"/>
      <w:r w:rsidRPr="00FE6E1A">
        <w:rPr>
          <w:rFonts w:ascii="Times New Roman" w:hAnsi="Times New Roman" w:cs="Times New Roman"/>
          <w:sz w:val="28"/>
          <w:szCs w:val="28"/>
          <w:lang w:eastAsia="ru-RU"/>
        </w:rPr>
        <w:t>видачею</w:t>
      </w:r>
      <w:proofErr w:type="spellEnd"/>
      <w:r w:rsidRPr="00FE6E1A">
        <w:rPr>
          <w:rFonts w:ascii="Times New Roman" w:hAnsi="Times New Roman" w:cs="Times New Roman"/>
          <w:sz w:val="28"/>
          <w:szCs w:val="28"/>
          <w:lang w:eastAsia="ru-RU"/>
        </w:rPr>
        <w:t xml:space="preserve"> технічних умов на підключення споживачів до магістральних та/або місцевих (розподільних) теплових мереж, в установленому порядку.</w:t>
      </w:r>
    </w:p>
    <w:p w14:paraId="6A5A1A8D"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2.2.3. Оброблення, реалізація різноманітних відходів і вторинних ресурсів.</w:t>
      </w:r>
    </w:p>
    <w:p w14:paraId="1DB9833E"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2.2.4. Виробництво, постачання та розподіл електричної енергії.</w:t>
      </w:r>
    </w:p>
    <w:p w14:paraId="70ECAA34"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2.2.5. Виробництво, транспортування та постачання теплової енергії.</w:t>
      </w:r>
    </w:p>
    <w:p w14:paraId="424A6E13"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2.2.6. Постачання пари, гарячої води та кондиційованого повітря.</w:t>
      </w:r>
    </w:p>
    <w:p w14:paraId="3C6D9902"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2.2.7. Повірка та ремонт засобів вимірювання.</w:t>
      </w:r>
    </w:p>
    <w:p w14:paraId="5393ADDA"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2.2.8. Будівельно-монтажні роботи.</w:t>
      </w:r>
    </w:p>
    <w:p w14:paraId="63817303"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2.2.9.</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z w:val="28"/>
          <w:szCs w:val="28"/>
          <w:lang w:eastAsia="ru-RU"/>
        </w:rPr>
        <w:t>Експлуатація теплових, електричних станцій.</w:t>
      </w:r>
    </w:p>
    <w:p w14:paraId="78262CBA"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2.2.10. Організація та проведення обстежень, випробувань, налагодження і ремонт основного та допоміжного, механічного, тепломеханічного, електричного й електронного обладнання.</w:t>
      </w:r>
    </w:p>
    <w:p w14:paraId="6B8ED853"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2.2.11. Виготовлення, монтаж технологічного обладнання, реставраційні, ремонтні та інші роботи з електрообладнанням та іншими об'єктами промислового й непромислового призначення.</w:t>
      </w:r>
    </w:p>
    <w:p w14:paraId="620DD2A0"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2.2.12. Розроблення і впровадження науково-технічних, конструкторських, технологічних та інших розробок, досліджень, </w:t>
      </w:r>
      <w:proofErr w:type="spellStart"/>
      <w:r w:rsidRPr="00FE6E1A">
        <w:rPr>
          <w:rFonts w:ascii="Times New Roman" w:hAnsi="Times New Roman" w:cs="Times New Roman"/>
          <w:sz w:val="28"/>
          <w:szCs w:val="28"/>
          <w:lang w:eastAsia="ru-RU"/>
        </w:rPr>
        <w:t>проєктних</w:t>
      </w:r>
      <w:proofErr w:type="spellEnd"/>
      <w:r w:rsidRPr="00FE6E1A">
        <w:rPr>
          <w:rFonts w:ascii="Times New Roman" w:hAnsi="Times New Roman" w:cs="Times New Roman"/>
          <w:sz w:val="28"/>
          <w:szCs w:val="28"/>
          <w:lang w:eastAsia="ru-RU"/>
        </w:rPr>
        <w:t xml:space="preserve"> рішень та виконання </w:t>
      </w:r>
      <w:proofErr w:type="spellStart"/>
      <w:r w:rsidRPr="00FE6E1A">
        <w:rPr>
          <w:rFonts w:ascii="Times New Roman" w:hAnsi="Times New Roman" w:cs="Times New Roman"/>
          <w:sz w:val="28"/>
          <w:szCs w:val="28"/>
          <w:lang w:eastAsia="ru-RU"/>
        </w:rPr>
        <w:t>проєктно</w:t>
      </w:r>
      <w:proofErr w:type="spellEnd"/>
      <w:r w:rsidRPr="00FE6E1A">
        <w:rPr>
          <w:rFonts w:ascii="Times New Roman" w:hAnsi="Times New Roman" w:cs="Times New Roman"/>
          <w:sz w:val="28"/>
          <w:szCs w:val="28"/>
          <w:lang w:eastAsia="ru-RU"/>
        </w:rPr>
        <w:t xml:space="preserve">-вишукувальних робіт, топографо-геодезичних </w:t>
      </w:r>
      <w:proofErr w:type="spellStart"/>
      <w:r w:rsidRPr="00FE6E1A">
        <w:rPr>
          <w:rFonts w:ascii="Times New Roman" w:hAnsi="Times New Roman" w:cs="Times New Roman"/>
          <w:sz w:val="28"/>
          <w:szCs w:val="28"/>
          <w:lang w:eastAsia="ru-RU"/>
        </w:rPr>
        <w:t>вишукувань</w:t>
      </w:r>
      <w:proofErr w:type="spellEnd"/>
      <w:r w:rsidRPr="00FE6E1A">
        <w:rPr>
          <w:rFonts w:ascii="Times New Roman" w:hAnsi="Times New Roman" w:cs="Times New Roman"/>
          <w:sz w:val="28"/>
          <w:szCs w:val="28"/>
          <w:lang w:eastAsia="ru-RU"/>
        </w:rPr>
        <w:t xml:space="preserve"> та кадастрових зйомок.</w:t>
      </w:r>
    </w:p>
    <w:p w14:paraId="4756224F"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2.2.13. Інжинірингові роботи й послуги в будівництві.</w:t>
      </w:r>
    </w:p>
    <w:p w14:paraId="4E6F16E7" w14:textId="77777777" w:rsidR="00FE6E1A" w:rsidRPr="00FE6E1A" w:rsidRDefault="00FE6E1A" w:rsidP="00FE6E1A">
      <w:pPr>
        <w:tabs>
          <w:tab w:val="left" w:pos="1440"/>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2.2.14. Користування радіочастотним ресурсом, експлуатація радіоелектронних засобів, випромінювальних пристроїв.</w:t>
      </w:r>
    </w:p>
    <w:p w14:paraId="16CE6C78"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2.2.15. Діяльність у сфері послуг з управління відходами.</w:t>
      </w:r>
    </w:p>
    <w:p w14:paraId="0823F530"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lastRenderedPageBreak/>
        <w:t>2.2.16. Організація складського господарства.</w:t>
      </w:r>
    </w:p>
    <w:p w14:paraId="6681F1C0"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2.2.17. Надання в оренду приміщень, обладнання (нерухомого, рухомого майна) іншим підприємствам, установам та організаціям в установленому порядку.</w:t>
      </w:r>
    </w:p>
    <w:p w14:paraId="22243F40"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2.2.18. Послуги з підготовки й підвищення кваліфікації персоналу у сферах комунального господарства та енергозбереження.</w:t>
      </w:r>
    </w:p>
    <w:p w14:paraId="639B2E53"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2.2.19. Автотранспортні та посередницькі послуги, пов'язані з постачанням товарів і послуг.</w:t>
      </w:r>
    </w:p>
    <w:p w14:paraId="534D0935"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2.2.20. Експлуатація об'єктів соціальної інфраструктури, зокрема профілактичних, санаторно-оздоровчих, спортивних та інших закладів.</w:t>
      </w:r>
    </w:p>
    <w:p w14:paraId="4D67150A"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2.2.21. Придбання, збирання, використання, перевезення, зберігання прекурсорів.</w:t>
      </w:r>
    </w:p>
    <w:p w14:paraId="069EF1DC"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2.2.22. Забір, очищення та постачання води.</w:t>
      </w:r>
    </w:p>
    <w:p w14:paraId="1AB13481"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2.2.23. Інші види діяльності, не заборонені законодавством України.</w:t>
      </w:r>
    </w:p>
    <w:p w14:paraId="1B37F974"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2.3. Види діяльності, для здійснення яких необхідне отримання ліцензії, документа дозвільного характеру, сертифіката тощо, провадяться Підприємством за їх наявності. </w:t>
      </w:r>
    </w:p>
    <w:p w14:paraId="4D69A0A5"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p>
    <w:p w14:paraId="6844BB0C" w14:textId="77777777" w:rsidR="00FE6E1A" w:rsidRPr="00FE6E1A" w:rsidRDefault="00FE6E1A" w:rsidP="00FE6E1A">
      <w:pPr>
        <w:widowControl w:val="0"/>
        <w:tabs>
          <w:tab w:val="left" w:pos="567"/>
          <w:tab w:val="left" w:pos="851"/>
          <w:tab w:val="left" w:pos="993"/>
          <w:tab w:val="left" w:pos="1276"/>
          <w:tab w:val="left" w:pos="1418"/>
          <w:tab w:val="left" w:pos="3261"/>
        </w:tabs>
        <w:spacing w:after="0" w:line="240" w:lineRule="auto"/>
        <w:ind w:left="1637" w:firstLine="540"/>
        <w:contextualSpacing/>
        <w:rPr>
          <w:rFonts w:ascii="Times New Roman" w:hAnsi="Times New Roman" w:cs="Times New Roman"/>
          <w:sz w:val="28"/>
          <w:szCs w:val="28"/>
          <w:lang w:eastAsia="ru-RU"/>
        </w:rPr>
      </w:pPr>
      <w:r w:rsidRPr="00FE6E1A">
        <w:rPr>
          <w:rFonts w:ascii="Times New Roman" w:hAnsi="Times New Roman" w:cs="Times New Roman"/>
          <w:sz w:val="28"/>
          <w:szCs w:val="28"/>
          <w:lang w:eastAsia="ru-RU"/>
        </w:rPr>
        <w:t>3. ПРАВА ТА ОБОВ'ЯЗКИ ПІДПРИЄМСТВА</w:t>
      </w:r>
    </w:p>
    <w:p w14:paraId="2FC8A4C9" w14:textId="77777777" w:rsidR="00FE6E1A" w:rsidRPr="00FE6E1A" w:rsidRDefault="00FE6E1A" w:rsidP="00FE6E1A">
      <w:pPr>
        <w:widowControl w:val="0"/>
        <w:tabs>
          <w:tab w:val="left" w:pos="567"/>
          <w:tab w:val="left" w:pos="851"/>
          <w:tab w:val="left" w:pos="993"/>
          <w:tab w:val="left" w:pos="1276"/>
          <w:tab w:val="left" w:pos="1418"/>
          <w:tab w:val="left" w:pos="3261"/>
        </w:tabs>
        <w:spacing w:after="0" w:line="240" w:lineRule="auto"/>
        <w:ind w:left="1637" w:firstLine="540"/>
        <w:contextualSpacing/>
        <w:rPr>
          <w:rFonts w:ascii="Times New Roman" w:hAnsi="Times New Roman" w:cs="Times New Roman"/>
          <w:sz w:val="28"/>
          <w:szCs w:val="28"/>
          <w:lang w:eastAsia="ru-RU"/>
        </w:rPr>
      </w:pPr>
    </w:p>
    <w:p w14:paraId="3F667C4D"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uk-UA"/>
        </w:rPr>
        <w:t xml:space="preserve">3.1. </w:t>
      </w:r>
      <w:r w:rsidRPr="00FE6E1A">
        <w:rPr>
          <w:rFonts w:ascii="Times New Roman" w:hAnsi="Times New Roman" w:cs="Times New Roman"/>
          <w:sz w:val="28"/>
          <w:szCs w:val="28"/>
          <w:lang w:eastAsia="ru-RU"/>
        </w:rPr>
        <w:t>Підприємство має право:</w:t>
      </w:r>
    </w:p>
    <w:p w14:paraId="59BB622C"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3.1.1.  Планувати свою діяльність, визначати стратегію та основні напрями своєї роботи відповідно до середньострокового стратегічного плану розвитку Підприємства, затвердженого в установленому порядку.</w:t>
      </w:r>
    </w:p>
    <w:p w14:paraId="04B227C7"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ru-RU"/>
        </w:rPr>
        <w:t xml:space="preserve">3.1.2. </w:t>
      </w:r>
      <w:r w:rsidRPr="00FE6E1A">
        <w:rPr>
          <w:rFonts w:ascii="Times New Roman" w:hAnsi="Times New Roman" w:cs="Times New Roman"/>
          <w:sz w:val="28"/>
          <w:szCs w:val="28"/>
          <w:lang w:eastAsia="uk-UA"/>
        </w:rPr>
        <w:t>Самостійно визначати свою організаційну структуру, встановлювати чисельність працівників і штатний розпис.</w:t>
      </w:r>
    </w:p>
    <w:p w14:paraId="41AC9F16"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color w:val="000000"/>
          <w:sz w:val="28"/>
          <w:szCs w:val="28"/>
          <w:lang w:eastAsia="uk-UA"/>
        </w:rPr>
        <w:t>3.1.3. Від свого</w:t>
      </w:r>
      <w:r w:rsidRPr="00FE6E1A">
        <w:rPr>
          <w:rFonts w:ascii="Times New Roman" w:hAnsi="Times New Roman" w:cs="Times New Roman"/>
          <w:sz w:val="28"/>
          <w:szCs w:val="28"/>
          <w:lang w:eastAsia="uk-UA"/>
        </w:rPr>
        <w:t xml:space="preserve"> імені вчиняти правочини, укладати угоди (договори), набувати майнові та особисті немайнові права, нести обов’язки, бути позивачем та відповідачем у судах України.</w:t>
      </w:r>
    </w:p>
    <w:p w14:paraId="165FE5C3"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3.1.4. Реалізовувати свою продукцію, виконувати роботи, надавати послуги за цінами, що формуються відповідно до умов економічної діяльності, а у випадках, передбачених законодавства України, ‒ за державними регульованими цінами.</w:t>
      </w:r>
    </w:p>
    <w:p w14:paraId="77FE2A5A"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 xml:space="preserve">3.1.5. Створювати філії, представництва, відділення та інші структурні відокремлені підрозділи в установленому законодавством порядку, погоджуючи питання про розміщення таких підрозділів з Власником, затверджуючи положення про них. </w:t>
      </w:r>
    </w:p>
    <w:p w14:paraId="6CABA798" w14:textId="77777777" w:rsidR="00FE6E1A" w:rsidRPr="00FE6E1A" w:rsidRDefault="00FE6E1A" w:rsidP="00FE6E1A">
      <w:pPr>
        <w:tabs>
          <w:tab w:val="left" w:pos="567"/>
          <w:tab w:val="left" w:pos="851"/>
          <w:tab w:val="left" w:pos="993"/>
          <w:tab w:val="left" w:pos="1276"/>
          <w:tab w:val="left" w:pos="1418"/>
          <w:tab w:val="left" w:pos="326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3.1.6. Відкривати розрахункові (поточні) та інші рахунки для зберігання коштів і провадження всіх видів розрахункових, кредитних і касових операцій у банківських установах, за погодженням з Департаментом житлово-комунальної інфраструктури виконавчого органу Київської міської ради (Київської міської державної адміністрації).</w:t>
      </w:r>
    </w:p>
    <w:p w14:paraId="10495773" w14:textId="77777777" w:rsidR="00FE6E1A" w:rsidRPr="00FE6E1A" w:rsidRDefault="00FE6E1A" w:rsidP="00FE6E1A">
      <w:pPr>
        <w:widowControl w:val="0"/>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color w:val="000000"/>
          <w:sz w:val="28"/>
          <w:szCs w:val="28"/>
          <w:lang w:eastAsia="uk-UA"/>
        </w:rPr>
      </w:pPr>
      <w:r w:rsidRPr="00FE6E1A">
        <w:rPr>
          <w:rFonts w:ascii="Times New Roman" w:hAnsi="Times New Roman" w:cs="Times New Roman"/>
          <w:color w:val="000000"/>
          <w:sz w:val="28"/>
          <w:szCs w:val="28"/>
          <w:lang w:eastAsia="uk-UA"/>
        </w:rPr>
        <w:t>3.1.7. На здійснення будь-яких видів зовнішньоекономічної діяльності та дій щодо її провадження, що прямо не заборонені або не обмежені законодавством.</w:t>
      </w:r>
    </w:p>
    <w:p w14:paraId="68AC9989"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lastRenderedPageBreak/>
        <w:t xml:space="preserve">3.1.8. Здійснювати іншу господарську діяльність, не заборонену законодавством України та яка відповідає меті, передбаченій цим Статутом. </w:t>
      </w:r>
    </w:p>
    <w:p w14:paraId="408B16E7" w14:textId="77777777" w:rsidR="00FE6E1A" w:rsidRPr="00FE6E1A" w:rsidRDefault="00FE6E1A" w:rsidP="00FE6E1A">
      <w:pPr>
        <w:widowControl w:val="0"/>
        <w:tabs>
          <w:tab w:val="left" w:pos="567"/>
          <w:tab w:val="left" w:pos="851"/>
          <w:tab w:val="left" w:pos="993"/>
          <w:tab w:val="left" w:pos="1276"/>
          <w:tab w:val="left" w:pos="1418"/>
          <w:tab w:val="left" w:pos="1601"/>
        </w:tabs>
        <w:spacing w:after="0" w:line="240" w:lineRule="auto"/>
        <w:ind w:firstLine="540"/>
        <w:contextualSpacing/>
        <w:jc w:val="both"/>
        <w:rPr>
          <w:rFonts w:ascii="Times New Roman" w:eastAsia="Arial Unicode MS" w:hAnsi="Times New Roman" w:cs="Times New Roman"/>
          <w:color w:val="000000"/>
          <w:sz w:val="28"/>
          <w:szCs w:val="28"/>
          <w:lang w:eastAsia="uk-UA"/>
        </w:rPr>
      </w:pPr>
      <w:r w:rsidRPr="00FE6E1A">
        <w:rPr>
          <w:rFonts w:ascii="Times New Roman" w:eastAsia="Arial Unicode MS" w:hAnsi="Times New Roman" w:cs="Times New Roman"/>
          <w:color w:val="000000"/>
          <w:sz w:val="28"/>
          <w:szCs w:val="28"/>
          <w:lang w:eastAsia="uk-UA"/>
        </w:rPr>
        <w:t>3.2. Підприємство зобов'язане:</w:t>
      </w:r>
    </w:p>
    <w:p w14:paraId="32FA789B"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eastAsia="Arial Unicode MS" w:hAnsi="Times New Roman" w:cs="Times New Roman"/>
          <w:sz w:val="28"/>
          <w:szCs w:val="28"/>
          <w:lang w:eastAsia="uk-UA"/>
        </w:rPr>
      </w:pPr>
      <w:r w:rsidRPr="00FE6E1A">
        <w:rPr>
          <w:rFonts w:ascii="Times New Roman" w:hAnsi="Times New Roman" w:cs="Times New Roman"/>
          <w:color w:val="000000"/>
          <w:sz w:val="28"/>
          <w:szCs w:val="28"/>
          <w:lang w:eastAsia="uk-UA"/>
        </w:rPr>
        <w:t xml:space="preserve">3.2.1. </w:t>
      </w:r>
      <w:r w:rsidRPr="00FE6E1A">
        <w:rPr>
          <w:rFonts w:ascii="Times New Roman" w:hAnsi="Times New Roman" w:cs="Times New Roman"/>
          <w:sz w:val="28"/>
          <w:szCs w:val="28"/>
          <w:lang w:eastAsia="uk-UA"/>
        </w:rPr>
        <w:t>З</w:t>
      </w:r>
      <w:r w:rsidRPr="00FE6E1A">
        <w:rPr>
          <w:rFonts w:ascii="Times New Roman" w:eastAsia="Arial Unicode MS" w:hAnsi="Times New Roman" w:cs="Times New Roman"/>
          <w:sz w:val="28"/>
          <w:szCs w:val="28"/>
          <w:lang w:eastAsia="uk-UA"/>
        </w:rPr>
        <w:t>абезпечувати своєчасну сплату податків, зборів та платежів до бюджетів та державних цільових фондів згідно із законодавством України.</w:t>
      </w:r>
    </w:p>
    <w:p w14:paraId="4DF1A03C"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3.2.2. Здійснювати цільове та ефективне використання і збереження майна комунальної власності територіальної громади міста Києва.</w:t>
      </w:r>
    </w:p>
    <w:p w14:paraId="499CF40A"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 xml:space="preserve">3.2.3. Створювати належні умови для високопродуктивної праці, забезпечення додержання вимог законодавства України про працю, правил та норм охорони праці, техніки безпеки, соціального страхування. </w:t>
      </w:r>
    </w:p>
    <w:p w14:paraId="254B0019"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3.2.4. Здійснювати заходи з удосконалення організації роботи Підприємства.</w:t>
      </w:r>
    </w:p>
    <w:p w14:paraId="494F781A"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3.2.5.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w:t>
      </w:r>
    </w:p>
    <w:p w14:paraId="08BF600E"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3.2.6. Вести бухгалтерський облік та подавати фінансову звітність у порядку, встановленому законодавством України.</w:t>
      </w:r>
    </w:p>
    <w:p w14:paraId="30D4AE10"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3.2.7. Звітувати про фінансово-економічну діяльність у порядку та строки, встановлені законодавством України та цим Статутом.</w:t>
      </w:r>
    </w:p>
    <w:p w14:paraId="6A265F65"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sz w:val="28"/>
          <w:szCs w:val="28"/>
          <w:lang w:eastAsia="uk-UA"/>
        </w:rPr>
        <w:t xml:space="preserve">3.2.8. Запровадити антикорупційну програму в установленому законодавством України порядку. </w:t>
      </w:r>
    </w:p>
    <w:p w14:paraId="5D269FC0" w14:textId="77777777" w:rsidR="00FE6E1A" w:rsidRPr="00FE6E1A" w:rsidRDefault="00FE6E1A" w:rsidP="00FE6E1A">
      <w:pPr>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sz w:val="28"/>
          <w:szCs w:val="28"/>
          <w:lang w:eastAsia="uk-UA"/>
        </w:rPr>
      </w:pPr>
      <w:r w:rsidRPr="00FE6E1A">
        <w:rPr>
          <w:rFonts w:ascii="Times New Roman" w:hAnsi="Times New Roman" w:cs="Times New Roman"/>
          <w:color w:val="000000"/>
          <w:sz w:val="28"/>
          <w:szCs w:val="28"/>
          <w:shd w:val="clear" w:color="auto" w:fill="FFFFFF"/>
          <w:lang w:eastAsia="ru-RU"/>
        </w:rPr>
        <w:t>3.2.9. Забезпечувати провадження діяльності, пов’язаної з державною таємницею, у встановленому порядку та здійснення захисту державної таємниці відповідно до вимог </w:t>
      </w:r>
      <w:hyperlink r:id="rId10" w:tgtFrame="_blank" w:history="1">
        <w:r w:rsidRPr="00FE6E1A">
          <w:rPr>
            <w:rFonts w:ascii="Times New Roman" w:hAnsi="Times New Roman" w:cs="Times New Roman"/>
            <w:color w:val="000000"/>
            <w:sz w:val="28"/>
            <w:szCs w:val="28"/>
            <w:bdr w:val="none" w:sz="0" w:space="0" w:color="auto" w:frame="1"/>
            <w:lang w:eastAsia="ru-RU"/>
          </w:rPr>
          <w:t>Закону України</w:t>
        </w:r>
      </w:hyperlink>
      <w:r w:rsidRPr="00FE6E1A">
        <w:rPr>
          <w:rFonts w:ascii="Times New Roman" w:hAnsi="Times New Roman" w:cs="Times New Roman"/>
          <w:color w:val="000000"/>
          <w:sz w:val="28"/>
          <w:szCs w:val="28"/>
          <w:lang w:eastAsia="ru-RU"/>
        </w:rPr>
        <w:t xml:space="preserve"> «</w:t>
      </w:r>
      <w:r w:rsidRPr="00FE6E1A">
        <w:rPr>
          <w:rFonts w:ascii="Times New Roman" w:hAnsi="Times New Roman" w:cs="Times New Roman"/>
          <w:color w:val="000000"/>
          <w:sz w:val="28"/>
          <w:szCs w:val="28"/>
          <w:shd w:val="clear" w:color="auto" w:fill="FFFFFF"/>
          <w:lang w:eastAsia="ru-RU"/>
        </w:rPr>
        <w:t>Про державну таємницю» та інших актів законодавства. Роботи, що потребують спеціальних знань і допуску до державної таємниці, виконуються особами, підготовленими у визначеному для таких робіт порядку, за наявності у них оформлених допусків відповідної форми.</w:t>
      </w:r>
    </w:p>
    <w:p w14:paraId="2DCB5E78" w14:textId="77777777" w:rsidR="00FE6E1A" w:rsidRPr="00FE6E1A" w:rsidRDefault="00FE6E1A" w:rsidP="00FE6E1A">
      <w:pPr>
        <w:widowControl w:val="0"/>
        <w:tabs>
          <w:tab w:val="left" w:pos="567"/>
          <w:tab w:val="left" w:pos="851"/>
          <w:tab w:val="left" w:pos="993"/>
          <w:tab w:val="left" w:pos="1276"/>
          <w:tab w:val="left" w:pos="1418"/>
          <w:tab w:val="left" w:pos="1601"/>
        </w:tabs>
        <w:spacing w:after="0" w:line="240" w:lineRule="auto"/>
        <w:ind w:firstLine="540"/>
        <w:contextualSpacing/>
        <w:jc w:val="both"/>
        <w:rPr>
          <w:rFonts w:ascii="Times New Roman" w:hAnsi="Times New Roman" w:cs="Times New Roman"/>
          <w:color w:val="000000"/>
          <w:sz w:val="28"/>
          <w:szCs w:val="28"/>
          <w:lang w:eastAsia="uk-UA"/>
        </w:rPr>
      </w:pPr>
      <w:r w:rsidRPr="00FE6E1A">
        <w:rPr>
          <w:rFonts w:ascii="Times New Roman" w:hAnsi="Times New Roman" w:cs="Times New Roman"/>
          <w:color w:val="000000"/>
          <w:sz w:val="28"/>
          <w:szCs w:val="28"/>
          <w:lang w:eastAsia="uk-UA"/>
        </w:rPr>
        <w:t xml:space="preserve">3.2.10. Забезпечувати виконання мобілізаційних завдань (замовлень) з надання послуг Збройним Силам України, іншим військовим формуванням, </w:t>
      </w:r>
      <w:proofErr w:type="spellStart"/>
      <w:r w:rsidRPr="00FE6E1A">
        <w:rPr>
          <w:rFonts w:ascii="Times New Roman" w:hAnsi="Times New Roman" w:cs="Times New Roman"/>
          <w:color w:val="000000"/>
          <w:sz w:val="28"/>
          <w:szCs w:val="28"/>
          <w:lang w:eastAsia="uk-UA"/>
        </w:rPr>
        <w:t>оперативно</w:t>
      </w:r>
      <w:proofErr w:type="spellEnd"/>
      <w:r w:rsidRPr="00FE6E1A">
        <w:rPr>
          <w:rFonts w:ascii="Times New Roman" w:hAnsi="Times New Roman" w:cs="Times New Roman"/>
          <w:color w:val="000000"/>
          <w:sz w:val="28"/>
          <w:szCs w:val="28"/>
          <w:lang w:eastAsia="uk-UA"/>
        </w:rPr>
        <w:t>-рятувальній службі цивільного захисту, підприємствам,  установам, організаціям та забезпечувати життєдіяльність населення міста Києва в особливий період.</w:t>
      </w:r>
    </w:p>
    <w:p w14:paraId="6DF3F3A3" w14:textId="77777777" w:rsidR="00FE6E1A" w:rsidRPr="00FE6E1A" w:rsidRDefault="00FE6E1A" w:rsidP="00FE6E1A">
      <w:pPr>
        <w:spacing w:after="0" w:line="240" w:lineRule="auto"/>
        <w:ind w:firstLine="540"/>
        <w:jc w:val="both"/>
        <w:rPr>
          <w:rFonts w:ascii="Times New Roman" w:hAnsi="Times New Roman" w:cs="Times New Roman"/>
          <w:color w:val="000000"/>
          <w:sz w:val="28"/>
          <w:szCs w:val="28"/>
          <w:lang w:eastAsia="uk-UA"/>
        </w:rPr>
      </w:pPr>
      <w:r w:rsidRPr="00FE6E1A">
        <w:rPr>
          <w:rFonts w:ascii="Times New Roman" w:hAnsi="Times New Roman" w:cs="Times New Roman"/>
          <w:color w:val="000000"/>
          <w:sz w:val="28"/>
          <w:szCs w:val="28"/>
          <w:lang w:eastAsia="uk-UA"/>
        </w:rPr>
        <w:t xml:space="preserve">3.2.11. </w:t>
      </w:r>
      <w:r w:rsidRPr="00FE6E1A">
        <w:rPr>
          <w:rFonts w:ascii="Times New Roman" w:hAnsi="Times New Roman" w:cs="Times New Roman"/>
          <w:color w:val="000000"/>
          <w:sz w:val="28"/>
          <w:szCs w:val="28"/>
          <w:lang w:eastAsia="ru-RU"/>
        </w:rPr>
        <w:t>Організовувати та здійснювати заходи з мобілізаційної підготовки та мобілізації на Підприємстві відповідно до Конституції України, законів України «Про оборону України», «Про мобілізаційну підготовку та мобілізацію», інших актів законодавства України.   </w:t>
      </w:r>
    </w:p>
    <w:p w14:paraId="42D6B072" w14:textId="77777777" w:rsidR="00FE6E1A" w:rsidRPr="00FE6E1A" w:rsidRDefault="00FE6E1A" w:rsidP="00FE6E1A">
      <w:pPr>
        <w:widowControl w:val="0"/>
        <w:tabs>
          <w:tab w:val="left" w:pos="567"/>
          <w:tab w:val="left" w:pos="851"/>
          <w:tab w:val="left" w:pos="993"/>
          <w:tab w:val="left" w:pos="1276"/>
          <w:tab w:val="left" w:pos="1418"/>
          <w:tab w:val="left" w:pos="1601"/>
        </w:tabs>
        <w:spacing w:after="0" w:line="240" w:lineRule="auto"/>
        <w:ind w:firstLine="540"/>
        <w:contextualSpacing/>
        <w:jc w:val="both"/>
        <w:rPr>
          <w:rFonts w:ascii="Times New Roman" w:eastAsia="Arial Unicode MS" w:hAnsi="Times New Roman" w:cs="Times New Roman"/>
          <w:color w:val="000000"/>
          <w:sz w:val="28"/>
          <w:szCs w:val="28"/>
          <w:lang w:eastAsia="uk-UA"/>
        </w:rPr>
      </w:pPr>
    </w:p>
    <w:p w14:paraId="413BE58C" w14:textId="77777777" w:rsidR="00FE6E1A" w:rsidRPr="00FE6E1A" w:rsidRDefault="00FE6E1A" w:rsidP="00FE6E1A">
      <w:pPr>
        <w:widowControl w:val="0"/>
        <w:tabs>
          <w:tab w:val="left" w:pos="567"/>
          <w:tab w:val="left" w:pos="851"/>
          <w:tab w:val="left" w:pos="993"/>
          <w:tab w:val="left" w:pos="1276"/>
          <w:tab w:val="left" w:pos="1418"/>
          <w:tab w:val="left" w:pos="3402"/>
        </w:tabs>
        <w:spacing w:after="0" w:line="240" w:lineRule="auto"/>
        <w:ind w:left="1637" w:firstLine="540"/>
        <w:contextualSpacing/>
        <w:rPr>
          <w:rFonts w:ascii="Times New Roman" w:hAnsi="Times New Roman" w:cs="Times New Roman"/>
          <w:sz w:val="28"/>
          <w:szCs w:val="28"/>
          <w:lang w:eastAsia="ru-RU"/>
        </w:rPr>
      </w:pPr>
      <w:r w:rsidRPr="00FE6E1A">
        <w:rPr>
          <w:rFonts w:ascii="Times New Roman" w:hAnsi="Times New Roman" w:cs="Times New Roman"/>
          <w:sz w:val="28"/>
          <w:szCs w:val="28"/>
          <w:lang w:eastAsia="ru-RU"/>
        </w:rPr>
        <w:t>4. МАЙНО ТА КОШТИ ПІДПРИЄМСТВА</w:t>
      </w:r>
    </w:p>
    <w:p w14:paraId="31E2076C" w14:textId="77777777" w:rsidR="00FE6E1A" w:rsidRPr="00FE6E1A" w:rsidRDefault="00FE6E1A" w:rsidP="00FE6E1A">
      <w:pPr>
        <w:widowControl w:val="0"/>
        <w:tabs>
          <w:tab w:val="left" w:pos="567"/>
          <w:tab w:val="left" w:pos="851"/>
          <w:tab w:val="left" w:pos="993"/>
          <w:tab w:val="left" w:pos="1276"/>
          <w:tab w:val="left" w:pos="1418"/>
          <w:tab w:val="left" w:pos="3402"/>
        </w:tabs>
        <w:spacing w:after="0" w:line="240" w:lineRule="auto"/>
        <w:ind w:left="1637" w:firstLine="540"/>
        <w:contextualSpacing/>
        <w:rPr>
          <w:rFonts w:ascii="Times New Roman" w:hAnsi="Times New Roman" w:cs="Times New Roman"/>
          <w:sz w:val="28"/>
          <w:szCs w:val="28"/>
          <w:lang w:eastAsia="ru-RU"/>
        </w:rPr>
      </w:pPr>
    </w:p>
    <w:p w14:paraId="474392B9"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4.1. Майно Підприємства становлять виробничі та невиробничі фонди, а також інші цінності, вартість яких відображається в самостійному балансі Підприємства.</w:t>
      </w:r>
    </w:p>
    <w:p w14:paraId="0660B0E8"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4.2.</w:t>
      </w:r>
      <w:r w:rsidRPr="00FE6E1A">
        <w:rPr>
          <w:rFonts w:ascii="Times New Roman" w:hAnsi="Times New Roman" w:cs="Times New Roman"/>
          <w:sz w:val="28"/>
          <w:szCs w:val="28"/>
          <w:lang w:val="ru-RU" w:eastAsia="ru-RU"/>
        </w:rPr>
        <w:t xml:space="preserve"> </w:t>
      </w:r>
      <w:r w:rsidRPr="00FE6E1A">
        <w:rPr>
          <w:rFonts w:ascii="Times New Roman" w:eastAsia="Arial Unicode MS" w:hAnsi="Times New Roman" w:cs="Times New Roman"/>
          <w:color w:val="000000"/>
          <w:sz w:val="28"/>
          <w:szCs w:val="28"/>
          <w:lang w:eastAsia="uk-UA"/>
        </w:rPr>
        <w:t>Майно Підприємства</w:t>
      </w:r>
      <w:r w:rsidRPr="00FE6E1A">
        <w:rPr>
          <w:rFonts w:ascii="Times New Roman" w:hAnsi="Times New Roman" w:cs="Times New Roman"/>
          <w:sz w:val="28"/>
          <w:szCs w:val="28"/>
          <w:lang w:eastAsia="ru-RU"/>
        </w:rPr>
        <w:t xml:space="preserve"> є комунальною власністю територіальної громади міста Києва й закріплюється за Підприємством на праві господарського відання. </w:t>
      </w:r>
    </w:p>
    <w:p w14:paraId="466F64C3" w14:textId="77777777" w:rsidR="00FE6E1A" w:rsidRPr="00FE6E1A" w:rsidRDefault="00FE6E1A" w:rsidP="00FE6E1A">
      <w:pPr>
        <w:spacing w:after="0" w:line="240" w:lineRule="auto"/>
        <w:ind w:firstLine="540"/>
        <w:jc w:val="both"/>
        <w:rPr>
          <w:rFonts w:ascii="Times New Roman" w:hAnsi="Times New Roman" w:cs="Times New Roman"/>
          <w:color w:val="000000"/>
          <w:sz w:val="28"/>
          <w:szCs w:val="28"/>
          <w:lang w:eastAsia="ru-RU"/>
        </w:rPr>
      </w:pPr>
      <w:r w:rsidRPr="00FE6E1A">
        <w:rPr>
          <w:rFonts w:ascii="Times New Roman" w:hAnsi="Times New Roman" w:cs="Times New Roman"/>
          <w:sz w:val="28"/>
          <w:szCs w:val="28"/>
          <w:lang w:eastAsia="ru-RU"/>
        </w:rPr>
        <w:t xml:space="preserve">4.3. </w:t>
      </w:r>
      <w:r w:rsidRPr="00FE6E1A">
        <w:rPr>
          <w:rFonts w:ascii="Times New Roman" w:hAnsi="Times New Roman" w:cs="Times New Roman"/>
          <w:color w:val="000000"/>
          <w:sz w:val="28"/>
          <w:szCs w:val="28"/>
          <w:lang w:eastAsia="ru-RU"/>
        </w:rPr>
        <w:t xml:space="preserve">Статутний капітал Підприємства становить 5 300 005 000,00 грн (п’ять мільярдів триста мільйонів п’ять тисяч гривень 00 копійок) відповідно до </w:t>
      </w:r>
      <w:r w:rsidRPr="00FE6E1A">
        <w:rPr>
          <w:rFonts w:ascii="Times New Roman" w:hAnsi="Times New Roman" w:cs="Times New Roman"/>
          <w:color w:val="000000"/>
          <w:sz w:val="28"/>
          <w:szCs w:val="28"/>
          <w:lang w:eastAsia="ru-RU"/>
        </w:rPr>
        <w:lastRenderedPageBreak/>
        <w:t>рішення Київської міської ради від 28 вересня 2006 року № 9/66 «Про створення комунального підприємства виконавчого органу Київради (Київської міської державної адміністрації) «</w:t>
      </w:r>
      <w:proofErr w:type="spellStart"/>
      <w:r w:rsidRPr="00FE6E1A">
        <w:rPr>
          <w:rFonts w:ascii="Times New Roman" w:hAnsi="Times New Roman" w:cs="Times New Roman"/>
          <w:color w:val="000000"/>
          <w:sz w:val="28"/>
          <w:szCs w:val="28"/>
          <w:lang w:eastAsia="ru-RU"/>
        </w:rPr>
        <w:t>Київтеплоенерго</w:t>
      </w:r>
      <w:proofErr w:type="spellEnd"/>
      <w:r w:rsidRPr="00FE6E1A">
        <w:rPr>
          <w:rFonts w:ascii="Times New Roman" w:hAnsi="Times New Roman" w:cs="Times New Roman"/>
          <w:color w:val="000000"/>
          <w:sz w:val="28"/>
          <w:szCs w:val="28"/>
          <w:lang w:eastAsia="ru-RU"/>
        </w:rPr>
        <w:t>», рішення Київської міської ради від 22 березня 2018 року № 360/4424 «Про збільшення розміру статутного капіталу комунального підприємства виконавчого органу Київради (Київської міської державної адміністрації) «</w:t>
      </w:r>
      <w:proofErr w:type="spellStart"/>
      <w:r w:rsidRPr="00FE6E1A">
        <w:rPr>
          <w:rFonts w:ascii="Times New Roman" w:hAnsi="Times New Roman" w:cs="Times New Roman"/>
          <w:color w:val="000000"/>
          <w:sz w:val="28"/>
          <w:szCs w:val="28"/>
          <w:lang w:eastAsia="ru-RU"/>
        </w:rPr>
        <w:t>Київтеплоенерго</w:t>
      </w:r>
      <w:proofErr w:type="spellEnd"/>
      <w:r w:rsidRPr="00FE6E1A">
        <w:rPr>
          <w:rFonts w:ascii="Times New Roman" w:hAnsi="Times New Roman" w:cs="Times New Roman"/>
          <w:color w:val="000000"/>
          <w:sz w:val="28"/>
          <w:szCs w:val="28"/>
          <w:lang w:eastAsia="ru-RU"/>
        </w:rPr>
        <w:t>», рішення Київської міської ради від 20 вересня 2018 року № 1517/5581 «Про збільшення розміру статутного капіталу комунального підприємства виконавчого органу Київради (Київської міської державної адміністрації) «</w:t>
      </w:r>
      <w:proofErr w:type="spellStart"/>
      <w:r w:rsidRPr="00FE6E1A">
        <w:rPr>
          <w:rFonts w:ascii="Times New Roman" w:hAnsi="Times New Roman" w:cs="Times New Roman"/>
          <w:color w:val="000000"/>
          <w:sz w:val="28"/>
          <w:szCs w:val="28"/>
          <w:lang w:eastAsia="ru-RU"/>
        </w:rPr>
        <w:t>Київтеплоенерго</w:t>
      </w:r>
      <w:proofErr w:type="spellEnd"/>
      <w:r w:rsidRPr="00FE6E1A">
        <w:rPr>
          <w:rFonts w:ascii="Times New Roman" w:hAnsi="Times New Roman" w:cs="Times New Roman"/>
          <w:color w:val="000000"/>
          <w:sz w:val="28"/>
          <w:szCs w:val="28"/>
          <w:lang w:eastAsia="ru-RU"/>
        </w:rPr>
        <w:t>», рішення Київської міської ради від 14 березня 2019 року № 189/6845 «Про збільшення розміру статутного капіталу КОМУНАЛЬНОГО ПІДПРИЄМСТВА ВИКОНАВЧОГО ОРГАНУ КИЇВРАДИ (КИЇВСЬКОЇ МІСЬКОЇ ДЕРЖАВНОЇ АДМІНІСТРАЦІЇ) «КИЇВТЕПЛОЕНЕРГО», рішення Київської міської ради від 07 жовтня 2021 року № 2729/2770 «Про проходження опалювального сезону 2021/2022 року в м. Києві»,</w:t>
      </w:r>
      <w:r w:rsidRPr="00FE6E1A">
        <w:rPr>
          <w:rFonts w:ascii="Times New Roman" w:hAnsi="Times New Roman" w:cs="Times New Roman"/>
          <w:sz w:val="28"/>
          <w:szCs w:val="28"/>
          <w:lang w:eastAsia="ru-RU"/>
        </w:rPr>
        <w:t xml:space="preserve"> </w:t>
      </w:r>
      <w:r w:rsidRPr="00FE6E1A">
        <w:rPr>
          <w:rFonts w:ascii="Times New Roman" w:hAnsi="Times New Roman" w:cs="Times New Roman"/>
          <w:color w:val="000000"/>
          <w:sz w:val="28"/>
          <w:szCs w:val="28"/>
          <w:lang w:eastAsia="ru-RU"/>
        </w:rPr>
        <w:t>рішення Київської міської ради від 08 вересня 2022 року № 5394/5435 «Про збільшення розміру статутних капіталів комунального підприємства виконавчого органу Київради (Київської міської державної адміністрації) «</w:t>
      </w:r>
      <w:proofErr w:type="spellStart"/>
      <w:r w:rsidRPr="00FE6E1A">
        <w:rPr>
          <w:rFonts w:ascii="Times New Roman" w:hAnsi="Times New Roman" w:cs="Times New Roman"/>
          <w:color w:val="000000"/>
          <w:sz w:val="28"/>
          <w:szCs w:val="28"/>
          <w:lang w:eastAsia="ru-RU"/>
        </w:rPr>
        <w:t>Київтеплоенерго</w:t>
      </w:r>
      <w:proofErr w:type="spellEnd"/>
      <w:r w:rsidRPr="00FE6E1A">
        <w:rPr>
          <w:rFonts w:ascii="Times New Roman" w:hAnsi="Times New Roman" w:cs="Times New Roman"/>
          <w:color w:val="000000"/>
          <w:sz w:val="28"/>
          <w:szCs w:val="28"/>
          <w:lang w:eastAsia="ru-RU"/>
        </w:rPr>
        <w:t>» та комунальних підприємств – керуючих компаній з обслуговування житлового фонду районів м. Києва».</w:t>
      </w:r>
    </w:p>
    <w:p w14:paraId="3A795452"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4.4. Джерелами формування майна Підприємства є:</w:t>
      </w:r>
    </w:p>
    <w:p w14:paraId="5BA4B291"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sz w:val="28"/>
          <w:szCs w:val="28"/>
          <w:lang w:eastAsia="ru-RU"/>
        </w:rPr>
        <w:t>4.4.1. Г</w:t>
      </w:r>
      <w:r w:rsidRPr="00FE6E1A">
        <w:rPr>
          <w:rFonts w:ascii="Times New Roman" w:hAnsi="Times New Roman" w:cs="Times New Roman"/>
          <w:color w:val="000000"/>
          <w:sz w:val="28"/>
          <w:szCs w:val="28"/>
          <w:lang w:eastAsia="ru-RU"/>
        </w:rPr>
        <w:t>рошові та матеріальні внески Власника</w:t>
      </w:r>
      <w:bookmarkStart w:id="3" w:name="n507"/>
      <w:bookmarkEnd w:id="3"/>
      <w:r w:rsidRPr="00FE6E1A">
        <w:rPr>
          <w:rFonts w:ascii="Times New Roman" w:hAnsi="Times New Roman" w:cs="Times New Roman"/>
          <w:color w:val="000000"/>
          <w:sz w:val="28"/>
          <w:szCs w:val="28"/>
          <w:lang w:eastAsia="ru-RU"/>
        </w:rPr>
        <w:t>.</w:t>
      </w:r>
    </w:p>
    <w:p w14:paraId="58634A47"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4.4.2. Доходи, одержані від реалізації продукції, послуг, інших видів господарської діяльності.</w:t>
      </w:r>
    </w:p>
    <w:p w14:paraId="74256B51"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4.4.3. Доходи від цінних паперів</w:t>
      </w:r>
      <w:bookmarkStart w:id="4" w:name="n509"/>
      <w:bookmarkEnd w:id="4"/>
      <w:r w:rsidRPr="00FE6E1A">
        <w:rPr>
          <w:rFonts w:ascii="Times New Roman" w:hAnsi="Times New Roman" w:cs="Times New Roman"/>
          <w:color w:val="000000"/>
          <w:sz w:val="28"/>
          <w:szCs w:val="28"/>
          <w:lang w:eastAsia="ru-RU"/>
        </w:rPr>
        <w:t>.</w:t>
      </w:r>
    </w:p>
    <w:p w14:paraId="5A930759"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4.4.4. Кредити банків та інших кредиторів</w:t>
      </w:r>
      <w:bookmarkStart w:id="5" w:name="n510"/>
      <w:bookmarkEnd w:id="5"/>
      <w:r w:rsidRPr="00FE6E1A">
        <w:rPr>
          <w:rFonts w:ascii="Times New Roman" w:hAnsi="Times New Roman" w:cs="Times New Roman"/>
          <w:color w:val="000000"/>
          <w:sz w:val="28"/>
          <w:szCs w:val="28"/>
          <w:lang w:eastAsia="ru-RU"/>
        </w:rPr>
        <w:t>.</w:t>
      </w:r>
    </w:p>
    <w:p w14:paraId="558DC429"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4.4.5. Капітальні вкладення і дотації з бюджетів</w:t>
      </w:r>
      <w:bookmarkStart w:id="6" w:name="n511"/>
      <w:bookmarkEnd w:id="6"/>
      <w:r w:rsidRPr="00FE6E1A">
        <w:rPr>
          <w:rFonts w:ascii="Times New Roman" w:hAnsi="Times New Roman" w:cs="Times New Roman"/>
          <w:color w:val="000000"/>
          <w:sz w:val="28"/>
          <w:szCs w:val="28"/>
          <w:lang w:eastAsia="ru-RU"/>
        </w:rPr>
        <w:t>.</w:t>
      </w:r>
    </w:p>
    <w:p w14:paraId="3AAB4923"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4.4.6. Майно, придбане у встановленому законодавством порядку</w:t>
      </w:r>
      <w:bookmarkStart w:id="7" w:name="n512"/>
      <w:bookmarkEnd w:id="7"/>
      <w:r w:rsidRPr="00FE6E1A">
        <w:rPr>
          <w:rFonts w:ascii="Times New Roman" w:hAnsi="Times New Roman" w:cs="Times New Roman"/>
          <w:color w:val="000000"/>
          <w:sz w:val="28"/>
          <w:szCs w:val="28"/>
          <w:lang w:eastAsia="ru-RU"/>
        </w:rPr>
        <w:t>.</w:t>
      </w:r>
    </w:p>
    <w:p w14:paraId="5821A14D"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val="ru-RU" w:eastAsia="ru-RU"/>
        </w:rPr>
      </w:pPr>
      <w:r w:rsidRPr="00FE6E1A">
        <w:rPr>
          <w:rFonts w:ascii="Times New Roman" w:hAnsi="Times New Roman" w:cs="Times New Roman"/>
          <w:color w:val="000000"/>
          <w:sz w:val="28"/>
          <w:szCs w:val="28"/>
          <w:lang w:eastAsia="ru-RU"/>
        </w:rPr>
        <w:t>4.4.7. Інші джерела, не заборонені законодавством України.</w:t>
      </w:r>
    </w:p>
    <w:p w14:paraId="1D35DBCB"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4.5. Підприємство має право виключно за згодою Власника або уповноваженого ним органу відчужувати закріплене за ним майно, здавати в оренду, передавати у заставу нерухоме майно, обладнання, інвентар та інші цінності, а також списувати з балансу основні засоби в установленому порядку. </w:t>
      </w:r>
    </w:p>
    <w:p w14:paraId="363DC5E6"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40"/>
        <w:contextualSpacing/>
        <w:jc w:val="both"/>
        <w:rPr>
          <w:rFonts w:ascii="Times New Roman" w:hAnsi="Times New Roman" w:cs="Times New Roman"/>
          <w:color w:val="000000"/>
          <w:sz w:val="28"/>
          <w:szCs w:val="28"/>
          <w:lang w:eastAsia="ru-RU"/>
        </w:rPr>
      </w:pPr>
    </w:p>
    <w:p w14:paraId="7ADDE982" w14:textId="77777777" w:rsidR="00FE6E1A" w:rsidRPr="00FE6E1A" w:rsidRDefault="00FE6E1A" w:rsidP="00FE6E1A">
      <w:pPr>
        <w:widowControl w:val="0"/>
        <w:tabs>
          <w:tab w:val="left" w:pos="567"/>
          <w:tab w:val="left" w:pos="851"/>
          <w:tab w:val="left" w:pos="993"/>
          <w:tab w:val="left" w:pos="1276"/>
          <w:tab w:val="left" w:pos="1418"/>
        </w:tabs>
        <w:spacing w:after="0" w:line="240" w:lineRule="auto"/>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5. УПРАВЛІННЯ ПІДПРИЄМСТВОМ </w:t>
      </w:r>
    </w:p>
    <w:p w14:paraId="2E542214"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val="ru-RU" w:eastAsia="ru-RU"/>
        </w:rPr>
      </w:pPr>
    </w:p>
    <w:p w14:paraId="6CAC2ADC"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5.1.  Структура управління Підприємством є дворівневою.</w:t>
      </w:r>
    </w:p>
    <w:p w14:paraId="23F532B5"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val="ru-RU" w:eastAsia="ru-RU"/>
        </w:rPr>
        <w:t>5.2</w:t>
      </w:r>
      <w:r w:rsidRPr="00FE6E1A">
        <w:rPr>
          <w:rFonts w:ascii="Times New Roman" w:hAnsi="Times New Roman" w:cs="Times New Roman"/>
          <w:sz w:val="28"/>
          <w:szCs w:val="28"/>
          <w:lang w:eastAsia="ru-RU"/>
        </w:rPr>
        <w:t>. Органами управління Підприємства є:</w:t>
      </w:r>
    </w:p>
    <w:p w14:paraId="10A71C1A"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5.2.1. Директор.</w:t>
      </w:r>
    </w:p>
    <w:p w14:paraId="75EDDCD2"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5.2.2. Наглядова рада. </w:t>
      </w:r>
    </w:p>
    <w:p w14:paraId="413D5A27"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color w:val="000000" w:themeColor="text1"/>
          <w:sz w:val="28"/>
          <w:szCs w:val="28"/>
          <w:shd w:val="clear" w:color="auto" w:fill="FFFFFF"/>
        </w:rPr>
      </w:pPr>
      <w:r w:rsidRPr="00FE6E1A">
        <w:rPr>
          <w:rFonts w:ascii="Times New Roman" w:hAnsi="Times New Roman" w:cs="Times New Roman"/>
          <w:sz w:val="28"/>
          <w:szCs w:val="28"/>
          <w:lang w:eastAsia="ru-RU"/>
        </w:rPr>
        <w:t xml:space="preserve">5.3. </w:t>
      </w:r>
      <w:r w:rsidRPr="00FE6E1A">
        <w:rPr>
          <w:rFonts w:ascii="Times New Roman" w:hAnsi="Times New Roman" w:cs="Times New Roman"/>
          <w:color w:val="000000"/>
          <w:sz w:val="28"/>
          <w:szCs w:val="28"/>
          <w:u w:color="000000"/>
          <w:bdr w:val="nil"/>
          <w:lang w:eastAsia="uk-UA"/>
        </w:rPr>
        <w:t>Департамент житлово-комунальної інфраструктури виконавчого органу Київської міської ради (Київської міської державної адміністрації) (далі – суб’єкт управління)</w:t>
      </w:r>
      <w:r w:rsidRPr="00FE6E1A">
        <w:rPr>
          <w:rFonts w:ascii="Times New Roman" w:hAnsi="Times New Roman" w:cs="Times New Roman"/>
          <w:color w:val="000000" w:themeColor="text1"/>
          <w:sz w:val="28"/>
          <w:szCs w:val="28"/>
          <w:shd w:val="clear" w:color="auto" w:fill="FFFFFF"/>
        </w:rPr>
        <w:t xml:space="preserve"> ініціює питання доцільності продовження функціонування на Підприємстві Наглядової ради, якщо за результатами двох останніх календарних років підряд Підприємство не відповідає критеріям, відповідно до яких утворення Наглядової ради є обов’язковим.</w:t>
      </w:r>
    </w:p>
    <w:p w14:paraId="69B8595D"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color w:val="000000" w:themeColor="text1"/>
          <w:sz w:val="28"/>
          <w:szCs w:val="28"/>
          <w:lang w:eastAsia="ru-RU"/>
        </w:rPr>
      </w:pPr>
      <w:r w:rsidRPr="00FE6E1A">
        <w:rPr>
          <w:rFonts w:ascii="Times New Roman" w:hAnsi="Times New Roman" w:cs="Times New Roman"/>
          <w:color w:val="000000" w:themeColor="text1"/>
          <w:sz w:val="28"/>
          <w:szCs w:val="28"/>
          <w:shd w:val="clear" w:color="auto" w:fill="FFFFFF"/>
        </w:rPr>
        <w:lastRenderedPageBreak/>
        <w:t>У разі прийняття рішення виконавчим органом Київської міської ради (Київської міської державної адміністрації) про ліквідацію Наглядової ради у встановленому порядку вносяться відповідні зміни до цього Статуту.</w:t>
      </w:r>
    </w:p>
    <w:p w14:paraId="604944C3"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p>
    <w:p w14:paraId="75DFCFF8"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6. ДИРЕКТОР ПІДПРИЄМСТВА</w:t>
      </w:r>
    </w:p>
    <w:p w14:paraId="263A42D9" w14:textId="77777777" w:rsidR="00FE6E1A" w:rsidRPr="00FE6E1A" w:rsidRDefault="00FE6E1A" w:rsidP="00FE6E1A">
      <w:pPr>
        <w:widowControl w:val="0"/>
        <w:tabs>
          <w:tab w:val="left" w:pos="-18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 </w:t>
      </w:r>
    </w:p>
    <w:p w14:paraId="24234C16" w14:textId="77777777" w:rsidR="00FE6E1A" w:rsidRPr="00FE6E1A" w:rsidRDefault="00FE6E1A" w:rsidP="00FE6E1A">
      <w:pPr>
        <w:widowControl w:val="0"/>
        <w:tabs>
          <w:tab w:val="left" w:pos="-180"/>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 xml:space="preserve">6.1. Директора Підприємства призначає на посаду Київський міський голова шляхом укладення з ним контракту за результатами конкурсу в установленому порядку. </w:t>
      </w:r>
    </w:p>
    <w:p w14:paraId="792AA5E1"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6.2. Заступників директора Підприємства призначає на посади й звільняє з посад директор Підприємства.</w:t>
      </w:r>
    </w:p>
    <w:p w14:paraId="742AAA49"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 Директор Підприємства:</w:t>
      </w:r>
    </w:p>
    <w:p w14:paraId="23D3B4F9" w14:textId="77777777" w:rsidR="00FE6E1A" w:rsidRPr="00FE6E1A" w:rsidRDefault="00FE6E1A" w:rsidP="00FE6E1A">
      <w:pPr>
        <w:widowControl w:val="0"/>
        <w:tabs>
          <w:tab w:val="left" w:pos="0"/>
          <w:tab w:val="left" w:pos="851"/>
          <w:tab w:val="left" w:pos="993"/>
          <w:tab w:val="left" w:pos="1276"/>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6.3.1. Здійснює поточне керівництво Підприємством, організовує виробничо-господарську, соціально-побутову та іншу діяльність, забезпечує виконання завдань Підприємства, передбачених законодавством України, цим Статутом та контрактом, виконання актів і доручень Власника, виконавчого органу Київської міської ради (Київської міської державної адміністрації), Департаменту житлово-комунальної інфраструктури виконавчого органу Київської міської ради (Київської міської державної адміністрації).</w:t>
      </w:r>
    </w:p>
    <w:p w14:paraId="0BD27114"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6.3.2. Затверджує структуру та штатний розпис Підприємства, положення про його структурні підрозділи, посадові інструкції працівників Підприємства.</w:t>
      </w:r>
    </w:p>
    <w:p w14:paraId="2348BDB8"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6.3.3. Укладає трудові договори з усіма працівниками Підприємства, застосовує до працівників Підприємства заохочення та заходи дисциплінарного стягнення відповідно до законодавства, цього Статуту та укладених трудових договорів.</w:t>
      </w:r>
    </w:p>
    <w:p w14:paraId="38A31130"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6.3.4. </w:t>
      </w:r>
      <w:r w:rsidRPr="00FE6E1A">
        <w:rPr>
          <w:rFonts w:ascii="Times New Roman" w:hAnsi="Times New Roman" w:cs="Times New Roman"/>
          <w:spacing w:val="-5"/>
          <w:sz w:val="28"/>
          <w:szCs w:val="28"/>
          <w:lang w:eastAsia="ru-RU"/>
        </w:rPr>
        <w:t xml:space="preserve">Без </w:t>
      </w:r>
      <w:r w:rsidRPr="00FE6E1A">
        <w:rPr>
          <w:rFonts w:ascii="Times New Roman" w:hAnsi="Times New Roman" w:cs="Times New Roman"/>
          <w:spacing w:val="-7"/>
          <w:sz w:val="28"/>
          <w:szCs w:val="28"/>
          <w:lang w:eastAsia="ru-RU"/>
        </w:rPr>
        <w:t xml:space="preserve">доручення </w:t>
      </w:r>
      <w:r w:rsidRPr="00FE6E1A">
        <w:rPr>
          <w:rFonts w:ascii="Times New Roman" w:hAnsi="Times New Roman" w:cs="Times New Roman"/>
          <w:spacing w:val="-5"/>
          <w:sz w:val="28"/>
          <w:szCs w:val="28"/>
          <w:lang w:eastAsia="ru-RU"/>
        </w:rPr>
        <w:t xml:space="preserve">діє </w:t>
      </w:r>
      <w:r w:rsidRPr="00FE6E1A">
        <w:rPr>
          <w:rFonts w:ascii="Times New Roman" w:hAnsi="Times New Roman" w:cs="Times New Roman"/>
          <w:spacing w:val="-6"/>
          <w:sz w:val="28"/>
          <w:szCs w:val="28"/>
          <w:lang w:eastAsia="ru-RU"/>
        </w:rPr>
        <w:t xml:space="preserve">від </w:t>
      </w:r>
      <w:r w:rsidRPr="00FE6E1A">
        <w:rPr>
          <w:rFonts w:ascii="Times New Roman" w:hAnsi="Times New Roman" w:cs="Times New Roman"/>
          <w:spacing w:val="-7"/>
          <w:sz w:val="28"/>
          <w:szCs w:val="28"/>
          <w:lang w:eastAsia="ru-RU"/>
        </w:rPr>
        <w:t xml:space="preserve">імені </w:t>
      </w:r>
      <w:r w:rsidRPr="00FE6E1A">
        <w:rPr>
          <w:rFonts w:ascii="Times New Roman" w:hAnsi="Times New Roman" w:cs="Times New Roman"/>
          <w:spacing w:val="-8"/>
          <w:sz w:val="28"/>
          <w:szCs w:val="28"/>
          <w:lang w:eastAsia="ru-RU"/>
        </w:rPr>
        <w:t xml:space="preserve">Підприємства, </w:t>
      </w:r>
      <w:r w:rsidRPr="00FE6E1A">
        <w:rPr>
          <w:rFonts w:ascii="Times New Roman" w:hAnsi="Times New Roman" w:cs="Times New Roman"/>
          <w:spacing w:val="-7"/>
          <w:sz w:val="28"/>
          <w:szCs w:val="28"/>
          <w:lang w:eastAsia="ru-RU"/>
        </w:rPr>
        <w:t xml:space="preserve">представляє </w:t>
      </w:r>
      <w:r w:rsidRPr="00FE6E1A">
        <w:rPr>
          <w:rFonts w:ascii="Times New Roman" w:hAnsi="Times New Roman" w:cs="Times New Roman"/>
          <w:spacing w:val="-6"/>
          <w:sz w:val="28"/>
          <w:szCs w:val="28"/>
          <w:lang w:eastAsia="ru-RU"/>
        </w:rPr>
        <w:t xml:space="preserve">його </w:t>
      </w:r>
      <w:r w:rsidRPr="00FE6E1A">
        <w:rPr>
          <w:rFonts w:ascii="Times New Roman" w:hAnsi="Times New Roman" w:cs="Times New Roman"/>
          <w:spacing w:val="-7"/>
          <w:sz w:val="28"/>
          <w:szCs w:val="28"/>
          <w:lang w:eastAsia="ru-RU"/>
        </w:rPr>
        <w:t xml:space="preserve">інтереси </w:t>
      </w:r>
      <w:r w:rsidRPr="00FE6E1A">
        <w:rPr>
          <w:rFonts w:ascii="Times New Roman" w:hAnsi="Times New Roman" w:cs="Times New Roman"/>
          <w:sz w:val="28"/>
          <w:szCs w:val="28"/>
          <w:lang w:eastAsia="ru-RU"/>
        </w:rPr>
        <w:t xml:space="preserve">в </w:t>
      </w:r>
      <w:r w:rsidRPr="00FE6E1A">
        <w:rPr>
          <w:rFonts w:ascii="Times New Roman" w:hAnsi="Times New Roman" w:cs="Times New Roman"/>
          <w:spacing w:val="-7"/>
          <w:sz w:val="28"/>
          <w:szCs w:val="28"/>
          <w:lang w:eastAsia="ru-RU"/>
        </w:rPr>
        <w:t xml:space="preserve">органах </w:t>
      </w:r>
      <w:r w:rsidRPr="00FE6E1A">
        <w:rPr>
          <w:rFonts w:ascii="Times New Roman" w:hAnsi="Times New Roman" w:cs="Times New Roman"/>
          <w:spacing w:val="-8"/>
          <w:sz w:val="28"/>
          <w:szCs w:val="28"/>
          <w:lang w:eastAsia="ru-RU"/>
        </w:rPr>
        <w:t xml:space="preserve">державної </w:t>
      </w:r>
      <w:r w:rsidRPr="00FE6E1A">
        <w:rPr>
          <w:rFonts w:ascii="Times New Roman" w:hAnsi="Times New Roman" w:cs="Times New Roman"/>
          <w:spacing w:val="-7"/>
          <w:sz w:val="28"/>
          <w:szCs w:val="28"/>
          <w:lang w:eastAsia="ru-RU"/>
        </w:rPr>
        <w:t xml:space="preserve">влади </w:t>
      </w:r>
      <w:r w:rsidRPr="00FE6E1A">
        <w:rPr>
          <w:rFonts w:ascii="Times New Roman" w:hAnsi="Times New Roman" w:cs="Times New Roman"/>
          <w:sz w:val="28"/>
          <w:szCs w:val="28"/>
          <w:lang w:eastAsia="ru-RU"/>
        </w:rPr>
        <w:t xml:space="preserve">і </w:t>
      </w:r>
      <w:r w:rsidRPr="00FE6E1A">
        <w:rPr>
          <w:rFonts w:ascii="Times New Roman" w:hAnsi="Times New Roman" w:cs="Times New Roman"/>
          <w:spacing w:val="-7"/>
          <w:sz w:val="28"/>
          <w:szCs w:val="28"/>
          <w:lang w:eastAsia="ru-RU"/>
        </w:rPr>
        <w:t xml:space="preserve">органах </w:t>
      </w:r>
      <w:r w:rsidRPr="00FE6E1A">
        <w:rPr>
          <w:rFonts w:ascii="Times New Roman" w:hAnsi="Times New Roman" w:cs="Times New Roman"/>
          <w:spacing w:val="-8"/>
          <w:sz w:val="28"/>
          <w:szCs w:val="28"/>
          <w:lang w:eastAsia="ru-RU"/>
        </w:rPr>
        <w:t xml:space="preserve">місцевого самоврядування, </w:t>
      </w:r>
      <w:r w:rsidRPr="00FE6E1A">
        <w:rPr>
          <w:rFonts w:ascii="Times New Roman" w:hAnsi="Times New Roman" w:cs="Times New Roman"/>
          <w:spacing w:val="-7"/>
          <w:sz w:val="28"/>
          <w:szCs w:val="28"/>
          <w:lang w:eastAsia="ru-RU"/>
        </w:rPr>
        <w:t xml:space="preserve">інших організаціях, </w:t>
      </w:r>
      <w:r w:rsidRPr="00FE6E1A">
        <w:rPr>
          <w:rFonts w:ascii="Times New Roman" w:hAnsi="Times New Roman" w:cs="Times New Roman"/>
          <w:sz w:val="28"/>
          <w:szCs w:val="28"/>
          <w:lang w:eastAsia="ru-RU"/>
        </w:rPr>
        <w:t xml:space="preserve">у </w:t>
      </w:r>
      <w:r w:rsidRPr="00FE6E1A">
        <w:rPr>
          <w:rFonts w:ascii="Times New Roman" w:hAnsi="Times New Roman" w:cs="Times New Roman"/>
          <w:spacing w:val="-7"/>
          <w:sz w:val="28"/>
          <w:szCs w:val="28"/>
          <w:lang w:eastAsia="ru-RU"/>
        </w:rPr>
        <w:t xml:space="preserve">відносинах </w:t>
      </w:r>
      <w:r w:rsidRPr="00FE6E1A">
        <w:rPr>
          <w:rFonts w:ascii="Times New Roman" w:hAnsi="Times New Roman" w:cs="Times New Roman"/>
          <w:sz w:val="28"/>
          <w:szCs w:val="28"/>
          <w:lang w:eastAsia="ru-RU"/>
        </w:rPr>
        <w:t xml:space="preserve">з </w:t>
      </w:r>
      <w:r w:rsidRPr="00FE6E1A">
        <w:rPr>
          <w:rFonts w:ascii="Times New Roman" w:hAnsi="Times New Roman" w:cs="Times New Roman"/>
          <w:spacing w:val="-7"/>
          <w:sz w:val="28"/>
          <w:szCs w:val="28"/>
          <w:lang w:eastAsia="ru-RU"/>
        </w:rPr>
        <w:t xml:space="preserve">юридичними особами </w:t>
      </w:r>
      <w:r w:rsidRPr="00FE6E1A">
        <w:rPr>
          <w:rFonts w:ascii="Times New Roman" w:hAnsi="Times New Roman" w:cs="Times New Roman"/>
          <w:spacing w:val="-4"/>
          <w:sz w:val="28"/>
          <w:szCs w:val="28"/>
          <w:lang w:eastAsia="ru-RU"/>
        </w:rPr>
        <w:t xml:space="preserve">та </w:t>
      </w:r>
      <w:r w:rsidRPr="00FE6E1A">
        <w:rPr>
          <w:rFonts w:ascii="Times New Roman" w:hAnsi="Times New Roman" w:cs="Times New Roman"/>
          <w:spacing w:val="-7"/>
          <w:sz w:val="28"/>
          <w:szCs w:val="28"/>
          <w:lang w:eastAsia="ru-RU"/>
        </w:rPr>
        <w:t xml:space="preserve">громадянами, формує </w:t>
      </w:r>
      <w:r w:rsidRPr="00FE6E1A">
        <w:rPr>
          <w:rFonts w:ascii="Times New Roman" w:hAnsi="Times New Roman" w:cs="Times New Roman"/>
          <w:spacing w:val="-8"/>
          <w:sz w:val="28"/>
          <w:szCs w:val="28"/>
          <w:lang w:eastAsia="ru-RU"/>
        </w:rPr>
        <w:t xml:space="preserve">адміністрацію </w:t>
      </w:r>
      <w:r w:rsidRPr="00FE6E1A">
        <w:rPr>
          <w:rFonts w:ascii="Times New Roman" w:hAnsi="Times New Roman" w:cs="Times New Roman"/>
          <w:spacing w:val="-7"/>
          <w:sz w:val="28"/>
          <w:szCs w:val="28"/>
          <w:lang w:eastAsia="ru-RU"/>
        </w:rPr>
        <w:t xml:space="preserve">підприємства </w:t>
      </w:r>
      <w:r w:rsidRPr="00FE6E1A">
        <w:rPr>
          <w:rFonts w:ascii="Times New Roman" w:hAnsi="Times New Roman" w:cs="Times New Roman"/>
          <w:sz w:val="28"/>
          <w:szCs w:val="28"/>
          <w:lang w:eastAsia="ru-RU"/>
        </w:rPr>
        <w:t xml:space="preserve">і </w:t>
      </w:r>
      <w:r w:rsidRPr="00FE6E1A">
        <w:rPr>
          <w:rFonts w:ascii="Times New Roman" w:hAnsi="Times New Roman" w:cs="Times New Roman"/>
          <w:spacing w:val="-8"/>
          <w:sz w:val="28"/>
          <w:szCs w:val="28"/>
          <w:lang w:eastAsia="ru-RU"/>
        </w:rPr>
        <w:t xml:space="preserve">вирішує </w:t>
      </w:r>
      <w:r w:rsidRPr="00FE6E1A">
        <w:rPr>
          <w:rFonts w:ascii="Times New Roman" w:hAnsi="Times New Roman" w:cs="Times New Roman"/>
          <w:spacing w:val="-7"/>
          <w:sz w:val="28"/>
          <w:szCs w:val="28"/>
          <w:lang w:eastAsia="ru-RU"/>
        </w:rPr>
        <w:t xml:space="preserve">питання </w:t>
      </w:r>
      <w:r w:rsidRPr="00FE6E1A">
        <w:rPr>
          <w:rFonts w:ascii="Times New Roman" w:hAnsi="Times New Roman" w:cs="Times New Roman"/>
          <w:spacing w:val="-8"/>
          <w:sz w:val="28"/>
          <w:szCs w:val="28"/>
          <w:lang w:eastAsia="ru-RU"/>
        </w:rPr>
        <w:t xml:space="preserve">діяльності підприємства </w:t>
      </w:r>
      <w:r w:rsidRPr="00FE6E1A">
        <w:rPr>
          <w:rFonts w:ascii="Times New Roman" w:hAnsi="Times New Roman" w:cs="Times New Roman"/>
          <w:sz w:val="28"/>
          <w:szCs w:val="28"/>
          <w:lang w:eastAsia="ru-RU"/>
        </w:rPr>
        <w:t xml:space="preserve">в </w:t>
      </w:r>
      <w:r w:rsidRPr="00FE6E1A">
        <w:rPr>
          <w:rFonts w:ascii="Times New Roman" w:hAnsi="Times New Roman" w:cs="Times New Roman"/>
          <w:spacing w:val="-6"/>
          <w:sz w:val="28"/>
          <w:szCs w:val="28"/>
          <w:lang w:eastAsia="ru-RU"/>
        </w:rPr>
        <w:t xml:space="preserve">межах </w:t>
      </w:r>
      <w:r w:rsidRPr="00FE6E1A">
        <w:rPr>
          <w:rFonts w:ascii="Times New Roman" w:hAnsi="Times New Roman" w:cs="Times New Roman"/>
          <w:spacing w:val="-4"/>
          <w:sz w:val="28"/>
          <w:szCs w:val="28"/>
          <w:lang w:eastAsia="ru-RU"/>
        </w:rPr>
        <w:t xml:space="preserve">та </w:t>
      </w:r>
      <w:r w:rsidRPr="00FE6E1A">
        <w:rPr>
          <w:rFonts w:ascii="Times New Roman" w:hAnsi="Times New Roman" w:cs="Times New Roman"/>
          <w:spacing w:val="-8"/>
          <w:sz w:val="28"/>
          <w:szCs w:val="28"/>
          <w:lang w:eastAsia="ru-RU"/>
        </w:rPr>
        <w:t xml:space="preserve">порядку, </w:t>
      </w:r>
      <w:r w:rsidRPr="00FE6E1A">
        <w:rPr>
          <w:rFonts w:ascii="Times New Roman" w:hAnsi="Times New Roman" w:cs="Times New Roman"/>
          <w:spacing w:val="-7"/>
          <w:sz w:val="28"/>
          <w:szCs w:val="28"/>
          <w:lang w:eastAsia="ru-RU"/>
        </w:rPr>
        <w:t xml:space="preserve">визначених </w:t>
      </w:r>
      <w:r w:rsidRPr="00FE6E1A">
        <w:rPr>
          <w:rFonts w:ascii="Times New Roman" w:hAnsi="Times New Roman" w:cs="Times New Roman"/>
          <w:spacing w:val="-5"/>
          <w:sz w:val="28"/>
          <w:szCs w:val="28"/>
          <w:lang w:eastAsia="ru-RU"/>
        </w:rPr>
        <w:t xml:space="preserve">цим </w:t>
      </w:r>
      <w:r w:rsidRPr="00FE6E1A">
        <w:rPr>
          <w:rFonts w:ascii="Times New Roman" w:hAnsi="Times New Roman" w:cs="Times New Roman"/>
          <w:spacing w:val="-8"/>
          <w:sz w:val="28"/>
          <w:szCs w:val="28"/>
          <w:lang w:eastAsia="ru-RU"/>
        </w:rPr>
        <w:t>Статутом.</w:t>
      </w:r>
    </w:p>
    <w:p w14:paraId="62D73401"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6.3.5. </w:t>
      </w:r>
      <w:r w:rsidRPr="00FE6E1A">
        <w:rPr>
          <w:rFonts w:ascii="Times New Roman" w:hAnsi="Times New Roman" w:cs="Times New Roman"/>
          <w:spacing w:val="-7"/>
          <w:sz w:val="28"/>
          <w:szCs w:val="28"/>
          <w:lang w:eastAsia="ru-RU"/>
        </w:rPr>
        <w:t xml:space="preserve">Розпоряджається </w:t>
      </w:r>
      <w:r w:rsidRPr="00FE6E1A">
        <w:rPr>
          <w:rFonts w:ascii="Times New Roman" w:hAnsi="Times New Roman" w:cs="Times New Roman"/>
          <w:spacing w:val="-6"/>
          <w:sz w:val="28"/>
          <w:szCs w:val="28"/>
          <w:lang w:eastAsia="ru-RU"/>
        </w:rPr>
        <w:t xml:space="preserve">коштами </w:t>
      </w:r>
      <w:r w:rsidRPr="00FE6E1A">
        <w:rPr>
          <w:rFonts w:ascii="Times New Roman" w:hAnsi="Times New Roman" w:cs="Times New Roman"/>
          <w:spacing w:val="-4"/>
          <w:sz w:val="28"/>
          <w:szCs w:val="28"/>
          <w:lang w:eastAsia="ru-RU"/>
        </w:rPr>
        <w:t xml:space="preserve">та </w:t>
      </w:r>
      <w:r w:rsidRPr="00FE6E1A">
        <w:rPr>
          <w:rFonts w:ascii="Times New Roman" w:hAnsi="Times New Roman" w:cs="Times New Roman"/>
          <w:spacing w:val="-6"/>
          <w:sz w:val="28"/>
          <w:szCs w:val="28"/>
          <w:lang w:eastAsia="ru-RU"/>
        </w:rPr>
        <w:t xml:space="preserve">майном </w:t>
      </w:r>
      <w:r w:rsidRPr="00FE6E1A">
        <w:rPr>
          <w:rFonts w:ascii="Times New Roman" w:hAnsi="Times New Roman" w:cs="Times New Roman"/>
          <w:spacing w:val="-7"/>
          <w:sz w:val="28"/>
          <w:szCs w:val="28"/>
          <w:lang w:eastAsia="ru-RU"/>
        </w:rPr>
        <w:t xml:space="preserve">Підприємства відповідно </w:t>
      </w:r>
      <w:r w:rsidRPr="00FE6E1A">
        <w:rPr>
          <w:rFonts w:ascii="Times New Roman" w:hAnsi="Times New Roman" w:cs="Times New Roman"/>
          <w:spacing w:val="-4"/>
          <w:sz w:val="28"/>
          <w:szCs w:val="28"/>
          <w:lang w:eastAsia="ru-RU"/>
        </w:rPr>
        <w:t xml:space="preserve">до </w:t>
      </w:r>
      <w:r w:rsidRPr="00FE6E1A">
        <w:rPr>
          <w:rFonts w:ascii="Times New Roman" w:hAnsi="Times New Roman" w:cs="Times New Roman"/>
          <w:sz w:val="28"/>
          <w:szCs w:val="28"/>
          <w:lang w:eastAsia="ru-RU"/>
        </w:rPr>
        <w:t>законодавства України та цього Статуту.</w:t>
      </w:r>
    </w:p>
    <w:p w14:paraId="74F2F4D5"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6.3.6. </w:t>
      </w:r>
      <w:r w:rsidRPr="00FE6E1A">
        <w:rPr>
          <w:rFonts w:ascii="Times New Roman" w:hAnsi="Times New Roman" w:cs="Times New Roman"/>
          <w:spacing w:val="3"/>
          <w:sz w:val="28"/>
          <w:szCs w:val="28"/>
          <w:lang w:eastAsia="ru-RU"/>
        </w:rPr>
        <w:t xml:space="preserve">Забезпечує ефективне </w:t>
      </w:r>
      <w:r w:rsidRPr="00FE6E1A">
        <w:rPr>
          <w:rFonts w:ascii="Times New Roman" w:hAnsi="Times New Roman" w:cs="Times New Roman"/>
          <w:sz w:val="28"/>
          <w:szCs w:val="28"/>
          <w:lang w:eastAsia="ru-RU"/>
        </w:rPr>
        <w:t>й</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pacing w:val="3"/>
          <w:sz w:val="28"/>
          <w:szCs w:val="28"/>
          <w:lang w:eastAsia="ru-RU"/>
        </w:rPr>
        <w:t xml:space="preserve">цільове використання майна, закріпленого </w:t>
      </w:r>
      <w:r w:rsidRPr="00FE6E1A">
        <w:rPr>
          <w:rFonts w:ascii="Times New Roman" w:hAnsi="Times New Roman" w:cs="Times New Roman"/>
          <w:sz w:val="28"/>
          <w:szCs w:val="28"/>
          <w:lang w:eastAsia="ru-RU"/>
        </w:rPr>
        <w:t>за</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pacing w:val="4"/>
          <w:sz w:val="28"/>
          <w:szCs w:val="28"/>
          <w:lang w:eastAsia="ru-RU"/>
        </w:rPr>
        <w:t>Підприємством.</w:t>
      </w:r>
    </w:p>
    <w:p w14:paraId="27A793DB"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6.3.7. </w:t>
      </w:r>
      <w:r w:rsidRPr="00FE6E1A">
        <w:rPr>
          <w:rFonts w:ascii="Times New Roman" w:hAnsi="Times New Roman" w:cs="Times New Roman"/>
          <w:spacing w:val="-5"/>
          <w:sz w:val="28"/>
          <w:szCs w:val="28"/>
          <w:lang w:eastAsia="ru-RU"/>
        </w:rPr>
        <w:t xml:space="preserve">Видає </w:t>
      </w:r>
      <w:r w:rsidRPr="00FE6E1A">
        <w:rPr>
          <w:rFonts w:ascii="Times New Roman" w:hAnsi="Times New Roman" w:cs="Times New Roman"/>
          <w:sz w:val="28"/>
          <w:szCs w:val="28"/>
          <w:lang w:eastAsia="ru-RU"/>
        </w:rPr>
        <w:t xml:space="preserve">у </w:t>
      </w:r>
      <w:r w:rsidRPr="00FE6E1A">
        <w:rPr>
          <w:rFonts w:ascii="Times New Roman" w:hAnsi="Times New Roman" w:cs="Times New Roman"/>
          <w:spacing w:val="-5"/>
          <w:sz w:val="28"/>
          <w:szCs w:val="28"/>
          <w:lang w:eastAsia="ru-RU"/>
        </w:rPr>
        <w:t xml:space="preserve">межах своєї </w:t>
      </w:r>
      <w:r w:rsidRPr="00FE6E1A">
        <w:rPr>
          <w:rFonts w:ascii="Times New Roman" w:hAnsi="Times New Roman" w:cs="Times New Roman"/>
          <w:spacing w:val="-6"/>
          <w:sz w:val="28"/>
          <w:szCs w:val="28"/>
          <w:lang w:eastAsia="ru-RU"/>
        </w:rPr>
        <w:t xml:space="preserve">компетенції </w:t>
      </w:r>
      <w:r w:rsidRPr="00FE6E1A">
        <w:rPr>
          <w:rFonts w:ascii="Times New Roman" w:hAnsi="Times New Roman" w:cs="Times New Roman"/>
          <w:spacing w:val="-5"/>
          <w:sz w:val="28"/>
          <w:szCs w:val="28"/>
          <w:lang w:eastAsia="ru-RU"/>
        </w:rPr>
        <w:t xml:space="preserve">накази </w:t>
      </w:r>
      <w:r w:rsidRPr="00FE6E1A">
        <w:rPr>
          <w:rFonts w:ascii="Times New Roman" w:hAnsi="Times New Roman" w:cs="Times New Roman"/>
          <w:spacing w:val="-4"/>
          <w:sz w:val="28"/>
          <w:szCs w:val="28"/>
          <w:lang w:eastAsia="ru-RU"/>
        </w:rPr>
        <w:t xml:space="preserve">та надає </w:t>
      </w:r>
      <w:r w:rsidRPr="00FE6E1A">
        <w:rPr>
          <w:rFonts w:ascii="Times New Roman" w:hAnsi="Times New Roman" w:cs="Times New Roman"/>
          <w:spacing w:val="-6"/>
          <w:sz w:val="28"/>
          <w:szCs w:val="28"/>
          <w:lang w:eastAsia="ru-RU"/>
        </w:rPr>
        <w:t xml:space="preserve">доручення, обов'язкові </w:t>
      </w:r>
      <w:r w:rsidRPr="00FE6E1A">
        <w:rPr>
          <w:rFonts w:ascii="Times New Roman" w:hAnsi="Times New Roman" w:cs="Times New Roman"/>
          <w:spacing w:val="-4"/>
          <w:sz w:val="28"/>
          <w:szCs w:val="28"/>
          <w:lang w:eastAsia="ru-RU"/>
        </w:rPr>
        <w:t xml:space="preserve">для </w:t>
      </w:r>
      <w:r w:rsidRPr="00FE6E1A">
        <w:rPr>
          <w:rFonts w:ascii="Times New Roman" w:hAnsi="Times New Roman" w:cs="Times New Roman"/>
          <w:spacing w:val="-7"/>
          <w:sz w:val="28"/>
          <w:szCs w:val="28"/>
          <w:lang w:eastAsia="ru-RU"/>
        </w:rPr>
        <w:t xml:space="preserve">виконання </w:t>
      </w:r>
      <w:r w:rsidRPr="00FE6E1A">
        <w:rPr>
          <w:rFonts w:ascii="Times New Roman" w:hAnsi="Times New Roman" w:cs="Times New Roman"/>
          <w:spacing w:val="-6"/>
          <w:sz w:val="28"/>
          <w:szCs w:val="28"/>
          <w:lang w:eastAsia="ru-RU"/>
        </w:rPr>
        <w:t xml:space="preserve">всіма </w:t>
      </w:r>
      <w:r w:rsidRPr="00FE6E1A">
        <w:rPr>
          <w:rFonts w:ascii="Times New Roman" w:hAnsi="Times New Roman" w:cs="Times New Roman"/>
          <w:spacing w:val="-7"/>
          <w:sz w:val="28"/>
          <w:szCs w:val="28"/>
          <w:lang w:eastAsia="ru-RU"/>
        </w:rPr>
        <w:t xml:space="preserve">працівниками Підприємства, організовує </w:t>
      </w:r>
      <w:r w:rsidRPr="00FE6E1A">
        <w:rPr>
          <w:rFonts w:ascii="Times New Roman" w:hAnsi="Times New Roman" w:cs="Times New Roman"/>
          <w:spacing w:val="-3"/>
          <w:sz w:val="28"/>
          <w:szCs w:val="28"/>
          <w:lang w:eastAsia="ru-RU"/>
        </w:rPr>
        <w:t xml:space="preserve">та </w:t>
      </w:r>
      <w:r w:rsidRPr="00FE6E1A">
        <w:rPr>
          <w:rFonts w:ascii="Times New Roman" w:hAnsi="Times New Roman" w:cs="Times New Roman"/>
          <w:spacing w:val="-7"/>
          <w:sz w:val="28"/>
          <w:szCs w:val="28"/>
          <w:lang w:eastAsia="ru-RU"/>
        </w:rPr>
        <w:t xml:space="preserve">контролює </w:t>
      </w:r>
      <w:r w:rsidRPr="00FE6E1A">
        <w:rPr>
          <w:rFonts w:ascii="Times New Roman" w:hAnsi="Times New Roman" w:cs="Times New Roman"/>
          <w:spacing w:val="-5"/>
          <w:sz w:val="28"/>
          <w:szCs w:val="28"/>
          <w:lang w:eastAsia="ru-RU"/>
        </w:rPr>
        <w:t xml:space="preserve">стан </w:t>
      </w:r>
      <w:r w:rsidRPr="00FE6E1A">
        <w:rPr>
          <w:rFonts w:ascii="Times New Roman" w:hAnsi="Times New Roman" w:cs="Times New Roman"/>
          <w:spacing w:val="-4"/>
          <w:sz w:val="28"/>
          <w:szCs w:val="28"/>
          <w:lang w:eastAsia="ru-RU"/>
        </w:rPr>
        <w:t xml:space="preserve">їх </w:t>
      </w:r>
      <w:r w:rsidRPr="00FE6E1A">
        <w:rPr>
          <w:rFonts w:ascii="Times New Roman" w:hAnsi="Times New Roman" w:cs="Times New Roman"/>
          <w:spacing w:val="-6"/>
          <w:sz w:val="28"/>
          <w:szCs w:val="28"/>
          <w:lang w:eastAsia="ru-RU"/>
        </w:rPr>
        <w:t>виконання.</w:t>
      </w:r>
    </w:p>
    <w:p w14:paraId="62DFF16D"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6.3.8. </w:t>
      </w:r>
      <w:r w:rsidRPr="00FE6E1A">
        <w:rPr>
          <w:rFonts w:ascii="Times New Roman" w:hAnsi="Times New Roman" w:cs="Times New Roman"/>
          <w:spacing w:val="-3"/>
          <w:sz w:val="28"/>
          <w:szCs w:val="28"/>
          <w:lang w:eastAsia="ru-RU"/>
        </w:rPr>
        <w:t xml:space="preserve">Від </w:t>
      </w:r>
      <w:r w:rsidRPr="00FE6E1A">
        <w:rPr>
          <w:rFonts w:ascii="Times New Roman" w:hAnsi="Times New Roman" w:cs="Times New Roman"/>
          <w:spacing w:val="-4"/>
          <w:sz w:val="28"/>
          <w:szCs w:val="28"/>
          <w:lang w:eastAsia="ru-RU"/>
        </w:rPr>
        <w:t xml:space="preserve">імені </w:t>
      </w:r>
      <w:r w:rsidRPr="00FE6E1A">
        <w:rPr>
          <w:rFonts w:ascii="Times New Roman" w:hAnsi="Times New Roman" w:cs="Times New Roman"/>
          <w:spacing w:val="-5"/>
          <w:sz w:val="28"/>
          <w:szCs w:val="28"/>
          <w:lang w:eastAsia="ru-RU"/>
        </w:rPr>
        <w:t xml:space="preserve">Підприємства укладає угоди (договори), вчиняє правочини, передбачені законодавством </w:t>
      </w:r>
      <w:r w:rsidRPr="00FE6E1A">
        <w:rPr>
          <w:rFonts w:ascii="Times New Roman" w:hAnsi="Times New Roman" w:cs="Times New Roman"/>
          <w:spacing w:val="-4"/>
          <w:sz w:val="28"/>
          <w:szCs w:val="28"/>
          <w:lang w:eastAsia="ru-RU"/>
        </w:rPr>
        <w:t xml:space="preserve">України, видає </w:t>
      </w:r>
      <w:r w:rsidRPr="00FE6E1A">
        <w:rPr>
          <w:rFonts w:ascii="Times New Roman" w:hAnsi="Times New Roman" w:cs="Times New Roman"/>
          <w:spacing w:val="-5"/>
          <w:sz w:val="28"/>
          <w:szCs w:val="28"/>
          <w:lang w:eastAsia="ru-RU"/>
        </w:rPr>
        <w:t xml:space="preserve">довіреності </w:t>
      </w:r>
      <w:r w:rsidRPr="00FE6E1A">
        <w:rPr>
          <w:rFonts w:ascii="Times New Roman" w:hAnsi="Times New Roman" w:cs="Times New Roman"/>
          <w:sz w:val="28"/>
          <w:szCs w:val="28"/>
          <w:lang w:eastAsia="ru-RU"/>
        </w:rPr>
        <w:t xml:space="preserve">з </w:t>
      </w:r>
      <w:r w:rsidRPr="00FE6E1A">
        <w:rPr>
          <w:rFonts w:ascii="Times New Roman" w:hAnsi="Times New Roman" w:cs="Times New Roman"/>
          <w:spacing w:val="-5"/>
          <w:sz w:val="28"/>
          <w:szCs w:val="28"/>
          <w:lang w:eastAsia="ru-RU"/>
        </w:rPr>
        <w:t xml:space="preserve">урахуванням обмежень, визначених контрактом </w:t>
      </w:r>
      <w:r w:rsidRPr="00FE6E1A">
        <w:rPr>
          <w:rFonts w:ascii="Times New Roman" w:hAnsi="Times New Roman" w:cs="Times New Roman"/>
          <w:spacing w:val="-3"/>
          <w:sz w:val="28"/>
          <w:szCs w:val="28"/>
          <w:lang w:eastAsia="ru-RU"/>
        </w:rPr>
        <w:t xml:space="preserve">та </w:t>
      </w:r>
      <w:r w:rsidRPr="00FE6E1A">
        <w:rPr>
          <w:rFonts w:ascii="Times New Roman" w:hAnsi="Times New Roman" w:cs="Times New Roman"/>
          <w:spacing w:val="-5"/>
          <w:sz w:val="28"/>
          <w:szCs w:val="28"/>
          <w:lang w:eastAsia="ru-RU"/>
        </w:rPr>
        <w:t xml:space="preserve">законодавством, </w:t>
      </w:r>
      <w:r w:rsidRPr="00FE6E1A">
        <w:rPr>
          <w:rFonts w:ascii="Times New Roman" w:hAnsi="Times New Roman" w:cs="Times New Roman"/>
          <w:spacing w:val="-3"/>
          <w:sz w:val="28"/>
          <w:szCs w:val="28"/>
          <w:lang w:eastAsia="ru-RU"/>
        </w:rPr>
        <w:t xml:space="preserve">що </w:t>
      </w:r>
      <w:r w:rsidRPr="00FE6E1A">
        <w:rPr>
          <w:rFonts w:ascii="Times New Roman" w:hAnsi="Times New Roman" w:cs="Times New Roman"/>
          <w:spacing w:val="-5"/>
          <w:sz w:val="28"/>
          <w:szCs w:val="28"/>
          <w:lang w:eastAsia="ru-RU"/>
        </w:rPr>
        <w:t xml:space="preserve">регулює </w:t>
      </w:r>
      <w:r w:rsidRPr="00FE6E1A">
        <w:rPr>
          <w:rFonts w:ascii="Times New Roman" w:hAnsi="Times New Roman" w:cs="Times New Roman"/>
          <w:spacing w:val="-4"/>
          <w:sz w:val="28"/>
          <w:szCs w:val="28"/>
          <w:lang w:eastAsia="ru-RU"/>
        </w:rPr>
        <w:t xml:space="preserve">питання </w:t>
      </w:r>
      <w:r w:rsidRPr="00FE6E1A">
        <w:rPr>
          <w:rFonts w:ascii="Times New Roman" w:hAnsi="Times New Roman" w:cs="Times New Roman"/>
          <w:spacing w:val="-5"/>
          <w:sz w:val="28"/>
          <w:szCs w:val="28"/>
          <w:lang w:eastAsia="ru-RU"/>
        </w:rPr>
        <w:t xml:space="preserve">господарських зобов’язань, </w:t>
      </w:r>
      <w:r w:rsidRPr="00FE6E1A">
        <w:rPr>
          <w:rFonts w:ascii="Times New Roman" w:hAnsi="Times New Roman" w:cs="Times New Roman"/>
          <w:spacing w:val="-4"/>
          <w:sz w:val="28"/>
          <w:szCs w:val="28"/>
          <w:lang w:eastAsia="ru-RU"/>
        </w:rPr>
        <w:t xml:space="preserve">щодо вчинення яких </w:t>
      </w:r>
      <w:r w:rsidRPr="00FE6E1A">
        <w:rPr>
          <w:rFonts w:ascii="Times New Roman" w:hAnsi="Times New Roman" w:cs="Times New Roman"/>
          <w:sz w:val="28"/>
          <w:szCs w:val="28"/>
          <w:lang w:eastAsia="ru-RU"/>
        </w:rPr>
        <w:t xml:space="preserve">є </w:t>
      </w:r>
      <w:r w:rsidRPr="00FE6E1A">
        <w:rPr>
          <w:rFonts w:ascii="Times New Roman" w:hAnsi="Times New Roman" w:cs="Times New Roman"/>
          <w:spacing w:val="-5"/>
          <w:sz w:val="28"/>
          <w:szCs w:val="28"/>
          <w:lang w:eastAsia="ru-RU"/>
        </w:rPr>
        <w:t>заінтересованість</w:t>
      </w:r>
      <w:r w:rsidRPr="00FE6E1A">
        <w:rPr>
          <w:rFonts w:ascii="Times New Roman" w:hAnsi="Times New Roman" w:cs="Times New Roman"/>
          <w:color w:val="000000"/>
          <w:sz w:val="28"/>
          <w:szCs w:val="28"/>
          <w:lang w:eastAsia="ru-RU"/>
        </w:rPr>
        <w:t>. Правочини на суму, що становлять 10 і більше відсотків вартості активів Підприємства, за даними останньої річної фінансової звітності, вчиняються директором після погодження Департаментом житлово-комунальної інфраструктури виконавчого органу Київської міської ради (Київської міської державної адміністрації).</w:t>
      </w:r>
    </w:p>
    <w:p w14:paraId="443DDDA1"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color w:val="000000"/>
          <w:sz w:val="28"/>
          <w:szCs w:val="28"/>
          <w:lang w:eastAsia="ru-RU"/>
        </w:rPr>
      </w:pPr>
      <w:r w:rsidRPr="00FE6E1A">
        <w:rPr>
          <w:rFonts w:ascii="Times New Roman" w:hAnsi="Times New Roman" w:cs="Times New Roman"/>
          <w:sz w:val="28"/>
          <w:szCs w:val="28"/>
          <w:lang w:eastAsia="ru-RU"/>
        </w:rPr>
        <w:lastRenderedPageBreak/>
        <w:t>6.3.9. Відкриває</w:t>
      </w:r>
      <w:r w:rsidRPr="00FE6E1A">
        <w:rPr>
          <w:rFonts w:ascii="Times New Roman" w:hAnsi="Times New Roman" w:cs="Times New Roman"/>
          <w:sz w:val="28"/>
          <w:szCs w:val="28"/>
          <w:lang w:eastAsia="ru-RU"/>
        </w:rPr>
        <w:tab/>
        <w:t xml:space="preserve">рахунки в установах банків України та Державної казначейської служби України за погодженням з </w:t>
      </w:r>
      <w:r w:rsidRPr="00FE6E1A">
        <w:rPr>
          <w:rFonts w:ascii="Times New Roman" w:hAnsi="Times New Roman" w:cs="Times New Roman"/>
          <w:color w:val="000000"/>
          <w:sz w:val="28"/>
          <w:szCs w:val="28"/>
          <w:lang w:eastAsia="ru-RU"/>
        </w:rPr>
        <w:t>Департаментом житлово-комунальної інфраструктури виконавчого органу Київської міської ради (Київської міської державної адміністрації).</w:t>
      </w:r>
    </w:p>
    <w:p w14:paraId="146C4D12"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6.3.10.</w:t>
      </w:r>
      <w:r w:rsidRPr="00FE6E1A">
        <w:rPr>
          <w:rFonts w:ascii="Times New Roman" w:hAnsi="Times New Roman" w:cs="Times New Roman"/>
          <w:color w:val="000000"/>
          <w:sz w:val="28"/>
          <w:szCs w:val="28"/>
          <w:u w:color="000000"/>
          <w:bdr w:val="nil"/>
          <w:lang w:eastAsia="uk-UA"/>
        </w:rPr>
        <w:t xml:space="preserve"> Вносить на розгляд Наглядової ради подання про розгляд питань, пов’язаних з діяльністю Підприємства, в тому числі тих, які  входять до виключної компетенції Наглядової ради.</w:t>
      </w:r>
    </w:p>
    <w:p w14:paraId="19D56E61"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6.3.11. Несе персональну відповідальність за господарсько-фінансову діяльність Підприємства, за виконання фінансових планів, дотримання фінансової дисципліни, дотримання норм охорони праці, ефективного використання та охорони майна та коштів.</w:t>
      </w:r>
    </w:p>
    <w:p w14:paraId="2BF8339D"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6.3.12. Зобов'язаний створювати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z w:val="28"/>
          <w:szCs w:val="28"/>
          <w:lang w:eastAsia="ru-RU"/>
        </w:rPr>
        <w:t>бухгалтерського обліку, правомірних вимог бухгалтера щодо дотримання порядку оформлення та подання до обліку первинних документів.</w:t>
      </w:r>
    </w:p>
    <w:p w14:paraId="6BE0E699"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6.3.13. Несе персональну відповідальність за дотримання вимог законодавства, рішень Київської міської ради, розпоряджень виконавчого органу Київської міської ради (Київської міської державної адміністрації) щодо </w:t>
      </w:r>
      <w:r w:rsidRPr="00FE6E1A">
        <w:rPr>
          <w:rFonts w:ascii="Times New Roman" w:hAnsi="Times New Roman" w:cs="Times New Roman"/>
          <w:color w:val="000000" w:themeColor="text1"/>
          <w:sz w:val="28"/>
          <w:szCs w:val="28"/>
          <w:lang w:eastAsia="ru-RU"/>
        </w:rPr>
        <w:t xml:space="preserve">внутрішнього контролю на Підприємстві та у сфері публічних </w:t>
      </w:r>
      <w:proofErr w:type="spellStart"/>
      <w:r w:rsidRPr="00FE6E1A">
        <w:rPr>
          <w:rFonts w:ascii="Times New Roman" w:hAnsi="Times New Roman" w:cs="Times New Roman"/>
          <w:color w:val="000000" w:themeColor="text1"/>
          <w:sz w:val="28"/>
          <w:szCs w:val="28"/>
          <w:lang w:eastAsia="ru-RU"/>
        </w:rPr>
        <w:t>закупівель</w:t>
      </w:r>
      <w:proofErr w:type="spellEnd"/>
      <w:r w:rsidRPr="00FE6E1A">
        <w:rPr>
          <w:rFonts w:ascii="Times New Roman" w:hAnsi="Times New Roman" w:cs="Times New Roman"/>
          <w:color w:val="000000" w:themeColor="text1"/>
          <w:sz w:val="28"/>
          <w:szCs w:val="28"/>
          <w:lang w:eastAsia="ru-RU"/>
        </w:rPr>
        <w:t xml:space="preserve">, а </w:t>
      </w:r>
      <w:r w:rsidRPr="00FE6E1A">
        <w:rPr>
          <w:rFonts w:ascii="Times New Roman" w:hAnsi="Times New Roman" w:cs="Times New Roman"/>
          <w:sz w:val="28"/>
          <w:szCs w:val="28"/>
          <w:lang w:eastAsia="ru-RU"/>
        </w:rPr>
        <w:t>також допущення неефективних господарських операцій, правочинів, прийняття неефективних управлінських рішень в установленому порядку.</w:t>
      </w:r>
    </w:p>
    <w:p w14:paraId="2DFB703F"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6.3.14. Вирішує інші питання, віднесені законодавством України, контрактом та цим Статутом до його</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z w:val="28"/>
          <w:szCs w:val="28"/>
          <w:lang w:eastAsia="ru-RU"/>
        </w:rPr>
        <w:t>компетенції.</w:t>
      </w:r>
    </w:p>
    <w:p w14:paraId="220DF3AF"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val="ru-RU" w:eastAsia="ru-RU"/>
        </w:rPr>
        <w:t xml:space="preserve">6.4. </w:t>
      </w:r>
      <w:r w:rsidRPr="00FE6E1A">
        <w:rPr>
          <w:rFonts w:ascii="Times New Roman" w:hAnsi="Times New Roman" w:cs="Times New Roman"/>
          <w:color w:val="000000" w:themeColor="text1"/>
          <w:sz w:val="28"/>
          <w:szCs w:val="28"/>
          <w:lang w:eastAsia="ru-RU"/>
        </w:rPr>
        <w:t xml:space="preserve">Директор Підприємства не має права вчиняти правочин, який був винесений на розгляд та не погоджений Наглядовою радою. </w:t>
      </w:r>
    </w:p>
    <w:p w14:paraId="0C4A4F67"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6.5. Умови оплати праці директора Підприємства визначаються контрактом.</w:t>
      </w:r>
    </w:p>
    <w:p w14:paraId="19D4D931"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p>
    <w:p w14:paraId="159CFE2D" w14:textId="77777777" w:rsidR="00FE6E1A" w:rsidRPr="00FE6E1A" w:rsidRDefault="00FE6E1A" w:rsidP="00FE6E1A">
      <w:pPr>
        <w:widowControl w:val="0"/>
        <w:tabs>
          <w:tab w:val="left" w:pos="0"/>
          <w:tab w:val="left" w:pos="851"/>
          <w:tab w:val="left" w:pos="993"/>
          <w:tab w:val="left" w:pos="1276"/>
          <w:tab w:val="left" w:pos="1418"/>
        </w:tabs>
        <w:spacing w:after="0" w:line="240" w:lineRule="auto"/>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7. НАГЛЯДОВА РАДА ПІДПРИЄМСТВА</w:t>
      </w:r>
    </w:p>
    <w:p w14:paraId="42CFC1DD"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p>
    <w:p w14:paraId="374D19FF"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sz w:val="28"/>
          <w:szCs w:val="28"/>
          <w:lang w:eastAsia="ru-RU"/>
        </w:rPr>
        <w:t>7.1. Наглядова рада</w:t>
      </w:r>
      <w:r w:rsidRPr="00FE6E1A">
        <w:rPr>
          <w:rFonts w:ascii="Times New Roman" w:hAnsi="Times New Roman" w:cs="Times New Roman"/>
          <w:color w:val="000000"/>
          <w:sz w:val="28"/>
          <w:szCs w:val="28"/>
          <w:u w:color="000000"/>
          <w:bdr w:val="nil"/>
          <w:lang w:eastAsia="uk-UA"/>
        </w:rPr>
        <w:t xml:space="preserve"> є колегіальним органом</w:t>
      </w:r>
      <w:r w:rsidRPr="00FE6E1A">
        <w:rPr>
          <w:rFonts w:ascii="Times New Roman" w:hAnsi="Times New Roman" w:cs="Times New Roman"/>
          <w:sz w:val="28"/>
          <w:szCs w:val="28"/>
          <w:lang w:eastAsia="ru-RU"/>
        </w:rPr>
        <w:t xml:space="preserve">, яка </w:t>
      </w:r>
      <w:r w:rsidRPr="00FE6E1A">
        <w:rPr>
          <w:rFonts w:ascii="Times New Roman" w:hAnsi="Times New Roman" w:cs="Times New Roman"/>
          <w:color w:val="000000"/>
          <w:sz w:val="28"/>
          <w:szCs w:val="28"/>
          <w:u w:color="000000"/>
          <w:bdr w:val="nil"/>
          <w:lang w:eastAsia="uk-UA"/>
        </w:rPr>
        <w:t>в межах компетенції, визначеної законодавством, цим Статутом та Положенням про Наглядову раду Підприємства, здійснює управління Підприємством, контролює і спрямовує діяльність директора Підприємства, несе відповідальність за забезпечення стратегічного управління Підприємством та діє в його інтересах.</w:t>
      </w:r>
    </w:p>
    <w:p w14:paraId="23EB15E5" w14:textId="77777777" w:rsidR="00FE6E1A" w:rsidRPr="00FE6E1A" w:rsidRDefault="00FE6E1A" w:rsidP="00FE6E1A">
      <w:pPr>
        <w:tabs>
          <w:tab w:val="left" w:pos="426"/>
          <w:tab w:val="left" w:pos="876"/>
        </w:tabs>
        <w:spacing w:after="0" w:line="240" w:lineRule="auto"/>
        <w:ind w:right="104" w:firstLine="567"/>
        <w:jc w:val="both"/>
        <w:rPr>
          <w:rFonts w:ascii="Times New Roman" w:hAnsi="Times New Roman" w:cs="Times New Roman"/>
          <w:color w:val="000000"/>
          <w:sz w:val="28"/>
          <w:szCs w:val="28"/>
          <w:highlight w:val="yellow"/>
          <w:u w:color="000000"/>
          <w:bdr w:val="nil"/>
          <w:lang w:eastAsia="uk-UA"/>
        </w:rPr>
      </w:pPr>
      <w:r w:rsidRPr="00FE6E1A">
        <w:rPr>
          <w:rFonts w:ascii="Times New Roman" w:hAnsi="Times New Roman" w:cs="Times New Roman"/>
          <w:sz w:val="28"/>
          <w:szCs w:val="28"/>
          <w:lang w:eastAsia="ru-RU"/>
        </w:rPr>
        <w:t xml:space="preserve">7.2. </w:t>
      </w:r>
      <w:r w:rsidRPr="00FE6E1A">
        <w:rPr>
          <w:rFonts w:ascii="Times New Roman" w:hAnsi="Times New Roman" w:cs="Times New Roman"/>
          <w:color w:val="000000"/>
          <w:sz w:val="28"/>
          <w:szCs w:val="28"/>
          <w:u w:color="000000"/>
          <w:bdr w:val="nil"/>
          <w:lang w:eastAsia="uk-UA"/>
        </w:rPr>
        <w:t>Наглядова рада діє відповідно до вимог законодавства України, актів Київської міської ради, виконавчого органу Київської міської ради (Київської міської державної адміністрації), наказів директора Департаменту житлово-комунальної інфраструктури виконавчого органу Київської міської ради (Київської міської державної адміністрації), цього Статуту, Положення про Наглядову раду Підприємства та внутрішніх документів Підприємства.</w:t>
      </w:r>
    </w:p>
    <w:p w14:paraId="0CB3A5E5" w14:textId="77777777" w:rsidR="00FE6E1A" w:rsidRPr="00FE6E1A" w:rsidRDefault="00FE6E1A" w:rsidP="00FE6E1A">
      <w:pPr>
        <w:tabs>
          <w:tab w:val="left" w:pos="426"/>
          <w:tab w:val="left" w:pos="624"/>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7.3. Наглядова рада формується у</w:t>
      </w:r>
      <w:r w:rsidRPr="00FE6E1A">
        <w:rPr>
          <w:rFonts w:ascii="Times New Roman" w:hAnsi="Times New Roman" w:cs="Times New Roman"/>
          <w:color w:val="000000"/>
          <w:spacing w:val="-7"/>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 xml:space="preserve">складі </w:t>
      </w:r>
      <w:bookmarkStart w:id="8" w:name="_Hlk174454643"/>
      <w:r w:rsidRPr="00FE6E1A">
        <w:rPr>
          <w:rFonts w:ascii="Times New Roman" w:hAnsi="Times New Roman" w:cs="Times New Roman"/>
          <w:color w:val="000000"/>
          <w:sz w:val="28"/>
          <w:szCs w:val="28"/>
          <w:u w:color="000000"/>
          <w:bdr w:val="nil"/>
          <w:lang w:eastAsia="uk-UA"/>
        </w:rPr>
        <w:t>двох представників Київської міської</w:t>
      </w:r>
      <w:r w:rsidRPr="00FE6E1A">
        <w:rPr>
          <w:rFonts w:ascii="Times New Roman" w:hAnsi="Times New Roman" w:cs="Times New Roman"/>
          <w:color w:val="000000"/>
          <w:spacing w:val="-1"/>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 та трьох незалежних членів Наглядової</w:t>
      </w:r>
      <w:r w:rsidRPr="00FE6E1A">
        <w:rPr>
          <w:rFonts w:ascii="Times New Roman" w:hAnsi="Times New Roman" w:cs="Times New Roman"/>
          <w:color w:val="000000"/>
          <w:spacing w:val="-7"/>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 обраних за результатами конкурсного відбору</w:t>
      </w:r>
      <w:bookmarkEnd w:id="8"/>
      <w:r w:rsidRPr="00FE6E1A">
        <w:rPr>
          <w:rFonts w:ascii="Times New Roman" w:hAnsi="Times New Roman" w:cs="Times New Roman"/>
          <w:color w:val="000000"/>
          <w:sz w:val="28"/>
          <w:szCs w:val="28"/>
          <w:u w:color="000000"/>
          <w:bdr w:val="nil"/>
          <w:lang w:eastAsia="uk-UA"/>
        </w:rPr>
        <w:t xml:space="preserve">. </w:t>
      </w:r>
    </w:p>
    <w:p w14:paraId="62F00267" w14:textId="77777777" w:rsidR="00FE6E1A" w:rsidRPr="00FE6E1A" w:rsidRDefault="00FE6E1A" w:rsidP="00FE6E1A">
      <w:pPr>
        <w:tabs>
          <w:tab w:val="left" w:pos="426"/>
          <w:tab w:val="left" w:pos="624"/>
        </w:tabs>
        <w:spacing w:after="0" w:line="240" w:lineRule="auto"/>
        <w:ind w:firstLine="567"/>
        <w:jc w:val="both"/>
        <w:rPr>
          <w:rFonts w:ascii="Times New Roman" w:hAnsi="Times New Roman" w:cs="Times New Roman"/>
          <w:color w:val="000000"/>
          <w:sz w:val="28"/>
          <w:szCs w:val="28"/>
          <w:u w:color="000000"/>
          <w:bdr w:val="nil"/>
          <w:lang w:eastAsia="uk-UA"/>
        </w:rPr>
      </w:pPr>
      <w:bookmarkStart w:id="9" w:name="96"/>
      <w:bookmarkEnd w:id="9"/>
      <w:r w:rsidRPr="00FE6E1A">
        <w:rPr>
          <w:rFonts w:ascii="Times New Roman" w:hAnsi="Times New Roman" w:cs="Times New Roman"/>
          <w:color w:val="000000"/>
          <w:sz w:val="28"/>
          <w:szCs w:val="28"/>
          <w:u w:color="000000"/>
          <w:bdr w:val="nil"/>
          <w:lang w:val="ru-RU" w:eastAsia="uk-UA"/>
        </w:rPr>
        <w:lastRenderedPageBreak/>
        <w:t>7.4</w:t>
      </w:r>
      <w:r w:rsidRPr="00FE6E1A">
        <w:rPr>
          <w:rFonts w:ascii="Times New Roman" w:hAnsi="Times New Roman" w:cs="Times New Roman"/>
          <w:color w:val="000000"/>
          <w:sz w:val="28"/>
          <w:szCs w:val="28"/>
          <w:u w:color="000000"/>
          <w:bdr w:val="nil"/>
          <w:lang w:eastAsia="uk-UA"/>
        </w:rPr>
        <w:t>. Порядок обрання (включаючи вимоги до осіб, які мають намір стати членами Наглядової ради), призначення та припинення повноважень членів Наглядової ради затверджується Київською міською радою.</w:t>
      </w:r>
    </w:p>
    <w:p w14:paraId="2C991CCF"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7.5. Строк повноважень Наглядової ради  становить три роки з моменту затвердження суб’єктом управління складу Наглядової ради. Член Наглядової ради не може входити до складу Наглядової ради понад два терміни підряд. </w:t>
      </w:r>
    </w:p>
    <w:p w14:paraId="08F3008D"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Початок роботи Наглядової ради обчислюється з моменту обрання щонайменше трьох її членів.</w:t>
      </w:r>
    </w:p>
    <w:p w14:paraId="6D68E268" w14:textId="77777777" w:rsidR="00FE6E1A" w:rsidRPr="00FE6E1A" w:rsidRDefault="00FE6E1A" w:rsidP="00FE6E1A">
      <w:pPr>
        <w:widowControl w:val="0"/>
        <w:pBdr>
          <w:top w:val="nil"/>
          <w:left w:val="nil"/>
          <w:bottom w:val="nil"/>
          <w:right w:val="nil"/>
          <w:between w:val="nil"/>
          <w:bar w:val="nil"/>
        </w:pBdr>
        <w:tabs>
          <w:tab w:val="left" w:pos="426"/>
          <w:tab w:val="left" w:pos="742"/>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 Члени Наглядової ради мають</w:t>
      </w:r>
      <w:r w:rsidRPr="00FE6E1A">
        <w:rPr>
          <w:rFonts w:ascii="Times New Roman" w:hAnsi="Times New Roman" w:cs="Times New Roman"/>
          <w:color w:val="000000"/>
          <w:spacing w:val="-4"/>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право:</w:t>
      </w:r>
    </w:p>
    <w:p w14:paraId="6BC2B108" w14:textId="77777777" w:rsidR="00FE6E1A" w:rsidRPr="00FE6E1A" w:rsidRDefault="00FE6E1A" w:rsidP="00FE6E1A">
      <w:pPr>
        <w:widowControl w:val="0"/>
        <w:pBdr>
          <w:top w:val="nil"/>
          <w:left w:val="nil"/>
          <w:bottom w:val="nil"/>
          <w:right w:val="nil"/>
          <w:between w:val="nil"/>
          <w:bar w:val="nil"/>
        </w:pBdr>
        <w:tabs>
          <w:tab w:val="left" w:pos="426"/>
          <w:tab w:val="left" w:pos="1079"/>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7.6.1. Отримувати інформацію та документи</w:t>
      </w:r>
      <w:r w:rsidRPr="00FE6E1A">
        <w:rPr>
          <w:rFonts w:ascii="Times New Roman" w:hAnsi="Times New Roman" w:cs="Times New Roman"/>
          <w:color w:val="000000"/>
          <w:spacing w:val="17"/>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стосовно Підприємства (крім інформації, яка становить державну таємницю, у разі відсутності відповідного допуску), необхідні для вирішення винесеного на розгляд Наглядової ради питання виключної компетенції Наглядової ради.</w:t>
      </w:r>
    </w:p>
    <w:p w14:paraId="270E667C" w14:textId="77777777" w:rsidR="00FE6E1A" w:rsidRPr="00FE6E1A" w:rsidRDefault="00FE6E1A" w:rsidP="00FE6E1A">
      <w:pPr>
        <w:widowControl w:val="0"/>
        <w:pBdr>
          <w:top w:val="nil"/>
          <w:left w:val="nil"/>
          <w:bottom w:val="nil"/>
          <w:right w:val="nil"/>
          <w:between w:val="nil"/>
          <w:bar w:val="nil"/>
        </w:pBdr>
        <w:tabs>
          <w:tab w:val="left" w:pos="426"/>
          <w:tab w:val="left" w:pos="712"/>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7.6.2. Ознайомлюватися з внутрішніми документами Підприємства, отримувати їх копії. </w:t>
      </w:r>
    </w:p>
    <w:p w14:paraId="6E7E7025" w14:textId="77777777" w:rsidR="00FE6E1A" w:rsidRPr="00FE6E1A" w:rsidRDefault="00FE6E1A" w:rsidP="00FE6E1A">
      <w:pPr>
        <w:widowControl w:val="0"/>
        <w:pBdr>
          <w:top w:val="nil"/>
          <w:left w:val="nil"/>
          <w:bottom w:val="nil"/>
          <w:right w:val="nil"/>
          <w:between w:val="nil"/>
          <w:bar w:val="nil"/>
        </w:pBdr>
        <w:tabs>
          <w:tab w:val="left" w:pos="426"/>
          <w:tab w:val="left" w:pos="712"/>
        </w:tabs>
        <w:spacing w:after="0" w:line="240" w:lineRule="auto"/>
        <w:ind w:right="113"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7.6.3. Ініціювати скликання позапланового засідання Наглядової ради.</w:t>
      </w:r>
    </w:p>
    <w:p w14:paraId="03A13820" w14:textId="77777777" w:rsidR="00FE6E1A" w:rsidRPr="00FE6E1A" w:rsidRDefault="00FE6E1A" w:rsidP="00FE6E1A">
      <w:pPr>
        <w:widowControl w:val="0"/>
        <w:pBdr>
          <w:top w:val="nil"/>
          <w:left w:val="nil"/>
          <w:bottom w:val="nil"/>
          <w:right w:val="nil"/>
          <w:between w:val="nil"/>
          <w:bar w:val="nil"/>
        </w:pBdr>
        <w:tabs>
          <w:tab w:val="left" w:pos="426"/>
          <w:tab w:val="left" w:pos="712"/>
        </w:tabs>
        <w:spacing w:after="0" w:line="240" w:lineRule="auto"/>
        <w:ind w:right="113"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7.6.4. Вносити пропозиції до порядку денного засідань Наглядової</w:t>
      </w:r>
      <w:r w:rsidRPr="00FE6E1A">
        <w:rPr>
          <w:rFonts w:ascii="Times New Roman" w:hAnsi="Times New Roman" w:cs="Times New Roman"/>
          <w:color w:val="000000"/>
          <w:spacing w:val="-14"/>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w:t>
      </w:r>
    </w:p>
    <w:p w14:paraId="5AF2E0B1" w14:textId="77777777" w:rsidR="00FE6E1A" w:rsidRPr="00FE6E1A" w:rsidRDefault="00FE6E1A" w:rsidP="00FE6E1A">
      <w:pPr>
        <w:widowControl w:val="0"/>
        <w:pBdr>
          <w:top w:val="nil"/>
          <w:left w:val="nil"/>
          <w:bottom w:val="nil"/>
          <w:right w:val="nil"/>
          <w:between w:val="nil"/>
          <w:bar w:val="nil"/>
        </w:pBdr>
        <w:tabs>
          <w:tab w:val="left" w:pos="426"/>
          <w:tab w:val="left" w:pos="624"/>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7.6.5. У разі незгоди подавати у письмовій формі зауваження та висловлювати окрему думку щодо рішень Наглядової</w:t>
      </w:r>
      <w:r w:rsidRPr="00FE6E1A">
        <w:rPr>
          <w:rFonts w:ascii="Times New Roman" w:hAnsi="Times New Roman" w:cs="Times New Roman"/>
          <w:color w:val="000000"/>
          <w:spacing w:val="-14"/>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w:t>
      </w:r>
    </w:p>
    <w:p w14:paraId="32A2C191" w14:textId="77777777" w:rsidR="00FE6E1A" w:rsidRPr="00FE6E1A" w:rsidRDefault="00FE6E1A" w:rsidP="00FE6E1A">
      <w:pPr>
        <w:widowControl w:val="0"/>
        <w:pBdr>
          <w:top w:val="nil"/>
          <w:left w:val="nil"/>
          <w:bottom w:val="nil"/>
          <w:right w:val="nil"/>
          <w:between w:val="nil"/>
          <w:bar w:val="nil"/>
        </w:pBdr>
        <w:tabs>
          <w:tab w:val="left" w:pos="426"/>
          <w:tab w:val="left" w:pos="712"/>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7.6.6. Інші права, передбачені законодавством, цим Статутом, Положенням про Наглядову раду Підприємства, цивільно-правовим договором, укладеним з  Підприємством, внутрішніми актами Підприємства.</w:t>
      </w:r>
    </w:p>
    <w:p w14:paraId="28E8944B" w14:textId="77777777" w:rsidR="00FE6E1A" w:rsidRPr="00FE6E1A" w:rsidRDefault="00FE6E1A" w:rsidP="00FE6E1A">
      <w:pPr>
        <w:widowControl w:val="0"/>
        <w:pBdr>
          <w:top w:val="nil"/>
          <w:left w:val="nil"/>
          <w:bottom w:val="nil"/>
          <w:right w:val="nil"/>
          <w:between w:val="nil"/>
          <w:bar w:val="nil"/>
        </w:pBdr>
        <w:tabs>
          <w:tab w:val="left" w:pos="426"/>
          <w:tab w:val="left" w:pos="742"/>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 Члени Наглядової ради</w:t>
      </w:r>
      <w:r w:rsidRPr="00FE6E1A">
        <w:rPr>
          <w:rFonts w:ascii="Times New Roman" w:hAnsi="Times New Roman" w:cs="Times New Roman"/>
          <w:color w:val="000000"/>
          <w:spacing w:val="-3"/>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зобов’язані:</w:t>
      </w:r>
    </w:p>
    <w:p w14:paraId="7D8DD90F"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7.7.1. Виконувати свої обов’язки особисто і не передавати виконання своїх повноважень іншій особі. </w:t>
      </w:r>
    </w:p>
    <w:p w14:paraId="45CD1028"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7.7.2. Брати участь у засіданнях Наглядової</w:t>
      </w:r>
      <w:r w:rsidRPr="00FE6E1A">
        <w:rPr>
          <w:rFonts w:ascii="Times New Roman" w:hAnsi="Times New Roman" w:cs="Times New Roman"/>
          <w:color w:val="000000"/>
          <w:spacing w:val="-4"/>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 за винятком випадків, передбачених цим Статутом, а також випадків, коли присутність члена Наглядової ради неможлива з поважних причин.</w:t>
      </w:r>
    </w:p>
    <w:p w14:paraId="66F1A42C"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7.7.3. Голосувати з усіх питань порядку денного засідання Наглядової</w:t>
      </w:r>
      <w:r w:rsidRPr="00FE6E1A">
        <w:rPr>
          <w:rFonts w:ascii="Times New Roman" w:hAnsi="Times New Roman" w:cs="Times New Roman"/>
          <w:color w:val="000000"/>
          <w:spacing w:val="-13"/>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w:t>
      </w:r>
    </w:p>
    <w:p w14:paraId="5F341D6D"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9"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7.7.4. Завчасно письмово повідомляти голову Наглядової ради та корпоративного секретаря про неможливість своєї участі у засіданнях Наглядової ради із зазначенням причини відсутності. </w:t>
      </w:r>
    </w:p>
    <w:p w14:paraId="6D59B896" w14:textId="77777777" w:rsidR="00FE6E1A" w:rsidRPr="00FE6E1A" w:rsidRDefault="00FE6E1A" w:rsidP="00FE6E1A">
      <w:pPr>
        <w:widowControl w:val="0"/>
        <w:pBdr>
          <w:top w:val="nil"/>
          <w:left w:val="nil"/>
          <w:bottom w:val="nil"/>
          <w:right w:val="nil"/>
          <w:between w:val="nil"/>
          <w:bar w:val="nil"/>
        </w:pBdr>
        <w:tabs>
          <w:tab w:val="left" w:pos="426"/>
          <w:tab w:val="left" w:pos="748"/>
        </w:tabs>
        <w:spacing w:after="0" w:line="240" w:lineRule="auto"/>
        <w:ind w:right="106"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7.7.5. Діяти добросовісно і розумно в інтересах Підприємства та його власника, не перевищуючи своїх</w:t>
      </w:r>
      <w:r w:rsidRPr="00FE6E1A">
        <w:rPr>
          <w:rFonts w:ascii="Times New Roman" w:hAnsi="Times New Roman" w:cs="Times New Roman"/>
          <w:color w:val="000000"/>
          <w:spacing w:val="1"/>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повноважень.</w:t>
      </w:r>
    </w:p>
    <w:p w14:paraId="260B321A"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7.7.6. Виконувати рішення, що прийняті Наглядовою</w:t>
      </w:r>
      <w:r w:rsidRPr="00FE6E1A">
        <w:rPr>
          <w:rFonts w:ascii="Times New Roman" w:hAnsi="Times New Roman" w:cs="Times New Roman"/>
          <w:color w:val="000000"/>
          <w:spacing w:val="-5"/>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радою та/або Підприємством.</w:t>
      </w:r>
    </w:p>
    <w:p w14:paraId="168DE098"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7.7.7. Утримуватися від вчинення дій, які призведуть або можуть призвести до виникнення конфлікту</w:t>
      </w:r>
      <w:r w:rsidRPr="00FE6E1A">
        <w:rPr>
          <w:rFonts w:ascii="Times New Roman" w:hAnsi="Times New Roman" w:cs="Times New Roman"/>
          <w:color w:val="000000"/>
          <w:spacing w:val="-5"/>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інтересів.</w:t>
      </w:r>
    </w:p>
    <w:p w14:paraId="5BEDF631"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7.7.8. Дотримуватися встановлених на Підприємстві правил щодо обігу, безпеки та збереження інформації з обмеженим</w:t>
      </w:r>
      <w:r w:rsidRPr="00FE6E1A">
        <w:rPr>
          <w:rFonts w:ascii="Times New Roman" w:hAnsi="Times New Roman" w:cs="Times New Roman"/>
          <w:color w:val="000000"/>
          <w:spacing w:val="-5"/>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доступом, в тому числі конфіденційної інформації та комерційної таємниці.</w:t>
      </w:r>
    </w:p>
    <w:p w14:paraId="530AA0DF" w14:textId="77777777" w:rsidR="00FE6E1A" w:rsidRPr="00FE6E1A" w:rsidRDefault="00FE6E1A" w:rsidP="00FE6E1A">
      <w:pPr>
        <w:widowControl w:val="0"/>
        <w:pBdr>
          <w:top w:val="nil"/>
          <w:left w:val="nil"/>
          <w:bottom w:val="nil"/>
          <w:right w:val="nil"/>
          <w:between w:val="nil"/>
          <w:bar w:val="nil"/>
        </w:pBdr>
        <w:tabs>
          <w:tab w:val="left" w:pos="426"/>
          <w:tab w:val="left" w:pos="2502"/>
          <w:tab w:val="left" w:pos="3310"/>
          <w:tab w:val="left" w:pos="4840"/>
          <w:tab w:val="left" w:pos="6566"/>
          <w:tab w:val="left" w:pos="8819"/>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7.7.9. Виконувати інші обов’язки, передбачені законодавством, цим Статутом, Положенням про Наглядову раду Підприємства та цивільно-правовим договором, укладеним з Підприємством.</w:t>
      </w:r>
    </w:p>
    <w:p w14:paraId="59CA7A81" w14:textId="77777777" w:rsidR="00FE6E1A" w:rsidRPr="00FE6E1A" w:rsidRDefault="00FE6E1A" w:rsidP="00FE6E1A">
      <w:pPr>
        <w:widowControl w:val="0"/>
        <w:tabs>
          <w:tab w:val="left" w:pos="0"/>
        </w:tabs>
        <w:autoSpaceDE w:val="0"/>
        <w:autoSpaceDN w:val="0"/>
        <w:spacing w:after="0" w:line="240" w:lineRule="auto"/>
        <w:ind w:left="82" w:right="-1" w:firstLine="485"/>
        <w:contextualSpacing/>
        <w:jc w:val="both"/>
        <w:rPr>
          <w:rFonts w:ascii="Times New Roman" w:hAnsi="Times New Roman" w:cs="Times New Roman"/>
          <w:sz w:val="28"/>
          <w:szCs w:val="28"/>
        </w:rPr>
      </w:pPr>
      <w:r w:rsidRPr="00FE6E1A">
        <w:rPr>
          <w:rFonts w:ascii="Times New Roman" w:hAnsi="Times New Roman" w:cs="Times New Roman"/>
          <w:sz w:val="28"/>
          <w:szCs w:val="28"/>
        </w:rPr>
        <w:t xml:space="preserve">7.8. Члени Наглядової ради при здійснені своїх повноважень не мають права </w:t>
      </w:r>
      <w:r w:rsidRPr="00FE6E1A">
        <w:rPr>
          <w:rFonts w:ascii="Times New Roman" w:hAnsi="Times New Roman" w:cs="Times New Roman"/>
          <w:sz w:val="28"/>
          <w:szCs w:val="28"/>
        </w:rPr>
        <w:lastRenderedPageBreak/>
        <w:t xml:space="preserve">втручатись в </w:t>
      </w:r>
      <w:proofErr w:type="spellStart"/>
      <w:r w:rsidRPr="00FE6E1A">
        <w:rPr>
          <w:rFonts w:ascii="Times New Roman" w:hAnsi="Times New Roman" w:cs="Times New Roman"/>
          <w:sz w:val="28"/>
          <w:szCs w:val="28"/>
        </w:rPr>
        <w:t>оперативно</w:t>
      </w:r>
      <w:proofErr w:type="spellEnd"/>
      <w:r w:rsidRPr="00FE6E1A">
        <w:rPr>
          <w:rFonts w:ascii="Times New Roman" w:hAnsi="Times New Roman" w:cs="Times New Roman"/>
          <w:sz w:val="28"/>
          <w:szCs w:val="28"/>
        </w:rPr>
        <w:t xml:space="preserve">-господарську діяльність директора Підприємства. </w:t>
      </w:r>
    </w:p>
    <w:p w14:paraId="47CA8B7E" w14:textId="77777777" w:rsidR="00FE6E1A" w:rsidRPr="00FE6E1A" w:rsidRDefault="00FE6E1A" w:rsidP="00FE6E1A">
      <w:pPr>
        <w:spacing w:after="0" w:line="240" w:lineRule="auto"/>
        <w:ind w:firstLine="567"/>
        <w:jc w:val="both"/>
        <w:rPr>
          <w:rFonts w:ascii="Times New Roman" w:hAnsi="Times New Roman" w:cs="Times New Roman"/>
          <w:sz w:val="28"/>
          <w:szCs w:val="28"/>
          <w:u w:color="000000"/>
          <w:bdr w:val="nil"/>
          <w:lang w:eastAsia="uk-UA"/>
        </w:rPr>
      </w:pPr>
      <w:r w:rsidRPr="00FE6E1A">
        <w:rPr>
          <w:rFonts w:ascii="Times New Roman" w:hAnsi="Times New Roman" w:cs="Times New Roman"/>
          <w:sz w:val="28"/>
          <w:szCs w:val="28"/>
          <w:u w:color="000000"/>
          <w:bdr w:val="nil"/>
          <w:lang w:eastAsia="uk-UA"/>
        </w:rPr>
        <w:t xml:space="preserve">7.9. Член Наглядової ради працює на умовах укладеного з Підприємством цивільно-правового договору в якому визначаються функції, повноваження, права та обов’язки,  відповідальність члена Наглядової ради, винагорода (для незалежного члена Наглядової ради) та інші умови. Дія такого договору припиняється одночасно з </w:t>
      </w:r>
      <w:r w:rsidRPr="00FE6E1A">
        <w:rPr>
          <w:rFonts w:ascii="Times New Roman" w:hAnsi="Times New Roman" w:cs="Times New Roman"/>
          <w:color w:val="000000"/>
          <w:sz w:val="28"/>
          <w:szCs w:val="28"/>
          <w:u w:color="000000"/>
          <w:bdr w:val="nil"/>
          <w:lang w:eastAsia="uk-UA"/>
        </w:rPr>
        <w:t>припиненням повноважень члена Наглядової ради</w:t>
      </w:r>
      <w:r w:rsidRPr="00FE6E1A">
        <w:rPr>
          <w:rFonts w:ascii="Times New Roman" w:hAnsi="Times New Roman" w:cs="Times New Roman"/>
          <w:sz w:val="28"/>
          <w:szCs w:val="28"/>
          <w:u w:color="000000"/>
          <w:bdr w:val="nil"/>
          <w:lang w:eastAsia="uk-UA"/>
        </w:rPr>
        <w:t xml:space="preserve">. </w:t>
      </w:r>
    </w:p>
    <w:p w14:paraId="40563871" w14:textId="77777777" w:rsidR="00FE6E1A" w:rsidRPr="00FE6E1A" w:rsidRDefault="00FE6E1A" w:rsidP="00FE6E1A">
      <w:pPr>
        <w:spacing w:after="0" w:line="240" w:lineRule="auto"/>
        <w:ind w:firstLine="567"/>
        <w:jc w:val="both"/>
        <w:rPr>
          <w:rFonts w:ascii="Times New Roman" w:hAnsi="Times New Roman" w:cs="Times New Roman"/>
          <w:sz w:val="28"/>
          <w:szCs w:val="28"/>
          <w:u w:color="000000"/>
          <w:bdr w:val="nil"/>
          <w:lang w:eastAsia="uk-UA"/>
        </w:rPr>
      </w:pPr>
      <w:r w:rsidRPr="00FE6E1A">
        <w:rPr>
          <w:rFonts w:ascii="Times New Roman" w:hAnsi="Times New Roman" w:cs="Times New Roman"/>
          <w:sz w:val="28"/>
          <w:szCs w:val="28"/>
          <w:u w:color="000000"/>
          <w:bdr w:val="nil"/>
          <w:lang w:eastAsia="uk-UA"/>
        </w:rPr>
        <w:t>7.10. Цивільно-правовий договір із членом Наглядової ради від імені Підприємства підписує директор Підприємства.</w:t>
      </w:r>
    </w:p>
    <w:p w14:paraId="46C00E75"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7.11. </w:t>
      </w:r>
      <w:proofErr w:type="spellStart"/>
      <w:r w:rsidRPr="00FE6E1A">
        <w:rPr>
          <w:rFonts w:ascii="Times New Roman" w:hAnsi="Times New Roman" w:cs="Times New Roman"/>
          <w:color w:val="000000"/>
          <w:sz w:val="28"/>
          <w:szCs w:val="28"/>
          <w:u w:color="000000"/>
          <w:bdr w:val="nil"/>
          <w:lang w:eastAsia="uk-UA"/>
        </w:rPr>
        <w:t>Суб</w:t>
      </w:r>
      <w:proofErr w:type="spellEnd"/>
      <w:r w:rsidRPr="00FE6E1A">
        <w:rPr>
          <w:rFonts w:ascii="Times New Roman" w:hAnsi="Times New Roman" w:cs="Times New Roman"/>
          <w:color w:val="000000"/>
          <w:sz w:val="28"/>
          <w:szCs w:val="28"/>
          <w:u w:color="000000"/>
          <w:bdr w:val="nil"/>
          <w:lang w:val="ru-RU" w:eastAsia="uk-UA"/>
        </w:rPr>
        <w:t>’</w:t>
      </w:r>
      <w:proofErr w:type="spellStart"/>
      <w:r w:rsidRPr="00FE6E1A">
        <w:rPr>
          <w:rFonts w:ascii="Times New Roman" w:hAnsi="Times New Roman" w:cs="Times New Roman"/>
          <w:color w:val="000000"/>
          <w:sz w:val="28"/>
          <w:szCs w:val="28"/>
          <w:u w:color="000000"/>
          <w:bdr w:val="nil"/>
          <w:lang w:eastAsia="uk-UA"/>
        </w:rPr>
        <w:t>єкт</w:t>
      </w:r>
      <w:proofErr w:type="spellEnd"/>
      <w:r w:rsidRPr="00FE6E1A">
        <w:rPr>
          <w:rFonts w:ascii="Times New Roman" w:hAnsi="Times New Roman" w:cs="Times New Roman"/>
          <w:color w:val="000000"/>
          <w:sz w:val="28"/>
          <w:szCs w:val="28"/>
          <w:u w:color="000000"/>
          <w:bdr w:val="nil"/>
          <w:lang w:eastAsia="uk-UA"/>
        </w:rPr>
        <w:t xml:space="preserve"> управління наділений правом прийняття рішення про дострокове припинення повноважень членів (члена) Наглядової ради у разі неефективної роботи, систематичного невиконання членами (членом) Наглядової ради обов’язків, покладених законодавством, цим Статутом, Положенням про Наглядову раду Підприємства та укладеним з Підприємством цивільно-правовим договором.</w:t>
      </w:r>
    </w:p>
    <w:p w14:paraId="50F77C50" w14:textId="77777777" w:rsidR="00FE6E1A" w:rsidRPr="00FE6E1A" w:rsidRDefault="00FE6E1A" w:rsidP="00FE6E1A">
      <w:pPr>
        <w:spacing w:after="0" w:line="240" w:lineRule="auto"/>
        <w:ind w:firstLine="567"/>
        <w:jc w:val="both"/>
        <w:rPr>
          <w:rFonts w:ascii="Times New Roman" w:hAnsi="Times New Roman" w:cs="Times New Roman"/>
          <w:color w:val="FF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7.12. Повноваження членів Наглядової ради припиняються суб’єктом управління, якщо Наглядовою радою не приймаються рішення, винесені на її розгляд з питань, що відносяться до виключної компетенції Наглядової ради, передбачених пунктами 7.15.</w:t>
      </w:r>
      <w:r w:rsidRPr="00FE6E1A">
        <w:rPr>
          <w:rFonts w:ascii="Times New Roman" w:hAnsi="Times New Roman" w:cs="Times New Roman"/>
          <w:color w:val="000000" w:themeColor="text1"/>
          <w:sz w:val="28"/>
          <w:szCs w:val="28"/>
          <w:u w:color="000000"/>
          <w:bdr w:val="nil"/>
          <w:lang w:eastAsia="uk-UA"/>
        </w:rPr>
        <w:t>1,</w:t>
      </w:r>
      <w:r w:rsidRPr="00FE6E1A">
        <w:rPr>
          <w:rFonts w:ascii="Times New Roman" w:hAnsi="Times New Roman" w:cs="Times New Roman"/>
          <w:color w:val="FF0000"/>
          <w:sz w:val="28"/>
          <w:szCs w:val="28"/>
          <w:u w:color="000000"/>
          <w:bdr w:val="nil"/>
          <w:lang w:eastAsia="uk-UA"/>
        </w:rPr>
        <w:t xml:space="preserve">  </w:t>
      </w:r>
      <w:r w:rsidRPr="00FE6E1A">
        <w:rPr>
          <w:rFonts w:ascii="Times New Roman" w:hAnsi="Times New Roman" w:cs="Times New Roman"/>
          <w:color w:val="000000" w:themeColor="text1"/>
          <w:sz w:val="28"/>
          <w:szCs w:val="28"/>
          <w:u w:color="000000"/>
          <w:bdr w:val="nil"/>
          <w:lang w:eastAsia="uk-UA"/>
        </w:rPr>
        <w:t xml:space="preserve">7.15.3, 7.15.6, 7.15.8, 7.15.10, 7.15.11 цього Статуту у строки, що перевищують строки, визначені пунктом 7.37 цього Статуту. </w:t>
      </w:r>
    </w:p>
    <w:p w14:paraId="4168F2C9" w14:textId="77777777" w:rsidR="00FE6E1A" w:rsidRPr="00FE6E1A" w:rsidRDefault="00FE6E1A" w:rsidP="00FE6E1A">
      <w:pPr>
        <w:spacing w:after="0" w:line="240" w:lineRule="auto"/>
        <w:ind w:firstLine="567"/>
        <w:jc w:val="both"/>
        <w:rPr>
          <w:rFonts w:ascii="Times New Roman" w:hAnsi="Times New Roman" w:cs="Times New Roman"/>
          <w:color w:val="FF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У разі такого припинення повноважень членів Наглядової ради вирішення питань, що входять до виключної компетенції Наглядової ради, на період до призначення суб’єктом управління нового складу Наглядової ради, покладається на директора Підприємства, окрім повноважень, визначених </w:t>
      </w:r>
      <w:r w:rsidRPr="00FE6E1A">
        <w:rPr>
          <w:rFonts w:ascii="Times New Roman" w:hAnsi="Times New Roman" w:cs="Times New Roman"/>
          <w:color w:val="000000" w:themeColor="text1"/>
          <w:sz w:val="28"/>
          <w:szCs w:val="28"/>
          <w:u w:color="000000"/>
          <w:bdr w:val="nil"/>
          <w:lang w:eastAsia="uk-UA"/>
        </w:rPr>
        <w:t xml:space="preserve">пунктом 7.15.4 цього Статуту. </w:t>
      </w:r>
    </w:p>
    <w:p w14:paraId="7236EE2C"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7.13. Член Наглядової ради зобов’язаний невідкладно подати Підприємству письмову заяву про припинення своїх повноважень у разі виявлення своєї невідповідності вимогам, установленим законодавством, цим Статутом та Положенням про Наглядову раду Підприємства.</w:t>
      </w:r>
    </w:p>
    <w:p w14:paraId="405BF011"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Визначення нового члена Наглядової ради у разі дострокового припинення повноважень діючого члена Наглядової ради здійснюється відповідно до затвердженого рішенням Київської міської ради порядку.</w:t>
      </w:r>
    </w:p>
    <w:p w14:paraId="22158D2D" w14:textId="77777777" w:rsidR="00FE6E1A" w:rsidRPr="00FE6E1A" w:rsidRDefault="00FE6E1A" w:rsidP="00FE6E1A">
      <w:pPr>
        <w:widowControl w:val="0"/>
        <w:pBdr>
          <w:top w:val="nil"/>
          <w:left w:val="nil"/>
          <w:bottom w:val="nil"/>
          <w:right w:val="nil"/>
          <w:between w:val="nil"/>
          <w:bar w:val="nil"/>
        </w:pBdr>
        <w:tabs>
          <w:tab w:val="left" w:pos="0"/>
        </w:tabs>
        <w:spacing w:after="0" w:line="240" w:lineRule="auto"/>
        <w:ind w:right="108"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7.14. Член Наглядової ради несе відповідальність за збитки, завдані Підприємству діями, рішеннями, бездіяльністю члена Наглядової ради, порушенням збереження, розголошенням третім особам інформації з обмеженим доступом, в тому числі конфіденційної інформації та комерційної таємниці Підприємства.</w:t>
      </w:r>
    </w:p>
    <w:p w14:paraId="2FD5B863" w14:textId="77777777" w:rsidR="00FE6E1A" w:rsidRPr="00FE6E1A" w:rsidRDefault="00FE6E1A" w:rsidP="00FE6E1A">
      <w:pPr>
        <w:pStyle w:val="a7"/>
        <w:tabs>
          <w:tab w:val="left" w:pos="426"/>
          <w:tab w:val="left" w:pos="600"/>
        </w:tabs>
        <w:spacing w:after="0" w:line="240" w:lineRule="auto"/>
        <w:ind w:left="0" w:right="102"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sz w:val="28"/>
          <w:szCs w:val="28"/>
        </w:rPr>
        <w:t xml:space="preserve">7.15. </w:t>
      </w:r>
      <w:r w:rsidRPr="00FE6E1A">
        <w:rPr>
          <w:rFonts w:ascii="Times New Roman" w:hAnsi="Times New Roman" w:cs="Times New Roman"/>
          <w:color w:val="000000"/>
          <w:sz w:val="28"/>
          <w:szCs w:val="28"/>
          <w:u w:color="000000"/>
          <w:bdr w:val="nil"/>
          <w:lang w:eastAsia="uk-UA"/>
        </w:rPr>
        <w:t>До виключної компетенції Наглядової ради</w:t>
      </w:r>
      <w:r w:rsidRPr="00FE6E1A">
        <w:rPr>
          <w:rFonts w:ascii="Times New Roman" w:hAnsi="Times New Roman" w:cs="Times New Roman"/>
          <w:color w:val="000000"/>
          <w:spacing w:val="-27"/>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належить:</w:t>
      </w:r>
    </w:p>
    <w:p w14:paraId="350F7AEB"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4" w:firstLine="567"/>
        <w:jc w:val="both"/>
        <w:rPr>
          <w:rFonts w:ascii="Times New Roman" w:eastAsia="Arial Unicode MS" w:hAnsi="Times New Roman" w:cs="Times New Roman"/>
          <w:color w:val="000000"/>
          <w:sz w:val="28"/>
          <w:szCs w:val="28"/>
          <w:u w:color="000000"/>
          <w:bdr w:val="nil"/>
          <w:lang w:eastAsia="uk-UA"/>
        </w:rPr>
      </w:pPr>
      <w:bookmarkStart w:id="10" w:name="bookmark"/>
      <w:bookmarkEnd w:id="10"/>
      <w:r w:rsidRPr="00FE6E1A">
        <w:rPr>
          <w:rFonts w:ascii="Times New Roman" w:eastAsia="Arial Unicode MS" w:hAnsi="Times New Roman" w:cs="Times New Roman"/>
          <w:color w:val="000000"/>
          <w:sz w:val="28"/>
          <w:szCs w:val="28"/>
          <w:u w:color="000000"/>
          <w:bdr w:val="nil"/>
          <w:lang w:eastAsia="uk-UA"/>
        </w:rPr>
        <w:t>7.15.1. Погодження річного фінансового плану, стратегічних планів діяльності Підприємства та інвестиційних планів (програм) Підприємства.</w:t>
      </w:r>
      <w:bookmarkStart w:id="11" w:name="bookmark2"/>
      <w:bookmarkEnd w:id="11"/>
    </w:p>
    <w:p w14:paraId="2DEB51C1" w14:textId="77777777" w:rsidR="00FE6E1A" w:rsidRPr="00FE6E1A" w:rsidRDefault="00FE6E1A" w:rsidP="00FE6E1A">
      <w:pPr>
        <w:widowControl w:val="0"/>
        <w:pBdr>
          <w:top w:val="nil"/>
          <w:left w:val="nil"/>
          <w:bottom w:val="nil"/>
          <w:right w:val="nil"/>
          <w:between w:val="nil"/>
          <w:bar w:val="nil"/>
        </w:pBdr>
        <w:tabs>
          <w:tab w:val="left" w:pos="426"/>
          <w:tab w:val="left" w:pos="1134"/>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7.15.2. Затвердження показників ефективності діяльності Підприємства.</w:t>
      </w:r>
    </w:p>
    <w:p w14:paraId="37AC1E6C" w14:textId="77777777" w:rsidR="00FE6E1A" w:rsidRPr="00FE6E1A" w:rsidRDefault="00FE6E1A" w:rsidP="00FE6E1A">
      <w:pPr>
        <w:widowControl w:val="0"/>
        <w:pBdr>
          <w:top w:val="nil"/>
          <w:left w:val="nil"/>
          <w:bottom w:val="nil"/>
          <w:right w:val="nil"/>
          <w:between w:val="nil"/>
          <w:bar w:val="nil"/>
        </w:pBdr>
        <w:tabs>
          <w:tab w:val="left" w:pos="426"/>
          <w:tab w:val="left" w:pos="851"/>
        </w:tabs>
        <w:spacing w:after="0" w:line="240" w:lineRule="auto"/>
        <w:ind w:right="106" w:firstLine="567"/>
        <w:jc w:val="both"/>
        <w:rPr>
          <w:rFonts w:ascii="Times New Roman" w:eastAsia="Arial Unicode MS" w:hAnsi="Times New Roman" w:cs="Times New Roman"/>
          <w:color w:val="000000"/>
          <w:sz w:val="28"/>
          <w:szCs w:val="28"/>
          <w:u w:color="000000"/>
          <w:bdr w:val="nil"/>
          <w:lang w:eastAsia="uk-UA"/>
        </w:rPr>
      </w:pPr>
      <w:bookmarkStart w:id="12" w:name="bookmark3"/>
      <w:bookmarkEnd w:id="12"/>
      <w:r w:rsidRPr="00FE6E1A">
        <w:rPr>
          <w:rFonts w:ascii="Times New Roman" w:eastAsia="Arial Unicode MS" w:hAnsi="Times New Roman" w:cs="Times New Roman"/>
          <w:color w:val="000000"/>
          <w:sz w:val="28"/>
          <w:szCs w:val="28"/>
          <w:u w:color="000000"/>
          <w:bdr w:val="nil"/>
          <w:lang w:eastAsia="uk-UA"/>
        </w:rPr>
        <w:t>7.15.3. Погодження організаційної структури Підприємства, внесення пропозицій щодо змін до цього Статуту, Положення про Наглядову раду Підприємства, якими регулюються питання, пов'язані з діяльністю Підприємства.</w:t>
      </w:r>
    </w:p>
    <w:p w14:paraId="6117EFBF"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8" w:firstLine="567"/>
        <w:jc w:val="both"/>
        <w:rPr>
          <w:rFonts w:ascii="Times New Roman" w:eastAsia="Arial Unicode MS" w:hAnsi="Times New Roman" w:cs="Times New Roman"/>
          <w:color w:val="000000"/>
          <w:sz w:val="28"/>
          <w:szCs w:val="28"/>
          <w:u w:color="000000"/>
          <w:bdr w:val="nil"/>
          <w:lang w:eastAsia="uk-UA"/>
        </w:rPr>
      </w:pPr>
      <w:bookmarkStart w:id="13" w:name="bookmark4"/>
      <w:bookmarkEnd w:id="13"/>
      <w:r w:rsidRPr="00FE6E1A">
        <w:rPr>
          <w:rFonts w:ascii="Times New Roman" w:eastAsia="Arial Unicode MS" w:hAnsi="Times New Roman" w:cs="Times New Roman"/>
          <w:color w:val="000000"/>
          <w:sz w:val="28"/>
          <w:szCs w:val="28"/>
          <w:u w:color="000000"/>
          <w:bdr w:val="nil"/>
          <w:lang w:eastAsia="uk-UA"/>
        </w:rPr>
        <w:lastRenderedPageBreak/>
        <w:t>7.15.4. Надання рекомендацій щодо призначення на посаду та звільнення з посади директора Підприємства, умов контракту з ним, матеріальної винагороди за ефективне управління майном територіальної громади міста Києва.</w:t>
      </w:r>
    </w:p>
    <w:p w14:paraId="6E555C68"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5" w:firstLine="567"/>
        <w:jc w:val="both"/>
        <w:rPr>
          <w:rFonts w:ascii="Times New Roman" w:eastAsia="Arial Unicode MS" w:hAnsi="Times New Roman" w:cs="Times New Roman"/>
          <w:color w:val="000000"/>
          <w:sz w:val="28"/>
          <w:szCs w:val="28"/>
          <w:u w:color="000000"/>
          <w:bdr w:val="nil"/>
          <w:lang w:eastAsia="uk-UA"/>
        </w:rPr>
      </w:pPr>
      <w:bookmarkStart w:id="14" w:name="bookmark5"/>
      <w:bookmarkEnd w:id="14"/>
      <w:r w:rsidRPr="00FE6E1A">
        <w:rPr>
          <w:rFonts w:ascii="Times New Roman" w:eastAsia="Arial Unicode MS" w:hAnsi="Times New Roman" w:cs="Times New Roman"/>
          <w:color w:val="000000"/>
          <w:sz w:val="28"/>
          <w:szCs w:val="28"/>
          <w:u w:color="000000"/>
          <w:bdr w:val="nil"/>
          <w:lang w:eastAsia="uk-UA"/>
        </w:rPr>
        <w:t>7.15.5. Погодження розміщення та викупу Підприємством цінних паперів, крім акцій.</w:t>
      </w:r>
    </w:p>
    <w:p w14:paraId="5BC702CE"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5"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7.15.6. Погодження рішень про вчинення значних правочинів, якщо сума або вартість майна, що є предметом такого правочину становить 15 і більше відсотків вартості активів Підприємства за даними останньої річної фінансової звітності року, що передує вчиненню значного правочину.</w:t>
      </w:r>
    </w:p>
    <w:p w14:paraId="7CC390F1"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7" w:firstLine="567"/>
        <w:jc w:val="both"/>
        <w:rPr>
          <w:rFonts w:ascii="Times New Roman" w:eastAsia="Arial Unicode MS" w:hAnsi="Times New Roman" w:cs="Times New Roman"/>
          <w:color w:val="000000"/>
          <w:sz w:val="28"/>
          <w:szCs w:val="28"/>
          <w:u w:color="000000"/>
          <w:bdr w:val="nil"/>
          <w:lang w:eastAsia="uk-UA"/>
        </w:rPr>
      </w:pPr>
      <w:bookmarkStart w:id="15" w:name="bookmark6"/>
      <w:bookmarkStart w:id="16" w:name="bookmark7"/>
      <w:bookmarkEnd w:id="15"/>
      <w:bookmarkEnd w:id="16"/>
      <w:r w:rsidRPr="00FE6E1A">
        <w:rPr>
          <w:rFonts w:ascii="Times New Roman" w:eastAsia="Arial Unicode MS" w:hAnsi="Times New Roman" w:cs="Times New Roman"/>
          <w:color w:val="000000"/>
          <w:sz w:val="28"/>
          <w:szCs w:val="28"/>
          <w:u w:color="000000"/>
          <w:bdr w:val="nil"/>
          <w:lang w:eastAsia="uk-UA"/>
        </w:rPr>
        <w:t>7.15.7. Прийняття рішення про надання згоди на вчинення господарського зобов'язання, щодо вчинення якого є заінтересованість, крім господарських зобов'язань, рішення про вчинення яких приймається суб'єктом управління.</w:t>
      </w:r>
    </w:p>
    <w:p w14:paraId="759C7445"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bookmarkStart w:id="17" w:name="bookmark8"/>
      <w:bookmarkEnd w:id="17"/>
      <w:r w:rsidRPr="00FE6E1A">
        <w:rPr>
          <w:rFonts w:ascii="Times New Roman" w:eastAsia="Arial Unicode MS" w:hAnsi="Times New Roman" w:cs="Times New Roman"/>
          <w:color w:val="000000"/>
          <w:sz w:val="28"/>
          <w:szCs w:val="28"/>
          <w:u w:color="000000"/>
          <w:bdr w:val="nil"/>
          <w:lang w:eastAsia="uk-UA"/>
        </w:rPr>
        <w:t>7.15.8. Прийняття рішення про необхідність проведення аудиту Підприємства та/або залучення суб'єкта оціночної діяльності для проведення оцінки господарського зобов'язання на відповідність його умов звичайним ринковим умовам.</w:t>
      </w:r>
    </w:p>
    <w:p w14:paraId="0E256BB0"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6" w:firstLine="567"/>
        <w:jc w:val="both"/>
        <w:rPr>
          <w:rFonts w:ascii="Times New Roman" w:eastAsia="Arial Unicode MS" w:hAnsi="Times New Roman" w:cs="Times New Roman"/>
          <w:color w:val="000000"/>
          <w:sz w:val="28"/>
          <w:szCs w:val="28"/>
          <w:u w:color="000000"/>
          <w:bdr w:val="nil"/>
          <w:lang w:eastAsia="uk-UA"/>
        </w:rPr>
      </w:pPr>
      <w:bookmarkStart w:id="18" w:name="bookmark9"/>
      <w:bookmarkEnd w:id="18"/>
      <w:r w:rsidRPr="00FE6E1A">
        <w:rPr>
          <w:rFonts w:ascii="Times New Roman" w:eastAsia="Arial Unicode MS" w:hAnsi="Times New Roman" w:cs="Times New Roman"/>
          <w:color w:val="000000"/>
          <w:sz w:val="28"/>
          <w:szCs w:val="28"/>
          <w:u w:color="000000"/>
          <w:bdr w:val="nil"/>
          <w:lang w:eastAsia="uk-UA"/>
        </w:rPr>
        <w:t>7.15.9. Складення щорічного звіту Наглядової ради за результатами її діяльності та звітування перед Київською міською радою, оцінка роботи членів Наглядової ради та якості корпоративного управління.</w:t>
      </w:r>
    </w:p>
    <w:p w14:paraId="4CA0F2B6"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13" w:firstLine="567"/>
        <w:jc w:val="both"/>
        <w:rPr>
          <w:rFonts w:ascii="Times New Roman" w:eastAsia="Arial Unicode MS" w:hAnsi="Times New Roman" w:cs="Times New Roman"/>
          <w:color w:val="000000"/>
          <w:sz w:val="28"/>
          <w:szCs w:val="28"/>
          <w:u w:color="000000"/>
          <w:bdr w:val="nil"/>
          <w:lang w:eastAsia="uk-UA"/>
        </w:rPr>
      </w:pPr>
      <w:bookmarkStart w:id="19" w:name="bookmarka"/>
      <w:bookmarkEnd w:id="19"/>
      <w:r w:rsidRPr="00FE6E1A">
        <w:rPr>
          <w:rFonts w:ascii="Times New Roman" w:eastAsia="Arial Unicode MS" w:hAnsi="Times New Roman" w:cs="Times New Roman"/>
          <w:color w:val="000000"/>
          <w:sz w:val="28"/>
          <w:szCs w:val="28"/>
          <w:u w:color="000000"/>
          <w:bdr w:val="nil"/>
          <w:lang w:eastAsia="uk-UA"/>
        </w:rPr>
        <w:t>7.15.10. Утворення підрозділу внутрішнього аудиту, затвердження порядку проведення внутрішнього аудиту та надання Київській міській раді звітів за його результатами</w:t>
      </w:r>
      <w:bookmarkStart w:id="20" w:name="bookmarkb"/>
      <w:bookmarkEnd w:id="20"/>
      <w:r w:rsidRPr="00FE6E1A">
        <w:rPr>
          <w:rFonts w:ascii="Times New Roman" w:eastAsia="Arial Unicode MS" w:hAnsi="Times New Roman" w:cs="Times New Roman"/>
          <w:color w:val="000000"/>
          <w:sz w:val="28"/>
          <w:szCs w:val="28"/>
          <w:u w:color="000000"/>
          <w:bdr w:val="nil"/>
          <w:lang w:eastAsia="uk-UA"/>
        </w:rPr>
        <w:t>.</w:t>
      </w:r>
    </w:p>
    <w:p w14:paraId="558C1DA9"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13"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7.15.11. Забезпечення запобігання, виявлення та врегулювання конфліктів інтересів директора Підприємства та членів Наглядової ради, а також інформування Київської міської ради про виявлені порушення.</w:t>
      </w:r>
    </w:p>
    <w:p w14:paraId="7B5ACBA9"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3" w:firstLine="567"/>
        <w:jc w:val="both"/>
        <w:rPr>
          <w:rFonts w:ascii="Times New Roman" w:eastAsia="Arial Unicode MS" w:hAnsi="Times New Roman" w:cs="Times New Roman"/>
          <w:color w:val="000000"/>
          <w:sz w:val="28"/>
          <w:szCs w:val="28"/>
          <w:u w:color="000000"/>
          <w:bdr w:val="nil"/>
          <w:lang w:eastAsia="uk-UA"/>
        </w:rPr>
      </w:pPr>
      <w:bookmarkStart w:id="21" w:name="bookmarkc"/>
      <w:bookmarkEnd w:id="21"/>
      <w:r w:rsidRPr="00FE6E1A">
        <w:rPr>
          <w:rFonts w:ascii="Times New Roman" w:eastAsia="Arial Unicode MS" w:hAnsi="Times New Roman" w:cs="Times New Roman"/>
          <w:color w:val="000000"/>
          <w:sz w:val="28"/>
          <w:szCs w:val="28"/>
          <w:u w:color="000000"/>
          <w:bdr w:val="nil"/>
          <w:lang w:eastAsia="uk-UA"/>
        </w:rPr>
        <w:t>7.15.12. 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восьмої статті 78 та статті 90 Господарського кодексу України, Закону України «Про доступ до публічної інформації», актів законодавства та рішень Київської міської ради.</w:t>
      </w:r>
    </w:p>
    <w:p w14:paraId="6544087B"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6" w:firstLine="567"/>
        <w:jc w:val="both"/>
        <w:rPr>
          <w:rFonts w:ascii="Times New Roman" w:eastAsia="Arial Unicode MS" w:hAnsi="Times New Roman" w:cs="Times New Roman"/>
          <w:color w:val="000000"/>
          <w:sz w:val="28"/>
          <w:szCs w:val="28"/>
          <w:u w:color="000000"/>
          <w:bdr w:val="nil"/>
          <w:lang w:eastAsia="uk-UA"/>
        </w:rPr>
      </w:pPr>
      <w:bookmarkStart w:id="22" w:name="bookmarkd"/>
      <w:bookmarkEnd w:id="22"/>
      <w:r w:rsidRPr="00FE6E1A">
        <w:rPr>
          <w:rFonts w:ascii="Times New Roman" w:eastAsia="Arial Unicode MS" w:hAnsi="Times New Roman" w:cs="Times New Roman"/>
          <w:color w:val="000000"/>
          <w:sz w:val="28"/>
          <w:szCs w:val="28"/>
          <w:u w:color="000000"/>
          <w:bdr w:val="nil"/>
          <w:lang w:eastAsia="uk-UA"/>
        </w:rPr>
        <w:t>7.15.13. Формування антикорупційної політики Підприємства та затвердження правил ділової етики.</w:t>
      </w:r>
    </w:p>
    <w:p w14:paraId="7E063AB6"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4" w:firstLine="567"/>
        <w:jc w:val="both"/>
        <w:rPr>
          <w:rFonts w:ascii="Times New Roman" w:eastAsia="Arial Unicode MS" w:hAnsi="Times New Roman" w:cs="Times New Roman"/>
          <w:color w:val="000000"/>
          <w:sz w:val="28"/>
          <w:szCs w:val="28"/>
          <w:u w:color="000000"/>
          <w:bdr w:val="nil"/>
          <w:lang w:eastAsia="uk-UA"/>
        </w:rPr>
      </w:pPr>
      <w:bookmarkStart w:id="23" w:name="bookmarke"/>
      <w:bookmarkEnd w:id="23"/>
      <w:r w:rsidRPr="00FE6E1A">
        <w:rPr>
          <w:rFonts w:ascii="Times New Roman" w:eastAsia="Arial Unicode MS" w:hAnsi="Times New Roman" w:cs="Times New Roman"/>
          <w:color w:val="000000"/>
          <w:sz w:val="28"/>
          <w:szCs w:val="28"/>
          <w:u w:color="000000"/>
          <w:bdr w:val="nil"/>
          <w:lang w:eastAsia="uk-UA"/>
        </w:rPr>
        <w:t>7.15.14. Обрання та припинення повноважень корпоративного секретаря Наглядової ради.</w:t>
      </w:r>
    </w:p>
    <w:p w14:paraId="500744C3"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6" w:firstLine="567"/>
        <w:jc w:val="both"/>
        <w:rPr>
          <w:rFonts w:ascii="Times New Roman" w:eastAsia="Arial Unicode MS" w:hAnsi="Times New Roman" w:cs="Times New Roman"/>
          <w:color w:val="000000"/>
          <w:sz w:val="28"/>
          <w:szCs w:val="28"/>
          <w:u w:color="000000"/>
          <w:bdr w:val="nil"/>
          <w:lang w:eastAsia="uk-UA"/>
        </w:rPr>
      </w:pPr>
      <w:bookmarkStart w:id="24" w:name="bookmarkf"/>
      <w:bookmarkEnd w:id="24"/>
      <w:r w:rsidRPr="00FE6E1A">
        <w:rPr>
          <w:rFonts w:ascii="Times New Roman" w:eastAsia="Arial Unicode MS" w:hAnsi="Times New Roman" w:cs="Times New Roman"/>
          <w:color w:val="000000"/>
          <w:sz w:val="28"/>
          <w:szCs w:val="28"/>
          <w:u w:color="000000"/>
          <w:bdr w:val="nil"/>
          <w:lang w:eastAsia="uk-UA"/>
        </w:rPr>
        <w:t>7.16. Питання, що належать до виключної компетенції Наглядової ради, не можуть вирішуватись іншими органами, крім випадків, прямо передбачених цим Статутом.</w:t>
      </w:r>
    </w:p>
    <w:p w14:paraId="41E5D55D"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6"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7.17. Погодження організаційної структури Підприємства здійснюється Наглядовою радою за поданням директора Підприємства.</w:t>
      </w:r>
    </w:p>
    <w:p w14:paraId="29373989"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6"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 xml:space="preserve">Прийняття рішення Наглядовою радою про утворення підрозділу внутрішнього аудиту має передбачати включення до штатного розпису Підприємства такого підрозділу, виходячи із встановлених Колективним договором Підприємства умов оплати праці працівників та у кількості осіб, визначеної на засіданні Наглядової ради за поданням директора Підприємства. </w:t>
      </w:r>
      <w:r w:rsidRPr="00FE6E1A">
        <w:rPr>
          <w:rFonts w:ascii="Times New Roman" w:eastAsia="Arial Unicode MS" w:hAnsi="Times New Roman" w:cs="Times New Roman"/>
          <w:color w:val="000000"/>
          <w:sz w:val="28"/>
          <w:szCs w:val="28"/>
          <w:u w:color="000000"/>
          <w:bdr w:val="nil"/>
          <w:lang w:eastAsia="uk-UA"/>
        </w:rPr>
        <w:lastRenderedPageBreak/>
        <w:t>Рішення Наглядової ради щодо утворення підрозділу внутрішнього аудиту приймається лише у разі відсутності в штатному розписі Підприємства такого підрозділу.</w:t>
      </w:r>
      <w:r w:rsidRPr="00FE6E1A">
        <w:rPr>
          <w:rFonts w:ascii="Times New Roman" w:eastAsia="Arial Unicode MS" w:hAnsi="Times New Roman" w:cs="Times New Roman"/>
          <w:color w:val="000000"/>
          <w:sz w:val="28"/>
          <w:szCs w:val="28"/>
          <w:highlight w:val="yellow"/>
          <w:u w:color="000000"/>
          <w:bdr w:val="nil"/>
          <w:lang w:eastAsia="uk-UA"/>
        </w:rPr>
        <w:t xml:space="preserve"> </w:t>
      </w:r>
    </w:p>
    <w:p w14:paraId="46A71410" w14:textId="77777777" w:rsidR="00FE6E1A" w:rsidRPr="00FE6E1A" w:rsidRDefault="00FE6E1A" w:rsidP="00FE6E1A">
      <w:pPr>
        <w:pStyle w:val="rvps2"/>
        <w:shd w:val="clear" w:color="auto" w:fill="FFFFFF"/>
        <w:tabs>
          <w:tab w:val="left" w:pos="426"/>
        </w:tabs>
        <w:ind w:firstLine="567"/>
        <w:jc w:val="both"/>
        <w:rPr>
          <w:rFonts w:cs="Times New Roman"/>
          <w:sz w:val="28"/>
          <w:szCs w:val="28"/>
        </w:rPr>
      </w:pPr>
      <w:r w:rsidRPr="00FE6E1A">
        <w:rPr>
          <w:rFonts w:cs="Times New Roman"/>
          <w:sz w:val="28"/>
          <w:szCs w:val="28"/>
        </w:rPr>
        <w:t>7.18. Рішення, прийняті Наглядовою радою в межах її компетенції, є обов’язковими</w:t>
      </w:r>
      <w:r w:rsidRPr="00FE6E1A">
        <w:rPr>
          <w:rFonts w:cs="Times New Roman"/>
          <w:spacing w:val="30"/>
          <w:sz w:val="28"/>
          <w:szCs w:val="28"/>
        </w:rPr>
        <w:t xml:space="preserve"> </w:t>
      </w:r>
      <w:r w:rsidRPr="00FE6E1A">
        <w:rPr>
          <w:rFonts w:cs="Times New Roman"/>
          <w:sz w:val="28"/>
          <w:szCs w:val="28"/>
        </w:rPr>
        <w:t>для</w:t>
      </w:r>
      <w:r w:rsidRPr="00FE6E1A">
        <w:rPr>
          <w:rFonts w:cs="Times New Roman"/>
          <w:spacing w:val="30"/>
          <w:sz w:val="28"/>
          <w:szCs w:val="28"/>
        </w:rPr>
        <w:t xml:space="preserve"> </w:t>
      </w:r>
      <w:r w:rsidRPr="00FE6E1A">
        <w:rPr>
          <w:rFonts w:cs="Times New Roman"/>
          <w:sz w:val="28"/>
          <w:szCs w:val="28"/>
        </w:rPr>
        <w:t>виконання членами Наглядової ради, Підприємством з моменту повідомлення про них у встановленому цим Статутом, Положенням про Наглядову раду Підприємства порядку.</w:t>
      </w:r>
    </w:p>
    <w:p w14:paraId="12B974BE" w14:textId="77777777" w:rsidR="00FE6E1A" w:rsidRPr="00FE6E1A" w:rsidRDefault="00FE6E1A" w:rsidP="00FE6E1A">
      <w:pPr>
        <w:pStyle w:val="rvps2"/>
        <w:shd w:val="clear" w:color="auto" w:fill="FFFFFF"/>
        <w:tabs>
          <w:tab w:val="left" w:pos="426"/>
        </w:tabs>
        <w:ind w:firstLine="567"/>
        <w:jc w:val="both"/>
        <w:rPr>
          <w:rFonts w:cs="Times New Roman"/>
          <w:color w:val="000000" w:themeColor="text1"/>
          <w:sz w:val="28"/>
          <w:szCs w:val="28"/>
        </w:rPr>
      </w:pPr>
      <w:r w:rsidRPr="00FE6E1A">
        <w:rPr>
          <w:rFonts w:cs="Times New Roman"/>
          <w:sz w:val="28"/>
          <w:szCs w:val="28"/>
        </w:rPr>
        <w:t xml:space="preserve">Рішення, прийняті Наглядовою радою всупереч визначеної компетенції та з </w:t>
      </w:r>
      <w:r w:rsidRPr="00FE6E1A">
        <w:rPr>
          <w:rFonts w:cs="Times New Roman"/>
          <w:color w:val="000000" w:themeColor="text1"/>
          <w:sz w:val="28"/>
          <w:szCs w:val="28"/>
        </w:rPr>
        <w:t xml:space="preserve">порушенням порядку прийняття, визначеного цим Статутом та Положенням про Наглядову раду Підприємства, не набуває чинності та не підлягає виконанню. </w:t>
      </w:r>
    </w:p>
    <w:p w14:paraId="6FC06913"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color w:val="000000" w:themeColor="text1"/>
          <w:sz w:val="28"/>
          <w:szCs w:val="28"/>
        </w:rPr>
      </w:pPr>
      <w:r w:rsidRPr="00FE6E1A">
        <w:rPr>
          <w:rFonts w:ascii="Times New Roman" w:hAnsi="Times New Roman" w:cs="Times New Roman"/>
          <w:color w:val="000000" w:themeColor="text1"/>
          <w:sz w:val="28"/>
          <w:szCs w:val="28"/>
        </w:rPr>
        <w:t>7.19. Наглядова рада щороку оцінює результати своєї діяльності, результати роботи кожного члена Наглядової ради,</w:t>
      </w:r>
      <w:r w:rsidRPr="00FE6E1A">
        <w:rPr>
          <w:rFonts w:ascii="Times New Roman" w:hAnsi="Times New Roman" w:cs="Times New Roman"/>
          <w:color w:val="000000" w:themeColor="text1"/>
          <w:sz w:val="28"/>
          <w:szCs w:val="28"/>
          <w:u w:color="000000"/>
          <w:bdr w:val="nil"/>
          <w:lang w:eastAsia="uk-UA"/>
        </w:rPr>
        <w:t xml:space="preserve"> загальний стан Підприємства, стан виконання стратегічних планів та вжиті Наглядовою радою заходи, спрямовані на досягнення мети діяльності Підприємства,</w:t>
      </w:r>
      <w:r w:rsidRPr="00FE6E1A">
        <w:rPr>
          <w:rFonts w:ascii="Times New Roman" w:hAnsi="Times New Roman" w:cs="Times New Roman"/>
          <w:color w:val="000000" w:themeColor="text1"/>
          <w:sz w:val="28"/>
          <w:szCs w:val="28"/>
        </w:rPr>
        <w:t xml:space="preserve"> та подає їх на розгляд Київській міській раді.</w:t>
      </w:r>
    </w:p>
    <w:p w14:paraId="438BE5C1"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rPr>
      </w:pPr>
      <w:r w:rsidRPr="00FE6E1A">
        <w:rPr>
          <w:rFonts w:ascii="Times New Roman" w:hAnsi="Times New Roman" w:cs="Times New Roman"/>
          <w:color w:val="000000" w:themeColor="text1"/>
          <w:sz w:val="28"/>
          <w:szCs w:val="28"/>
        </w:rPr>
        <w:t>7.20</w:t>
      </w:r>
      <w:r w:rsidRPr="00FE6E1A">
        <w:rPr>
          <w:rFonts w:ascii="Times New Roman" w:eastAsia="Arial Unicode MS" w:hAnsi="Times New Roman" w:cs="Times New Roman"/>
          <w:color w:val="000000"/>
          <w:sz w:val="28"/>
          <w:szCs w:val="28"/>
          <w:u w:color="000000"/>
          <w:bdr w:val="nil"/>
          <w:lang w:eastAsia="uk-UA"/>
        </w:rPr>
        <w:t>.</w:t>
      </w:r>
      <w:r w:rsidRPr="00FE6E1A">
        <w:rPr>
          <w:rFonts w:ascii="Times New Roman" w:hAnsi="Times New Roman" w:cs="Times New Roman"/>
          <w:color w:val="000000"/>
          <w:sz w:val="28"/>
          <w:szCs w:val="28"/>
          <w:u w:color="000000"/>
          <w:bdr w:val="nil"/>
          <w:lang w:eastAsia="uk-UA"/>
        </w:rPr>
        <w:t xml:space="preserve"> </w:t>
      </w:r>
      <w:r w:rsidRPr="00FE6E1A">
        <w:rPr>
          <w:rFonts w:ascii="Times New Roman" w:hAnsi="Times New Roman" w:cs="Times New Roman"/>
          <w:sz w:val="28"/>
          <w:szCs w:val="28"/>
        </w:rPr>
        <w:t xml:space="preserve">Посадові особи Підприємства за погодженням з директором Підприємства зобов’язані забезпечити доступ члену Наглядової ради до наявної на Підприємстві інформації, необхідної для вирішення питань виключної компетенції Наглядової ради, винесених на розгляд, яка є предметом вимоги. </w:t>
      </w:r>
    </w:p>
    <w:p w14:paraId="68F9EDA9" w14:textId="77777777" w:rsidR="00FE6E1A" w:rsidRPr="00FE6E1A" w:rsidRDefault="00FE6E1A" w:rsidP="00FE6E1A">
      <w:pPr>
        <w:pStyle w:val="rvps2"/>
        <w:shd w:val="clear" w:color="auto" w:fill="FFFFFF"/>
        <w:tabs>
          <w:tab w:val="left" w:pos="426"/>
          <w:tab w:val="left" w:pos="742"/>
        </w:tabs>
        <w:ind w:firstLine="485"/>
        <w:jc w:val="both"/>
        <w:rPr>
          <w:rFonts w:cs="Times New Roman"/>
          <w:sz w:val="28"/>
          <w:szCs w:val="28"/>
        </w:rPr>
      </w:pPr>
      <w:bookmarkStart w:id="25" w:name="_Hlk176508809"/>
      <w:r w:rsidRPr="00FE6E1A">
        <w:rPr>
          <w:rFonts w:cs="Times New Roman"/>
          <w:sz w:val="28"/>
          <w:szCs w:val="28"/>
        </w:rPr>
        <w:t>7.21. Фінансовий план Підприємства повинен передбачати фінансування роботи Наглядової ради та її комітетів</w:t>
      </w:r>
      <w:bookmarkEnd w:id="25"/>
      <w:r w:rsidRPr="00FE6E1A">
        <w:rPr>
          <w:rFonts w:cs="Times New Roman"/>
          <w:sz w:val="28"/>
          <w:szCs w:val="28"/>
        </w:rPr>
        <w:t xml:space="preserve">. </w:t>
      </w:r>
    </w:p>
    <w:p w14:paraId="571F5059" w14:textId="77777777" w:rsidR="00FE6E1A" w:rsidRPr="00FE6E1A" w:rsidRDefault="00FE6E1A" w:rsidP="00FE6E1A">
      <w:pPr>
        <w:pStyle w:val="rvps2"/>
        <w:shd w:val="clear" w:color="auto" w:fill="FFFFFF"/>
        <w:tabs>
          <w:tab w:val="left" w:pos="426"/>
          <w:tab w:val="left" w:pos="742"/>
        </w:tabs>
        <w:ind w:firstLine="485"/>
        <w:jc w:val="both"/>
        <w:rPr>
          <w:rFonts w:cs="Times New Roman"/>
          <w:sz w:val="28"/>
          <w:szCs w:val="28"/>
        </w:rPr>
      </w:pPr>
      <w:r w:rsidRPr="00FE6E1A">
        <w:rPr>
          <w:rFonts w:cs="Times New Roman"/>
          <w:sz w:val="28"/>
          <w:szCs w:val="28"/>
        </w:rPr>
        <w:t xml:space="preserve">Умови та порядок виплати винагороди членам Наглядової ради Підприємства визначаються законодавством, Положенням про Наглядову раду </w:t>
      </w:r>
      <w:bookmarkStart w:id="26" w:name="_Hlk176508791"/>
      <w:r w:rsidRPr="00FE6E1A">
        <w:rPr>
          <w:rFonts w:cs="Times New Roman"/>
          <w:sz w:val="28"/>
          <w:szCs w:val="28"/>
        </w:rPr>
        <w:t>Підприємства</w:t>
      </w:r>
      <w:bookmarkEnd w:id="26"/>
      <w:r w:rsidRPr="00FE6E1A">
        <w:rPr>
          <w:rFonts w:cs="Times New Roman"/>
          <w:sz w:val="28"/>
          <w:szCs w:val="28"/>
        </w:rPr>
        <w:t xml:space="preserve"> та цивільно-правовим договором, що укладається з кожним членом Наглядової ради. </w:t>
      </w:r>
    </w:p>
    <w:p w14:paraId="675A4C02"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rPr>
      </w:pPr>
      <w:r w:rsidRPr="00FE6E1A">
        <w:rPr>
          <w:rFonts w:cs="Times New Roman"/>
          <w:sz w:val="28"/>
          <w:szCs w:val="28"/>
        </w:rPr>
        <w:t>7.22. Крім виплати винагороди, членам Наглядової ради за рахунок Підприємства відшкодовуються документально підтверджені витрати, що безпосередньо пов’язані з їх діяльністю (відрядження, телефонні, поштові, канцелярські, транспортні витрати тощо).</w:t>
      </w:r>
    </w:p>
    <w:p w14:paraId="0E22D53A" w14:textId="77777777" w:rsidR="00FE6E1A" w:rsidRPr="00FE6E1A" w:rsidRDefault="00FE6E1A" w:rsidP="00FE6E1A">
      <w:pPr>
        <w:pStyle w:val="a7"/>
        <w:tabs>
          <w:tab w:val="left" w:pos="426"/>
          <w:tab w:val="left" w:pos="741"/>
        </w:tabs>
        <w:spacing w:after="0" w:line="240" w:lineRule="auto"/>
        <w:ind w:left="0"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sz w:val="28"/>
          <w:szCs w:val="28"/>
          <w:lang w:eastAsia="en-US"/>
        </w:rPr>
        <w:t xml:space="preserve">7.23. </w:t>
      </w:r>
      <w:r w:rsidRPr="00FE6E1A">
        <w:rPr>
          <w:rFonts w:ascii="Times New Roman" w:hAnsi="Times New Roman" w:cs="Times New Roman"/>
          <w:color w:val="000000"/>
          <w:sz w:val="28"/>
          <w:szCs w:val="28"/>
          <w:u w:color="000000"/>
          <w:bdr w:val="nil"/>
          <w:lang w:eastAsia="uk-UA"/>
        </w:rPr>
        <w:t>Організаційною формою роботи Наглядової ради є</w:t>
      </w:r>
      <w:r w:rsidRPr="00FE6E1A">
        <w:rPr>
          <w:rFonts w:ascii="Times New Roman" w:hAnsi="Times New Roman" w:cs="Times New Roman"/>
          <w:color w:val="000000"/>
          <w:spacing w:val="-10"/>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засідання (планові та позапланові), які проводяться, як правило, за місцем знаходження Підприємства.</w:t>
      </w:r>
    </w:p>
    <w:p w14:paraId="695AC625" w14:textId="77777777" w:rsidR="00FE6E1A" w:rsidRPr="00FE6E1A" w:rsidRDefault="00FE6E1A" w:rsidP="00FE6E1A">
      <w:pPr>
        <w:widowControl w:val="0"/>
        <w:pBdr>
          <w:top w:val="nil"/>
          <w:left w:val="nil"/>
          <w:bottom w:val="nil"/>
          <w:right w:val="nil"/>
          <w:between w:val="nil"/>
          <w:bar w:val="nil"/>
        </w:pBdr>
        <w:tabs>
          <w:tab w:val="left" w:pos="426"/>
          <w:tab w:val="left" w:pos="750"/>
        </w:tabs>
        <w:spacing w:after="0" w:line="240" w:lineRule="auto"/>
        <w:ind w:right="109" w:firstLine="567"/>
        <w:contextualSpacing/>
        <w:jc w:val="both"/>
        <w:rPr>
          <w:rFonts w:ascii="Times New Roman" w:hAnsi="Times New Roman" w:cs="Times New Roman"/>
          <w:color w:val="000000"/>
          <w:sz w:val="28"/>
          <w:szCs w:val="28"/>
          <w:highlight w:val="yellow"/>
          <w:u w:color="000000"/>
          <w:bdr w:val="nil"/>
          <w:lang w:eastAsia="uk-UA"/>
        </w:rPr>
      </w:pPr>
      <w:r w:rsidRPr="00FE6E1A">
        <w:rPr>
          <w:rFonts w:ascii="Times New Roman" w:hAnsi="Times New Roman" w:cs="Times New Roman"/>
          <w:color w:val="000000"/>
          <w:sz w:val="28"/>
          <w:szCs w:val="28"/>
          <w:u w:color="000000"/>
          <w:bdr w:val="nil"/>
          <w:lang w:eastAsia="uk-UA"/>
        </w:rPr>
        <w:t>7.24. Директор Підприємства має право ініціювати розгляд Наглядовою радою питань, пов’язаних з предметом діяльності Підприємства, та брати участь у засіданні Наглядової ради з правом дорадчого голосу.</w:t>
      </w:r>
    </w:p>
    <w:p w14:paraId="5A705C7F"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rPr>
      </w:pPr>
      <w:r w:rsidRPr="00FE6E1A">
        <w:rPr>
          <w:rFonts w:cs="Times New Roman"/>
          <w:sz w:val="28"/>
          <w:szCs w:val="28"/>
        </w:rPr>
        <w:t>7.25. Перше засідання Наглядової ради скликається будь-яким членом Наглядової ради та проводиться протягом 30 календарних днів з моменту обрання щонайменше трьох її членів. Якщо перше засідання Наглядової ради не відбулося у визначений строк, таке засідання може скликати директор Підприємства.</w:t>
      </w:r>
    </w:p>
    <w:p w14:paraId="239952EC"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highlight w:val="yellow"/>
        </w:rPr>
      </w:pPr>
      <w:r w:rsidRPr="00FE6E1A">
        <w:rPr>
          <w:rFonts w:cs="Times New Roman"/>
          <w:sz w:val="28"/>
          <w:szCs w:val="28"/>
        </w:rPr>
        <w:t xml:space="preserve">7.26. Будь-який член Наглядової ради (а у випадку, зазначеному в </w:t>
      </w:r>
      <w:r w:rsidRPr="00FE6E1A">
        <w:rPr>
          <w:rFonts w:cs="Times New Roman"/>
          <w:color w:val="000000" w:themeColor="text1"/>
          <w:sz w:val="28"/>
          <w:szCs w:val="28"/>
        </w:rPr>
        <w:t>пункті 7.25</w:t>
      </w:r>
      <w:r w:rsidRPr="00FE6E1A">
        <w:rPr>
          <w:rFonts w:cs="Times New Roman"/>
          <w:sz w:val="28"/>
          <w:szCs w:val="28"/>
        </w:rPr>
        <w:t xml:space="preserve"> цього Статуту – директор Підприємства) надсилає повідомлення про скликання першого засідання Наглядової ради всім членам Наглядової ради відповідно до вимог </w:t>
      </w:r>
      <w:r w:rsidRPr="00FE6E1A">
        <w:rPr>
          <w:rFonts w:cs="Times New Roman"/>
          <w:color w:val="000000" w:themeColor="text1"/>
          <w:sz w:val="28"/>
          <w:szCs w:val="28"/>
        </w:rPr>
        <w:t>пункту  7.32 цього Статуту</w:t>
      </w:r>
      <w:r w:rsidRPr="00FE6E1A">
        <w:rPr>
          <w:rFonts w:cs="Times New Roman"/>
          <w:sz w:val="28"/>
          <w:szCs w:val="28"/>
        </w:rPr>
        <w:t>.</w:t>
      </w:r>
    </w:p>
    <w:p w14:paraId="4C0EF8F5"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rPr>
      </w:pPr>
      <w:r w:rsidRPr="00FE6E1A">
        <w:rPr>
          <w:rFonts w:cs="Times New Roman"/>
          <w:sz w:val="28"/>
          <w:szCs w:val="28"/>
        </w:rPr>
        <w:t xml:space="preserve">7.27. Порядок денний першого засідання формується на підставі пропозицій </w:t>
      </w:r>
      <w:r w:rsidRPr="00FE6E1A">
        <w:rPr>
          <w:rFonts w:cs="Times New Roman"/>
          <w:sz w:val="28"/>
          <w:szCs w:val="28"/>
        </w:rPr>
        <w:lastRenderedPageBreak/>
        <w:t xml:space="preserve">членів Наглядової ради,  а у випадку, зазначеному в пункті </w:t>
      </w:r>
      <w:r w:rsidRPr="00FE6E1A">
        <w:rPr>
          <w:rFonts w:cs="Times New Roman"/>
          <w:color w:val="000000" w:themeColor="text1"/>
          <w:sz w:val="28"/>
          <w:szCs w:val="28"/>
        </w:rPr>
        <w:t xml:space="preserve">7.25 цього Статуту  – директора Підприємства. Порядок денний затверджується </w:t>
      </w:r>
      <w:r w:rsidRPr="00FE6E1A">
        <w:rPr>
          <w:rFonts w:cs="Times New Roman"/>
          <w:sz w:val="28"/>
          <w:szCs w:val="28"/>
        </w:rPr>
        <w:t>на початку першого засідання простою більшістю голосів членів Наглядової ради, які присутні на засіданні.</w:t>
      </w:r>
    </w:p>
    <w:p w14:paraId="7571A4F2" w14:textId="77777777" w:rsidR="00FE6E1A" w:rsidRPr="00FE6E1A" w:rsidRDefault="00FE6E1A" w:rsidP="00FE6E1A">
      <w:pPr>
        <w:spacing w:after="0" w:line="240" w:lineRule="auto"/>
        <w:ind w:firstLine="567"/>
        <w:jc w:val="both"/>
        <w:rPr>
          <w:rFonts w:ascii="Times New Roman" w:hAnsi="Times New Roman" w:cs="Times New Roman"/>
          <w:sz w:val="28"/>
          <w:szCs w:val="28"/>
        </w:rPr>
      </w:pPr>
      <w:r w:rsidRPr="00FE6E1A">
        <w:rPr>
          <w:rFonts w:ascii="Times New Roman" w:hAnsi="Times New Roman" w:cs="Times New Roman"/>
          <w:sz w:val="28"/>
          <w:szCs w:val="28"/>
        </w:rPr>
        <w:t>На першому засіданні Наглядова рада обирає голову Наглядової ради, затверджує план проведення засідань Наглядової ради до кінця поточного календарного року, може утворити комітети Наглядової ради, обрати корпоративного секретаря.</w:t>
      </w:r>
    </w:p>
    <w:p w14:paraId="23D1BEDE"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7.28. Планові засідання Наглядової ради проводяться у разі потреби, але не рідше ніж один раз на квартал, згідно з планом проведення засідань, затвердженим Наглядовою радою відповідно до пункту </w:t>
      </w:r>
      <w:r w:rsidRPr="00FE6E1A">
        <w:rPr>
          <w:rFonts w:ascii="Times New Roman" w:hAnsi="Times New Roman" w:cs="Times New Roman"/>
          <w:color w:val="000000" w:themeColor="text1"/>
          <w:sz w:val="28"/>
          <w:szCs w:val="28"/>
          <w:u w:color="000000"/>
          <w:bdr w:val="nil"/>
          <w:lang w:eastAsia="uk-UA"/>
        </w:rPr>
        <w:t xml:space="preserve">7.27 </w:t>
      </w:r>
      <w:r w:rsidRPr="00FE6E1A">
        <w:rPr>
          <w:rFonts w:ascii="Times New Roman" w:hAnsi="Times New Roman" w:cs="Times New Roman"/>
          <w:color w:val="000000"/>
          <w:sz w:val="28"/>
          <w:szCs w:val="28"/>
          <w:u w:color="000000"/>
          <w:bdr w:val="nil"/>
          <w:lang w:eastAsia="uk-UA"/>
        </w:rPr>
        <w:t xml:space="preserve">цього Статуту – на перший рік роботи Наглядової ради, і на початку календарного року – на кожен наступний рік роботи Наглядової ради. </w:t>
      </w:r>
    </w:p>
    <w:p w14:paraId="4094144E"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За потреби план проведення засідань Наглядової ради може бути змінений.</w:t>
      </w:r>
    </w:p>
    <w:p w14:paraId="0BDBBD05"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7.29. Позапланове засідання Наглядової ради скликається її головою на вимогу будь-якого члена Наглядової ради, суб’єкта управління чи директора Підприємства не пізніше семиденного строку з моменту отримання Наглядовою радою письмової мотивованої вимоги від ініціатора позапланового засідання разом з переліком питань, копіями документів, </w:t>
      </w:r>
      <w:proofErr w:type="spellStart"/>
      <w:r w:rsidRPr="00FE6E1A">
        <w:rPr>
          <w:rFonts w:ascii="Times New Roman" w:hAnsi="Times New Roman" w:cs="Times New Roman"/>
          <w:color w:val="000000"/>
          <w:sz w:val="28"/>
          <w:szCs w:val="28"/>
          <w:u w:color="000000"/>
          <w:bdr w:val="nil"/>
          <w:lang w:eastAsia="uk-UA"/>
        </w:rPr>
        <w:t>проєктами</w:t>
      </w:r>
      <w:proofErr w:type="spellEnd"/>
      <w:r w:rsidRPr="00FE6E1A">
        <w:rPr>
          <w:rFonts w:ascii="Times New Roman" w:hAnsi="Times New Roman" w:cs="Times New Roman"/>
          <w:color w:val="000000"/>
          <w:sz w:val="28"/>
          <w:szCs w:val="28"/>
          <w:u w:color="000000"/>
          <w:bdr w:val="nil"/>
          <w:lang w:eastAsia="uk-UA"/>
        </w:rPr>
        <w:t xml:space="preserve"> рішень, що будуть розглядатись Наглядовою радою.</w:t>
      </w:r>
    </w:p>
    <w:p w14:paraId="07EF23A4"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7.30. Порушення членами Наглядової ради обов’язку щодо участі в засіданнях Наглядової ради є підставою для припинення його повноважень суб’єктом управління, відповідно до вимог Положення про Наглядову раду Підприємства</w:t>
      </w:r>
      <w:r w:rsidRPr="00FE6E1A">
        <w:rPr>
          <w:rFonts w:ascii="Times New Roman" w:eastAsia="Arial Unicode MS" w:hAnsi="Times New Roman" w:cs="Times New Roman"/>
          <w:color w:val="000000"/>
          <w:sz w:val="28"/>
          <w:szCs w:val="28"/>
          <w:u w:color="000000"/>
          <w:bdr w:val="nil"/>
          <w:lang w:eastAsia="uk-UA"/>
        </w:rPr>
        <w:t>.</w:t>
      </w:r>
    </w:p>
    <w:p w14:paraId="7C36EE3E"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7.31. Інформація про присутність члена Наглядової ради на її засіданнях фіксується корпоративним секретарем та зазначається у протоколі засідання Наглядової ради.</w:t>
      </w:r>
    </w:p>
    <w:p w14:paraId="625EAC0B"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Така інформація за результатами року розкривається у річному звіті Наглядової ради.</w:t>
      </w:r>
    </w:p>
    <w:p w14:paraId="64FB1502"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7.32. Голова Наглядової ради або корпоративний секретар за дорученням голови Наглядової ради організовує скликання засідань Наглядової ради та надсилає кожному члену Наглядової ради повідомлення про скликання планових або позапланових засідань Наглядової ради не пізніше ніж за три робочі дні до дати проведення засідання. </w:t>
      </w:r>
    </w:p>
    <w:p w14:paraId="0F61E6F7"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Повідомлення надсилається на поштову та електронну адресу, надану членом Наглядової ради і повинне містити інформацію про дату, час, місце, форму проведення засідання, порядок денний та </w:t>
      </w:r>
      <w:proofErr w:type="spellStart"/>
      <w:r w:rsidRPr="00FE6E1A">
        <w:rPr>
          <w:rFonts w:ascii="Times New Roman" w:hAnsi="Times New Roman" w:cs="Times New Roman"/>
          <w:color w:val="000000"/>
          <w:sz w:val="28"/>
          <w:szCs w:val="28"/>
          <w:u w:color="000000"/>
          <w:bdr w:val="nil"/>
          <w:lang w:eastAsia="uk-UA"/>
        </w:rPr>
        <w:t>проєкти</w:t>
      </w:r>
      <w:proofErr w:type="spellEnd"/>
      <w:r w:rsidRPr="00FE6E1A">
        <w:rPr>
          <w:rFonts w:ascii="Times New Roman" w:hAnsi="Times New Roman" w:cs="Times New Roman"/>
          <w:color w:val="000000"/>
          <w:sz w:val="28"/>
          <w:szCs w:val="28"/>
          <w:u w:color="000000"/>
          <w:bdr w:val="nil"/>
          <w:lang w:eastAsia="uk-UA"/>
        </w:rPr>
        <w:t xml:space="preserve"> рішень щодо порядку денного. До порядку денного також можуть бути додані матеріали, необхідні членам Наглядової ради для підготовки до засідання.</w:t>
      </w:r>
    </w:p>
    <w:p w14:paraId="39E64129"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7.33. Наглядова рада може проводити свої засідання без дотримання процедури, визначеної пунктами </w:t>
      </w:r>
      <w:r w:rsidRPr="00FE6E1A">
        <w:rPr>
          <w:rFonts w:ascii="Times New Roman" w:hAnsi="Times New Roman" w:cs="Times New Roman"/>
          <w:color w:val="000000" w:themeColor="text1"/>
          <w:sz w:val="28"/>
          <w:szCs w:val="28"/>
          <w:u w:color="000000"/>
          <w:bdr w:val="nil"/>
          <w:lang w:eastAsia="uk-UA"/>
        </w:rPr>
        <w:t xml:space="preserve">7.31 – 7.32 </w:t>
      </w:r>
      <w:r w:rsidRPr="00FE6E1A">
        <w:rPr>
          <w:rFonts w:ascii="Times New Roman" w:hAnsi="Times New Roman" w:cs="Times New Roman"/>
          <w:color w:val="000000"/>
          <w:sz w:val="28"/>
          <w:szCs w:val="28"/>
          <w:u w:color="000000"/>
          <w:bdr w:val="nil"/>
          <w:lang w:eastAsia="uk-UA"/>
        </w:rPr>
        <w:t>цього Статуту у зв’язку з існуванням для цього нагальної потреби за згодою більшості членів Наглядової ради та з метою оперативного прийняття своїх рішень.</w:t>
      </w:r>
    </w:p>
    <w:p w14:paraId="515E9AE9"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lastRenderedPageBreak/>
        <w:t>7.34. Наглядова рада затверджує Регламент проведення засідань Наглядової ради, в якому визначаються, зокрема, процедурні питання скликання та проведення засідань Наглядової ради.</w:t>
      </w:r>
    </w:p>
    <w:p w14:paraId="3569AE64"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highlight w:val="yellow"/>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7.35. Засідання Наглядової ради є правоможним, якщо на ньому присутні 2/3 членів Наглядової ради від її загального складу, при цьому присутній щонайменше один незалежний член Наглядової ради.</w:t>
      </w:r>
      <w:r w:rsidRPr="00FE6E1A">
        <w:rPr>
          <w:rFonts w:ascii="Times New Roman" w:eastAsia="Arial Unicode MS" w:hAnsi="Times New Roman" w:cs="Times New Roman"/>
          <w:color w:val="000000"/>
          <w:sz w:val="28"/>
          <w:szCs w:val="28"/>
          <w:highlight w:val="yellow"/>
          <w:u w:color="000000"/>
          <w:bdr w:val="nil"/>
          <w:lang w:eastAsia="uk-UA"/>
        </w:rPr>
        <w:t xml:space="preserve"> </w:t>
      </w:r>
    </w:p>
    <w:p w14:paraId="325412B0"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7.36. На засіданні питання, як правило розглядаються згідно з порядком денним, який затверджується головою Наглядової ради. За згодою всіх присутніх на засіданні членів Наглядової ради можуть розглядатися питання, що не включені до порядку денного.</w:t>
      </w:r>
    </w:p>
    <w:p w14:paraId="5E5DB40A"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rPr>
      </w:pPr>
      <w:r w:rsidRPr="00FE6E1A">
        <w:rPr>
          <w:rFonts w:cs="Times New Roman"/>
          <w:sz w:val="28"/>
          <w:szCs w:val="28"/>
        </w:rPr>
        <w:t>7.37. Наглядова рада першочергово на своєму засіданні розглядає включені до порядку денного питання виключної компетенції, передбачені пунктами 7.15.1, 7.15.3, 7.15.6, 7.15.8, 7.15.10, 7.15.11 цього Статуту, та невідкладно приймає рішення за результатами такого розгляду.</w:t>
      </w:r>
    </w:p>
    <w:p w14:paraId="4BD0D61F"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highlight w:val="yellow"/>
        </w:rPr>
      </w:pPr>
      <w:r w:rsidRPr="00FE6E1A">
        <w:rPr>
          <w:rFonts w:cs="Times New Roman"/>
          <w:sz w:val="28"/>
          <w:szCs w:val="28"/>
        </w:rPr>
        <w:t>У разі наявності об</w:t>
      </w:r>
      <w:r w:rsidRPr="00FE6E1A">
        <w:rPr>
          <w:rFonts w:cs="Times New Roman"/>
          <w:sz w:val="28"/>
          <w:szCs w:val="28"/>
          <w:lang w:val="ru-RU"/>
        </w:rPr>
        <w:t>’</w:t>
      </w:r>
      <w:proofErr w:type="spellStart"/>
      <w:r w:rsidRPr="00FE6E1A">
        <w:rPr>
          <w:rFonts w:cs="Times New Roman"/>
          <w:sz w:val="28"/>
          <w:szCs w:val="28"/>
        </w:rPr>
        <w:t>єктивних</w:t>
      </w:r>
      <w:proofErr w:type="spellEnd"/>
      <w:r w:rsidRPr="00FE6E1A">
        <w:rPr>
          <w:rFonts w:cs="Times New Roman"/>
          <w:sz w:val="28"/>
          <w:szCs w:val="28"/>
        </w:rPr>
        <w:t xml:space="preserve"> причин, за яких членами Наглядової ради не було прийнято остаточне рішення з питання, передбаченого пунктом 7.15.1 цього Статуту, винесеного на засідання, воно приймається не пізніше ніж за 30 календарних днів з дати затвердження першого порядку денного по його розгляду, а питань, визначених пунктами 7.15.3, 7.15.6, 7.15.8, 7.15.10, 7.15.11 цього Статуту, - не пізніше ніж за 10 календарних днів з дати затвердження першого порядку денного по їх розгляду.</w:t>
      </w:r>
      <w:r w:rsidRPr="00FE6E1A">
        <w:rPr>
          <w:rFonts w:cs="Times New Roman"/>
          <w:sz w:val="28"/>
          <w:szCs w:val="28"/>
          <w:highlight w:val="yellow"/>
        </w:rPr>
        <w:t xml:space="preserve"> </w:t>
      </w:r>
    </w:p>
    <w:p w14:paraId="25B35215" w14:textId="77777777" w:rsidR="00FE6E1A" w:rsidRPr="00FE6E1A" w:rsidRDefault="00FE6E1A" w:rsidP="00FE6E1A">
      <w:pPr>
        <w:pStyle w:val="rvps2"/>
        <w:shd w:val="clear" w:color="auto" w:fill="FFFFFF"/>
        <w:tabs>
          <w:tab w:val="left" w:pos="426"/>
          <w:tab w:val="left" w:pos="742"/>
        </w:tabs>
        <w:ind w:firstLine="567"/>
        <w:jc w:val="both"/>
        <w:rPr>
          <w:rFonts w:cs="Times New Roman"/>
          <w:sz w:val="28"/>
          <w:szCs w:val="28"/>
        </w:rPr>
      </w:pPr>
      <w:r w:rsidRPr="00FE6E1A">
        <w:rPr>
          <w:rFonts w:cs="Times New Roman"/>
          <w:sz w:val="28"/>
          <w:szCs w:val="28"/>
        </w:rPr>
        <w:t>7.38. Головуючий на засіданні Наглядової ради:</w:t>
      </w:r>
    </w:p>
    <w:p w14:paraId="6B60BBE7"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7.38.1. Відкриває засідання.</w:t>
      </w:r>
    </w:p>
    <w:p w14:paraId="791589AC"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7.38.2. Визначає порядок обговорення питань.</w:t>
      </w:r>
    </w:p>
    <w:p w14:paraId="4A4F75F5"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7.38.3. Оголошує доповідачів та час їх виступу.</w:t>
      </w:r>
    </w:p>
    <w:p w14:paraId="656D1630" w14:textId="77777777" w:rsidR="00FE6E1A" w:rsidRPr="00FE6E1A" w:rsidRDefault="00FE6E1A" w:rsidP="00FE6E1A">
      <w:pPr>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7.38.4. Надає роз’яснення щодо порядку ведення засідання і голосування з питань порядку денного, пропозицій щодо питань порядку денного.</w:t>
      </w:r>
    </w:p>
    <w:p w14:paraId="24F915A4"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7.38.5. Організовує порядок голосування з питань порядку денного, зокрема оголошує початок і кінець процедури голосування, а також оголошує результати голосування.</w:t>
      </w:r>
    </w:p>
    <w:p w14:paraId="02C00521"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7.38.6. Закриває засідання.</w:t>
      </w:r>
    </w:p>
    <w:p w14:paraId="1B918095"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7.39. Керівник комітету Наглядової ради або інший член комітету Наглядової ради (за дорученням керівника комітету) доповідає на засіданні Наглядової ради щодо питання порядку денного, яке було доручене для підготовки цим комітетом.</w:t>
      </w:r>
    </w:p>
    <w:p w14:paraId="37FE9372"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 xml:space="preserve">7.40. За потреби Наглядова рада може доручити корпоративному секретарю для цілей фіксації засідання забезпечити аудіо- та/або </w:t>
      </w:r>
      <w:proofErr w:type="spellStart"/>
      <w:r w:rsidRPr="00FE6E1A">
        <w:rPr>
          <w:rFonts w:ascii="Times New Roman" w:eastAsia="Arial Unicode MS" w:hAnsi="Times New Roman" w:cs="Times New Roman"/>
          <w:color w:val="000000"/>
          <w:sz w:val="28"/>
          <w:szCs w:val="28"/>
          <w:u w:color="000000"/>
          <w:bdr w:val="nil"/>
          <w:lang w:eastAsia="uk-UA"/>
        </w:rPr>
        <w:t>відеофіксацію</w:t>
      </w:r>
      <w:proofErr w:type="spellEnd"/>
      <w:r w:rsidRPr="00FE6E1A">
        <w:rPr>
          <w:rFonts w:ascii="Times New Roman" w:eastAsia="Arial Unicode MS" w:hAnsi="Times New Roman" w:cs="Times New Roman"/>
          <w:color w:val="000000"/>
          <w:sz w:val="28"/>
          <w:szCs w:val="28"/>
          <w:u w:color="000000"/>
          <w:bdr w:val="nil"/>
          <w:lang w:eastAsia="uk-UA"/>
        </w:rPr>
        <w:t xml:space="preserve"> засідання або розгляду окремого питання порядку денного.</w:t>
      </w:r>
    </w:p>
    <w:p w14:paraId="3C6B598D"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highlight w:val="yellow"/>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7.41. У засіданнях Наглядової ради мають право брати участь:</w:t>
      </w:r>
    </w:p>
    <w:p w14:paraId="7D574797"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7.41.1. Директор Підприємства</w:t>
      </w:r>
      <w:r w:rsidRPr="00FE6E1A">
        <w:rPr>
          <w:rFonts w:ascii="Times New Roman" w:hAnsi="Times New Roman" w:cs="Times New Roman"/>
          <w:color w:val="000000"/>
          <w:sz w:val="28"/>
          <w:szCs w:val="28"/>
          <w:u w:color="000000"/>
          <w:bdr w:val="nil"/>
          <w:lang w:eastAsia="uk-UA"/>
        </w:rPr>
        <w:t xml:space="preserve"> - </w:t>
      </w:r>
      <w:r w:rsidRPr="00FE6E1A">
        <w:rPr>
          <w:rFonts w:ascii="Times New Roman" w:eastAsia="Arial Unicode MS" w:hAnsi="Times New Roman" w:cs="Times New Roman"/>
          <w:color w:val="000000"/>
          <w:sz w:val="28"/>
          <w:szCs w:val="28"/>
          <w:u w:color="000000"/>
          <w:bdr w:val="nil"/>
          <w:lang w:eastAsia="uk-UA"/>
        </w:rPr>
        <w:t>з правом дорадчого голосу.</w:t>
      </w:r>
    </w:p>
    <w:p w14:paraId="1862761A"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7.41.2. Інші посадові особи та працівники підприємства, а також інші особи, запрошені на засідання Наглядової ради – без права дорадчого голосу.</w:t>
      </w:r>
    </w:p>
    <w:p w14:paraId="14597BDF"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 xml:space="preserve">7.42. Особи, визначенні в пункті </w:t>
      </w:r>
      <w:r w:rsidRPr="00FE6E1A">
        <w:rPr>
          <w:rFonts w:ascii="Times New Roman" w:eastAsia="Arial Unicode MS" w:hAnsi="Times New Roman" w:cs="Times New Roman"/>
          <w:color w:val="000000" w:themeColor="text1"/>
          <w:sz w:val="28"/>
          <w:szCs w:val="28"/>
          <w:u w:color="000000"/>
          <w:bdr w:val="nil"/>
          <w:lang w:eastAsia="uk-UA"/>
        </w:rPr>
        <w:t xml:space="preserve">7.41 </w:t>
      </w:r>
      <w:r w:rsidRPr="00FE6E1A">
        <w:rPr>
          <w:rFonts w:ascii="Times New Roman" w:eastAsia="Arial Unicode MS" w:hAnsi="Times New Roman" w:cs="Times New Roman"/>
          <w:color w:val="000000"/>
          <w:sz w:val="28"/>
          <w:szCs w:val="28"/>
          <w:u w:color="000000"/>
          <w:bdr w:val="nil"/>
          <w:lang w:eastAsia="uk-UA"/>
        </w:rPr>
        <w:t>цього Статуту мають право:</w:t>
      </w:r>
    </w:p>
    <w:p w14:paraId="47F1C4DF"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7.42.1. Брати участь в обговоренні питань, що розглядаються на засіданні Наглядової ради.</w:t>
      </w:r>
    </w:p>
    <w:p w14:paraId="211A74F5"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lastRenderedPageBreak/>
        <w:t>7.42.2. Надавати пояснення та консультації, а також вносити пропозиції та висловлювати зауваження з питань порядку денного.</w:t>
      </w:r>
    </w:p>
    <w:p w14:paraId="0F059B98"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eastAsia="Arial Unicode MS"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 xml:space="preserve">7.43. Організацію запрошення на засідання осіб, перелічених в пункті </w:t>
      </w:r>
      <w:r w:rsidRPr="00FE6E1A">
        <w:rPr>
          <w:rFonts w:ascii="Times New Roman" w:eastAsia="Arial Unicode MS" w:hAnsi="Times New Roman" w:cs="Times New Roman"/>
          <w:color w:val="000000" w:themeColor="text1"/>
          <w:sz w:val="28"/>
          <w:szCs w:val="28"/>
          <w:u w:color="000000"/>
          <w:bdr w:val="nil"/>
          <w:lang w:eastAsia="uk-UA"/>
        </w:rPr>
        <w:t xml:space="preserve">7.40 </w:t>
      </w:r>
      <w:r w:rsidRPr="00FE6E1A">
        <w:rPr>
          <w:rFonts w:ascii="Times New Roman" w:eastAsia="Arial Unicode MS" w:hAnsi="Times New Roman" w:cs="Times New Roman"/>
          <w:color w:val="000000"/>
          <w:sz w:val="28"/>
          <w:szCs w:val="28"/>
          <w:u w:color="000000"/>
          <w:bdr w:val="nil"/>
          <w:lang w:eastAsia="uk-UA"/>
        </w:rPr>
        <w:t>цього Статуту, здійснює корпоративний секретар. Їх присутність або відсутність на засіданні Наглядової ради не впливає на правоможність такого засідання.</w:t>
      </w:r>
    </w:p>
    <w:p w14:paraId="652EDFB9"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7.44. Наглядова рада зобов’язана розглянути під час прийняття відповідного рішення пропозиції та зауваження директора Підприємства</w:t>
      </w:r>
      <w:r w:rsidRPr="00FE6E1A">
        <w:rPr>
          <w:rFonts w:ascii="Times New Roman" w:hAnsi="Times New Roman" w:cs="Times New Roman"/>
          <w:color w:val="000000"/>
          <w:sz w:val="28"/>
          <w:szCs w:val="28"/>
          <w:u w:color="000000"/>
          <w:bdr w:val="nil"/>
          <w:lang w:eastAsia="uk-UA"/>
        </w:rPr>
        <w:t>.</w:t>
      </w:r>
    </w:p>
    <w:p w14:paraId="52499D50"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eastAsia="Arial Unicode MS" w:hAnsi="Times New Roman" w:cs="Times New Roman"/>
          <w:color w:val="000000"/>
          <w:sz w:val="28"/>
          <w:szCs w:val="28"/>
          <w:u w:color="000000"/>
          <w:bdr w:val="nil"/>
          <w:lang w:eastAsia="uk-UA"/>
        </w:rPr>
        <w:t>7.45. Участь директора Підприємства</w:t>
      </w:r>
      <w:r w:rsidRPr="00FE6E1A">
        <w:rPr>
          <w:rFonts w:ascii="Times New Roman" w:hAnsi="Times New Roman" w:cs="Times New Roman"/>
          <w:color w:val="000000"/>
          <w:sz w:val="28"/>
          <w:szCs w:val="28"/>
          <w:u w:color="000000"/>
          <w:bdr w:val="nil"/>
          <w:lang w:eastAsia="uk-UA"/>
        </w:rPr>
        <w:t xml:space="preserve"> у засіданнях Наглядової ради  є обов’язковою, якщо Наглядова рада розглядає питання за його поданням.</w:t>
      </w:r>
    </w:p>
    <w:p w14:paraId="6D24EF7C"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Якщо д</w:t>
      </w:r>
      <w:r w:rsidRPr="00FE6E1A">
        <w:rPr>
          <w:rFonts w:ascii="Times New Roman" w:eastAsia="Arial Unicode MS" w:hAnsi="Times New Roman" w:cs="Times New Roman"/>
          <w:color w:val="000000"/>
          <w:sz w:val="28"/>
          <w:szCs w:val="28"/>
          <w:u w:color="000000"/>
          <w:bdr w:val="nil"/>
          <w:lang w:eastAsia="uk-UA"/>
        </w:rPr>
        <w:t>иректор Підприємства</w:t>
      </w:r>
      <w:r w:rsidRPr="00FE6E1A">
        <w:rPr>
          <w:rFonts w:ascii="Times New Roman" w:hAnsi="Times New Roman" w:cs="Times New Roman"/>
          <w:color w:val="000000"/>
          <w:sz w:val="28"/>
          <w:szCs w:val="28"/>
          <w:u w:color="000000"/>
          <w:bdr w:val="nil"/>
          <w:lang w:eastAsia="uk-UA"/>
        </w:rPr>
        <w:t xml:space="preserve"> з об’єктивних причин не може взяти участь у засіданні Наглядової ради, він повинен подати корпоративному секретарю у спосіб, передбачений для повідомлення про проведення зборів, письмові пропозиції або зауваження з відповідних питань до початку засідання Наглядової ради.</w:t>
      </w:r>
    </w:p>
    <w:p w14:paraId="3D0457B1"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 </w:t>
      </w:r>
      <w:r w:rsidRPr="00FE6E1A">
        <w:rPr>
          <w:rFonts w:ascii="Times New Roman" w:hAnsi="Times New Roman" w:cs="Times New Roman"/>
          <w:color w:val="000000"/>
          <w:sz w:val="28"/>
          <w:szCs w:val="28"/>
          <w:u w:color="000000"/>
          <w:bdr w:val="nil"/>
          <w:lang w:val="ru-RU" w:eastAsia="uk-UA"/>
        </w:rPr>
        <w:t>7.46</w:t>
      </w:r>
      <w:r w:rsidRPr="00FE6E1A">
        <w:rPr>
          <w:rFonts w:ascii="Times New Roman" w:hAnsi="Times New Roman" w:cs="Times New Roman"/>
          <w:color w:val="000000"/>
          <w:sz w:val="28"/>
          <w:szCs w:val="28"/>
          <w:u w:color="000000"/>
          <w:bdr w:val="nil"/>
          <w:lang w:eastAsia="uk-UA"/>
        </w:rPr>
        <w:t xml:space="preserve">. Члени Наглядової ради голосують на засіданні </w:t>
      </w:r>
      <w:proofErr w:type="gramStart"/>
      <w:r w:rsidRPr="00FE6E1A">
        <w:rPr>
          <w:rFonts w:ascii="Times New Roman" w:hAnsi="Times New Roman" w:cs="Times New Roman"/>
          <w:color w:val="000000"/>
          <w:sz w:val="28"/>
          <w:szCs w:val="28"/>
          <w:u w:color="000000"/>
          <w:bdr w:val="nil"/>
          <w:lang w:eastAsia="uk-UA"/>
        </w:rPr>
        <w:t>в порядку</w:t>
      </w:r>
      <w:proofErr w:type="gramEnd"/>
      <w:r w:rsidRPr="00FE6E1A">
        <w:rPr>
          <w:rFonts w:ascii="Times New Roman" w:hAnsi="Times New Roman" w:cs="Times New Roman"/>
          <w:color w:val="000000"/>
          <w:sz w:val="28"/>
          <w:szCs w:val="28"/>
          <w:u w:color="000000"/>
          <w:bdr w:val="nil"/>
          <w:lang w:eastAsia="uk-UA"/>
        </w:rPr>
        <w:t>, встановленому Положенням про Наглядову раду Підприємства. Голосування з питань порядку денного здійснюється за принципом «за», «проти», «утримався» щодо кожного питання порядку денного.</w:t>
      </w:r>
    </w:p>
    <w:p w14:paraId="6AA4EDA7"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val="ru-RU" w:eastAsia="uk-UA"/>
        </w:rPr>
      </w:pPr>
      <w:r w:rsidRPr="00FE6E1A">
        <w:rPr>
          <w:rFonts w:ascii="Times New Roman" w:hAnsi="Times New Roman" w:cs="Times New Roman"/>
          <w:color w:val="000000"/>
          <w:sz w:val="28"/>
          <w:szCs w:val="28"/>
          <w:u w:color="000000"/>
          <w:bdr w:val="nil"/>
          <w:lang w:eastAsia="uk-UA"/>
        </w:rPr>
        <w:t>У разі обрання членом Наглядової ради варіанту голосування у формі «утримався», ним обов’язково надається в письмовому вигляді окрема думка з зазначенням поважної причини утримання від голосування, яка долучається до протоколу засідання.</w:t>
      </w:r>
    </w:p>
    <w:p w14:paraId="543DFD07"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7.47. Наглядова рада приймає рішення на засіданні відкритим голосуванням простою більшістю голосів.</w:t>
      </w:r>
    </w:p>
    <w:p w14:paraId="6920DBD1"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7.48. Якщо з питання порядку денного засідання Наглядової ради надійшло кілька проектів рішень, на голосування ставляться проекти рішень в порядку черговості їх надходження.</w:t>
      </w:r>
    </w:p>
    <w:p w14:paraId="2C9DDECF"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При прийнятті Наглядовою рада рішення за результатами голосування з відповідного питання порядку денного, вона не розглядає інші проекти рішень з цього ж питання. </w:t>
      </w:r>
    </w:p>
    <w:p w14:paraId="3F7964AB"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7.49. Рішення Наглядової ради оформляються протоколом не пізніше ніж протягом двох робочих днів після проведення засідання Наглядової ради.</w:t>
      </w:r>
    </w:p>
    <w:p w14:paraId="2F17DA2D" w14:textId="77777777" w:rsidR="00FE6E1A" w:rsidRPr="00FE6E1A" w:rsidRDefault="00FE6E1A" w:rsidP="00FE6E1A">
      <w:pPr>
        <w:widowControl w:val="0"/>
        <w:pBdr>
          <w:top w:val="nil"/>
          <w:left w:val="nil"/>
          <w:bottom w:val="nil"/>
          <w:right w:val="nil"/>
          <w:between w:val="nil"/>
          <w:bar w:val="nil"/>
        </w:pBdr>
        <w:shd w:val="clear" w:color="auto" w:fill="FFFFFF"/>
        <w:tabs>
          <w:tab w:val="left" w:pos="426"/>
          <w:tab w:val="left" w:pos="741"/>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Корпоративний секретар веде та оформлює протокол засідання Наглядової ради, зокрема організовує його підписання.</w:t>
      </w:r>
    </w:p>
    <w:p w14:paraId="4119B2F6" w14:textId="77777777" w:rsidR="00FE6E1A" w:rsidRPr="00FE6E1A" w:rsidRDefault="00FE6E1A" w:rsidP="00FE6E1A">
      <w:pPr>
        <w:pStyle w:val="a7"/>
        <w:tabs>
          <w:tab w:val="left" w:pos="426"/>
          <w:tab w:val="left" w:pos="851"/>
        </w:tabs>
        <w:spacing w:after="0" w:line="240" w:lineRule="auto"/>
        <w:ind w:left="0" w:right="110" w:firstLine="567"/>
        <w:jc w:val="both"/>
        <w:rPr>
          <w:rFonts w:ascii="Times New Roman" w:hAnsi="Times New Roman" w:cs="Times New Roman"/>
          <w:i/>
          <w:iCs/>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7.50. Протокол засідання Наглядової ради підписують голова Наглядової ради та всі члени Наглядової ради, які взяли участь у її засіданні.</w:t>
      </w:r>
    </w:p>
    <w:p w14:paraId="11F34D34" w14:textId="77777777" w:rsidR="00FE6E1A" w:rsidRPr="00FE6E1A" w:rsidRDefault="00FE6E1A" w:rsidP="00FE6E1A">
      <w:pPr>
        <w:pBdr>
          <w:top w:val="nil"/>
          <w:left w:val="nil"/>
          <w:bottom w:val="nil"/>
          <w:right w:val="nil"/>
          <w:between w:val="nil"/>
          <w:bar w:val="nil"/>
        </w:pBdr>
        <w:spacing w:after="0" w:line="240" w:lineRule="auto"/>
        <w:ind w:firstLine="567"/>
        <w:jc w:val="both"/>
        <w:rPr>
          <w:rFonts w:ascii="Times New Roman" w:eastAsia="Helvetica"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Член Наглядової ради, який не згоден із рішеннями Наглядової ради, що прийняті на засіданні Наглядової ради, має право протягом одного робочого дня з дати проведення засідання викласти в письмовій формі й подати свої зауваження та/або окрему думку голові Наглядової ради. Зауваження членів Наглядової ради додаються до протоколу </w:t>
      </w:r>
      <w:r w:rsidRPr="00FE6E1A">
        <w:rPr>
          <w:rFonts w:ascii="Times New Roman" w:eastAsia="Helvetica" w:hAnsi="Times New Roman" w:cs="Times New Roman"/>
          <w:color w:val="000000"/>
          <w:sz w:val="28"/>
          <w:szCs w:val="28"/>
          <w:u w:color="000000"/>
          <w:bdr w:val="nil"/>
          <w:lang w:eastAsia="uk-UA"/>
        </w:rPr>
        <w:t>відповідного засідання Наглядової ради та зберігаються разом з ним.</w:t>
      </w:r>
    </w:p>
    <w:p w14:paraId="3DE58275" w14:textId="77777777" w:rsidR="00FE6E1A" w:rsidRPr="00FE6E1A" w:rsidRDefault="00FE6E1A" w:rsidP="00FE6E1A">
      <w:pPr>
        <w:pStyle w:val="rvps2"/>
        <w:shd w:val="clear" w:color="auto" w:fill="FFFFFF"/>
        <w:tabs>
          <w:tab w:val="left" w:pos="426"/>
        </w:tabs>
        <w:ind w:firstLine="567"/>
        <w:jc w:val="both"/>
        <w:rPr>
          <w:rFonts w:cs="Times New Roman"/>
          <w:sz w:val="28"/>
          <w:szCs w:val="28"/>
        </w:rPr>
      </w:pPr>
      <w:r w:rsidRPr="00FE6E1A">
        <w:rPr>
          <w:rFonts w:cs="Times New Roman"/>
          <w:sz w:val="28"/>
          <w:szCs w:val="28"/>
        </w:rPr>
        <w:t xml:space="preserve">7.51. Рішення Наглядової ради можуть доводитися корпоративним секретарем до відома у формі витягів з протоколу окремо з кожного питання. Витяги з протоколу засідання Наглядової ради надаються під підпис кожному </w:t>
      </w:r>
      <w:r w:rsidRPr="00FE6E1A">
        <w:rPr>
          <w:rFonts w:cs="Times New Roman"/>
          <w:sz w:val="28"/>
          <w:szCs w:val="28"/>
        </w:rPr>
        <w:lastRenderedPageBreak/>
        <w:t>виконавцю протягом одного дня з дати складення протоколу засідання.</w:t>
      </w:r>
    </w:p>
    <w:p w14:paraId="28CA8FAF" w14:textId="77777777" w:rsidR="00FE6E1A" w:rsidRPr="00FE6E1A" w:rsidRDefault="00FE6E1A" w:rsidP="00FE6E1A">
      <w:pPr>
        <w:widowControl w:val="0"/>
        <w:pBdr>
          <w:top w:val="nil"/>
          <w:left w:val="nil"/>
          <w:bottom w:val="nil"/>
          <w:right w:val="nil"/>
          <w:between w:val="nil"/>
          <w:bar w:val="nil"/>
        </w:pBdr>
        <w:tabs>
          <w:tab w:val="left" w:pos="426"/>
          <w:tab w:val="left" w:pos="813"/>
        </w:tabs>
        <w:spacing w:after="0" w:line="240" w:lineRule="auto"/>
        <w:ind w:right="114"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Контроль за виконанням рішень, прийнятих Наглядовою радою, здійснюється головою Наглядової ради.</w:t>
      </w:r>
    </w:p>
    <w:p w14:paraId="7DF6E37E" w14:textId="77777777" w:rsidR="00FE6E1A" w:rsidRPr="00FE6E1A" w:rsidRDefault="00FE6E1A" w:rsidP="00FE6E1A">
      <w:pPr>
        <w:widowControl w:val="0"/>
        <w:pBdr>
          <w:top w:val="nil"/>
          <w:left w:val="nil"/>
          <w:bottom w:val="nil"/>
          <w:right w:val="nil"/>
          <w:between w:val="nil"/>
          <w:bar w:val="nil"/>
        </w:pBdr>
        <w:tabs>
          <w:tab w:val="left" w:pos="426"/>
          <w:tab w:val="left" w:pos="813"/>
        </w:tabs>
        <w:spacing w:after="0" w:line="240" w:lineRule="auto"/>
        <w:ind w:right="114"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7.52. Наглядова рада оформлює рішення щодо питання та/або інформації, що належить до інформації з обмеженим доступом, в тому числі конфіденційної інформації та комерційної таємниці, в окремому документі, який додається до протоколу засідання Наглядової ради і є його невід’ємною частиною.</w:t>
      </w:r>
    </w:p>
    <w:p w14:paraId="03825E73" w14:textId="77777777" w:rsidR="00FE6E1A" w:rsidRPr="00FE6E1A" w:rsidRDefault="00FE6E1A" w:rsidP="00FE6E1A">
      <w:pPr>
        <w:widowControl w:val="0"/>
        <w:pBdr>
          <w:top w:val="nil"/>
          <w:left w:val="nil"/>
          <w:bottom w:val="nil"/>
          <w:right w:val="nil"/>
          <w:between w:val="nil"/>
          <w:bar w:val="nil"/>
        </w:pBdr>
        <w:tabs>
          <w:tab w:val="left" w:pos="426"/>
          <w:tab w:val="left" w:pos="813"/>
        </w:tabs>
        <w:spacing w:after="0" w:line="240" w:lineRule="auto"/>
        <w:ind w:right="114" w:firstLine="567"/>
        <w:contextualSpacing/>
        <w:jc w:val="both"/>
        <w:rPr>
          <w:rFonts w:ascii="Times New Roman" w:eastAsia="Arial Unicode MS"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Перелік інформації, яка відноситься до конфіденційної та комерційної таємниці визначається відповідно до організаційно-розпорядчих документів Підприємства</w:t>
      </w:r>
      <w:r w:rsidRPr="00FE6E1A">
        <w:rPr>
          <w:rFonts w:ascii="Times New Roman" w:eastAsia="Arial Unicode MS" w:hAnsi="Times New Roman" w:cs="Times New Roman"/>
          <w:color w:val="000000"/>
          <w:sz w:val="28"/>
          <w:szCs w:val="28"/>
          <w:u w:color="000000"/>
          <w:bdr w:val="nil"/>
          <w:lang w:eastAsia="uk-UA"/>
        </w:rPr>
        <w:t>.</w:t>
      </w:r>
    </w:p>
    <w:p w14:paraId="3B6E170D" w14:textId="77777777" w:rsidR="00FE6E1A" w:rsidRPr="00FE6E1A" w:rsidRDefault="00FE6E1A" w:rsidP="00FE6E1A">
      <w:pPr>
        <w:widowControl w:val="0"/>
        <w:pBdr>
          <w:top w:val="nil"/>
          <w:left w:val="nil"/>
          <w:bottom w:val="nil"/>
          <w:right w:val="nil"/>
          <w:between w:val="nil"/>
          <w:bar w:val="nil"/>
        </w:pBdr>
        <w:tabs>
          <w:tab w:val="left" w:pos="426"/>
          <w:tab w:val="left" w:pos="813"/>
        </w:tabs>
        <w:spacing w:after="0" w:line="240" w:lineRule="auto"/>
        <w:ind w:right="114" w:firstLine="567"/>
        <w:contextualSpacing/>
        <w:jc w:val="both"/>
        <w:rPr>
          <w:rFonts w:ascii="Times New Roman" w:eastAsia="Arial Unicode MS"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7.53. Корпоративний секретар зберігає протоколи засідань Наглядової ради впродовж усього строку діяльності Підприємства</w:t>
      </w:r>
      <w:r w:rsidRPr="00FE6E1A">
        <w:rPr>
          <w:rFonts w:ascii="Times New Roman" w:eastAsia="Arial Unicode MS" w:hAnsi="Times New Roman" w:cs="Times New Roman"/>
          <w:color w:val="000000"/>
          <w:sz w:val="28"/>
          <w:szCs w:val="28"/>
          <w:u w:color="000000"/>
          <w:bdr w:val="nil"/>
          <w:lang w:eastAsia="uk-UA"/>
        </w:rPr>
        <w:t>.</w:t>
      </w:r>
    </w:p>
    <w:p w14:paraId="09772D2F" w14:textId="77777777" w:rsidR="00FE6E1A" w:rsidRPr="00FE6E1A" w:rsidRDefault="00FE6E1A" w:rsidP="00FE6E1A">
      <w:pPr>
        <w:widowControl w:val="0"/>
        <w:pBdr>
          <w:top w:val="nil"/>
          <w:left w:val="nil"/>
          <w:bottom w:val="nil"/>
          <w:right w:val="nil"/>
          <w:between w:val="nil"/>
          <w:bar w:val="nil"/>
        </w:pBdr>
        <w:tabs>
          <w:tab w:val="left" w:pos="426"/>
          <w:tab w:val="left" w:pos="813"/>
        </w:tabs>
        <w:spacing w:after="0" w:line="240" w:lineRule="auto"/>
        <w:ind w:right="114"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Працівники Підприємства</w:t>
      </w:r>
      <w:r w:rsidRPr="00FE6E1A">
        <w:rPr>
          <w:rFonts w:ascii="Times New Roman" w:eastAsia="Arial Unicode MS" w:hAnsi="Times New Roman" w:cs="Times New Roman"/>
          <w:color w:val="000000"/>
          <w:sz w:val="28"/>
          <w:szCs w:val="28"/>
          <w:u w:color="000000"/>
          <w:bdr w:val="nil"/>
          <w:lang w:eastAsia="uk-UA"/>
        </w:rPr>
        <w:t xml:space="preserve">, які мають доступ до протоколів та інших документів Наглядової ради, несуть відповідальність за розголошення інформації з обмеженим доступом, </w:t>
      </w:r>
      <w:r w:rsidRPr="00FE6E1A">
        <w:rPr>
          <w:rFonts w:ascii="Times New Roman" w:hAnsi="Times New Roman" w:cs="Times New Roman"/>
          <w:color w:val="000000"/>
          <w:sz w:val="28"/>
          <w:szCs w:val="28"/>
          <w:u w:color="000000"/>
          <w:bdr w:val="nil"/>
          <w:lang w:eastAsia="uk-UA"/>
        </w:rPr>
        <w:t xml:space="preserve">в тому числі конфіденційної інформації та комерційної таємниці, </w:t>
      </w:r>
      <w:r w:rsidRPr="00FE6E1A">
        <w:rPr>
          <w:rFonts w:ascii="Times New Roman" w:eastAsia="Arial Unicode MS" w:hAnsi="Times New Roman" w:cs="Times New Roman"/>
          <w:color w:val="000000"/>
          <w:sz w:val="28"/>
          <w:szCs w:val="28"/>
          <w:u w:color="000000"/>
          <w:bdr w:val="nil"/>
          <w:lang w:eastAsia="uk-UA"/>
        </w:rPr>
        <w:t>яка міститься у таких документах, відповідно до закону.</w:t>
      </w:r>
    </w:p>
    <w:p w14:paraId="3C0D2749" w14:textId="77777777" w:rsidR="00FE6E1A" w:rsidRPr="00FE6E1A" w:rsidRDefault="00FE6E1A" w:rsidP="00FE6E1A">
      <w:pPr>
        <w:spacing w:after="0" w:line="240" w:lineRule="auto"/>
        <w:ind w:firstLine="567"/>
        <w:jc w:val="both"/>
        <w:rPr>
          <w:rFonts w:ascii="Times New Roman" w:hAnsi="Times New Roman" w:cs="Times New Roman"/>
          <w:color w:val="000000"/>
          <w:sz w:val="28"/>
          <w:szCs w:val="28"/>
          <w:lang w:eastAsia="uk-UA"/>
        </w:rPr>
      </w:pPr>
      <w:r w:rsidRPr="00FE6E1A">
        <w:rPr>
          <w:rFonts w:ascii="Times New Roman" w:hAnsi="Times New Roman" w:cs="Times New Roman"/>
          <w:color w:val="000000"/>
          <w:sz w:val="28"/>
          <w:szCs w:val="28"/>
          <w:u w:color="000000"/>
          <w:bdr w:val="nil"/>
          <w:lang w:eastAsia="uk-UA"/>
        </w:rPr>
        <w:t>7.54. Наглядову раду очолює голова, який обирається членами Наглядової ради з їх числа простою більшістю голосів від її загального складу на засіданні, яке проводиться не пізніше ніж через три місяці з дня затвердження складу Наглядової ради.</w:t>
      </w:r>
    </w:p>
    <w:p w14:paraId="5FA8F2BC" w14:textId="77777777" w:rsidR="00FE6E1A" w:rsidRPr="00FE6E1A" w:rsidRDefault="00FE6E1A" w:rsidP="00FE6E1A">
      <w:pPr>
        <w:tabs>
          <w:tab w:val="left" w:pos="426"/>
          <w:tab w:val="left" w:pos="624"/>
          <w:tab w:val="left" w:pos="1276"/>
        </w:tabs>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У разі, коли повноваження голови Наглядової ради припиняються, члени Наглядової ради обирають голову Наглядової ради на першому засіданні після дня такого припинення з їх числа простою більшістю голосів від її загального складу. Голова Наглядової ради може бути переобраний у будь-який час за ініціативою більшості членів Наглядової ради від її загального складу.</w:t>
      </w:r>
    </w:p>
    <w:p w14:paraId="6F75009E" w14:textId="77777777" w:rsidR="00FE6E1A" w:rsidRPr="00FE6E1A" w:rsidRDefault="00FE6E1A" w:rsidP="00FE6E1A">
      <w:pPr>
        <w:pStyle w:val="a7"/>
        <w:tabs>
          <w:tab w:val="left" w:pos="426"/>
          <w:tab w:val="left" w:pos="739"/>
        </w:tabs>
        <w:spacing w:after="0" w:line="240" w:lineRule="auto"/>
        <w:ind w:left="0"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7.55. Голова Наглядової</w:t>
      </w:r>
      <w:r w:rsidRPr="00FE6E1A">
        <w:rPr>
          <w:rFonts w:ascii="Times New Roman" w:hAnsi="Times New Roman" w:cs="Times New Roman"/>
          <w:color w:val="000000"/>
          <w:spacing w:val="-5"/>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ради:</w:t>
      </w:r>
    </w:p>
    <w:p w14:paraId="76A5A3EF"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05" w:firstLine="567"/>
        <w:contextualSpacing/>
        <w:jc w:val="both"/>
        <w:rPr>
          <w:rFonts w:ascii="Times New Roman" w:hAnsi="Times New Roman" w:cs="Times New Roman"/>
          <w:strike/>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7.55.1. Організовує роботу Наглядової ради.</w:t>
      </w:r>
    </w:p>
    <w:p w14:paraId="4B8EEF73" w14:textId="77777777" w:rsidR="00FE6E1A" w:rsidRPr="00FE6E1A" w:rsidRDefault="00FE6E1A" w:rsidP="00FE6E1A">
      <w:pPr>
        <w:widowControl w:val="0"/>
        <w:pBdr>
          <w:top w:val="nil"/>
          <w:left w:val="nil"/>
          <w:bottom w:val="nil"/>
          <w:right w:val="nil"/>
          <w:between w:val="nil"/>
          <w:bar w:val="nil"/>
        </w:pBdr>
        <w:tabs>
          <w:tab w:val="left" w:pos="426"/>
        </w:tabs>
        <w:spacing w:after="0" w:line="240" w:lineRule="auto"/>
        <w:ind w:right="110"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7.55.2. </w:t>
      </w:r>
      <w:proofErr w:type="spellStart"/>
      <w:r w:rsidRPr="00FE6E1A">
        <w:rPr>
          <w:rFonts w:ascii="Times New Roman" w:hAnsi="Times New Roman" w:cs="Times New Roman"/>
          <w:color w:val="000000"/>
          <w:sz w:val="28"/>
          <w:szCs w:val="28"/>
          <w:u w:color="000000"/>
          <w:bdr w:val="nil"/>
          <w:lang w:eastAsia="uk-UA"/>
        </w:rPr>
        <w:t>Скликає</w:t>
      </w:r>
      <w:proofErr w:type="spellEnd"/>
      <w:r w:rsidRPr="00FE6E1A">
        <w:rPr>
          <w:rFonts w:ascii="Times New Roman" w:hAnsi="Times New Roman" w:cs="Times New Roman"/>
          <w:color w:val="000000"/>
          <w:sz w:val="28"/>
          <w:szCs w:val="28"/>
          <w:u w:color="000000"/>
          <w:bdr w:val="nil"/>
          <w:lang w:eastAsia="uk-UA"/>
        </w:rPr>
        <w:t xml:space="preserve"> засідання Наглядової ради або доручає скликання засідання корпоративному секретарю, затверджує </w:t>
      </w:r>
      <w:proofErr w:type="spellStart"/>
      <w:r w:rsidRPr="00FE6E1A">
        <w:rPr>
          <w:rFonts w:ascii="Times New Roman" w:hAnsi="Times New Roman" w:cs="Times New Roman"/>
          <w:color w:val="000000"/>
          <w:sz w:val="28"/>
          <w:szCs w:val="28"/>
          <w:u w:color="000000"/>
          <w:bdr w:val="nil"/>
          <w:lang w:eastAsia="uk-UA"/>
        </w:rPr>
        <w:t>проєкт</w:t>
      </w:r>
      <w:proofErr w:type="spellEnd"/>
      <w:r w:rsidRPr="00FE6E1A">
        <w:rPr>
          <w:rFonts w:ascii="Times New Roman" w:hAnsi="Times New Roman" w:cs="Times New Roman"/>
          <w:color w:val="000000"/>
          <w:sz w:val="28"/>
          <w:szCs w:val="28"/>
          <w:u w:color="000000"/>
          <w:bdr w:val="nil"/>
          <w:lang w:eastAsia="uk-UA"/>
        </w:rPr>
        <w:t xml:space="preserve"> порядку денного засідання Наглядової ради, головує на засіданні Наглядової ради.</w:t>
      </w:r>
    </w:p>
    <w:p w14:paraId="4584F0B5" w14:textId="77777777" w:rsidR="00FE6E1A" w:rsidRPr="00FE6E1A" w:rsidRDefault="00FE6E1A" w:rsidP="00FE6E1A">
      <w:pPr>
        <w:widowControl w:val="0"/>
        <w:pBdr>
          <w:top w:val="nil"/>
          <w:left w:val="nil"/>
          <w:bottom w:val="nil"/>
          <w:right w:val="nil"/>
          <w:between w:val="nil"/>
          <w:bar w:val="nil"/>
        </w:pBdr>
        <w:tabs>
          <w:tab w:val="left" w:pos="426"/>
          <w:tab w:val="left" w:pos="746"/>
        </w:tabs>
        <w:spacing w:after="0" w:line="240" w:lineRule="auto"/>
        <w:ind w:right="108"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7.55.3. Організовує роботу з утворення комітетів Наглядової ради, висування кандидатур членів Наглядової ради до складу комітетів, а також координує, зокрема через корпоративного секретаря, діяльність, зв’язки комітетів між собою та з іншими органами і посадовими особами Підприємства.</w:t>
      </w:r>
    </w:p>
    <w:p w14:paraId="1813391B" w14:textId="77777777" w:rsidR="00FE6E1A" w:rsidRPr="00FE6E1A" w:rsidRDefault="00FE6E1A" w:rsidP="00FE6E1A">
      <w:pPr>
        <w:widowControl w:val="0"/>
        <w:pBdr>
          <w:top w:val="nil"/>
          <w:left w:val="nil"/>
          <w:bottom w:val="nil"/>
          <w:right w:val="nil"/>
          <w:between w:val="nil"/>
          <w:bar w:val="nil"/>
        </w:pBdr>
        <w:tabs>
          <w:tab w:val="left" w:pos="426"/>
          <w:tab w:val="left" w:pos="946"/>
          <w:tab w:val="left" w:pos="948"/>
          <w:tab w:val="left" w:pos="2422"/>
          <w:tab w:val="left" w:pos="3338"/>
          <w:tab w:val="left" w:pos="5513"/>
          <w:tab w:val="left" w:pos="7348"/>
          <w:tab w:val="left" w:pos="8819"/>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7.55.4. Забезпечує виконання рішень, прийнятих Наглядовою радою та організовує здійснення представництва інтересів Наглядової ради у відносинах з органами державної влади та органами місцевого самоврядування під час підготовки </w:t>
      </w:r>
      <w:proofErr w:type="spellStart"/>
      <w:r w:rsidRPr="00FE6E1A">
        <w:rPr>
          <w:rFonts w:ascii="Times New Roman" w:hAnsi="Times New Roman" w:cs="Times New Roman"/>
          <w:color w:val="000000"/>
          <w:sz w:val="28"/>
          <w:szCs w:val="28"/>
          <w:u w:color="000000"/>
          <w:bdr w:val="nil"/>
          <w:lang w:eastAsia="uk-UA"/>
        </w:rPr>
        <w:t>проєктів</w:t>
      </w:r>
      <w:proofErr w:type="spellEnd"/>
      <w:r w:rsidRPr="00FE6E1A">
        <w:rPr>
          <w:rFonts w:ascii="Times New Roman" w:hAnsi="Times New Roman" w:cs="Times New Roman"/>
          <w:color w:val="000000"/>
          <w:sz w:val="28"/>
          <w:szCs w:val="28"/>
          <w:u w:color="000000"/>
          <w:bdr w:val="nil"/>
          <w:lang w:eastAsia="uk-UA"/>
        </w:rPr>
        <w:t>, забезпечення виконання та реалізації рішень, прийнятих Наглядовою радою.</w:t>
      </w:r>
    </w:p>
    <w:p w14:paraId="3482831F" w14:textId="77777777" w:rsidR="00FE6E1A" w:rsidRPr="00FE6E1A" w:rsidRDefault="00FE6E1A" w:rsidP="00FE6E1A">
      <w:pPr>
        <w:widowControl w:val="0"/>
        <w:pBdr>
          <w:top w:val="nil"/>
          <w:left w:val="nil"/>
          <w:bottom w:val="nil"/>
          <w:right w:val="nil"/>
          <w:between w:val="nil"/>
          <w:bar w:val="nil"/>
        </w:pBdr>
        <w:tabs>
          <w:tab w:val="left" w:pos="426"/>
          <w:tab w:val="left" w:pos="946"/>
          <w:tab w:val="left" w:pos="948"/>
          <w:tab w:val="left" w:pos="2422"/>
          <w:tab w:val="left" w:pos="3338"/>
          <w:tab w:val="left" w:pos="5513"/>
          <w:tab w:val="left" w:pos="7348"/>
          <w:tab w:val="left" w:pos="8819"/>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7.55.5. Несе персональну відповідальність за здійснення представницьких функцій Наглядової ради під час погодження (узгодження) з суб’єктом управління, іншими органами питань, віднесених до компетенції Наглядової ради.</w:t>
      </w:r>
    </w:p>
    <w:p w14:paraId="0DED0C97" w14:textId="77777777" w:rsidR="00FE6E1A" w:rsidRPr="00FE6E1A" w:rsidRDefault="00FE6E1A" w:rsidP="00FE6E1A">
      <w:pPr>
        <w:widowControl w:val="0"/>
        <w:pBdr>
          <w:top w:val="nil"/>
          <w:left w:val="nil"/>
          <w:bottom w:val="nil"/>
          <w:right w:val="nil"/>
          <w:between w:val="nil"/>
          <w:bar w:val="nil"/>
        </w:pBdr>
        <w:tabs>
          <w:tab w:val="left" w:pos="426"/>
          <w:tab w:val="left" w:pos="946"/>
          <w:tab w:val="left" w:pos="948"/>
          <w:tab w:val="left" w:pos="2422"/>
          <w:tab w:val="left" w:pos="3338"/>
          <w:tab w:val="left" w:pos="5513"/>
          <w:tab w:val="left" w:pos="7348"/>
          <w:tab w:val="left" w:pos="8819"/>
        </w:tabs>
        <w:spacing w:after="0" w:line="240" w:lineRule="auto"/>
        <w:ind w:firstLine="567"/>
        <w:contextualSpacing/>
        <w:jc w:val="both"/>
        <w:rPr>
          <w:rFonts w:ascii="Times New Roman" w:hAnsi="Times New Roman" w:cs="Times New Roman"/>
          <w:color w:val="000000"/>
          <w:sz w:val="28"/>
          <w:szCs w:val="28"/>
          <w:u w:color="000000"/>
          <w:bdr w:val="nil"/>
          <w:lang w:val="ru-RU" w:eastAsia="uk-UA"/>
        </w:rPr>
      </w:pPr>
      <w:r w:rsidRPr="00FE6E1A">
        <w:rPr>
          <w:rFonts w:ascii="Times New Roman" w:hAnsi="Times New Roman" w:cs="Times New Roman"/>
          <w:color w:val="000000"/>
          <w:sz w:val="28"/>
          <w:szCs w:val="28"/>
          <w:u w:color="000000"/>
          <w:bdr w:val="nil"/>
          <w:lang w:eastAsia="uk-UA"/>
        </w:rPr>
        <w:t>7.55.6. Організовує контроль за виконанням рішень</w:t>
      </w:r>
      <w:r w:rsidRPr="00FE6E1A">
        <w:rPr>
          <w:rFonts w:ascii="Times New Roman" w:hAnsi="Times New Roman" w:cs="Times New Roman"/>
          <w:color w:val="000000"/>
          <w:sz w:val="28"/>
          <w:szCs w:val="28"/>
          <w:u w:color="000000"/>
          <w:bdr w:val="nil"/>
          <w:lang w:val="ru-RU" w:eastAsia="uk-UA"/>
        </w:rPr>
        <w:t xml:space="preserve"> </w:t>
      </w:r>
      <w:r w:rsidRPr="00FE6E1A">
        <w:rPr>
          <w:rFonts w:ascii="Times New Roman" w:hAnsi="Times New Roman" w:cs="Times New Roman"/>
          <w:color w:val="000000"/>
          <w:sz w:val="28"/>
          <w:szCs w:val="28"/>
          <w:u w:color="000000"/>
          <w:bdr w:val="nil"/>
          <w:lang w:eastAsia="uk-UA"/>
        </w:rPr>
        <w:t>Наглядової</w:t>
      </w:r>
      <w:r w:rsidRPr="00FE6E1A">
        <w:rPr>
          <w:rFonts w:ascii="Times New Roman" w:hAnsi="Times New Roman" w:cs="Times New Roman"/>
          <w:color w:val="000000"/>
          <w:sz w:val="28"/>
          <w:szCs w:val="28"/>
          <w:u w:color="000000"/>
          <w:bdr w:val="nil"/>
          <w:lang w:val="ru-RU" w:eastAsia="uk-UA"/>
        </w:rPr>
        <w:t xml:space="preserve"> ради.</w:t>
      </w:r>
    </w:p>
    <w:p w14:paraId="5A08A58A"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val="ru-RU" w:eastAsia="uk-UA"/>
        </w:rPr>
        <w:t>7.55.7. Г</w:t>
      </w:r>
      <w:proofErr w:type="spellStart"/>
      <w:r w:rsidRPr="00FE6E1A">
        <w:rPr>
          <w:rFonts w:ascii="Times New Roman" w:hAnsi="Times New Roman" w:cs="Times New Roman"/>
          <w:color w:val="000000"/>
          <w:sz w:val="28"/>
          <w:szCs w:val="28"/>
          <w:u w:color="000000"/>
          <w:bdr w:val="nil"/>
          <w:lang w:eastAsia="uk-UA"/>
        </w:rPr>
        <w:t>отує</w:t>
      </w:r>
      <w:proofErr w:type="spellEnd"/>
      <w:r w:rsidRPr="00FE6E1A">
        <w:rPr>
          <w:rFonts w:ascii="Times New Roman" w:hAnsi="Times New Roman" w:cs="Times New Roman"/>
          <w:color w:val="000000"/>
          <w:sz w:val="28"/>
          <w:szCs w:val="28"/>
          <w:u w:color="000000"/>
          <w:bdr w:val="nil"/>
          <w:lang w:eastAsia="uk-UA"/>
        </w:rPr>
        <w:t xml:space="preserve"> річний звіт Наглядової ради та звітує перед Київською міською </w:t>
      </w:r>
      <w:r w:rsidRPr="00FE6E1A">
        <w:rPr>
          <w:rFonts w:ascii="Times New Roman" w:hAnsi="Times New Roman" w:cs="Times New Roman"/>
          <w:color w:val="000000"/>
          <w:sz w:val="28"/>
          <w:szCs w:val="28"/>
          <w:u w:color="000000"/>
          <w:bdr w:val="nil"/>
          <w:lang w:eastAsia="uk-UA"/>
        </w:rPr>
        <w:lastRenderedPageBreak/>
        <w:t>радою про діяльність Наглядової ради, загальний стан Підприємства, виконання стратегічних планів та вжиті Наглядовою радою заходи, спрямовані на досягнення мети діяльності Підприємства.</w:t>
      </w:r>
    </w:p>
    <w:p w14:paraId="18C3912D" w14:textId="77777777" w:rsidR="00FE6E1A" w:rsidRPr="00FE6E1A" w:rsidRDefault="00FE6E1A" w:rsidP="00FE6E1A">
      <w:pPr>
        <w:widowControl w:val="0"/>
        <w:pBdr>
          <w:top w:val="nil"/>
          <w:left w:val="nil"/>
          <w:bottom w:val="nil"/>
          <w:right w:val="nil"/>
          <w:between w:val="nil"/>
          <w:bar w:val="nil"/>
        </w:pBdr>
        <w:tabs>
          <w:tab w:val="left" w:pos="426"/>
          <w:tab w:val="left" w:pos="946"/>
          <w:tab w:val="left" w:pos="948"/>
          <w:tab w:val="left" w:pos="2422"/>
          <w:tab w:val="left" w:pos="3338"/>
          <w:tab w:val="left" w:pos="5513"/>
          <w:tab w:val="left" w:pos="7348"/>
          <w:tab w:val="left" w:pos="8819"/>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7.55.8. Підписує від імені Наглядової ради листи, запити та інші документи.</w:t>
      </w:r>
    </w:p>
    <w:p w14:paraId="21A5305C" w14:textId="77777777" w:rsidR="00FE6E1A" w:rsidRPr="00FE6E1A" w:rsidRDefault="00FE6E1A" w:rsidP="00FE6E1A">
      <w:pPr>
        <w:widowControl w:val="0"/>
        <w:pBdr>
          <w:top w:val="nil"/>
          <w:left w:val="nil"/>
          <w:bottom w:val="nil"/>
          <w:right w:val="nil"/>
          <w:between w:val="nil"/>
          <w:bar w:val="nil"/>
        </w:pBdr>
        <w:tabs>
          <w:tab w:val="left" w:pos="426"/>
          <w:tab w:val="left" w:pos="946"/>
          <w:tab w:val="left" w:pos="948"/>
          <w:tab w:val="left" w:pos="1485"/>
          <w:tab w:val="left" w:pos="1950"/>
          <w:tab w:val="left" w:pos="2422"/>
          <w:tab w:val="left" w:pos="2790"/>
          <w:tab w:val="left" w:pos="3338"/>
          <w:tab w:val="left" w:pos="4665"/>
          <w:tab w:val="left" w:pos="5513"/>
          <w:tab w:val="left" w:pos="6720"/>
          <w:tab w:val="left" w:pos="7348"/>
          <w:tab w:val="left" w:pos="8819"/>
        </w:tabs>
        <w:spacing w:after="0" w:line="240" w:lineRule="auto"/>
        <w:ind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7.55.9. Здійснює</w:t>
      </w:r>
      <w:r w:rsidRPr="00FE6E1A">
        <w:rPr>
          <w:rFonts w:ascii="Times New Roman" w:hAnsi="Times New Roman" w:cs="Times New Roman"/>
          <w:color w:val="000000"/>
          <w:sz w:val="28"/>
          <w:szCs w:val="28"/>
          <w:u w:color="000000"/>
          <w:bdr w:val="nil"/>
          <w:lang w:eastAsia="uk-UA"/>
        </w:rPr>
        <w:tab/>
        <w:t>інші</w:t>
      </w:r>
      <w:r w:rsidRPr="00FE6E1A">
        <w:rPr>
          <w:rFonts w:ascii="Times New Roman" w:hAnsi="Times New Roman" w:cs="Times New Roman"/>
          <w:color w:val="000000"/>
          <w:sz w:val="28"/>
          <w:szCs w:val="28"/>
          <w:u w:color="000000"/>
          <w:bdr w:val="nil"/>
          <w:lang w:eastAsia="uk-UA"/>
        </w:rPr>
        <w:tab/>
        <w:t>повноваження, передбачені законодавством, цим Статутом та Положенням про Наглядову раду Підприємства.</w:t>
      </w:r>
    </w:p>
    <w:p w14:paraId="593CF810" w14:textId="77777777" w:rsidR="00FE6E1A" w:rsidRPr="00FE6E1A" w:rsidRDefault="00FE6E1A" w:rsidP="00FE6E1A">
      <w:pPr>
        <w:pBdr>
          <w:top w:val="nil"/>
          <w:left w:val="nil"/>
          <w:bottom w:val="nil"/>
          <w:right w:val="nil"/>
          <w:between w:val="nil"/>
          <w:bar w:val="nil"/>
        </w:pBdr>
        <w:spacing w:after="0" w:line="240" w:lineRule="auto"/>
        <w:ind w:firstLine="567"/>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7.56. У разі неможливості виконання головою Наглядової ради своїх повноважень на відповідному засіданні Наглядової ради повноваження головуючого за рішенням Наглядової ради в цей період часу виконує інший її</w:t>
      </w:r>
      <w:r w:rsidRPr="00FE6E1A">
        <w:rPr>
          <w:rFonts w:ascii="Times New Roman" w:hAnsi="Times New Roman" w:cs="Times New Roman"/>
          <w:color w:val="000000"/>
          <w:spacing w:val="-16"/>
          <w:sz w:val="28"/>
          <w:szCs w:val="28"/>
          <w:u w:color="000000"/>
          <w:bdr w:val="nil"/>
          <w:lang w:eastAsia="uk-UA"/>
        </w:rPr>
        <w:t xml:space="preserve"> </w:t>
      </w:r>
      <w:r w:rsidRPr="00FE6E1A">
        <w:rPr>
          <w:rFonts w:ascii="Times New Roman" w:hAnsi="Times New Roman" w:cs="Times New Roman"/>
          <w:color w:val="000000"/>
          <w:sz w:val="28"/>
          <w:szCs w:val="28"/>
          <w:u w:color="000000"/>
          <w:bdr w:val="nil"/>
          <w:lang w:eastAsia="uk-UA"/>
        </w:rPr>
        <w:t>член, обраний простою більшістю голосів членів Наглядової ради.</w:t>
      </w:r>
    </w:p>
    <w:p w14:paraId="130551F6"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7.57. Наглядова рада з числа її членів може утворювати тимчасові або постійні комітети, склад яких формується з числа членів Наглядової ради.</w:t>
      </w:r>
    </w:p>
    <w:p w14:paraId="4E25FD2B"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Більшість членів у цих комітетах мають становити  незалежні члени Наглядової ради.</w:t>
      </w:r>
    </w:p>
    <w:p w14:paraId="226E3A4F"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7.58. Комітети надають Наглядовій раді допомогу у здійсненні її повноважень, зокрема шляхом попереднього вивчення та підготовки до розгляду на засіданнях Наглядової ради питань, що належать до її компетенції.</w:t>
      </w:r>
    </w:p>
    <w:p w14:paraId="79BF9A73"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 xml:space="preserve"> Комітет утворюється у кількісному складі не менше 3 членів Наглядової ради.</w:t>
      </w:r>
    </w:p>
    <w:p w14:paraId="46951EFE"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7.59. Рішення про утворення комітету та про перелік питань, які передаються йому для вивчення і підготовки, приймається Наглядовою радою.</w:t>
      </w:r>
    </w:p>
    <w:p w14:paraId="61D2E1CB"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Комітети Наглядової ради вивчають і подають на розгляд Наглядової ради виключно ті питання, які належать до їх повноважень.</w:t>
      </w:r>
    </w:p>
    <w:p w14:paraId="722D1BAF"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7.60. Голова одного комітету не може бути одночасно головою іншого комітету.</w:t>
      </w:r>
    </w:p>
    <w:p w14:paraId="478BFAD7"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7.61. Комітети Наглядової ради звітують про результати своєї діяльності Наглядовій раді не менше одного разу на рік.</w:t>
      </w:r>
    </w:p>
    <w:p w14:paraId="6022E418" w14:textId="77777777" w:rsidR="00FE6E1A" w:rsidRPr="00FE6E1A" w:rsidRDefault="00FE6E1A" w:rsidP="00FE6E1A">
      <w:pPr>
        <w:widowControl w:val="0"/>
        <w:pBdr>
          <w:top w:val="nil"/>
          <w:left w:val="nil"/>
          <w:bottom w:val="nil"/>
          <w:right w:val="nil"/>
          <w:between w:val="nil"/>
          <w:bar w:val="nil"/>
        </w:pBdr>
        <w:tabs>
          <w:tab w:val="left" w:pos="426"/>
          <w:tab w:val="left" w:pos="912"/>
        </w:tabs>
        <w:spacing w:after="0" w:line="240" w:lineRule="auto"/>
        <w:ind w:right="112" w:firstLine="567"/>
        <w:contextualSpacing/>
        <w:jc w:val="both"/>
        <w:rPr>
          <w:rFonts w:ascii="Times New Roman" w:hAnsi="Times New Roman" w:cs="Times New Roman"/>
          <w:color w:val="000000"/>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7.62. Питання щодо порядку утворення і діяльності комітетів, повноваження комітетів, порядок залучення інших осіб до роботи комітетів, а також інші питання, пов’язані з діяльністю комітетів, визначаються Положеннями про комітети Наглядової ради Підприємства, що затверджуються рішенням Наглядової ради, з урахуванням особливостей, передбачених цим Статутом та Положенням про Наглядову раду Підприємства</w:t>
      </w:r>
      <w:r w:rsidRPr="00FE6E1A">
        <w:rPr>
          <w:rFonts w:ascii="Times New Roman" w:hAnsi="Times New Roman" w:cs="Times New Roman"/>
          <w:sz w:val="28"/>
          <w:szCs w:val="28"/>
        </w:rPr>
        <w:t>.</w:t>
      </w:r>
    </w:p>
    <w:p w14:paraId="35954C54" w14:textId="77777777" w:rsidR="00FE6E1A" w:rsidRPr="00FE6E1A" w:rsidRDefault="00FE6E1A" w:rsidP="00FE6E1A">
      <w:pPr>
        <w:tabs>
          <w:tab w:val="left" w:pos="426"/>
          <w:tab w:val="left" w:pos="624"/>
        </w:tabs>
        <w:spacing w:after="0" w:line="240" w:lineRule="auto"/>
        <w:ind w:firstLine="567"/>
        <w:jc w:val="both"/>
        <w:rPr>
          <w:rFonts w:ascii="Times New Roman" w:hAnsi="Times New Roman" w:cs="Times New Roman"/>
          <w:color w:val="000000" w:themeColor="text1"/>
          <w:sz w:val="28"/>
          <w:szCs w:val="28"/>
          <w:u w:color="000000"/>
          <w:bdr w:val="nil"/>
          <w:lang w:eastAsia="uk-UA"/>
        </w:rPr>
      </w:pPr>
      <w:r w:rsidRPr="00FE6E1A">
        <w:rPr>
          <w:rFonts w:ascii="Times New Roman" w:hAnsi="Times New Roman" w:cs="Times New Roman"/>
          <w:color w:val="000000"/>
          <w:sz w:val="28"/>
          <w:szCs w:val="28"/>
          <w:u w:color="000000"/>
          <w:bdr w:val="nil"/>
          <w:lang w:eastAsia="uk-UA"/>
        </w:rPr>
        <w:t>7.63. На Підприємстві запроваджується</w:t>
      </w:r>
      <w:r w:rsidRPr="00FE6E1A">
        <w:rPr>
          <w:rFonts w:ascii="Times New Roman" w:hAnsi="Times New Roman" w:cs="Times New Roman"/>
          <w:color w:val="333333"/>
          <w:sz w:val="28"/>
          <w:szCs w:val="28"/>
          <w:shd w:val="clear" w:color="auto" w:fill="FFFFFF"/>
        </w:rPr>
        <w:t xml:space="preserve"> </w:t>
      </w:r>
      <w:r w:rsidRPr="00FE6E1A">
        <w:rPr>
          <w:rFonts w:ascii="Times New Roman" w:hAnsi="Times New Roman" w:cs="Times New Roman"/>
          <w:color w:val="000000" w:themeColor="text1"/>
          <w:sz w:val="28"/>
          <w:szCs w:val="28"/>
          <w:shd w:val="clear" w:color="auto" w:fill="FFFFFF"/>
        </w:rPr>
        <w:t>посада корпоративного секретаря.</w:t>
      </w:r>
    </w:p>
    <w:p w14:paraId="3B9E03AA" w14:textId="77777777" w:rsidR="00FE6E1A" w:rsidRPr="00FE6E1A" w:rsidRDefault="00FE6E1A" w:rsidP="00FE6E1A">
      <w:pPr>
        <w:tabs>
          <w:tab w:val="left" w:pos="426"/>
          <w:tab w:val="left" w:pos="624"/>
        </w:tabs>
        <w:spacing w:after="0" w:line="240" w:lineRule="auto"/>
        <w:ind w:firstLine="567"/>
        <w:jc w:val="both"/>
        <w:rPr>
          <w:rFonts w:ascii="Times New Roman" w:hAnsi="Times New Roman" w:cs="Times New Roman"/>
          <w:color w:val="000000"/>
          <w:sz w:val="28"/>
          <w:szCs w:val="28"/>
          <w:u w:color="000000"/>
          <w:bdr w:val="nil"/>
          <w:shd w:val="clear" w:color="auto" w:fill="FFFFFF"/>
          <w:lang w:eastAsia="uk-UA"/>
        </w:rPr>
      </w:pPr>
      <w:r w:rsidRPr="00FE6E1A">
        <w:rPr>
          <w:rFonts w:ascii="Times New Roman" w:hAnsi="Times New Roman" w:cs="Times New Roman"/>
          <w:color w:val="000000" w:themeColor="text1"/>
          <w:sz w:val="28"/>
          <w:szCs w:val="28"/>
          <w:u w:color="000000"/>
          <w:bdr w:val="nil"/>
          <w:lang w:eastAsia="uk-UA"/>
        </w:rPr>
        <w:t xml:space="preserve">Корпоративний секретар є особою, яка  забезпечує </w:t>
      </w:r>
      <w:r w:rsidRPr="00FE6E1A">
        <w:rPr>
          <w:rFonts w:ascii="Times New Roman" w:hAnsi="Times New Roman" w:cs="Times New Roman"/>
          <w:color w:val="000000"/>
          <w:sz w:val="28"/>
          <w:szCs w:val="28"/>
          <w:u w:color="000000"/>
          <w:bdr w:val="nil"/>
          <w:lang w:eastAsia="uk-UA"/>
        </w:rPr>
        <w:t xml:space="preserve">взаємодію і обмін інформацією між Підприємством та Наглядовою радою, виконує функції щодо забезпечення документообігу Наглядової ради, складання протоколів та інших документів Наглядової ради, організацію зберігання вказаних документів, а також </w:t>
      </w:r>
      <w:r w:rsidRPr="00FE6E1A">
        <w:rPr>
          <w:rFonts w:ascii="Times New Roman" w:hAnsi="Times New Roman" w:cs="Times New Roman"/>
          <w:color w:val="000000"/>
          <w:sz w:val="28"/>
          <w:szCs w:val="28"/>
          <w:u w:color="000000"/>
          <w:bdr w:val="nil"/>
          <w:shd w:val="clear" w:color="auto" w:fill="FFFFFF"/>
          <w:lang w:eastAsia="uk-UA"/>
        </w:rPr>
        <w:t xml:space="preserve">інші функції, визначені законодавством, цим </w:t>
      </w:r>
      <w:hyperlink r:id="rId11" w:anchor="n21" w:tgtFrame="_blank" w:history="1">
        <w:r w:rsidRPr="00FE6E1A">
          <w:rPr>
            <w:rFonts w:ascii="Times New Roman" w:hAnsi="Times New Roman" w:cs="Times New Roman"/>
            <w:color w:val="000000"/>
            <w:sz w:val="28"/>
            <w:szCs w:val="28"/>
            <w:u w:color="000000"/>
            <w:bdr w:val="nil"/>
            <w:shd w:val="clear" w:color="auto" w:fill="FFFFFF"/>
            <w:lang w:eastAsia="uk-UA"/>
          </w:rPr>
          <w:t>Статутом</w:t>
        </w:r>
      </w:hyperlink>
      <w:r w:rsidRPr="00FE6E1A">
        <w:rPr>
          <w:rFonts w:ascii="Times New Roman" w:hAnsi="Times New Roman" w:cs="Times New Roman"/>
          <w:color w:val="000000"/>
          <w:sz w:val="28"/>
          <w:szCs w:val="28"/>
          <w:u w:color="000000"/>
          <w:bdr w:val="nil"/>
          <w:lang w:eastAsia="uk-UA"/>
        </w:rPr>
        <w:t xml:space="preserve"> та</w:t>
      </w:r>
      <w:r w:rsidRPr="00FE6E1A">
        <w:rPr>
          <w:rFonts w:ascii="Times New Roman" w:hAnsi="Times New Roman" w:cs="Times New Roman"/>
          <w:color w:val="000000"/>
          <w:sz w:val="28"/>
          <w:szCs w:val="28"/>
          <w:u w:color="000000"/>
          <w:bdr w:val="nil"/>
          <w:shd w:val="clear" w:color="auto" w:fill="FFFFFF"/>
          <w:lang w:eastAsia="uk-UA"/>
        </w:rPr>
        <w:t xml:space="preserve"> Положенням про корпоративного секретаря.</w:t>
      </w:r>
    </w:p>
    <w:p w14:paraId="37FF5FBC" w14:textId="77777777" w:rsidR="00FE6E1A" w:rsidRPr="00FE6E1A" w:rsidRDefault="00FE6E1A" w:rsidP="00FE6E1A">
      <w:pPr>
        <w:shd w:val="clear" w:color="auto" w:fill="FFFFFF"/>
        <w:spacing w:after="0" w:line="240" w:lineRule="auto"/>
        <w:ind w:firstLine="567"/>
        <w:jc w:val="both"/>
        <w:rPr>
          <w:rFonts w:ascii="Times New Roman" w:hAnsi="Times New Roman" w:cs="Times New Roman"/>
          <w:color w:val="000000" w:themeColor="text1"/>
          <w:sz w:val="28"/>
          <w:szCs w:val="28"/>
          <w:lang w:eastAsia="uk-UA"/>
        </w:rPr>
      </w:pPr>
      <w:r w:rsidRPr="00FE6E1A">
        <w:rPr>
          <w:rFonts w:ascii="Times New Roman" w:hAnsi="Times New Roman" w:cs="Times New Roman"/>
          <w:color w:val="000000" w:themeColor="text1"/>
          <w:sz w:val="28"/>
          <w:szCs w:val="28"/>
          <w:lang w:eastAsia="uk-UA"/>
        </w:rPr>
        <w:t>7.64. Корпоративний секретар обирається Наглядовою радою. Строк повноважень корпоративного секретаря становить три роки. Одна і та сама особа може обиратись корпоративним секретарем неодноразово. Повноваження корпоративного секретаря є чинними з дати його призначення та припиняються з дати призначення нового корпоративного секретаря.</w:t>
      </w:r>
    </w:p>
    <w:p w14:paraId="5B087401"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27" w:name="n412"/>
      <w:bookmarkEnd w:id="27"/>
      <w:r w:rsidRPr="00FE6E1A">
        <w:rPr>
          <w:rFonts w:ascii="Times New Roman" w:hAnsi="Times New Roman" w:cs="Times New Roman"/>
          <w:color w:val="000000" w:themeColor="text1"/>
          <w:sz w:val="28"/>
          <w:szCs w:val="28"/>
          <w:lang w:eastAsia="uk-UA"/>
        </w:rPr>
        <w:lastRenderedPageBreak/>
        <w:t>За рішенням Наглядової ради повноваження корпоративного секретаря можуть бути в будь-який час і з будь-яких підстав припинені або корпоративний секретар може бути тимчасово відсторонений від виконання своїх повноважень.</w:t>
      </w:r>
    </w:p>
    <w:p w14:paraId="6E5739DB"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28" w:name="n413"/>
      <w:bookmarkEnd w:id="28"/>
      <w:r w:rsidRPr="00FE6E1A">
        <w:rPr>
          <w:rFonts w:ascii="Times New Roman" w:hAnsi="Times New Roman" w:cs="Times New Roman"/>
          <w:color w:val="000000" w:themeColor="text1"/>
          <w:sz w:val="28"/>
          <w:szCs w:val="28"/>
          <w:lang w:eastAsia="uk-UA"/>
        </w:rPr>
        <w:t>7.65. Без рішення наглядової ради повноваження корпоративного секретаря достроково припиняються:</w:t>
      </w:r>
    </w:p>
    <w:p w14:paraId="23536B30"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29" w:name="n414"/>
      <w:bookmarkEnd w:id="29"/>
      <w:r w:rsidRPr="00FE6E1A">
        <w:rPr>
          <w:rFonts w:ascii="Times New Roman" w:hAnsi="Times New Roman" w:cs="Times New Roman"/>
          <w:color w:val="000000" w:themeColor="text1"/>
          <w:sz w:val="28"/>
          <w:szCs w:val="28"/>
          <w:lang w:eastAsia="uk-UA"/>
        </w:rPr>
        <w:t>7.65.1. За його бажанням - за умови письмового повідомлення про це Підприємству за два тижні;</w:t>
      </w:r>
    </w:p>
    <w:p w14:paraId="5243E82E"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0" w:name="n415"/>
      <w:bookmarkEnd w:id="30"/>
      <w:r w:rsidRPr="00FE6E1A">
        <w:rPr>
          <w:rFonts w:ascii="Times New Roman" w:hAnsi="Times New Roman" w:cs="Times New Roman"/>
          <w:color w:val="000000" w:themeColor="text1"/>
          <w:sz w:val="28"/>
          <w:szCs w:val="28"/>
          <w:lang w:eastAsia="uk-UA"/>
        </w:rPr>
        <w:t>7.65.2. За його бажанням - у разі неможливості виконання обов’язків корпоративного секретаря за станом здоров’я;</w:t>
      </w:r>
    </w:p>
    <w:p w14:paraId="122EFB17"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1" w:name="n416"/>
      <w:bookmarkEnd w:id="31"/>
      <w:r w:rsidRPr="00FE6E1A">
        <w:rPr>
          <w:rFonts w:ascii="Times New Roman" w:hAnsi="Times New Roman" w:cs="Times New Roman"/>
          <w:color w:val="000000" w:themeColor="text1"/>
          <w:sz w:val="28"/>
          <w:szCs w:val="28"/>
          <w:lang w:eastAsia="uk-UA"/>
        </w:rPr>
        <w:t xml:space="preserve">7.65.3. У разі набрання законної сили </w:t>
      </w:r>
      <w:proofErr w:type="spellStart"/>
      <w:r w:rsidRPr="00FE6E1A">
        <w:rPr>
          <w:rFonts w:ascii="Times New Roman" w:hAnsi="Times New Roman" w:cs="Times New Roman"/>
          <w:color w:val="000000" w:themeColor="text1"/>
          <w:sz w:val="28"/>
          <w:szCs w:val="28"/>
          <w:lang w:eastAsia="uk-UA"/>
        </w:rPr>
        <w:t>вироком</w:t>
      </w:r>
      <w:proofErr w:type="spellEnd"/>
      <w:r w:rsidRPr="00FE6E1A">
        <w:rPr>
          <w:rFonts w:ascii="Times New Roman" w:hAnsi="Times New Roman" w:cs="Times New Roman"/>
          <w:color w:val="000000" w:themeColor="text1"/>
          <w:sz w:val="28"/>
          <w:szCs w:val="28"/>
          <w:lang w:eastAsia="uk-UA"/>
        </w:rPr>
        <w:t xml:space="preserve"> або рішенням суду, яким його засуджено до покарання, що виключає можливість виконання обов’язків корпоративного секретаря;</w:t>
      </w:r>
    </w:p>
    <w:p w14:paraId="2F6354AF"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2" w:name="n417"/>
      <w:bookmarkEnd w:id="32"/>
      <w:r w:rsidRPr="00FE6E1A">
        <w:rPr>
          <w:rFonts w:ascii="Times New Roman" w:hAnsi="Times New Roman" w:cs="Times New Roman"/>
          <w:color w:val="000000" w:themeColor="text1"/>
          <w:sz w:val="28"/>
          <w:szCs w:val="28"/>
          <w:lang w:eastAsia="uk-UA"/>
        </w:rPr>
        <w:t>7.65.4. У разі смерті, визнання його недієздатним, обмежено дієздатним, безвісно відсутнім, померлим.</w:t>
      </w:r>
    </w:p>
    <w:p w14:paraId="10B48150"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3" w:name="n418"/>
      <w:bookmarkStart w:id="34" w:name="n419"/>
      <w:bookmarkEnd w:id="33"/>
      <w:bookmarkEnd w:id="34"/>
      <w:r w:rsidRPr="00FE6E1A">
        <w:rPr>
          <w:rFonts w:ascii="Times New Roman" w:hAnsi="Times New Roman" w:cs="Times New Roman"/>
          <w:color w:val="000000" w:themeColor="text1"/>
          <w:sz w:val="28"/>
          <w:szCs w:val="28"/>
          <w:lang w:eastAsia="uk-UA"/>
        </w:rPr>
        <w:t>7.66. У разі припинення повноважень корпоративного секретаря за рішенням Наглядової ради відповідний цивільно-правовий договір із цією особою вважається автоматично припиненим.</w:t>
      </w:r>
    </w:p>
    <w:p w14:paraId="77D19554"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5" w:name="n420"/>
      <w:bookmarkEnd w:id="35"/>
      <w:r w:rsidRPr="00FE6E1A">
        <w:rPr>
          <w:rFonts w:ascii="Times New Roman" w:hAnsi="Times New Roman" w:cs="Times New Roman"/>
          <w:color w:val="000000" w:themeColor="text1"/>
          <w:sz w:val="28"/>
          <w:szCs w:val="28"/>
          <w:lang w:eastAsia="uk-UA"/>
        </w:rPr>
        <w:t>7.67. Повноваження, порядок роботи, права та обов’язки корпоративного секретаря, а також порядок виплати йому винагороди визначаються цим Статутом, Положенням про корпоративного секретаря Підприємства, а також цивільно-правовим договором, що укладається із корпоративним секретарем. Умови такого цивільно-правового договору затверджуються Наглядовою радою, який</w:t>
      </w:r>
      <w:bookmarkStart w:id="36" w:name="n421"/>
      <w:bookmarkEnd w:id="36"/>
      <w:r w:rsidRPr="00FE6E1A">
        <w:rPr>
          <w:rFonts w:ascii="Times New Roman" w:hAnsi="Times New Roman" w:cs="Times New Roman"/>
          <w:color w:val="000000" w:themeColor="text1"/>
          <w:sz w:val="28"/>
          <w:szCs w:val="28"/>
          <w:lang w:eastAsia="uk-UA"/>
        </w:rPr>
        <w:t xml:space="preserve"> від імені Підприємства підписується особою, уповноваженою Наглядовою радою.</w:t>
      </w:r>
    </w:p>
    <w:p w14:paraId="3E5AAB5B"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7" w:name="n422"/>
      <w:bookmarkEnd w:id="37"/>
      <w:r w:rsidRPr="00FE6E1A">
        <w:rPr>
          <w:rFonts w:ascii="Times New Roman" w:hAnsi="Times New Roman" w:cs="Times New Roman"/>
          <w:color w:val="000000" w:themeColor="text1"/>
          <w:sz w:val="28"/>
          <w:szCs w:val="28"/>
          <w:lang w:eastAsia="uk-UA"/>
        </w:rPr>
        <w:t>7.68. До компетенції корпоративного секретаря належить:</w:t>
      </w:r>
    </w:p>
    <w:p w14:paraId="376C9501"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38" w:name="n423"/>
      <w:bookmarkStart w:id="39" w:name="n424"/>
      <w:bookmarkEnd w:id="38"/>
      <w:bookmarkEnd w:id="39"/>
      <w:r w:rsidRPr="00FE6E1A">
        <w:rPr>
          <w:rFonts w:ascii="Times New Roman" w:hAnsi="Times New Roman" w:cs="Times New Roman"/>
          <w:color w:val="000000" w:themeColor="text1"/>
          <w:sz w:val="28"/>
          <w:szCs w:val="28"/>
          <w:lang w:eastAsia="uk-UA"/>
        </w:rPr>
        <w:t>7.68.1. Надання документів для ознайомлення особам, які мають на це право.</w:t>
      </w:r>
    </w:p>
    <w:p w14:paraId="5B9D2420"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40" w:name="n425"/>
      <w:bookmarkEnd w:id="40"/>
      <w:r w:rsidRPr="00FE6E1A">
        <w:rPr>
          <w:rFonts w:ascii="Times New Roman" w:hAnsi="Times New Roman" w:cs="Times New Roman"/>
          <w:color w:val="000000" w:themeColor="text1"/>
          <w:sz w:val="28"/>
          <w:szCs w:val="28"/>
          <w:lang w:eastAsia="uk-UA"/>
        </w:rPr>
        <w:t>7.68.2. Організація підготовки та проведення засідань Наглядової ради, комітетів Наглядової ради, виконання функцій секретаря Наглядової ради, складення протоколів засідань Наглядової ради, організація їх підписання членами Наглядової ради, а також надання кожному члену Наглядової ради копії оформленого та підписаного протоколу засідання Наглядової ради, організація фіксації проведення засідань Наглядової ради.</w:t>
      </w:r>
    </w:p>
    <w:p w14:paraId="367FB485"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41" w:name="n426"/>
      <w:bookmarkEnd w:id="41"/>
      <w:r w:rsidRPr="00FE6E1A">
        <w:rPr>
          <w:rFonts w:ascii="Times New Roman" w:hAnsi="Times New Roman" w:cs="Times New Roman"/>
          <w:color w:val="000000" w:themeColor="text1"/>
          <w:sz w:val="28"/>
          <w:szCs w:val="28"/>
          <w:lang w:eastAsia="uk-UA"/>
        </w:rPr>
        <w:t xml:space="preserve">7.68.3. </w:t>
      </w:r>
      <w:bookmarkStart w:id="42" w:name="n427"/>
      <w:bookmarkEnd w:id="42"/>
      <w:r w:rsidRPr="00FE6E1A">
        <w:rPr>
          <w:rFonts w:ascii="Times New Roman" w:hAnsi="Times New Roman" w:cs="Times New Roman"/>
          <w:color w:val="000000" w:themeColor="text1"/>
          <w:sz w:val="28"/>
          <w:szCs w:val="28"/>
          <w:lang w:eastAsia="uk-UA"/>
        </w:rPr>
        <w:t>Підготовка витягів із протоколів засідань Наглядової ради та їх засвідчення.</w:t>
      </w:r>
    </w:p>
    <w:p w14:paraId="5C3D2470"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43" w:name="n428"/>
      <w:bookmarkStart w:id="44" w:name="n431"/>
      <w:bookmarkStart w:id="45" w:name="n432"/>
      <w:bookmarkEnd w:id="43"/>
      <w:bookmarkEnd w:id="44"/>
      <w:bookmarkEnd w:id="45"/>
      <w:r w:rsidRPr="00FE6E1A">
        <w:rPr>
          <w:rFonts w:ascii="Times New Roman" w:hAnsi="Times New Roman" w:cs="Times New Roman"/>
          <w:color w:val="000000" w:themeColor="text1"/>
          <w:sz w:val="28"/>
          <w:szCs w:val="28"/>
          <w:lang w:eastAsia="uk-UA"/>
        </w:rPr>
        <w:t>7.68.4. Виконання інших функцій, визначених цим Статутом та Положенням про корпоративного секретаря.</w:t>
      </w:r>
    </w:p>
    <w:p w14:paraId="30ABB986"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themeColor="text1"/>
          <w:sz w:val="28"/>
          <w:szCs w:val="28"/>
          <w:lang w:eastAsia="uk-UA"/>
        </w:rPr>
      </w:pPr>
      <w:bookmarkStart w:id="46" w:name="n433"/>
      <w:bookmarkEnd w:id="46"/>
      <w:r w:rsidRPr="00FE6E1A">
        <w:rPr>
          <w:rFonts w:ascii="Times New Roman" w:hAnsi="Times New Roman" w:cs="Times New Roman"/>
          <w:color w:val="000000" w:themeColor="text1"/>
          <w:sz w:val="28"/>
          <w:szCs w:val="28"/>
          <w:lang w:eastAsia="uk-UA"/>
        </w:rPr>
        <w:t>7.69.</w:t>
      </w:r>
      <w:bookmarkStart w:id="47" w:name="n440"/>
      <w:bookmarkEnd w:id="47"/>
      <w:r w:rsidRPr="00FE6E1A">
        <w:rPr>
          <w:rFonts w:ascii="Times New Roman" w:hAnsi="Times New Roman" w:cs="Times New Roman"/>
          <w:color w:val="000000" w:themeColor="text1"/>
          <w:sz w:val="28"/>
          <w:szCs w:val="28"/>
          <w:lang w:eastAsia="uk-UA"/>
        </w:rPr>
        <w:t xml:space="preserve"> Корпоративний секретар самостійно організовує свою діяльність  відповідно до планів роботи Наглядової ради та поточних завдань.</w:t>
      </w:r>
      <w:bookmarkStart w:id="48" w:name="n441"/>
      <w:bookmarkStart w:id="49" w:name="n442"/>
      <w:bookmarkEnd w:id="48"/>
      <w:bookmarkEnd w:id="49"/>
      <w:r w:rsidRPr="00FE6E1A">
        <w:rPr>
          <w:rFonts w:ascii="Times New Roman" w:hAnsi="Times New Roman" w:cs="Times New Roman"/>
          <w:color w:val="000000" w:themeColor="text1"/>
          <w:sz w:val="28"/>
          <w:szCs w:val="28"/>
          <w:lang w:eastAsia="uk-UA"/>
        </w:rPr>
        <w:t xml:space="preserve"> Підприємство забезпечує корпоративному секретареві належні умови для його діяльності.</w:t>
      </w:r>
    </w:p>
    <w:p w14:paraId="46F9258B" w14:textId="77777777" w:rsidR="00FE6E1A" w:rsidRPr="00FE6E1A" w:rsidRDefault="00FE6E1A" w:rsidP="00FE6E1A">
      <w:pPr>
        <w:shd w:val="clear" w:color="auto" w:fill="FFFFFF"/>
        <w:spacing w:after="0" w:line="240" w:lineRule="auto"/>
        <w:ind w:firstLine="450"/>
        <w:jc w:val="both"/>
        <w:rPr>
          <w:rFonts w:ascii="Times New Roman" w:hAnsi="Times New Roman" w:cs="Times New Roman"/>
          <w:color w:val="000000"/>
          <w:sz w:val="28"/>
          <w:szCs w:val="28"/>
          <w:u w:color="000000"/>
          <w:bdr w:val="nil"/>
          <w:lang w:eastAsia="uk-UA"/>
        </w:rPr>
      </w:pPr>
      <w:bookmarkStart w:id="50" w:name="n443"/>
      <w:bookmarkEnd w:id="50"/>
      <w:r w:rsidRPr="00FE6E1A">
        <w:rPr>
          <w:rFonts w:ascii="Times New Roman" w:hAnsi="Times New Roman" w:cs="Times New Roman"/>
          <w:color w:val="000000" w:themeColor="text1"/>
          <w:sz w:val="28"/>
          <w:szCs w:val="28"/>
          <w:lang w:eastAsia="uk-UA"/>
        </w:rPr>
        <w:t>7.70.  Корпоративному секретареві щомісяця виплачується винагорода, строк виплати та розмір якої встановлюються укладеним з ним цивільно-правовим договором</w:t>
      </w:r>
      <w:r w:rsidRPr="00FE6E1A">
        <w:rPr>
          <w:rFonts w:ascii="Times New Roman" w:hAnsi="Times New Roman" w:cs="Times New Roman"/>
          <w:color w:val="000000" w:themeColor="text1"/>
          <w:sz w:val="28"/>
          <w:szCs w:val="28"/>
          <w:lang w:val="ru-RU" w:eastAsia="uk-UA"/>
        </w:rPr>
        <w:t xml:space="preserve"> </w:t>
      </w:r>
      <w:r w:rsidRPr="00FE6E1A">
        <w:rPr>
          <w:rFonts w:ascii="Times New Roman" w:hAnsi="Times New Roman" w:cs="Times New Roman"/>
          <w:color w:val="000000" w:themeColor="text1"/>
          <w:sz w:val="28"/>
          <w:szCs w:val="28"/>
          <w:lang w:eastAsia="uk-UA"/>
        </w:rPr>
        <w:t>за поданням директора Підприємства.</w:t>
      </w:r>
    </w:p>
    <w:p w14:paraId="5F22137F" w14:textId="77777777" w:rsidR="00FE6E1A" w:rsidRPr="00FE6E1A" w:rsidRDefault="00FE6E1A" w:rsidP="00FE6E1A">
      <w:pPr>
        <w:widowControl w:val="0"/>
        <w:tabs>
          <w:tab w:val="left" w:pos="0"/>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p>
    <w:p w14:paraId="3952CC59"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left="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 xml:space="preserve">8. ПОВНОВАЖЕННЯ ТРУДОВОГО КОЛЕКТИВУ ПІДПРИЄМСТВА </w:t>
      </w:r>
    </w:p>
    <w:p w14:paraId="38764AAC"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left="567"/>
        <w:contextualSpacing/>
        <w:jc w:val="both"/>
        <w:rPr>
          <w:rFonts w:ascii="Times New Roman" w:hAnsi="Times New Roman" w:cs="Times New Roman"/>
          <w:sz w:val="28"/>
          <w:szCs w:val="28"/>
          <w:lang w:val="ru-RU" w:eastAsia="ru-RU"/>
        </w:rPr>
      </w:pPr>
    </w:p>
    <w:p w14:paraId="2D1B883F"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lastRenderedPageBreak/>
        <w:t>8.1.</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z w:val="28"/>
          <w:szCs w:val="28"/>
          <w:lang w:eastAsia="ru-RU"/>
        </w:rPr>
        <w:t>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колективного договору, а також інших форм, що регулюють трудові відносини працівника з Підприємством.</w:t>
      </w:r>
    </w:p>
    <w:p w14:paraId="1446919C"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8.2. Повноваження трудового колективу Підприємства реалізуються загальними зборами (конференцією) та їхнім виборним органом – профспілковим комітетом.</w:t>
      </w:r>
    </w:p>
    <w:p w14:paraId="724CD467"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8.3. Трудовий колектив Підприємства безпосередньо або через уповноважений ним</w:t>
      </w:r>
      <w:r w:rsidRPr="00FE6E1A">
        <w:rPr>
          <w:rFonts w:ascii="Times New Roman" w:hAnsi="Times New Roman" w:cs="Times New Roman"/>
          <w:sz w:val="28"/>
          <w:szCs w:val="28"/>
          <w:lang w:val="ru-RU" w:eastAsia="ru-RU"/>
        </w:rPr>
        <w:t xml:space="preserve"> </w:t>
      </w:r>
      <w:r w:rsidRPr="00FE6E1A">
        <w:rPr>
          <w:rFonts w:ascii="Times New Roman" w:hAnsi="Times New Roman" w:cs="Times New Roman"/>
          <w:sz w:val="28"/>
          <w:szCs w:val="28"/>
          <w:lang w:eastAsia="ru-RU"/>
        </w:rPr>
        <w:t>орган:</w:t>
      </w:r>
    </w:p>
    <w:p w14:paraId="087D5F3E"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8.3.1. Розглядає і затверджує про</w:t>
      </w:r>
      <w:r w:rsidRPr="00FE6E1A">
        <w:rPr>
          <w:rFonts w:ascii="Times New Roman" w:hAnsi="Times New Roman" w:cs="Times New Roman"/>
          <w:sz w:val="28"/>
          <w:szCs w:val="28"/>
          <w:lang w:val="ru-RU" w:eastAsia="ru-RU"/>
        </w:rPr>
        <w:t>є</w:t>
      </w:r>
      <w:proofErr w:type="spellStart"/>
      <w:r w:rsidRPr="00FE6E1A">
        <w:rPr>
          <w:rFonts w:ascii="Times New Roman" w:hAnsi="Times New Roman" w:cs="Times New Roman"/>
          <w:sz w:val="28"/>
          <w:szCs w:val="28"/>
          <w:lang w:eastAsia="ru-RU"/>
        </w:rPr>
        <w:t>кт</w:t>
      </w:r>
      <w:proofErr w:type="spellEnd"/>
      <w:r w:rsidRPr="00FE6E1A">
        <w:rPr>
          <w:rFonts w:ascii="Times New Roman" w:hAnsi="Times New Roman" w:cs="Times New Roman"/>
          <w:sz w:val="28"/>
          <w:szCs w:val="28"/>
          <w:lang w:eastAsia="ru-RU"/>
        </w:rPr>
        <w:t xml:space="preserve"> колективного договору Підприємства.</w:t>
      </w:r>
    </w:p>
    <w:p w14:paraId="4CBB8FAF"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8.3.2. Розглядає й вирішує відповідно до законодавства питання самоврядування трудового колективу.</w:t>
      </w:r>
    </w:p>
    <w:p w14:paraId="52841553"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8.3.3. Бере участь у матеріальному й моральному стимулюванні продуктивної праці.</w:t>
      </w:r>
    </w:p>
    <w:p w14:paraId="3032E872"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8.4. Виробничі, трудові, соціально-економічні відносини і узгодження інтересів працівників та роботодавця регулюються колективним договором. </w:t>
      </w:r>
    </w:p>
    <w:p w14:paraId="2C0C2858"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8.5. Право укладення колективного договору від імені роботодавця надається директорові Підприємства, а від імені трудового колективу – профспілковому органу, а у разі його відсутності – представникам працівників, обраним та уповноваженим трудовим колективом.</w:t>
      </w:r>
    </w:p>
    <w:p w14:paraId="69748405"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8.6. Сторони, що підписали колективний договір, угоду, щорічно в строки, передбачені колективним договором, угодою, звітують про їх виконання.</w:t>
      </w:r>
    </w:p>
    <w:p w14:paraId="35F99BAB" w14:textId="77777777" w:rsidR="00FE6E1A" w:rsidRPr="00FE6E1A" w:rsidRDefault="00FE6E1A" w:rsidP="00FE6E1A">
      <w:pPr>
        <w:widowControl w:val="0"/>
        <w:tabs>
          <w:tab w:val="left" w:pos="567"/>
          <w:tab w:val="left" w:pos="851"/>
          <w:tab w:val="left" w:pos="993"/>
          <w:tab w:val="left" w:pos="1276"/>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8.7. Колективний договір підлягає повідомній реєстрації у встановленому порядку.</w:t>
      </w:r>
    </w:p>
    <w:p w14:paraId="43D5BF85" w14:textId="77777777" w:rsidR="00FE6E1A" w:rsidRPr="00FE6E1A" w:rsidRDefault="00FE6E1A" w:rsidP="00FE6E1A">
      <w:pPr>
        <w:tabs>
          <w:tab w:val="left" w:pos="567"/>
          <w:tab w:val="left" w:pos="851"/>
          <w:tab w:val="left" w:pos="1134"/>
          <w:tab w:val="left" w:pos="1418"/>
        </w:tabs>
        <w:spacing w:after="0" w:line="240" w:lineRule="auto"/>
        <w:contextualSpacing/>
        <w:jc w:val="both"/>
        <w:rPr>
          <w:rFonts w:ascii="Times New Roman" w:hAnsi="Times New Roman" w:cs="Times New Roman"/>
          <w:sz w:val="28"/>
          <w:szCs w:val="28"/>
          <w:lang w:eastAsia="ru-RU"/>
        </w:rPr>
      </w:pPr>
    </w:p>
    <w:p w14:paraId="7A212755" w14:textId="77777777" w:rsidR="00FE6E1A" w:rsidRPr="00FE6E1A" w:rsidRDefault="00FE6E1A" w:rsidP="00FE6E1A">
      <w:pPr>
        <w:widowControl w:val="0"/>
        <w:tabs>
          <w:tab w:val="left" w:pos="567"/>
          <w:tab w:val="left" w:pos="851"/>
          <w:tab w:val="left" w:pos="1134"/>
          <w:tab w:val="left" w:pos="1418"/>
        </w:tabs>
        <w:spacing w:after="0" w:line="240" w:lineRule="auto"/>
        <w:ind w:left="360"/>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9. ФІНАНСОВО-ГОСПОДАРСЬКА, ЕКОНОМІЧНА І СОЦІАЛЬНА ДІЯЛЬНІСТЬ ПІДПРИЄМСТВА</w:t>
      </w:r>
    </w:p>
    <w:p w14:paraId="64EED5CC" w14:textId="77777777" w:rsidR="00FE6E1A" w:rsidRPr="00FE6E1A" w:rsidRDefault="00FE6E1A" w:rsidP="00FE6E1A">
      <w:pPr>
        <w:widowControl w:val="0"/>
        <w:tabs>
          <w:tab w:val="left" w:pos="567"/>
          <w:tab w:val="left" w:pos="851"/>
          <w:tab w:val="left" w:pos="1134"/>
          <w:tab w:val="left" w:pos="1418"/>
        </w:tabs>
        <w:spacing w:after="0" w:line="240" w:lineRule="auto"/>
        <w:ind w:left="360"/>
        <w:contextualSpacing/>
        <w:rPr>
          <w:rFonts w:ascii="Times New Roman" w:hAnsi="Times New Roman" w:cs="Times New Roman"/>
          <w:sz w:val="28"/>
          <w:szCs w:val="28"/>
          <w:lang w:eastAsia="ru-RU"/>
        </w:rPr>
      </w:pPr>
    </w:p>
    <w:p w14:paraId="398CDEEF"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9.1. Основним узагальнюючим показником фінансових результатів господарської діяльності Підприємства є прибуток.</w:t>
      </w:r>
    </w:p>
    <w:p w14:paraId="6C5138E9"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9.2. Прибуток використовується виключно в порядку, визначеному Власником.</w:t>
      </w:r>
    </w:p>
    <w:p w14:paraId="0301246E"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9.3. Відрахування Підприємством частини прибутку до бюджету міста Києва здійснюється в порядку, визначеному Власником.</w:t>
      </w:r>
    </w:p>
    <w:p w14:paraId="5DDF4515"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9.4. Підприємство веде бухгалтерський облік результатів своєї діяльності й складає фінансову та іншу звітність у порядку, встановленому законодавством України. Фінансова звітність подається Департаменту комунальної власності </w:t>
      </w:r>
      <w:r w:rsidRPr="00FE6E1A">
        <w:rPr>
          <w:rFonts w:ascii="Times New Roman" w:hAnsi="Times New Roman" w:cs="Times New Roman"/>
          <w:sz w:val="28"/>
          <w:szCs w:val="28"/>
          <w:lang w:eastAsia="ru-RU"/>
        </w:rPr>
        <w:br/>
        <w:t>м. Києва виконавчого органу Київської міської ради (Київської міської державної адміністрації).</w:t>
      </w:r>
    </w:p>
    <w:p w14:paraId="596A2E84"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9.5. Планування фінансово-господарської діяльності здійснюється Підприємством шляхом складання та затвердження річних фінансових планів у порядку та за формою, визначеними виконавчим органом Київської міської ради (Київською міською державною адміністрацією).</w:t>
      </w:r>
    </w:p>
    <w:p w14:paraId="59876068"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 xml:space="preserve">9.6. Директор Підприємства зобов’язаний спрямовувати діяльність Підприємства на виконання річного фінансового плану з метою одержання </w:t>
      </w:r>
      <w:r w:rsidRPr="00FE6E1A">
        <w:rPr>
          <w:rFonts w:ascii="Times New Roman" w:hAnsi="Times New Roman" w:cs="Times New Roman"/>
          <w:sz w:val="28"/>
          <w:szCs w:val="28"/>
          <w:lang w:eastAsia="ru-RU"/>
        </w:rPr>
        <w:lastRenderedPageBreak/>
        <w:t>запланованих сум доходів, не припускаючись при цьому витрат невиробничого характеру, не передбачених затвердженим річним фінансовим планом.</w:t>
      </w:r>
    </w:p>
    <w:p w14:paraId="398A698C" w14:textId="77777777" w:rsidR="00FE6E1A" w:rsidRPr="00FE6E1A" w:rsidRDefault="00FE6E1A" w:rsidP="00FE6E1A">
      <w:pPr>
        <w:widowControl w:val="0"/>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9.7. Підприємство звітує про стан виконання річного фінансового плану в порядку та за формою, визначеними виконавчим органом Київської міської ради (Київської міської державної адміністрації).</w:t>
      </w:r>
    </w:p>
    <w:p w14:paraId="0DFFEBB1" w14:textId="77777777" w:rsidR="00FE6E1A" w:rsidRPr="00FE6E1A" w:rsidRDefault="00FE6E1A" w:rsidP="00FE6E1A">
      <w:pPr>
        <w:spacing w:after="0" w:line="240" w:lineRule="auto"/>
        <w:ind w:firstLine="567"/>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 xml:space="preserve">9.8. 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Підприємством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 </w:t>
      </w:r>
    </w:p>
    <w:p w14:paraId="2E0191E2" w14:textId="77777777" w:rsidR="00FE6E1A" w:rsidRPr="00FE6E1A" w:rsidRDefault="00FE6E1A" w:rsidP="00FE6E1A">
      <w:pPr>
        <w:spacing w:after="0" w:line="240" w:lineRule="auto"/>
        <w:ind w:firstLine="567"/>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9.9. Підприємство розробляє та подає на затвердження Департаменту житлово-комунальної інфраструктури виконавчого органу Київської міської ради (Київської міської державної адміністрації) погоджений Департаментом економіки та інвестицій виконавчого органу Київської міської ради (Київської міської державної адміністрації) середньостроковий стратегічний план розвитку Підприємства на три роки, а також інформацію про стан виконання середньострокового стратегічного плану розвитку Підприємства за попередній рік за формою, визначеною виконавчим органом Київської міської ради (Київською міською державною адміністрацією).</w:t>
      </w:r>
    </w:p>
    <w:p w14:paraId="0D4667DE" w14:textId="77777777" w:rsidR="00FE6E1A" w:rsidRPr="00FE6E1A" w:rsidRDefault="00FE6E1A" w:rsidP="00FE6E1A">
      <w:pPr>
        <w:spacing w:after="0" w:line="240" w:lineRule="auto"/>
        <w:ind w:firstLine="567"/>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9.10. Підприємство розробляє та подає на затвердження Департаменту житлово-комунальної інфраструктури виконавчого органу Київської міської ради (Київської міської державної адміністрації) погоджені з Департаментом комунальної власності м. Києва виконавчого органу Київської міської ради (Київської міської державної адміністрації) й Департаментом економіки та інвестицій виконавчого органу Київської міської ради (Київської міської державної адміністрації) ключові показники ефективності та завдання Підприємства у разі прийняття рішення відповідним суб’єктом управління.</w:t>
      </w:r>
    </w:p>
    <w:p w14:paraId="610B5E2D" w14:textId="77777777" w:rsidR="00FE6E1A" w:rsidRPr="00FE6E1A" w:rsidRDefault="00FE6E1A" w:rsidP="00FE6E1A">
      <w:pPr>
        <w:spacing w:after="0" w:line="240" w:lineRule="auto"/>
        <w:ind w:firstLine="567"/>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9.11. Питання соціального розвитку, зокрема поліпшення умов праці, життя та здоров'я працівників Підприємства, вирішує директор за участю трудового колективу Підприємства або уповноваженого ним органу.</w:t>
      </w:r>
    </w:p>
    <w:p w14:paraId="0C28DCD6" w14:textId="77777777" w:rsidR="00FE6E1A" w:rsidRPr="00FE6E1A" w:rsidRDefault="00FE6E1A" w:rsidP="00FE6E1A">
      <w:pPr>
        <w:spacing w:after="0" w:line="240" w:lineRule="auto"/>
        <w:ind w:firstLine="567"/>
        <w:jc w:val="both"/>
        <w:rPr>
          <w:rFonts w:ascii="Times New Roman" w:hAnsi="Times New Roman" w:cs="Times New Roman"/>
          <w:sz w:val="28"/>
          <w:szCs w:val="28"/>
          <w:lang w:val="ru-RU" w:eastAsia="ru-RU"/>
        </w:rPr>
      </w:pPr>
      <w:r w:rsidRPr="00FE6E1A">
        <w:rPr>
          <w:rFonts w:ascii="Times New Roman" w:hAnsi="Times New Roman" w:cs="Times New Roman"/>
          <w:sz w:val="28"/>
          <w:szCs w:val="28"/>
          <w:lang w:eastAsia="ru-RU"/>
        </w:rPr>
        <w:t>9.12. Перевірка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w:t>
      </w:r>
    </w:p>
    <w:p w14:paraId="16ACB438" w14:textId="77777777" w:rsidR="00FE6E1A" w:rsidRPr="00FE6E1A" w:rsidRDefault="00FE6E1A" w:rsidP="00FE6E1A">
      <w:pPr>
        <w:spacing w:after="0" w:line="240" w:lineRule="auto"/>
        <w:ind w:firstLine="567"/>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9.13. Контроль за діяльністю Підприємства та взаємодія його з органами державної виконавчої влади здійснюється згідно із законодавством України. При цьому Власник здійснює контроль за використанням та збереженням майна Підприємства безпосередньо і не має права втручатися в його господарську діяльність, якщо це прямо не встановлено законодавством України.</w:t>
      </w:r>
    </w:p>
    <w:p w14:paraId="7A8A7DD7" w14:textId="77777777" w:rsidR="00FE6E1A" w:rsidRPr="00FE6E1A" w:rsidRDefault="00FE6E1A" w:rsidP="00FE6E1A">
      <w:pPr>
        <w:spacing w:after="0" w:line="240" w:lineRule="auto"/>
        <w:ind w:firstLine="567"/>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lastRenderedPageBreak/>
        <w:t xml:space="preserve">9.14. Власник Підприємства, здійснює контроль за використанням та збереженням належного йому майна безпосередньо або через уповноважений ним орган, не втручаючись в </w:t>
      </w:r>
      <w:proofErr w:type="spellStart"/>
      <w:r w:rsidRPr="00FE6E1A">
        <w:rPr>
          <w:rFonts w:ascii="Times New Roman" w:hAnsi="Times New Roman" w:cs="Times New Roman"/>
          <w:sz w:val="28"/>
          <w:szCs w:val="28"/>
          <w:lang w:eastAsia="ru-RU"/>
        </w:rPr>
        <w:t>оперативно</w:t>
      </w:r>
      <w:proofErr w:type="spellEnd"/>
      <w:r w:rsidRPr="00FE6E1A">
        <w:rPr>
          <w:rFonts w:ascii="Times New Roman" w:hAnsi="Times New Roman" w:cs="Times New Roman"/>
          <w:sz w:val="28"/>
          <w:szCs w:val="28"/>
          <w:lang w:eastAsia="ru-RU"/>
        </w:rPr>
        <w:t>-господарську діяльність Підприємства.</w:t>
      </w:r>
    </w:p>
    <w:p w14:paraId="2E0A9578" w14:textId="77777777" w:rsidR="00FE6E1A" w:rsidRPr="00FE6E1A" w:rsidRDefault="00FE6E1A" w:rsidP="00FE6E1A">
      <w:pPr>
        <w:spacing w:after="0" w:line="240" w:lineRule="auto"/>
        <w:ind w:firstLine="567"/>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9.15. Підприємство самостійно визначає склад та обсяг відомостей, які становлять комерційну таємницю. Під комерційною таємницею маються на увазі відомості технічного, організаційного, комерційного, виробничого чи іншого характеру, за винятком тих, які відповідно до закону не можуть бути віднесені до комерційної таємниці.</w:t>
      </w:r>
    </w:p>
    <w:p w14:paraId="6714F9E1" w14:textId="77777777" w:rsidR="00FE6E1A" w:rsidRPr="00FE6E1A" w:rsidRDefault="00FE6E1A" w:rsidP="00FE6E1A">
      <w:pPr>
        <w:spacing w:after="0" w:line="240" w:lineRule="auto"/>
        <w:ind w:firstLine="567"/>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Відповідальність за розголошення відомостей, що становлять комерційну таємницю Підприємства, та порядок охорони таких відомостей встановлюються законодавчими актами України.</w:t>
      </w:r>
    </w:p>
    <w:p w14:paraId="2AC30C0C" w14:textId="77777777" w:rsidR="00FE6E1A" w:rsidRPr="00FE6E1A" w:rsidRDefault="00FE6E1A" w:rsidP="00FE6E1A">
      <w:pPr>
        <w:tabs>
          <w:tab w:val="left" w:pos="567"/>
          <w:tab w:val="left" w:pos="851"/>
          <w:tab w:val="left" w:pos="993"/>
          <w:tab w:val="left" w:pos="1418"/>
        </w:tabs>
        <w:spacing w:after="0" w:line="240" w:lineRule="auto"/>
        <w:ind w:firstLine="567"/>
        <w:contextualSpacing/>
        <w:jc w:val="both"/>
        <w:rPr>
          <w:rFonts w:ascii="Times New Roman" w:hAnsi="Times New Roman" w:cs="Times New Roman"/>
          <w:sz w:val="28"/>
          <w:szCs w:val="28"/>
          <w:lang w:eastAsia="ru-RU"/>
        </w:rPr>
      </w:pPr>
    </w:p>
    <w:p w14:paraId="17B20400" w14:textId="77777777" w:rsidR="00FE6E1A" w:rsidRPr="00FE6E1A" w:rsidRDefault="00FE6E1A" w:rsidP="00FE6E1A">
      <w:pPr>
        <w:widowControl w:val="0"/>
        <w:tabs>
          <w:tab w:val="left" w:pos="567"/>
          <w:tab w:val="left" w:pos="851"/>
          <w:tab w:val="left" w:pos="993"/>
          <w:tab w:val="left" w:pos="1418"/>
        </w:tabs>
        <w:spacing w:after="0" w:line="240" w:lineRule="auto"/>
        <w:ind w:left="708"/>
        <w:contextualSpacing/>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 ЗОВНІШНЬОЕКОНОМІЧНА ДІЯЛЬНІСТЬ ПІДПРИЄМСТВА</w:t>
      </w:r>
    </w:p>
    <w:p w14:paraId="23502D19" w14:textId="77777777" w:rsidR="00FE6E1A" w:rsidRPr="00FE6E1A" w:rsidRDefault="00FE6E1A" w:rsidP="00FE6E1A">
      <w:pPr>
        <w:widowControl w:val="0"/>
        <w:tabs>
          <w:tab w:val="left" w:pos="567"/>
          <w:tab w:val="left" w:pos="851"/>
          <w:tab w:val="left" w:pos="993"/>
          <w:tab w:val="left" w:pos="1418"/>
        </w:tabs>
        <w:spacing w:after="0" w:line="240" w:lineRule="auto"/>
        <w:ind w:left="708"/>
        <w:contextualSpacing/>
        <w:rPr>
          <w:rFonts w:ascii="Times New Roman" w:hAnsi="Times New Roman" w:cs="Times New Roman"/>
          <w:sz w:val="28"/>
          <w:szCs w:val="28"/>
          <w:lang w:eastAsia="ru-RU"/>
        </w:rPr>
      </w:pPr>
    </w:p>
    <w:p w14:paraId="55DEDB4B" w14:textId="77777777" w:rsidR="00FE6E1A" w:rsidRPr="00FE6E1A" w:rsidRDefault="00FE6E1A" w:rsidP="00FE6E1A">
      <w:pPr>
        <w:widowControl w:val="0"/>
        <w:tabs>
          <w:tab w:val="left" w:pos="567"/>
          <w:tab w:val="left" w:pos="851"/>
          <w:tab w:val="left" w:pos="993"/>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10.1. Підприємство провадить зовнішньоекономічну діяльність відповідно до законодавства України.</w:t>
      </w:r>
    </w:p>
    <w:p w14:paraId="618FA376" w14:textId="77777777" w:rsidR="00FE6E1A" w:rsidRPr="00FE6E1A" w:rsidRDefault="00FE6E1A" w:rsidP="00FE6E1A">
      <w:pPr>
        <w:widowControl w:val="0"/>
        <w:tabs>
          <w:tab w:val="left" w:pos="567"/>
          <w:tab w:val="left" w:pos="851"/>
          <w:tab w:val="left" w:pos="993"/>
          <w:tab w:val="left" w:pos="1418"/>
        </w:tabs>
        <w:spacing w:after="0" w:line="240" w:lineRule="auto"/>
        <w:ind w:firstLine="540"/>
        <w:contextualSpacing/>
        <w:jc w:val="both"/>
        <w:rPr>
          <w:rFonts w:ascii="Times New Roman" w:hAnsi="Times New Roman" w:cs="Times New Roman"/>
          <w:sz w:val="28"/>
          <w:szCs w:val="28"/>
          <w:shd w:val="clear" w:color="auto" w:fill="FFFFFF"/>
          <w:lang w:eastAsia="ru-RU"/>
        </w:rPr>
      </w:pPr>
      <w:r w:rsidRPr="00FE6E1A">
        <w:rPr>
          <w:rFonts w:ascii="Times New Roman" w:hAnsi="Times New Roman" w:cs="Times New Roman"/>
          <w:sz w:val="28"/>
          <w:szCs w:val="28"/>
          <w:lang w:eastAsia="ru-RU"/>
        </w:rPr>
        <w:t xml:space="preserve">10.2. </w:t>
      </w:r>
      <w:r w:rsidRPr="00FE6E1A">
        <w:rPr>
          <w:rFonts w:ascii="Times New Roman" w:hAnsi="Times New Roman" w:cs="Times New Roman"/>
          <w:sz w:val="28"/>
          <w:szCs w:val="28"/>
          <w:shd w:val="clear" w:color="auto" w:fill="FFFFFF"/>
          <w:lang w:eastAsia="ru-RU"/>
        </w:rPr>
        <w:t>Підприємство самостійно провадить зовнішньоекономічну діяльність, яка є частиною зовнішньоекономічної діяльності України й регулюється законами України, іншими прийнятими відповідно до них нормативно-правовими актами.</w:t>
      </w:r>
    </w:p>
    <w:p w14:paraId="5E7ED030" w14:textId="77777777" w:rsidR="00FE6E1A" w:rsidRPr="00FE6E1A" w:rsidRDefault="00FE6E1A" w:rsidP="00FE6E1A">
      <w:pPr>
        <w:widowControl w:val="0"/>
        <w:tabs>
          <w:tab w:val="left" w:pos="567"/>
          <w:tab w:val="left" w:pos="851"/>
          <w:tab w:val="left" w:pos="993"/>
          <w:tab w:val="left" w:pos="1418"/>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shd w:val="clear" w:color="auto" w:fill="FFFFFF"/>
          <w:lang w:eastAsia="ru-RU"/>
        </w:rPr>
        <w:t xml:space="preserve">10.3. </w:t>
      </w:r>
      <w:r w:rsidRPr="00FE6E1A">
        <w:rPr>
          <w:rFonts w:ascii="Times New Roman" w:hAnsi="Times New Roman" w:cs="Times New Roman"/>
          <w:sz w:val="28"/>
          <w:szCs w:val="28"/>
          <w:lang w:eastAsia="ru-RU"/>
        </w:rPr>
        <w:t>Порядок використання коштів підприємства в іноземній валюті визначається Господарським кодексом України та іншими законами.</w:t>
      </w:r>
    </w:p>
    <w:p w14:paraId="4205B7F9" w14:textId="77777777" w:rsidR="00FE6E1A" w:rsidRPr="00FE6E1A" w:rsidRDefault="00FE6E1A" w:rsidP="00FE6E1A">
      <w:pPr>
        <w:widowControl w:val="0"/>
        <w:tabs>
          <w:tab w:val="left" w:pos="567"/>
          <w:tab w:val="left" w:pos="1134"/>
          <w:tab w:val="left" w:pos="1276"/>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 Основними напрямками зовнішньоекономічної діяльності Підприємства є:</w:t>
      </w:r>
    </w:p>
    <w:p w14:paraId="706FB2EE"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10.4.1. Експорт та імпорт товарів, капіталів та робочої сили.</w:t>
      </w:r>
    </w:p>
    <w:p w14:paraId="08304EBF"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10.4.2. Наукова,  науково-технічна, науково-виробнича, виробнича, навчальна та інша кооперація з іноземними суб'єктами господарської діяльності. Навчання та  підготовка  спеціалістів  на  комерційній основі.</w:t>
      </w:r>
      <w:bookmarkStart w:id="51" w:name="o128"/>
      <w:bookmarkEnd w:id="51"/>
    </w:p>
    <w:p w14:paraId="4049B9A6"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10.4.3. Міжнародні  фінансові  операції  та  операції  з   цінними паперами у випадках, передбачених законами України</w:t>
      </w:r>
      <w:bookmarkStart w:id="52" w:name="o129"/>
      <w:bookmarkEnd w:id="52"/>
      <w:r w:rsidRPr="00FE6E1A">
        <w:rPr>
          <w:rFonts w:ascii="Times New Roman" w:hAnsi="Times New Roman" w:cs="Times New Roman"/>
          <w:sz w:val="28"/>
          <w:szCs w:val="28"/>
          <w:lang w:eastAsia="ru-RU"/>
        </w:rPr>
        <w:t>.</w:t>
      </w:r>
    </w:p>
    <w:p w14:paraId="6763DAFC"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10.4.4. Кредитні   та   розрахункові   операції   між  суб'єктами зовнішньоекономічної    діяльності    та   іноземними   суб'єктами господарської        діяльності.</w:t>
      </w:r>
    </w:p>
    <w:p w14:paraId="7CD4F2E6"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10.4.5. Організація та провадження діяльності  в  галузі  проведення виставок, аукціонів, торгів, конференцій, симпозіумів, семінарів та інших подібних заходів, що здійснюються на комерційній основі, за участю суб'єктів зовнішньоекономічної  діяльності.</w:t>
      </w:r>
    </w:p>
    <w:p w14:paraId="10775D57"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10.4.6. Організація та здійснення оптової, консигнаційної та роздрібної  торгівлі  на території  України  за  іноземну  валюту  в  передбачених законами України випадках.</w:t>
      </w:r>
      <w:bookmarkStart w:id="53" w:name="o133"/>
      <w:bookmarkEnd w:id="53"/>
    </w:p>
    <w:p w14:paraId="4E4488C7"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10.4.7. Товарообмінні  (бартерні)  операції  та  інша  діяльність, побудована  на формах зустрічної торгівлі  між  суб'єктами зовнішньоекономічної  діяльності та іноземними  суб'єктами господарської діяльності.</w:t>
      </w:r>
      <w:bookmarkStart w:id="54" w:name="o134"/>
      <w:bookmarkEnd w:id="54"/>
    </w:p>
    <w:p w14:paraId="364020A5"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lastRenderedPageBreak/>
        <w:t xml:space="preserve">10.4.8. Орендні, зокрема лізингові, операції між суб'єктами </w:t>
      </w:r>
      <w:r w:rsidRPr="00FE6E1A">
        <w:rPr>
          <w:rFonts w:ascii="Times New Roman" w:hAnsi="Times New Roman" w:cs="Times New Roman"/>
          <w:sz w:val="28"/>
          <w:szCs w:val="28"/>
          <w:lang w:eastAsia="ru-RU"/>
        </w:rPr>
        <w:br/>
        <w:t>зовнішньоекономічної діяльності та іноземними суб'єктами господарської діяльності.</w:t>
      </w:r>
    </w:p>
    <w:p w14:paraId="5531386D"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10.4.9. Роботи на контрактній основі фізичних осіб України з </w:t>
      </w:r>
      <w:r w:rsidRPr="00FE6E1A">
        <w:rPr>
          <w:rFonts w:ascii="Times New Roman" w:hAnsi="Times New Roman" w:cs="Times New Roman"/>
          <w:sz w:val="28"/>
          <w:szCs w:val="28"/>
          <w:lang w:eastAsia="ru-RU"/>
        </w:rPr>
        <w:br/>
        <w:t>іноземними суб'єктами господарської діяльності як на території України, так і  за її межами.</w:t>
      </w:r>
    </w:p>
    <w:p w14:paraId="5C4E894F"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10.4.10. Роботи іноземних фізичних осіб на контрактній оплатній основі з  суб'єктами зовнішньоекономічної діяльності як на території України, так і за її межами.</w:t>
      </w:r>
      <w:bookmarkStart w:id="55" w:name="o137"/>
      <w:bookmarkEnd w:id="55"/>
    </w:p>
    <w:p w14:paraId="4BF68220" w14:textId="77777777" w:rsidR="00FE6E1A" w:rsidRPr="00FE6E1A" w:rsidRDefault="00FE6E1A" w:rsidP="00FE6E1A">
      <w:pPr>
        <w:spacing w:after="0" w:line="240" w:lineRule="auto"/>
        <w:ind w:firstLine="540"/>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10.4.11. Інші види зовнішньоекономічної діяльності, не заборонені </w:t>
      </w:r>
      <w:r w:rsidRPr="00FE6E1A">
        <w:rPr>
          <w:rFonts w:ascii="Times New Roman" w:hAnsi="Times New Roman" w:cs="Times New Roman"/>
          <w:sz w:val="28"/>
          <w:szCs w:val="28"/>
          <w:lang w:eastAsia="ru-RU"/>
        </w:rPr>
        <w:br/>
        <w:t xml:space="preserve">прямо й у виключній формі законами України. </w:t>
      </w:r>
    </w:p>
    <w:p w14:paraId="4AEAEB14"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p>
    <w:p w14:paraId="314935DC" w14:textId="77777777" w:rsidR="00FE6E1A" w:rsidRPr="00FE6E1A" w:rsidRDefault="00FE6E1A" w:rsidP="00FE6E1A">
      <w:pPr>
        <w:tabs>
          <w:tab w:val="left" w:pos="993"/>
        </w:tabs>
        <w:spacing w:after="0" w:line="240" w:lineRule="auto"/>
        <w:ind w:left="360"/>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11. ВИКОРИСТАННЯ СЕКРЕТНОЇ ІНФОРМАЦІЇ</w:t>
      </w:r>
    </w:p>
    <w:p w14:paraId="60A3F95C" w14:textId="77777777" w:rsidR="00FE6E1A" w:rsidRPr="00FE6E1A" w:rsidRDefault="00FE6E1A" w:rsidP="00FE6E1A">
      <w:pPr>
        <w:spacing w:after="0" w:line="240" w:lineRule="auto"/>
        <w:ind w:left="735"/>
        <w:contextualSpacing/>
        <w:rPr>
          <w:rFonts w:ascii="Times New Roman" w:hAnsi="Times New Roman" w:cs="Times New Roman"/>
          <w:sz w:val="28"/>
          <w:szCs w:val="28"/>
          <w:lang w:eastAsia="ru-RU"/>
        </w:rPr>
      </w:pPr>
    </w:p>
    <w:p w14:paraId="0DA2205B"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shd w:val="clear" w:color="auto" w:fill="FFFFFF"/>
          <w:lang w:eastAsia="ru-RU"/>
        </w:rPr>
      </w:pPr>
      <w:r w:rsidRPr="00FE6E1A">
        <w:rPr>
          <w:rFonts w:ascii="Times New Roman" w:hAnsi="Times New Roman" w:cs="Times New Roman"/>
          <w:color w:val="000000"/>
          <w:sz w:val="28"/>
          <w:szCs w:val="28"/>
          <w:lang w:eastAsia="ru-RU"/>
        </w:rPr>
        <w:t xml:space="preserve">11.1. Підприємство провадить діяльність, пов’язану з державною таємницею, відповідно до Закону України «Про державну таємницю» та інших </w:t>
      </w:r>
      <w:r w:rsidRPr="00FE6E1A">
        <w:rPr>
          <w:rFonts w:ascii="Times New Roman" w:hAnsi="Times New Roman" w:cs="Times New Roman"/>
          <w:color w:val="000000"/>
          <w:sz w:val="28"/>
          <w:szCs w:val="28"/>
          <w:shd w:val="clear" w:color="auto" w:fill="FFFFFF"/>
          <w:lang w:eastAsia="ru-RU"/>
        </w:rPr>
        <w:t>нормативно-правових актів у сфері охорони державної таємниці.</w:t>
      </w:r>
    </w:p>
    <w:p w14:paraId="1FC0060C"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11.2. Заходи щодо забезпечення режиму секретності та постійного контролю за його додержанням на Підприємстві здійснює </w:t>
      </w:r>
      <w:proofErr w:type="spellStart"/>
      <w:r w:rsidRPr="00FE6E1A">
        <w:rPr>
          <w:rFonts w:ascii="Times New Roman" w:hAnsi="Times New Roman" w:cs="Times New Roman"/>
          <w:color w:val="000000"/>
          <w:sz w:val="28"/>
          <w:szCs w:val="28"/>
          <w:lang w:eastAsia="ru-RU"/>
        </w:rPr>
        <w:t>режимно</w:t>
      </w:r>
      <w:proofErr w:type="spellEnd"/>
      <w:r w:rsidRPr="00FE6E1A">
        <w:rPr>
          <w:rFonts w:ascii="Times New Roman" w:hAnsi="Times New Roman" w:cs="Times New Roman"/>
          <w:color w:val="000000"/>
          <w:sz w:val="28"/>
          <w:szCs w:val="28"/>
          <w:lang w:eastAsia="ru-RU"/>
        </w:rPr>
        <w:t>-секретний орган на підставі спеціального дозволу на провадження діяльності, пов’язаної з державною таємницею, виданого відповідним органом Служби безпеки України.</w:t>
      </w:r>
    </w:p>
    <w:p w14:paraId="24B4BCAC"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11.3. Утворення, реорганізація чи ліквідація </w:t>
      </w:r>
      <w:proofErr w:type="spellStart"/>
      <w:r w:rsidRPr="00FE6E1A">
        <w:rPr>
          <w:rFonts w:ascii="Times New Roman" w:hAnsi="Times New Roman" w:cs="Times New Roman"/>
          <w:color w:val="000000"/>
          <w:sz w:val="28"/>
          <w:szCs w:val="28"/>
          <w:lang w:eastAsia="ru-RU"/>
        </w:rPr>
        <w:t>режимно</w:t>
      </w:r>
      <w:proofErr w:type="spellEnd"/>
      <w:r w:rsidRPr="00FE6E1A">
        <w:rPr>
          <w:rFonts w:ascii="Times New Roman" w:hAnsi="Times New Roman" w:cs="Times New Roman"/>
          <w:color w:val="000000"/>
          <w:sz w:val="28"/>
          <w:szCs w:val="28"/>
          <w:lang w:eastAsia="ru-RU"/>
        </w:rPr>
        <w:t>-секретного органу Підприємства здійснюється за попереднім погодженням з організацією вищого рівня або замовником секретних робіт та відповідним органом Служби безпеки України.</w:t>
      </w:r>
    </w:p>
    <w:p w14:paraId="44B6E2CF"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11.4. Допуск до державної таємниці надається лише громадянам України, які потребують його за умовами своєї службової або виробничої діяльності, за встановленою формою.</w:t>
      </w:r>
    </w:p>
    <w:p w14:paraId="3727EE40"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11.5. Директор та інші працівники, які потребують доступу до відомостей Підприємства, що становлять державну таємницю, повинні оформити допуски до державної таємниці відповідної форми.</w:t>
      </w:r>
    </w:p>
    <w:p w14:paraId="11EBD8EE" w14:textId="77777777" w:rsidR="00FE6E1A" w:rsidRPr="00FE6E1A" w:rsidRDefault="00FE6E1A" w:rsidP="00FE6E1A">
      <w:pPr>
        <w:tabs>
          <w:tab w:val="left" w:pos="1134"/>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11.6. Плани діяльності Підприємства та документи економічного, фінансового, виробничого та науково-технічного характеру в частині, що стосується відомостей, які становлять державну таємницю, розробляються окремо згідно з вимогами ведення секретного діловодства. Працівники Підприємства знайомляться з цими документами за умови наявності належної форми допуску до державної таємниці та після надання доступу директором для робіт з відповідною секретною інформацією.  </w:t>
      </w:r>
    </w:p>
    <w:p w14:paraId="1FEDE779"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11.7. Доступ до матеріалів, що містять державну таємницю, під час перевірок Службою безпеки України здійснюється за наявності у осіб, що здійснюють перевірку, розпорядження про проведення відповідної перевірки та допуску до державної таємниці за встановленою формою. </w:t>
      </w:r>
    </w:p>
    <w:p w14:paraId="04D5CB9A"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11.8. Іноземні юридичні та фізичні особи, а також українські юридичні                 та фізичні особи, які не мають на це встановленого законодавством України права, в інтересах національної безпеки України не можуть набувати права </w:t>
      </w:r>
      <w:r w:rsidRPr="00FE6E1A">
        <w:rPr>
          <w:rFonts w:ascii="Times New Roman" w:hAnsi="Times New Roman" w:cs="Times New Roman"/>
          <w:color w:val="000000"/>
          <w:sz w:val="28"/>
          <w:szCs w:val="28"/>
          <w:lang w:eastAsia="ru-RU"/>
        </w:rPr>
        <w:lastRenderedPageBreak/>
        <w:t>власності на секретну інформацію, службову інформацію з обмеженим доступом та її матеріальні носії, отримані або виготовлені в результаті господарської діяльності Підприємства.</w:t>
      </w:r>
    </w:p>
    <w:p w14:paraId="18F080BB" w14:textId="77777777" w:rsidR="00FE6E1A" w:rsidRPr="00FE6E1A" w:rsidRDefault="00FE6E1A" w:rsidP="00FE6E1A">
      <w:pPr>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11.9. Обмеження, пов’язані з державною таємницею, щодо перебування та діяльності в Україні іноземців, осіб без громадянства, іноземних юридичних осіб та українських юридичних та фізичних осіб, а також розташування та переміщення об'єктів і технічних засобів, що їм належать, визначаються законодавством України. </w:t>
      </w:r>
    </w:p>
    <w:p w14:paraId="5D8738BC" w14:textId="77777777" w:rsidR="00FE6E1A" w:rsidRPr="00FE6E1A" w:rsidRDefault="00FE6E1A" w:rsidP="00FE6E1A">
      <w:pPr>
        <w:tabs>
          <w:tab w:val="left" w:pos="709"/>
          <w:tab w:val="left" w:pos="1134"/>
        </w:tabs>
        <w:spacing w:after="0" w:line="240" w:lineRule="auto"/>
        <w:ind w:firstLine="540"/>
        <w:contextualSpacing/>
        <w:jc w:val="both"/>
        <w:rPr>
          <w:rFonts w:ascii="Times New Roman" w:hAnsi="Times New Roman" w:cs="Times New Roman"/>
          <w:color w:val="000000"/>
          <w:sz w:val="28"/>
          <w:szCs w:val="28"/>
          <w:lang w:eastAsia="ru-RU"/>
        </w:rPr>
      </w:pPr>
      <w:r w:rsidRPr="00FE6E1A">
        <w:rPr>
          <w:rFonts w:ascii="Times New Roman" w:hAnsi="Times New Roman" w:cs="Times New Roman"/>
          <w:color w:val="000000"/>
          <w:sz w:val="28"/>
          <w:szCs w:val="28"/>
          <w:lang w:eastAsia="ru-RU"/>
        </w:rPr>
        <w:t xml:space="preserve">11.10. Розсекречування або зміна </w:t>
      </w:r>
      <w:proofErr w:type="spellStart"/>
      <w:r w:rsidRPr="00FE6E1A">
        <w:rPr>
          <w:rFonts w:ascii="Times New Roman" w:hAnsi="Times New Roman" w:cs="Times New Roman"/>
          <w:color w:val="000000"/>
          <w:sz w:val="28"/>
          <w:szCs w:val="28"/>
          <w:lang w:eastAsia="ru-RU"/>
        </w:rPr>
        <w:t>грифа</w:t>
      </w:r>
      <w:proofErr w:type="spellEnd"/>
      <w:r w:rsidRPr="00FE6E1A">
        <w:rPr>
          <w:rFonts w:ascii="Times New Roman" w:hAnsi="Times New Roman" w:cs="Times New Roman"/>
          <w:color w:val="000000"/>
          <w:sz w:val="28"/>
          <w:szCs w:val="28"/>
          <w:lang w:eastAsia="ru-RU"/>
        </w:rPr>
        <w:t xml:space="preserve"> секретності документів, матеріальних носіїв секретної інформації та справ, що зберігаються в архіві секретних матеріалів, проводиться відповідно до Закону України «Про державну таємницю» та інших нормативно-правових актів у сфері захисту державної таємниці України.</w:t>
      </w:r>
    </w:p>
    <w:p w14:paraId="279863FB"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p>
    <w:p w14:paraId="1C406C4D" w14:textId="77777777" w:rsidR="00FE6E1A" w:rsidRPr="00FE6E1A" w:rsidRDefault="00FE6E1A" w:rsidP="00FE6E1A">
      <w:pPr>
        <w:widowControl w:val="0"/>
        <w:tabs>
          <w:tab w:val="left" w:pos="0"/>
          <w:tab w:val="left" w:pos="567"/>
          <w:tab w:val="left" w:pos="993"/>
          <w:tab w:val="left" w:pos="1701"/>
        </w:tabs>
        <w:spacing w:after="0" w:line="240" w:lineRule="auto"/>
        <w:ind w:left="360"/>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12. ВНЕСЕННЯ ЗМІН ДО СТАТУТУ ПІДПРИЄМСТВА</w:t>
      </w:r>
    </w:p>
    <w:p w14:paraId="6E8790D3" w14:textId="77777777" w:rsidR="00FE6E1A" w:rsidRPr="00FE6E1A" w:rsidRDefault="00FE6E1A" w:rsidP="00FE6E1A">
      <w:pPr>
        <w:widowControl w:val="0"/>
        <w:tabs>
          <w:tab w:val="left" w:pos="567"/>
          <w:tab w:val="left" w:pos="851"/>
          <w:tab w:val="left" w:pos="993"/>
          <w:tab w:val="left" w:pos="1418"/>
        </w:tabs>
        <w:spacing w:after="0" w:line="240" w:lineRule="auto"/>
        <w:ind w:left="735"/>
        <w:contextualSpacing/>
        <w:rPr>
          <w:rFonts w:ascii="Times New Roman" w:hAnsi="Times New Roman" w:cs="Times New Roman"/>
          <w:sz w:val="28"/>
          <w:szCs w:val="28"/>
          <w:lang w:eastAsia="ru-RU"/>
        </w:rPr>
      </w:pPr>
    </w:p>
    <w:p w14:paraId="61CBDA19" w14:textId="77777777" w:rsidR="00FE6E1A" w:rsidRPr="00FE6E1A" w:rsidRDefault="00FE6E1A" w:rsidP="00FE6E1A">
      <w:pPr>
        <w:widowControl w:val="0"/>
        <w:tabs>
          <w:tab w:val="left" w:pos="0"/>
          <w:tab w:val="left" w:pos="851"/>
          <w:tab w:val="left" w:pos="993"/>
          <w:tab w:val="left" w:pos="1134"/>
        </w:tabs>
        <w:spacing w:after="0" w:line="240" w:lineRule="auto"/>
        <w:ind w:firstLine="540"/>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12.1. Зміни до Статуту вносяться відповідно до законодавства України у тому ж порядку, в якому був затверджений Статут. </w:t>
      </w:r>
    </w:p>
    <w:p w14:paraId="647ADD34" w14:textId="77777777" w:rsidR="00FE6E1A" w:rsidRPr="00FE6E1A" w:rsidRDefault="00FE6E1A" w:rsidP="00FE6E1A">
      <w:pPr>
        <w:spacing w:after="0" w:line="240" w:lineRule="auto"/>
        <w:ind w:firstLine="540"/>
        <w:contextualSpacing/>
        <w:jc w:val="both"/>
        <w:rPr>
          <w:rFonts w:ascii="Times New Roman" w:hAnsi="Times New Roman" w:cs="Times New Roman"/>
          <w:sz w:val="28"/>
          <w:szCs w:val="28"/>
          <w:lang w:eastAsia="ru-RU"/>
        </w:rPr>
      </w:pPr>
    </w:p>
    <w:p w14:paraId="5884F1D9" w14:textId="77777777" w:rsidR="00FE6E1A" w:rsidRPr="00FE6E1A" w:rsidRDefault="00FE6E1A" w:rsidP="00FE6E1A">
      <w:pPr>
        <w:widowControl w:val="0"/>
        <w:tabs>
          <w:tab w:val="left" w:pos="0"/>
          <w:tab w:val="left" w:pos="851"/>
          <w:tab w:val="left" w:pos="993"/>
          <w:tab w:val="left" w:pos="1418"/>
        </w:tabs>
        <w:spacing w:after="0" w:line="240" w:lineRule="auto"/>
        <w:contextualSpacing/>
        <w:jc w:val="center"/>
        <w:rPr>
          <w:rFonts w:ascii="Times New Roman" w:hAnsi="Times New Roman" w:cs="Times New Roman"/>
          <w:sz w:val="28"/>
          <w:szCs w:val="28"/>
          <w:lang w:eastAsia="ru-RU"/>
        </w:rPr>
      </w:pPr>
      <w:r w:rsidRPr="00FE6E1A">
        <w:rPr>
          <w:rFonts w:ascii="Times New Roman" w:hAnsi="Times New Roman" w:cs="Times New Roman"/>
          <w:sz w:val="28"/>
          <w:szCs w:val="28"/>
          <w:lang w:eastAsia="ru-RU"/>
        </w:rPr>
        <w:t>13. ПРИПИНЕННЯ ПІДРИЄМСТВА</w:t>
      </w:r>
    </w:p>
    <w:p w14:paraId="7F3F097D" w14:textId="77777777" w:rsidR="00FE6E1A" w:rsidRPr="00FE6E1A" w:rsidRDefault="00FE6E1A" w:rsidP="00FE6E1A">
      <w:pPr>
        <w:widowControl w:val="0"/>
        <w:tabs>
          <w:tab w:val="left" w:pos="0"/>
          <w:tab w:val="left" w:pos="851"/>
          <w:tab w:val="left" w:pos="993"/>
          <w:tab w:val="left" w:pos="1134"/>
        </w:tabs>
        <w:spacing w:after="0" w:line="240" w:lineRule="auto"/>
        <w:ind w:firstLine="540"/>
        <w:contextualSpacing/>
        <w:jc w:val="both"/>
        <w:rPr>
          <w:rFonts w:ascii="Times New Roman" w:hAnsi="Times New Roman" w:cs="Times New Roman"/>
          <w:sz w:val="28"/>
          <w:szCs w:val="28"/>
          <w:lang w:eastAsia="ru-RU"/>
        </w:rPr>
      </w:pPr>
    </w:p>
    <w:p w14:paraId="305C03B0"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13.1. Підприємство припиняється в результаті реорганізації (злиття, приєднання, поділу, перетворення) або ліквідації за рішенням Власника або інших органів у випадках, </w:t>
      </w:r>
      <w:r w:rsidRPr="00FE6E1A">
        <w:rPr>
          <w:rFonts w:ascii="Times New Roman" w:hAnsi="Times New Roman" w:cs="Times New Roman"/>
          <w:spacing w:val="-2"/>
          <w:sz w:val="28"/>
          <w:szCs w:val="28"/>
          <w:lang w:eastAsia="ru-RU"/>
        </w:rPr>
        <w:t xml:space="preserve">передбачених </w:t>
      </w:r>
      <w:r w:rsidRPr="00FE6E1A">
        <w:rPr>
          <w:rFonts w:ascii="Times New Roman" w:hAnsi="Times New Roman" w:cs="Times New Roman"/>
          <w:sz w:val="28"/>
          <w:szCs w:val="28"/>
          <w:lang w:eastAsia="ru-RU"/>
        </w:rPr>
        <w:t>законом.</w:t>
      </w:r>
    </w:p>
    <w:p w14:paraId="55063367"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13.2. Орган, що прийняв рішення про припинення Підприємства, призначає комісію з припинення Підприємства та встановлює порядок і строк </w:t>
      </w:r>
      <w:proofErr w:type="spellStart"/>
      <w:r w:rsidRPr="00FE6E1A">
        <w:rPr>
          <w:rFonts w:ascii="Times New Roman" w:hAnsi="Times New Roman" w:cs="Times New Roman"/>
          <w:sz w:val="28"/>
          <w:szCs w:val="28"/>
          <w:lang w:eastAsia="ru-RU"/>
        </w:rPr>
        <w:t>заявлення</w:t>
      </w:r>
      <w:proofErr w:type="spellEnd"/>
      <w:r w:rsidRPr="00FE6E1A">
        <w:rPr>
          <w:rFonts w:ascii="Times New Roman" w:hAnsi="Times New Roman" w:cs="Times New Roman"/>
          <w:sz w:val="28"/>
          <w:szCs w:val="28"/>
          <w:lang w:eastAsia="ru-RU"/>
        </w:rPr>
        <w:t xml:space="preserve"> кредиторами своїх вимог до Підприємства, що припиняється.</w:t>
      </w:r>
    </w:p>
    <w:p w14:paraId="69EEE6A9"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13.3. До комісії з припинення Підприємства (комісії з реорганізації, ліквідаційної комісії) з моменту призначення переходять повноваження щодо управління справами Підприємства. Голова комісії, її члени представляють його у відносинах з третіми особами та виступають у суді від імені Підприємства.</w:t>
      </w:r>
    </w:p>
    <w:p w14:paraId="0D13BEFC"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 xml:space="preserve">13.4. У разі </w:t>
      </w:r>
      <w:r w:rsidRPr="00FE6E1A">
        <w:rPr>
          <w:rFonts w:ascii="Times New Roman" w:hAnsi="Times New Roman" w:cs="Times New Roman"/>
          <w:spacing w:val="-3"/>
          <w:sz w:val="28"/>
          <w:szCs w:val="28"/>
          <w:lang w:eastAsia="ru-RU"/>
        </w:rPr>
        <w:t xml:space="preserve">реорганізації Підприємства </w:t>
      </w:r>
      <w:r w:rsidRPr="00FE6E1A">
        <w:rPr>
          <w:rFonts w:ascii="Times New Roman" w:hAnsi="Times New Roman" w:cs="Times New Roman"/>
          <w:sz w:val="28"/>
          <w:szCs w:val="28"/>
          <w:lang w:eastAsia="ru-RU"/>
        </w:rPr>
        <w:t xml:space="preserve">майно, </w:t>
      </w:r>
      <w:r w:rsidRPr="00FE6E1A">
        <w:rPr>
          <w:rFonts w:ascii="Times New Roman" w:hAnsi="Times New Roman" w:cs="Times New Roman"/>
          <w:spacing w:val="-3"/>
          <w:sz w:val="28"/>
          <w:szCs w:val="28"/>
          <w:lang w:eastAsia="ru-RU"/>
        </w:rPr>
        <w:t xml:space="preserve">права та обов'язки переходять </w:t>
      </w:r>
      <w:r w:rsidRPr="00FE6E1A">
        <w:rPr>
          <w:rFonts w:ascii="Times New Roman" w:hAnsi="Times New Roman" w:cs="Times New Roman"/>
          <w:sz w:val="28"/>
          <w:szCs w:val="28"/>
          <w:lang w:eastAsia="ru-RU"/>
        </w:rPr>
        <w:t xml:space="preserve">до </w:t>
      </w:r>
      <w:r w:rsidRPr="00FE6E1A">
        <w:rPr>
          <w:rFonts w:ascii="Times New Roman" w:hAnsi="Times New Roman" w:cs="Times New Roman"/>
          <w:spacing w:val="-3"/>
          <w:sz w:val="28"/>
          <w:szCs w:val="28"/>
          <w:lang w:eastAsia="ru-RU"/>
        </w:rPr>
        <w:t>правонаступників.</w:t>
      </w:r>
    </w:p>
    <w:p w14:paraId="49927801"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eastAsia="Arial Unicode MS" w:hAnsi="Times New Roman" w:cs="Times New Roman"/>
          <w:sz w:val="28"/>
          <w:szCs w:val="28"/>
          <w:lang w:eastAsia="uk-UA"/>
        </w:rPr>
        <w:t>13.5. Майно Підприємства, що залишилося після задоволення претензій кредиторів, використовується за рішенням Власника.</w:t>
      </w:r>
    </w:p>
    <w:p w14:paraId="13128985"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hAnsi="Times New Roman" w:cs="Times New Roman"/>
          <w:sz w:val="28"/>
          <w:szCs w:val="28"/>
          <w:lang w:eastAsia="ru-RU"/>
        </w:rPr>
        <w:t>13.6. Працівникам Підприємства, які звільняються у зв’язку з його  реорганізацією чи ліквідацією, гарантується дотримання їхніх прав та інтересів відповідно до законодавства про працю.</w:t>
      </w:r>
    </w:p>
    <w:p w14:paraId="49326DE9"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hAnsi="Times New Roman" w:cs="Times New Roman"/>
          <w:sz w:val="28"/>
          <w:szCs w:val="28"/>
          <w:lang w:eastAsia="ru-RU"/>
        </w:rPr>
      </w:pPr>
      <w:r w:rsidRPr="00FE6E1A">
        <w:rPr>
          <w:rFonts w:ascii="Times New Roman" w:eastAsia="Arial Unicode MS" w:hAnsi="Times New Roman" w:cs="Times New Roman"/>
          <w:sz w:val="28"/>
          <w:szCs w:val="28"/>
          <w:lang w:eastAsia="uk-UA"/>
        </w:rPr>
        <w:t>13.7.  Підприємство є таким, що припинилося, з дня внесення до Єдиного державного реєстру юридичних осіб, фізичних осіб ‒ підприємців та громадських формувань запису про його припинення.</w:t>
      </w:r>
    </w:p>
    <w:p w14:paraId="2EAF5F22" w14:textId="77777777" w:rsidR="00FE6E1A" w:rsidRPr="00FE6E1A" w:rsidRDefault="00FE6E1A" w:rsidP="00FE6E1A">
      <w:pPr>
        <w:widowControl w:val="0"/>
        <w:tabs>
          <w:tab w:val="left" w:pos="567"/>
          <w:tab w:val="left" w:pos="851"/>
          <w:tab w:val="left" w:pos="993"/>
          <w:tab w:val="left" w:pos="1134"/>
        </w:tabs>
        <w:spacing w:after="0" w:line="240" w:lineRule="auto"/>
        <w:ind w:firstLine="567"/>
        <w:contextualSpacing/>
        <w:jc w:val="both"/>
        <w:rPr>
          <w:rFonts w:ascii="Times New Roman" w:eastAsia="Arial Unicode MS" w:hAnsi="Times New Roman" w:cs="Times New Roman"/>
          <w:sz w:val="28"/>
          <w:szCs w:val="28"/>
          <w:lang w:eastAsia="ru-RU"/>
        </w:rPr>
      </w:pPr>
    </w:p>
    <w:p w14:paraId="18E16CE0" w14:textId="310A1AEC" w:rsidR="00FE6E1A" w:rsidRDefault="00FE6E1A" w:rsidP="00FE6E1A">
      <w:pPr>
        <w:widowControl w:val="0"/>
        <w:tabs>
          <w:tab w:val="left" w:pos="0"/>
          <w:tab w:val="left" w:pos="851"/>
          <w:tab w:val="left" w:pos="993"/>
          <w:tab w:val="left" w:pos="1134"/>
        </w:tabs>
        <w:spacing w:after="0" w:line="240" w:lineRule="auto"/>
        <w:contextualSpacing/>
        <w:jc w:val="both"/>
        <w:rPr>
          <w:rFonts w:ascii="Times New Roman" w:hAnsi="Times New Roman" w:cs="Times New Roman"/>
          <w:sz w:val="28"/>
          <w:szCs w:val="28"/>
          <w:lang w:eastAsia="ru-RU"/>
        </w:rPr>
      </w:pPr>
    </w:p>
    <w:p w14:paraId="6BB7993D" w14:textId="77777777" w:rsidR="00FA3627" w:rsidRPr="00FE6E1A" w:rsidRDefault="00FA3627" w:rsidP="00FE6E1A">
      <w:pPr>
        <w:widowControl w:val="0"/>
        <w:tabs>
          <w:tab w:val="left" w:pos="0"/>
          <w:tab w:val="left" w:pos="851"/>
          <w:tab w:val="left" w:pos="993"/>
          <w:tab w:val="left" w:pos="1134"/>
        </w:tabs>
        <w:spacing w:after="0" w:line="240" w:lineRule="auto"/>
        <w:contextualSpacing/>
        <w:jc w:val="both"/>
        <w:rPr>
          <w:rFonts w:ascii="Times New Roman" w:hAnsi="Times New Roman" w:cs="Times New Roman"/>
          <w:sz w:val="28"/>
          <w:szCs w:val="28"/>
          <w:lang w:eastAsia="ru-RU"/>
        </w:rPr>
      </w:pPr>
    </w:p>
    <w:p w14:paraId="5604EC77" w14:textId="7D7E9A44" w:rsidR="00FE6E1A" w:rsidRPr="00471A1C" w:rsidRDefault="00FE6E1A" w:rsidP="00FE6E1A">
      <w:pPr>
        <w:spacing w:after="0" w:line="240" w:lineRule="auto"/>
        <w:rPr>
          <w:color w:val="FFFFFF" w:themeColor="background1"/>
        </w:rPr>
      </w:pPr>
      <w:r w:rsidRPr="00FE6E1A">
        <w:rPr>
          <w:rFonts w:ascii="Times New Roman" w:hAnsi="Times New Roman" w:cs="Times New Roman"/>
          <w:sz w:val="28"/>
          <w:szCs w:val="28"/>
          <w:lang w:eastAsia="ru-RU"/>
        </w:rPr>
        <w:t xml:space="preserve">Київський міський голова                                              </w:t>
      </w:r>
      <w:r w:rsidRPr="00FE6E1A">
        <w:rPr>
          <w:rFonts w:ascii="Times New Roman" w:hAnsi="Times New Roman" w:cs="Times New Roman"/>
          <w:sz w:val="28"/>
          <w:szCs w:val="28"/>
          <w:lang w:eastAsia="ru-RU"/>
        </w:rPr>
        <w:tab/>
      </w:r>
      <w:r w:rsidRPr="00FE6E1A">
        <w:rPr>
          <w:rFonts w:ascii="Times New Roman" w:hAnsi="Times New Roman" w:cs="Times New Roman"/>
          <w:sz w:val="28"/>
          <w:szCs w:val="28"/>
          <w:lang w:eastAsia="ru-RU"/>
        </w:rPr>
        <w:tab/>
        <w:t xml:space="preserve">   Віталій КЛИЧКО</w:t>
      </w:r>
    </w:p>
    <w:sectPr w:rsidR="00FE6E1A"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6CB1B" w14:textId="77777777" w:rsidR="00C533FC" w:rsidRDefault="00C533FC" w:rsidP="00314D16">
      <w:pPr>
        <w:spacing w:after="0" w:line="240" w:lineRule="auto"/>
      </w:pPr>
      <w:r>
        <w:separator/>
      </w:r>
    </w:p>
  </w:endnote>
  <w:endnote w:type="continuationSeparator" w:id="0">
    <w:p w14:paraId="63164F3B" w14:textId="77777777" w:rsidR="00C533FC" w:rsidRDefault="00C533FC"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D9A9" w14:textId="77777777" w:rsidR="00C533FC" w:rsidRDefault="00C533FC" w:rsidP="00314D16">
      <w:pPr>
        <w:spacing w:after="0" w:line="240" w:lineRule="auto"/>
      </w:pPr>
      <w:r>
        <w:separator/>
      </w:r>
    </w:p>
  </w:footnote>
  <w:footnote w:type="continuationSeparator" w:id="0">
    <w:p w14:paraId="21852E25" w14:textId="77777777" w:rsidR="00C533FC" w:rsidRDefault="00C533FC"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31B5" w14:textId="77777777" w:rsidR="001537C9" w:rsidRDefault="001537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0"/>
        </w:tabs>
        <w:ind w:left="927" w:hanging="360"/>
      </w:pPr>
      <w:rPr>
        <w:sz w:val="28"/>
        <w:szCs w:val="28"/>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73E0AFC"/>
    <w:multiLevelType w:val="multilevel"/>
    <w:tmpl w:val="AB845292"/>
    <w:lvl w:ilvl="0">
      <w:start w:val="1"/>
      <w:numFmt w:val="decimal"/>
      <w:lvlText w:val="%1."/>
      <w:lvlJc w:val="left"/>
      <w:pPr>
        <w:ind w:left="720" w:hanging="360"/>
      </w:pPr>
      <w:rPr>
        <w:rFonts w:cs="Times New Roman" w:hint="default"/>
      </w:rPr>
    </w:lvl>
    <w:lvl w:ilvl="1">
      <w:start w:val="5"/>
      <w:numFmt w:val="decimal"/>
      <w:isLgl/>
      <w:lvlText w:val="%1.%2"/>
      <w:lvlJc w:val="left"/>
      <w:pPr>
        <w:ind w:left="1140" w:hanging="60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15:restartNumberingAfterBreak="0">
    <w:nsid w:val="0A52160E"/>
    <w:multiLevelType w:val="multilevel"/>
    <w:tmpl w:val="CA7EC778"/>
    <w:lvl w:ilvl="0">
      <w:start w:val="1"/>
      <w:numFmt w:val="decimal"/>
      <w:lvlText w:val="%1."/>
      <w:lvlJc w:val="left"/>
      <w:pPr>
        <w:ind w:left="1068" w:hanging="360"/>
      </w:pPr>
      <w:rPr>
        <w:rFonts w:cs="Times New Roman" w:hint="default"/>
      </w:rPr>
    </w:lvl>
    <w:lvl w:ilvl="1">
      <w:start w:val="1"/>
      <w:numFmt w:val="decimal"/>
      <w:isLgl/>
      <w:lvlText w:val="%1.%2."/>
      <w:lvlJc w:val="left"/>
      <w:pPr>
        <w:ind w:left="1548" w:hanging="840"/>
      </w:pPr>
      <w:rPr>
        <w:rFonts w:ascii="Times New Roman" w:hAnsi="Times New Roman" w:cs="Times New Roman" w:hint="default"/>
      </w:rPr>
    </w:lvl>
    <w:lvl w:ilvl="2">
      <w:start w:val="1"/>
      <w:numFmt w:val="decimal"/>
      <w:isLgl/>
      <w:lvlText w:val="%1.%2.%3."/>
      <w:lvlJc w:val="left"/>
      <w:pPr>
        <w:ind w:left="1548" w:hanging="840"/>
      </w:pPr>
      <w:rPr>
        <w:rFonts w:cs="Times New Roman" w:hint="default"/>
      </w:rPr>
    </w:lvl>
    <w:lvl w:ilvl="3">
      <w:start w:val="1"/>
      <w:numFmt w:val="decimal"/>
      <w:isLgl/>
      <w:lvlText w:val="%1.%2.%3.%4."/>
      <w:lvlJc w:val="left"/>
      <w:pPr>
        <w:ind w:left="1548" w:hanging="84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15:restartNumberingAfterBreak="0">
    <w:nsid w:val="0D861052"/>
    <w:multiLevelType w:val="hybridMultilevel"/>
    <w:tmpl w:val="602C1540"/>
    <w:lvl w:ilvl="0" w:tplc="0756B6B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776085C"/>
    <w:multiLevelType w:val="hybridMultilevel"/>
    <w:tmpl w:val="A6629E14"/>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282B279D"/>
    <w:multiLevelType w:val="multilevel"/>
    <w:tmpl w:val="CD10742C"/>
    <w:lvl w:ilvl="0">
      <w:start w:val="7"/>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2AF81B60"/>
    <w:multiLevelType w:val="hybridMultilevel"/>
    <w:tmpl w:val="F25AFBA4"/>
    <w:lvl w:ilvl="0" w:tplc="F8321D5C">
      <w:start w:val="1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59B06E2F"/>
    <w:multiLevelType w:val="multilevel"/>
    <w:tmpl w:val="AA52A9AE"/>
    <w:lvl w:ilvl="0">
      <w:start w:val="2"/>
      <w:numFmt w:val="decimal"/>
      <w:lvlText w:val="%1."/>
      <w:lvlJc w:val="left"/>
      <w:pPr>
        <w:ind w:left="630" w:hanging="630"/>
      </w:pPr>
      <w:rPr>
        <w:rFonts w:cs="Times New Roman" w:hint="default"/>
      </w:rPr>
    </w:lvl>
    <w:lvl w:ilvl="1">
      <w:start w:val="1"/>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15:restartNumberingAfterBreak="0">
    <w:nsid w:val="5C2078E0"/>
    <w:multiLevelType w:val="hybridMultilevel"/>
    <w:tmpl w:val="ACD87612"/>
    <w:lvl w:ilvl="0" w:tplc="13D2BB66">
      <w:start w:val="2"/>
      <w:numFmt w:val="decimal"/>
      <w:lvlText w:val="%1."/>
      <w:lvlJc w:val="left"/>
      <w:pPr>
        <w:ind w:left="928" w:hanging="360"/>
      </w:pPr>
      <w:rPr>
        <w:rFonts w:ascii="Times New Roman" w:hAnsi="Times New Roman" w:cs="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73F2075"/>
    <w:multiLevelType w:val="hybridMultilevel"/>
    <w:tmpl w:val="BF2A4DA8"/>
    <w:lvl w:ilvl="0" w:tplc="F8321D5C">
      <w:start w:val="9"/>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677B2D76"/>
    <w:multiLevelType w:val="multilevel"/>
    <w:tmpl w:val="A9E8A8DA"/>
    <w:lvl w:ilvl="0">
      <w:start w:val="11"/>
      <w:numFmt w:val="decimal"/>
      <w:lvlText w:val="%1."/>
      <w:lvlJc w:val="left"/>
      <w:pPr>
        <w:ind w:left="600" w:hanging="60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780C3470"/>
    <w:multiLevelType w:val="multilevel"/>
    <w:tmpl w:val="B2F877C2"/>
    <w:lvl w:ilvl="0">
      <w:start w:val="5"/>
      <w:numFmt w:val="decimal"/>
      <w:lvlText w:val="%1."/>
      <w:lvlJc w:val="left"/>
      <w:pPr>
        <w:ind w:left="810" w:hanging="810"/>
      </w:pPr>
      <w:rPr>
        <w:rFonts w:hint="default"/>
      </w:rPr>
    </w:lvl>
    <w:lvl w:ilvl="1">
      <w:start w:val="12"/>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10"/>
  </w:num>
  <w:num w:numId="7">
    <w:abstractNumId w:val="4"/>
  </w:num>
  <w:num w:numId="8">
    <w:abstractNumId w:val="9"/>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4qGxLlvNKsjq2d/VZA1boDZcP1YPjrMv8PiLFN6CcXv6p72dUDOkehDxFsyWQcmLDwaiUBbOsmB5iHHFMbzDqg==" w:salt="dwQOEFy3vL9o44+tKoMG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31"/>
    <w:rsid w:val="00020F90"/>
    <w:rsid w:val="000252E7"/>
    <w:rsid w:val="0010041F"/>
    <w:rsid w:val="00135003"/>
    <w:rsid w:val="001537C9"/>
    <w:rsid w:val="00260A11"/>
    <w:rsid w:val="00264212"/>
    <w:rsid w:val="00314D16"/>
    <w:rsid w:val="003C0AC5"/>
    <w:rsid w:val="003C1B88"/>
    <w:rsid w:val="004079A8"/>
    <w:rsid w:val="00471A1C"/>
    <w:rsid w:val="00483731"/>
    <w:rsid w:val="005159FD"/>
    <w:rsid w:val="0057704B"/>
    <w:rsid w:val="005C1DD8"/>
    <w:rsid w:val="006373BA"/>
    <w:rsid w:val="007838AA"/>
    <w:rsid w:val="007857F8"/>
    <w:rsid w:val="009C51A6"/>
    <w:rsid w:val="00B61546"/>
    <w:rsid w:val="00BE07CE"/>
    <w:rsid w:val="00C216F9"/>
    <w:rsid w:val="00C533FC"/>
    <w:rsid w:val="00CC7944"/>
    <w:rsid w:val="00D23413"/>
    <w:rsid w:val="00D93395"/>
    <w:rsid w:val="00F43F8E"/>
    <w:rsid w:val="00F977E8"/>
    <w:rsid w:val="00FA3627"/>
    <w:rsid w:val="00FE6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List Paragraph"/>
    <w:basedOn w:val="a"/>
    <w:uiPriority w:val="99"/>
    <w:qFormat/>
    <w:rsid w:val="00F977E8"/>
    <w:pPr>
      <w:suppressAutoHyphens/>
      <w:spacing w:after="200" w:line="276" w:lineRule="auto"/>
      <w:ind w:left="720"/>
    </w:pPr>
    <w:rPr>
      <w:rFonts w:ascii="Calibri" w:eastAsia="Times New Roman" w:hAnsi="Calibri" w:cs="Calibri"/>
      <w:lang w:eastAsia="zh-CN"/>
    </w:rPr>
  </w:style>
  <w:style w:type="paragraph" w:styleId="a8">
    <w:name w:val="Normal (Web)"/>
    <w:basedOn w:val="a"/>
    <w:uiPriority w:val="99"/>
    <w:rsid w:val="00F977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qFormat/>
    <w:rsid w:val="00FE6E1A"/>
    <w:pPr>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Текст у виносці Знак"/>
    <w:basedOn w:val="a0"/>
    <w:link w:val="ab"/>
    <w:uiPriority w:val="99"/>
    <w:semiHidden/>
    <w:rsid w:val="00FE6E1A"/>
    <w:rPr>
      <w:rFonts w:ascii="Segoe UI" w:eastAsia="Times New Roman" w:hAnsi="Segoe UI" w:cs="Segoe UI"/>
      <w:sz w:val="18"/>
      <w:szCs w:val="18"/>
      <w:lang w:eastAsia="zh-CN"/>
    </w:rPr>
  </w:style>
  <w:style w:type="paragraph" w:styleId="ab">
    <w:name w:val="Balloon Text"/>
    <w:basedOn w:val="a"/>
    <w:link w:val="aa"/>
    <w:uiPriority w:val="99"/>
    <w:semiHidden/>
    <w:unhideWhenUsed/>
    <w:rsid w:val="00FE6E1A"/>
    <w:pPr>
      <w:suppressAutoHyphens/>
      <w:spacing w:after="0" w:line="240" w:lineRule="auto"/>
    </w:pPr>
    <w:rPr>
      <w:rFonts w:ascii="Segoe UI" w:eastAsia="Times New Roman" w:hAnsi="Segoe UI" w:cs="Segoe UI"/>
      <w:sz w:val="18"/>
      <w:szCs w:val="18"/>
      <w:lang w:eastAsia="zh-CN"/>
    </w:rPr>
  </w:style>
  <w:style w:type="paragraph" w:customStyle="1" w:styleId="rvps2">
    <w:name w:val="rvps2"/>
    <w:rsid w:val="00FE6E1A"/>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uk-UA"/>
    </w:rPr>
  </w:style>
  <w:style w:type="paragraph" w:styleId="ac">
    <w:name w:val="annotation text"/>
    <w:basedOn w:val="a"/>
    <w:link w:val="ad"/>
    <w:uiPriority w:val="99"/>
    <w:unhideWhenUsed/>
    <w:rsid w:val="00FE6E1A"/>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Текст примітки Знак"/>
    <w:basedOn w:val="a0"/>
    <w:link w:val="ac"/>
    <w:uiPriority w:val="99"/>
    <w:rsid w:val="00FE6E1A"/>
    <w:rPr>
      <w:rFonts w:ascii="Times New Roman" w:eastAsia="Times New Roman" w:hAnsi="Times New Roman" w:cs="Times New Roman"/>
      <w:sz w:val="20"/>
      <w:szCs w:val="20"/>
      <w:lang w:eastAsia="zh-CN"/>
    </w:rPr>
  </w:style>
  <w:style w:type="character" w:customStyle="1" w:styleId="ae">
    <w:name w:val="Тема примітки Знак"/>
    <w:basedOn w:val="ad"/>
    <w:link w:val="af"/>
    <w:uiPriority w:val="99"/>
    <w:semiHidden/>
    <w:rsid w:val="00FE6E1A"/>
    <w:rPr>
      <w:rFonts w:ascii="Times New Roman" w:eastAsia="Times New Roman" w:hAnsi="Times New Roman" w:cs="Times New Roman"/>
      <w:b/>
      <w:bCs/>
      <w:sz w:val="20"/>
      <w:szCs w:val="20"/>
      <w:lang w:eastAsia="zh-CN"/>
    </w:rPr>
  </w:style>
  <w:style w:type="paragraph" w:styleId="af">
    <w:name w:val="annotation subject"/>
    <w:basedOn w:val="ac"/>
    <w:next w:val="ac"/>
    <w:link w:val="ae"/>
    <w:uiPriority w:val="99"/>
    <w:semiHidden/>
    <w:unhideWhenUsed/>
    <w:rsid w:val="00FE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84007">
      <w:bodyDiv w:val="1"/>
      <w:marLeft w:val="0"/>
      <w:marRight w:val="0"/>
      <w:marTop w:val="0"/>
      <w:marBottom w:val="0"/>
      <w:divBdr>
        <w:top w:val="none" w:sz="0" w:space="0" w:color="auto"/>
        <w:left w:val="none" w:sz="0" w:space="0" w:color="auto"/>
        <w:bottom w:val="none" w:sz="0" w:space="0" w:color="auto"/>
        <w:right w:val="none" w:sz="0" w:space="0" w:color="auto"/>
      </w:divBdr>
    </w:div>
    <w:div w:id="16047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35-2015-%D0%BF" TargetMode="External"/><Relationship Id="rId5" Type="http://schemas.openxmlformats.org/officeDocument/2006/relationships/webSettings" Target="webSettings.xml"/><Relationship Id="rId10" Type="http://schemas.openxmlformats.org/officeDocument/2006/relationships/hyperlink" Target="http://zakon3.rada.gov.ua/laws/show/3855-12"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3369A-3828-496A-BAD4-A17D2E32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39658</Words>
  <Characters>22606</Characters>
  <Application>Microsoft Office Word</Application>
  <DocSecurity>0</DocSecurity>
  <Lines>188</Lines>
  <Paragraphs>124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Антонюк Валентина Миколаївна</cp:lastModifiedBy>
  <cp:revision>3</cp:revision>
  <dcterms:created xsi:type="dcterms:W3CDTF">2024-09-18T06:38:00Z</dcterms:created>
  <dcterms:modified xsi:type="dcterms:W3CDTF">2024-09-18T07:15:00Z</dcterms:modified>
</cp:coreProperties>
</file>