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AC0C58" w:rsidRPr="001160F9" w:rsidRDefault="00AC0C58" w:rsidP="00233477">
      <w:pPr>
        <w:ind w:firstLine="851"/>
        <w:rPr>
          <w:sz w:val="28"/>
          <w:szCs w:val="28"/>
        </w:rPr>
      </w:pPr>
    </w:p>
    <w:p w:rsidR="00045BB9" w:rsidRPr="001160F9" w:rsidRDefault="00045BB9" w:rsidP="00233477">
      <w:pPr>
        <w:ind w:firstLine="851"/>
        <w:rPr>
          <w:sz w:val="28"/>
          <w:szCs w:val="28"/>
        </w:rPr>
      </w:pPr>
    </w:p>
    <w:p w:rsidR="00045BB9" w:rsidRPr="001160F9" w:rsidRDefault="00045BB9" w:rsidP="00233477">
      <w:pPr>
        <w:ind w:firstLine="851"/>
        <w:rPr>
          <w:sz w:val="28"/>
          <w:szCs w:val="28"/>
        </w:rPr>
      </w:pPr>
    </w:p>
    <w:p w:rsidR="00AC0C58" w:rsidRPr="001160F9" w:rsidRDefault="00AC0C58" w:rsidP="00233477">
      <w:pPr>
        <w:ind w:firstLine="851"/>
        <w:rPr>
          <w:sz w:val="28"/>
          <w:szCs w:val="28"/>
        </w:rPr>
      </w:pPr>
    </w:p>
    <w:tbl>
      <w:tblPr>
        <w:tblW w:w="0" w:type="auto"/>
        <w:tblLook w:val="04A0" w:firstRow="1" w:lastRow="0" w:firstColumn="1" w:lastColumn="0" w:noHBand="0" w:noVBand="1"/>
      </w:tblPr>
      <w:tblGrid>
        <w:gridCol w:w="5211"/>
      </w:tblGrid>
      <w:tr w:rsidR="00AC0C58" w:rsidRPr="001160F9" w:rsidTr="00A24FCB">
        <w:tc>
          <w:tcPr>
            <w:tcW w:w="5211" w:type="dxa"/>
          </w:tcPr>
          <w:p w:rsidR="006B14EA" w:rsidRPr="001160F9" w:rsidRDefault="00AC0C58" w:rsidP="0095489B">
            <w:pPr>
              <w:rPr>
                <w:sz w:val="28"/>
                <w:szCs w:val="28"/>
              </w:rPr>
            </w:pPr>
            <w:r w:rsidRPr="001160F9">
              <w:rPr>
                <w:sz w:val="28"/>
                <w:szCs w:val="28"/>
              </w:rPr>
              <w:t>Про затвердження</w:t>
            </w:r>
            <w:r w:rsidR="001673C6" w:rsidRPr="001160F9">
              <w:rPr>
                <w:sz w:val="28"/>
                <w:szCs w:val="28"/>
              </w:rPr>
              <w:t xml:space="preserve"> </w:t>
            </w:r>
            <w:r w:rsidR="00136A73" w:rsidRPr="001160F9">
              <w:rPr>
                <w:sz w:val="28"/>
                <w:szCs w:val="28"/>
              </w:rPr>
              <w:t>П</w:t>
            </w:r>
            <w:r w:rsidR="006B14EA" w:rsidRPr="001160F9">
              <w:rPr>
                <w:sz w:val="28"/>
                <w:szCs w:val="28"/>
              </w:rPr>
              <w:t>оложення</w:t>
            </w:r>
          </w:p>
          <w:p w:rsidR="006B14EA" w:rsidRPr="001160F9" w:rsidRDefault="00B528AB" w:rsidP="0095489B">
            <w:pPr>
              <w:rPr>
                <w:sz w:val="28"/>
                <w:szCs w:val="28"/>
              </w:rPr>
            </w:pPr>
            <w:r w:rsidRPr="001160F9">
              <w:rPr>
                <w:sz w:val="28"/>
                <w:szCs w:val="28"/>
              </w:rPr>
              <w:t>про Департамент</w:t>
            </w:r>
            <w:r w:rsidR="0089025E" w:rsidRPr="001160F9">
              <w:rPr>
                <w:sz w:val="28"/>
                <w:szCs w:val="28"/>
              </w:rPr>
              <w:t xml:space="preserve"> </w:t>
            </w:r>
            <w:r w:rsidRPr="001160F9">
              <w:rPr>
                <w:sz w:val="28"/>
                <w:szCs w:val="28"/>
              </w:rPr>
              <w:t>з питань державного архітектурно-будівельного контролю міста Києва виконавчого органу</w:t>
            </w:r>
            <w:r w:rsidR="001673C6" w:rsidRPr="001160F9">
              <w:rPr>
                <w:sz w:val="28"/>
                <w:szCs w:val="28"/>
              </w:rPr>
              <w:t xml:space="preserve"> </w:t>
            </w:r>
            <w:r w:rsidRPr="001160F9">
              <w:rPr>
                <w:sz w:val="28"/>
                <w:szCs w:val="28"/>
              </w:rPr>
              <w:t xml:space="preserve">Київської міської ради (Київської </w:t>
            </w:r>
          </w:p>
          <w:p w:rsidR="00B528AB" w:rsidRPr="001160F9" w:rsidRDefault="00B528AB" w:rsidP="0095489B">
            <w:pPr>
              <w:rPr>
                <w:sz w:val="28"/>
                <w:szCs w:val="28"/>
              </w:rPr>
            </w:pPr>
            <w:r w:rsidRPr="001160F9">
              <w:rPr>
                <w:sz w:val="28"/>
                <w:szCs w:val="28"/>
              </w:rPr>
              <w:t>міської</w:t>
            </w:r>
            <w:r w:rsidR="0089025E" w:rsidRPr="001160F9">
              <w:rPr>
                <w:sz w:val="28"/>
                <w:szCs w:val="28"/>
              </w:rPr>
              <w:t xml:space="preserve"> </w:t>
            </w:r>
            <w:r w:rsidRPr="001160F9">
              <w:rPr>
                <w:sz w:val="28"/>
                <w:szCs w:val="28"/>
              </w:rPr>
              <w:t>державної адміністрації)</w:t>
            </w:r>
          </w:p>
          <w:p w:rsidR="00AC0C58" w:rsidRPr="001160F9" w:rsidRDefault="00AC0C58" w:rsidP="00233477">
            <w:pPr>
              <w:ind w:firstLine="851"/>
              <w:rPr>
                <w:sz w:val="28"/>
                <w:szCs w:val="28"/>
              </w:rPr>
            </w:pPr>
          </w:p>
        </w:tc>
      </w:tr>
    </w:tbl>
    <w:p w:rsidR="00AC0C58" w:rsidRPr="001160F9" w:rsidRDefault="00AC0C58" w:rsidP="00233477">
      <w:pPr>
        <w:ind w:firstLine="851"/>
        <w:jc w:val="both"/>
        <w:rPr>
          <w:sz w:val="28"/>
          <w:szCs w:val="28"/>
        </w:rPr>
      </w:pPr>
    </w:p>
    <w:p w:rsidR="00045BB9" w:rsidRPr="001160F9" w:rsidRDefault="00045BB9" w:rsidP="00233477">
      <w:pPr>
        <w:ind w:firstLine="851"/>
        <w:jc w:val="both"/>
        <w:rPr>
          <w:sz w:val="28"/>
          <w:szCs w:val="28"/>
        </w:rPr>
      </w:pPr>
    </w:p>
    <w:p w:rsidR="00AC0C58" w:rsidRPr="001160F9" w:rsidRDefault="00AC0C58" w:rsidP="00233477">
      <w:pPr>
        <w:ind w:firstLine="851"/>
        <w:jc w:val="both"/>
        <w:rPr>
          <w:sz w:val="28"/>
          <w:szCs w:val="28"/>
        </w:rPr>
      </w:pPr>
      <w:r w:rsidRPr="001160F9">
        <w:rPr>
          <w:sz w:val="28"/>
          <w:szCs w:val="28"/>
        </w:rPr>
        <w:t>Відповідно до статей 11, 26, 54 Закону України «Про місцеве самоврядування в Україні», статей 7, 10 Закону України «Про</w:t>
      </w:r>
      <w:r w:rsidR="00136A73" w:rsidRPr="001160F9">
        <w:rPr>
          <w:sz w:val="28"/>
          <w:szCs w:val="28"/>
        </w:rPr>
        <w:t xml:space="preserve"> столицю </w:t>
      </w:r>
      <w:r w:rsidR="00136A73" w:rsidRPr="001160F9">
        <w:rPr>
          <w:sz w:val="28"/>
          <w:szCs w:val="28"/>
        </w:rPr>
        <w:br/>
        <w:t xml:space="preserve">України </w:t>
      </w:r>
      <w:r w:rsidRPr="001160F9">
        <w:rPr>
          <w:sz w:val="28"/>
          <w:szCs w:val="28"/>
        </w:rPr>
        <w:t>– місто-герой Київ», Закону України</w:t>
      </w:r>
      <w:r w:rsidR="001673C6" w:rsidRPr="001160F9">
        <w:rPr>
          <w:sz w:val="28"/>
          <w:szCs w:val="28"/>
        </w:rPr>
        <w:t xml:space="preserve"> </w:t>
      </w:r>
      <w:r w:rsidRPr="001160F9">
        <w:rPr>
          <w:sz w:val="28"/>
          <w:szCs w:val="28"/>
        </w:rPr>
        <w:t xml:space="preserve">«Про державну реєстрацію юридичних осіб, фізичних осіб – підприємців та громадських формувань», </w:t>
      </w:r>
      <w:r w:rsidR="00584E79" w:rsidRPr="001160F9">
        <w:rPr>
          <w:sz w:val="28"/>
          <w:szCs w:val="28"/>
        </w:rPr>
        <w:br/>
      </w:r>
      <w:r w:rsidRPr="001160F9">
        <w:rPr>
          <w:sz w:val="28"/>
          <w:szCs w:val="28"/>
        </w:rPr>
        <w:t>стат</w:t>
      </w:r>
      <w:r w:rsidR="00D70B3A" w:rsidRPr="001160F9">
        <w:rPr>
          <w:sz w:val="28"/>
          <w:szCs w:val="28"/>
        </w:rPr>
        <w:t>т</w:t>
      </w:r>
      <w:r w:rsidR="00584E79" w:rsidRPr="001160F9">
        <w:rPr>
          <w:sz w:val="28"/>
          <w:szCs w:val="28"/>
        </w:rPr>
        <w:t>і</w:t>
      </w:r>
      <w:r w:rsidR="001673C6" w:rsidRPr="001160F9">
        <w:rPr>
          <w:sz w:val="28"/>
          <w:szCs w:val="28"/>
        </w:rPr>
        <w:t xml:space="preserve"> </w:t>
      </w:r>
      <w:r w:rsidR="00584E79" w:rsidRPr="001160F9">
        <w:rPr>
          <w:sz w:val="28"/>
          <w:szCs w:val="28"/>
        </w:rPr>
        <w:t xml:space="preserve">7 </w:t>
      </w:r>
      <w:r w:rsidRPr="001160F9">
        <w:rPr>
          <w:sz w:val="28"/>
          <w:szCs w:val="28"/>
        </w:rPr>
        <w:t>Закону України «</w:t>
      </w:r>
      <w:r w:rsidR="00584E79" w:rsidRPr="001160F9">
        <w:rPr>
          <w:sz w:val="28"/>
          <w:szCs w:val="28"/>
        </w:rPr>
        <w:t>Про регулювання містобудівної діяльності</w:t>
      </w:r>
      <w:r w:rsidRPr="001160F9">
        <w:rPr>
          <w:sz w:val="28"/>
          <w:szCs w:val="28"/>
        </w:rPr>
        <w:t>»,</w:t>
      </w:r>
      <w:r w:rsidR="00744C42">
        <w:rPr>
          <w:sz w:val="28"/>
          <w:szCs w:val="28"/>
        </w:rPr>
        <w:t xml:space="preserve"> частини третьої </w:t>
      </w:r>
      <w:r w:rsidRPr="001160F9">
        <w:rPr>
          <w:sz w:val="28"/>
          <w:szCs w:val="28"/>
        </w:rPr>
        <w:t>статті 11 Регламенту Київської міської ради, затвердженого рішенням Київської міської ради від 04 листопада 2021 року №</w:t>
      </w:r>
      <w:r w:rsidR="00495FF7" w:rsidRPr="001160F9">
        <w:rPr>
          <w:sz w:val="28"/>
          <w:szCs w:val="28"/>
        </w:rPr>
        <w:t xml:space="preserve"> </w:t>
      </w:r>
      <w:r w:rsidR="00744C42">
        <w:rPr>
          <w:sz w:val="28"/>
          <w:szCs w:val="28"/>
        </w:rPr>
        <w:t xml:space="preserve">3135/3176,                      </w:t>
      </w:r>
      <w:r w:rsidRPr="001160F9">
        <w:rPr>
          <w:sz w:val="28"/>
          <w:szCs w:val="28"/>
        </w:rPr>
        <w:t xml:space="preserve">Київська міська рада </w:t>
      </w:r>
    </w:p>
    <w:p w:rsidR="00AC0C58" w:rsidRPr="001160F9" w:rsidRDefault="00AC0C58" w:rsidP="00233477">
      <w:pPr>
        <w:ind w:firstLine="851"/>
        <w:jc w:val="both"/>
        <w:rPr>
          <w:sz w:val="28"/>
          <w:szCs w:val="28"/>
        </w:rPr>
      </w:pPr>
    </w:p>
    <w:p w:rsidR="00AC0C58" w:rsidRPr="001160F9" w:rsidRDefault="00AC0C58" w:rsidP="00233477">
      <w:pPr>
        <w:ind w:firstLine="851"/>
        <w:jc w:val="both"/>
        <w:rPr>
          <w:b/>
          <w:sz w:val="28"/>
          <w:szCs w:val="28"/>
        </w:rPr>
      </w:pPr>
      <w:r w:rsidRPr="001160F9">
        <w:rPr>
          <w:b/>
          <w:sz w:val="28"/>
          <w:szCs w:val="28"/>
        </w:rPr>
        <w:t>ВИРІШИЛА:</w:t>
      </w:r>
    </w:p>
    <w:p w:rsidR="00AC0C58" w:rsidRPr="001160F9" w:rsidRDefault="00AC0C58" w:rsidP="00233477">
      <w:pPr>
        <w:ind w:firstLine="851"/>
        <w:jc w:val="both"/>
        <w:rPr>
          <w:sz w:val="28"/>
          <w:szCs w:val="28"/>
        </w:rPr>
      </w:pPr>
    </w:p>
    <w:p w:rsidR="00AC0C58" w:rsidRPr="001160F9" w:rsidRDefault="00AC0C58" w:rsidP="00233477">
      <w:pPr>
        <w:ind w:firstLine="851"/>
        <w:jc w:val="both"/>
        <w:rPr>
          <w:sz w:val="28"/>
          <w:szCs w:val="28"/>
        </w:rPr>
      </w:pPr>
      <w:r w:rsidRPr="001160F9">
        <w:rPr>
          <w:sz w:val="28"/>
          <w:szCs w:val="28"/>
        </w:rPr>
        <w:t xml:space="preserve">1. Затвердити Положення про Департамент </w:t>
      </w:r>
      <w:r w:rsidR="00584E79" w:rsidRPr="001160F9">
        <w:rPr>
          <w:sz w:val="28"/>
          <w:szCs w:val="28"/>
        </w:rPr>
        <w:t xml:space="preserve">з питань державного архітектурно-будівельного контролю міста Києва </w:t>
      </w:r>
      <w:r w:rsidRPr="001160F9">
        <w:rPr>
          <w:sz w:val="28"/>
          <w:szCs w:val="28"/>
        </w:rPr>
        <w:t>виконавчого органу Київської міської ради (Київської міської державної адміністрації), що додається.</w:t>
      </w:r>
    </w:p>
    <w:p w:rsidR="00AC0C58" w:rsidRPr="001160F9" w:rsidRDefault="00AC0C58" w:rsidP="00233477">
      <w:pPr>
        <w:ind w:firstLine="851"/>
        <w:jc w:val="both"/>
        <w:rPr>
          <w:i/>
          <w:sz w:val="28"/>
          <w:szCs w:val="28"/>
        </w:rPr>
      </w:pPr>
    </w:p>
    <w:p w:rsidR="00AC0C58" w:rsidRPr="001160F9" w:rsidRDefault="00D374E3" w:rsidP="00233477">
      <w:pPr>
        <w:ind w:firstLine="851"/>
        <w:jc w:val="both"/>
        <w:rPr>
          <w:sz w:val="28"/>
          <w:szCs w:val="28"/>
        </w:rPr>
      </w:pPr>
      <w:r w:rsidRPr="001160F9">
        <w:rPr>
          <w:sz w:val="28"/>
          <w:szCs w:val="28"/>
        </w:rPr>
        <w:t>2</w:t>
      </w:r>
      <w:r w:rsidR="00AC0C58" w:rsidRPr="001160F9">
        <w:rPr>
          <w:sz w:val="28"/>
          <w:szCs w:val="28"/>
        </w:rPr>
        <w:t>. Департаменту</w:t>
      </w:r>
      <w:r w:rsidR="00495FF7" w:rsidRPr="001160F9">
        <w:rPr>
          <w:sz w:val="28"/>
          <w:szCs w:val="28"/>
        </w:rPr>
        <w:t xml:space="preserve"> </w:t>
      </w:r>
      <w:r w:rsidR="00584E79" w:rsidRPr="001160F9">
        <w:rPr>
          <w:sz w:val="28"/>
          <w:szCs w:val="28"/>
        </w:rPr>
        <w:t>з питань державного архітектурно-будівельного контролю міста Києва</w:t>
      </w:r>
      <w:r w:rsidR="0089025E" w:rsidRPr="001160F9">
        <w:rPr>
          <w:sz w:val="28"/>
          <w:szCs w:val="28"/>
        </w:rPr>
        <w:t xml:space="preserve"> </w:t>
      </w:r>
      <w:r w:rsidR="00AC0C58" w:rsidRPr="001160F9">
        <w:rPr>
          <w:sz w:val="28"/>
          <w:szCs w:val="28"/>
        </w:rPr>
        <w:t>виконавчого органу Київської міської ради (Київської міської державної адміністрації) забезпечити державну реєстрацію Положення про Департамент</w:t>
      </w:r>
      <w:r w:rsidR="0089025E" w:rsidRPr="001160F9">
        <w:rPr>
          <w:sz w:val="28"/>
          <w:szCs w:val="28"/>
        </w:rPr>
        <w:t xml:space="preserve"> </w:t>
      </w:r>
      <w:r w:rsidR="00584E79" w:rsidRPr="001160F9">
        <w:rPr>
          <w:sz w:val="28"/>
          <w:szCs w:val="28"/>
        </w:rPr>
        <w:t>з питань державного архітектурно-будівельного контролю міста Києва</w:t>
      </w:r>
      <w:r w:rsidR="0089025E" w:rsidRPr="001160F9">
        <w:rPr>
          <w:sz w:val="28"/>
          <w:szCs w:val="28"/>
        </w:rPr>
        <w:t xml:space="preserve"> </w:t>
      </w:r>
      <w:r w:rsidR="00AC0C58" w:rsidRPr="001160F9">
        <w:rPr>
          <w:sz w:val="28"/>
          <w:szCs w:val="28"/>
        </w:rPr>
        <w:t>виконавчого органу Київської міської ради (Київської міської державної адміністрації), в установленому порядку.</w:t>
      </w:r>
    </w:p>
    <w:p w:rsidR="00AC0C58" w:rsidRPr="001160F9" w:rsidRDefault="00AC0C58" w:rsidP="00233477">
      <w:pPr>
        <w:ind w:firstLine="851"/>
        <w:jc w:val="both"/>
        <w:rPr>
          <w:i/>
          <w:sz w:val="28"/>
          <w:szCs w:val="28"/>
          <w:highlight w:val="red"/>
        </w:rPr>
      </w:pPr>
    </w:p>
    <w:p w:rsidR="00AC0C58" w:rsidRPr="001160F9" w:rsidRDefault="00D374E3" w:rsidP="00233477">
      <w:pPr>
        <w:ind w:right="57" w:firstLine="851"/>
        <w:jc w:val="both"/>
        <w:rPr>
          <w:sz w:val="28"/>
          <w:szCs w:val="28"/>
        </w:rPr>
      </w:pPr>
      <w:r w:rsidRPr="001160F9">
        <w:rPr>
          <w:sz w:val="28"/>
          <w:szCs w:val="28"/>
        </w:rPr>
        <w:t>3</w:t>
      </w:r>
      <w:r w:rsidR="00AC0C58" w:rsidRPr="001160F9">
        <w:rPr>
          <w:sz w:val="28"/>
          <w:szCs w:val="28"/>
        </w:rPr>
        <w:t>. Це рішення набирає чинності з дня його прийняття.</w:t>
      </w:r>
    </w:p>
    <w:p w:rsidR="00AC0C58" w:rsidRPr="001160F9" w:rsidRDefault="00AC0C58" w:rsidP="00233477">
      <w:pPr>
        <w:ind w:right="57" w:firstLine="851"/>
        <w:jc w:val="both"/>
        <w:rPr>
          <w:sz w:val="28"/>
          <w:szCs w:val="28"/>
        </w:rPr>
      </w:pPr>
    </w:p>
    <w:p w:rsidR="00045BB9" w:rsidRPr="001160F9" w:rsidRDefault="00045BB9" w:rsidP="00233477">
      <w:pPr>
        <w:ind w:right="57" w:firstLine="851"/>
        <w:jc w:val="both"/>
        <w:rPr>
          <w:sz w:val="28"/>
          <w:szCs w:val="28"/>
        </w:rPr>
      </w:pPr>
    </w:p>
    <w:p w:rsidR="00643762" w:rsidRPr="001160F9" w:rsidRDefault="00643762" w:rsidP="00233477">
      <w:pPr>
        <w:ind w:right="57" w:firstLine="851"/>
        <w:jc w:val="both"/>
        <w:rPr>
          <w:sz w:val="28"/>
          <w:szCs w:val="28"/>
        </w:rPr>
      </w:pPr>
    </w:p>
    <w:p w:rsidR="00045BB9" w:rsidRPr="001160F9" w:rsidRDefault="00045BB9" w:rsidP="00233477">
      <w:pPr>
        <w:ind w:right="57" w:firstLine="851"/>
        <w:jc w:val="both"/>
        <w:rPr>
          <w:sz w:val="28"/>
          <w:szCs w:val="28"/>
        </w:rPr>
      </w:pPr>
      <w:bookmarkStart w:id="0" w:name="_GoBack"/>
      <w:bookmarkEnd w:id="0"/>
    </w:p>
    <w:p w:rsidR="00AC0C58" w:rsidRPr="001160F9" w:rsidRDefault="00D374E3" w:rsidP="00233477">
      <w:pPr>
        <w:ind w:right="57" w:firstLine="851"/>
        <w:jc w:val="both"/>
        <w:rPr>
          <w:sz w:val="28"/>
          <w:szCs w:val="28"/>
        </w:rPr>
      </w:pPr>
      <w:r w:rsidRPr="001160F9">
        <w:rPr>
          <w:sz w:val="28"/>
          <w:szCs w:val="28"/>
        </w:rPr>
        <w:lastRenderedPageBreak/>
        <w:t>4</w:t>
      </w:r>
      <w:r w:rsidR="00AC0C58" w:rsidRPr="001160F9">
        <w:rPr>
          <w:sz w:val="28"/>
          <w:szCs w:val="28"/>
        </w:rPr>
        <w:t xml:space="preserve">. Контроль за виконанням цього рішення покласти на постійну комісію Київської міської ради з питань </w:t>
      </w:r>
      <w:r w:rsidR="00C70D0B" w:rsidRPr="001160F9">
        <w:rPr>
          <w:sz w:val="28"/>
          <w:szCs w:val="28"/>
        </w:rPr>
        <w:t>архітектури,</w:t>
      </w:r>
      <w:r w:rsidR="003B00A6" w:rsidRPr="001160F9">
        <w:rPr>
          <w:sz w:val="28"/>
          <w:szCs w:val="28"/>
        </w:rPr>
        <w:t xml:space="preserve"> </w:t>
      </w:r>
      <w:r w:rsidR="00C70D0B" w:rsidRPr="001160F9">
        <w:rPr>
          <w:sz w:val="28"/>
          <w:szCs w:val="28"/>
        </w:rPr>
        <w:t>містобудування та земельних відносин</w:t>
      </w:r>
      <w:r w:rsidR="00AC0C58" w:rsidRPr="001160F9">
        <w:rPr>
          <w:sz w:val="28"/>
          <w:szCs w:val="28"/>
        </w:rPr>
        <w:t>.</w:t>
      </w:r>
    </w:p>
    <w:p w:rsidR="00AC0C58" w:rsidRPr="00B30006" w:rsidRDefault="00AC0C58" w:rsidP="00233477">
      <w:pPr>
        <w:ind w:firstLine="851"/>
        <w:jc w:val="both"/>
        <w:rPr>
          <w:sz w:val="32"/>
          <w:szCs w:val="28"/>
        </w:rPr>
      </w:pPr>
    </w:p>
    <w:p w:rsidR="00AC0C58" w:rsidRPr="001160F9" w:rsidRDefault="00917853" w:rsidP="00917853">
      <w:pPr>
        <w:jc w:val="both"/>
        <w:rPr>
          <w:sz w:val="28"/>
          <w:szCs w:val="28"/>
        </w:rPr>
      </w:pPr>
      <w:r>
        <w:rPr>
          <w:sz w:val="28"/>
          <w:szCs w:val="28"/>
        </w:rPr>
        <w:t>Київський міський голова</w:t>
      </w:r>
      <w:r>
        <w:rPr>
          <w:sz w:val="28"/>
          <w:szCs w:val="28"/>
        </w:rPr>
        <w:tab/>
      </w:r>
      <w:r>
        <w:rPr>
          <w:sz w:val="28"/>
          <w:szCs w:val="28"/>
        </w:rPr>
        <w:tab/>
      </w:r>
      <w:r>
        <w:rPr>
          <w:sz w:val="28"/>
          <w:szCs w:val="28"/>
        </w:rPr>
        <w:tab/>
        <w:t xml:space="preserve">            </w:t>
      </w:r>
      <w:r>
        <w:rPr>
          <w:sz w:val="28"/>
          <w:szCs w:val="28"/>
        </w:rPr>
        <w:tab/>
      </w:r>
      <w:r>
        <w:rPr>
          <w:sz w:val="28"/>
          <w:szCs w:val="28"/>
        </w:rPr>
        <w:tab/>
      </w:r>
      <w:r w:rsidR="00AC0C58" w:rsidRPr="001160F9">
        <w:rPr>
          <w:sz w:val="28"/>
          <w:szCs w:val="28"/>
        </w:rPr>
        <w:t>Віталій КЛИЧКО</w:t>
      </w:r>
    </w:p>
    <w:p w:rsidR="00AC0C58" w:rsidRPr="001160F9" w:rsidRDefault="00AC0C58" w:rsidP="00233477">
      <w:pPr>
        <w:spacing w:after="160" w:line="259" w:lineRule="auto"/>
        <w:ind w:firstLine="851"/>
        <w:rPr>
          <w:b/>
          <w:sz w:val="28"/>
          <w:szCs w:val="28"/>
        </w:rPr>
      </w:pPr>
      <w:r w:rsidRPr="001160F9">
        <w:rPr>
          <w:b/>
          <w:sz w:val="28"/>
          <w:szCs w:val="28"/>
        </w:rPr>
        <w:br w:type="page"/>
      </w:r>
    </w:p>
    <w:p w:rsidR="00AC0C58" w:rsidRPr="001160F9" w:rsidRDefault="00AC0C58" w:rsidP="00233477">
      <w:pPr>
        <w:ind w:right="57" w:firstLine="851"/>
        <w:jc w:val="both"/>
        <w:rPr>
          <w:b/>
        </w:rPr>
      </w:pPr>
      <w:r w:rsidRPr="001160F9">
        <w:rPr>
          <w:b/>
        </w:rPr>
        <w:lastRenderedPageBreak/>
        <w:t>ПОДАННЯ:</w:t>
      </w:r>
    </w:p>
    <w:p w:rsidR="00F033AA" w:rsidRPr="001160F9" w:rsidRDefault="009333C4" w:rsidP="00233477">
      <w:pPr>
        <w:ind w:right="57" w:firstLine="851"/>
        <w:jc w:val="both"/>
      </w:pPr>
      <w:r w:rsidRPr="001160F9">
        <w:t>Д</w:t>
      </w:r>
      <w:r w:rsidR="00AC0C58" w:rsidRPr="001160F9">
        <w:t>иректор Департаменту</w:t>
      </w:r>
    </w:p>
    <w:p w:rsidR="00F033AA" w:rsidRPr="001160F9" w:rsidRDefault="00CF2A2F" w:rsidP="00233477">
      <w:pPr>
        <w:ind w:right="57" w:firstLine="851"/>
        <w:jc w:val="both"/>
      </w:pPr>
      <w:r w:rsidRPr="001160F9">
        <w:t>з питань державного архітектурно-будівельного</w:t>
      </w:r>
    </w:p>
    <w:p w:rsidR="00F033AA" w:rsidRPr="001160F9" w:rsidRDefault="00CF2A2F" w:rsidP="00233477">
      <w:pPr>
        <w:ind w:right="57" w:firstLine="851"/>
        <w:jc w:val="both"/>
      </w:pPr>
      <w:r w:rsidRPr="001160F9">
        <w:t>контролю міста Києва</w:t>
      </w:r>
      <w:r w:rsidR="00F033AA" w:rsidRPr="001160F9">
        <w:tab/>
      </w:r>
      <w:r w:rsidR="00F033AA" w:rsidRPr="001160F9">
        <w:tab/>
      </w:r>
      <w:r w:rsidR="00F033AA" w:rsidRPr="001160F9">
        <w:tab/>
      </w:r>
      <w:r w:rsidR="00F033AA" w:rsidRPr="001160F9">
        <w:tab/>
      </w:r>
      <w:r w:rsidR="00F033AA" w:rsidRPr="001160F9">
        <w:tab/>
      </w:r>
      <w:r w:rsidR="00F033AA" w:rsidRPr="001160F9">
        <w:tab/>
        <w:t>Оксана ПОПОВИЧ</w:t>
      </w:r>
    </w:p>
    <w:p w:rsidR="00A330BD" w:rsidRPr="00303078" w:rsidRDefault="00A330BD" w:rsidP="00233477">
      <w:pPr>
        <w:ind w:right="57" w:firstLine="851"/>
        <w:jc w:val="both"/>
        <w:rPr>
          <w:sz w:val="22"/>
        </w:rPr>
      </w:pPr>
    </w:p>
    <w:p w:rsidR="00A330BD" w:rsidRDefault="00A330BD" w:rsidP="00233477">
      <w:pPr>
        <w:tabs>
          <w:tab w:val="left" w:pos="7150"/>
        </w:tabs>
        <w:ind w:right="57" w:firstLine="851"/>
        <w:jc w:val="both"/>
      </w:pPr>
      <w:r>
        <w:t>Заступник начальника юридичного відділу</w:t>
      </w:r>
      <w:r w:rsidR="00303078">
        <w:t xml:space="preserve">                                          </w:t>
      </w:r>
    </w:p>
    <w:p w:rsidR="00A330BD" w:rsidRDefault="00A330BD" w:rsidP="00233477">
      <w:pPr>
        <w:tabs>
          <w:tab w:val="left" w:pos="7150"/>
        </w:tabs>
        <w:ind w:right="57" w:firstLine="851"/>
        <w:jc w:val="both"/>
      </w:pPr>
      <w:r w:rsidRPr="00A330BD">
        <w:t>Департаменту</w:t>
      </w:r>
      <w:r>
        <w:t xml:space="preserve"> </w:t>
      </w:r>
      <w:r w:rsidRPr="00A330BD">
        <w:t xml:space="preserve">з питань державного </w:t>
      </w:r>
      <w:r w:rsidR="000042FB">
        <w:tab/>
      </w:r>
    </w:p>
    <w:p w:rsidR="00F033AA" w:rsidRDefault="00A330BD" w:rsidP="00233477">
      <w:pPr>
        <w:tabs>
          <w:tab w:val="left" w:pos="7150"/>
        </w:tabs>
        <w:ind w:right="57" w:firstLine="851"/>
        <w:jc w:val="both"/>
      </w:pPr>
      <w:r w:rsidRPr="00A330BD">
        <w:t>архітектурно-будівельного</w:t>
      </w:r>
      <w:r>
        <w:t xml:space="preserve"> </w:t>
      </w:r>
      <w:r w:rsidRPr="00A330BD">
        <w:t>контролю міста Києва</w:t>
      </w:r>
      <w:r w:rsidR="004A533F">
        <w:t xml:space="preserve">                  </w:t>
      </w:r>
      <w:r w:rsidR="0084725F" w:rsidRPr="000042FB">
        <w:t>Сергій КУБІВ</w:t>
      </w:r>
    </w:p>
    <w:p w:rsidR="00A330BD" w:rsidRPr="001160F9" w:rsidRDefault="00A330BD" w:rsidP="00233477">
      <w:pPr>
        <w:ind w:right="57" w:firstLine="851"/>
        <w:jc w:val="both"/>
      </w:pPr>
    </w:p>
    <w:p w:rsidR="00AC0C58" w:rsidRPr="006D0DC2" w:rsidRDefault="00AC0C58" w:rsidP="00233477">
      <w:pPr>
        <w:ind w:right="57" w:firstLine="851"/>
        <w:jc w:val="both"/>
        <w:rPr>
          <w:b/>
        </w:rPr>
      </w:pPr>
      <w:r w:rsidRPr="001160F9">
        <w:rPr>
          <w:b/>
        </w:rPr>
        <w:t>ПОГОДЖЕНО:</w:t>
      </w:r>
    </w:p>
    <w:p w:rsidR="00AC0C58" w:rsidRPr="001160F9" w:rsidRDefault="00F673E0" w:rsidP="00233477">
      <w:pPr>
        <w:ind w:right="57" w:firstLine="851"/>
      </w:pPr>
      <w:r w:rsidRPr="001160F9">
        <w:t xml:space="preserve">Заступник голови </w:t>
      </w:r>
      <w:r w:rsidR="00AC0C58" w:rsidRPr="001160F9">
        <w:t xml:space="preserve">Київської міської </w:t>
      </w:r>
    </w:p>
    <w:p w:rsidR="00AC0C58" w:rsidRPr="001160F9" w:rsidRDefault="00AC0C58" w:rsidP="00233477">
      <w:pPr>
        <w:ind w:right="57" w:firstLine="851"/>
      </w:pPr>
      <w:r w:rsidRPr="001160F9">
        <w:t xml:space="preserve">державної адміністрації </w:t>
      </w:r>
      <w:r w:rsidRPr="001160F9">
        <w:tab/>
      </w:r>
      <w:r w:rsidRPr="001160F9">
        <w:tab/>
      </w:r>
      <w:r w:rsidRPr="001160F9">
        <w:tab/>
      </w:r>
      <w:r w:rsidRPr="001160F9">
        <w:tab/>
      </w:r>
      <w:r w:rsidR="00F033AA" w:rsidRPr="001160F9">
        <w:tab/>
      </w:r>
      <w:r w:rsidR="00F033AA" w:rsidRPr="001160F9">
        <w:tab/>
      </w:r>
      <w:proofErr w:type="spellStart"/>
      <w:r w:rsidR="00F033AA" w:rsidRPr="001160F9">
        <w:t>Вячеслав</w:t>
      </w:r>
      <w:proofErr w:type="spellEnd"/>
      <w:r w:rsidR="00F033AA" w:rsidRPr="001160F9">
        <w:t xml:space="preserve"> НЕПОП</w:t>
      </w:r>
    </w:p>
    <w:p w:rsidR="00AC0C58" w:rsidRPr="001160F9" w:rsidRDefault="00AC0C58" w:rsidP="00233477">
      <w:pPr>
        <w:ind w:right="57" w:firstLine="851"/>
        <w:jc w:val="both"/>
      </w:pPr>
    </w:p>
    <w:p w:rsidR="0060243D" w:rsidRPr="001160F9" w:rsidRDefault="0060243D" w:rsidP="00233477">
      <w:pPr>
        <w:ind w:right="57" w:firstLine="851"/>
        <w:jc w:val="both"/>
      </w:pPr>
      <w:r w:rsidRPr="001160F9">
        <w:t xml:space="preserve">Постійна комісія Київської міської ради </w:t>
      </w:r>
    </w:p>
    <w:p w:rsidR="00FB4675" w:rsidRPr="001160F9" w:rsidRDefault="0060243D" w:rsidP="00233477">
      <w:pPr>
        <w:ind w:right="57" w:firstLine="851"/>
        <w:jc w:val="both"/>
      </w:pPr>
      <w:r w:rsidRPr="001160F9">
        <w:t xml:space="preserve">з питань </w:t>
      </w:r>
      <w:r w:rsidR="00FB4675" w:rsidRPr="001160F9">
        <w:t xml:space="preserve">архітектури, містобудування та </w:t>
      </w:r>
    </w:p>
    <w:p w:rsidR="0060243D" w:rsidRPr="001160F9" w:rsidRDefault="00FB4675" w:rsidP="00233477">
      <w:pPr>
        <w:ind w:right="57" w:firstLine="851"/>
        <w:jc w:val="both"/>
        <w:rPr>
          <w:highlight w:val="yellow"/>
        </w:rPr>
      </w:pPr>
      <w:r w:rsidRPr="001160F9">
        <w:t>земельних відносин</w:t>
      </w:r>
    </w:p>
    <w:p w:rsidR="0060243D" w:rsidRPr="001160F9" w:rsidRDefault="0060243D" w:rsidP="00233477">
      <w:pPr>
        <w:ind w:right="57" w:firstLine="851"/>
        <w:jc w:val="both"/>
      </w:pPr>
      <w:r w:rsidRPr="001160F9">
        <w:t>Голова</w:t>
      </w:r>
      <w:r w:rsidRPr="001160F9">
        <w:tab/>
      </w:r>
      <w:r w:rsidRPr="001160F9">
        <w:tab/>
      </w:r>
      <w:r w:rsidRPr="001160F9">
        <w:tab/>
      </w:r>
      <w:r w:rsidRPr="001160F9">
        <w:tab/>
      </w:r>
      <w:r w:rsidRPr="001160F9">
        <w:tab/>
      </w:r>
      <w:r w:rsidRPr="001160F9">
        <w:tab/>
      </w:r>
      <w:r w:rsidR="00FB4675" w:rsidRPr="001160F9">
        <w:tab/>
      </w:r>
      <w:r w:rsidR="00FB4675" w:rsidRPr="001160F9">
        <w:tab/>
        <w:t>Михайло ТЕРЕНТЬЄВ</w:t>
      </w:r>
    </w:p>
    <w:p w:rsidR="0060243D" w:rsidRPr="001160F9" w:rsidRDefault="0060243D" w:rsidP="00233477">
      <w:pPr>
        <w:ind w:right="57" w:firstLine="851"/>
        <w:jc w:val="both"/>
      </w:pPr>
      <w:r w:rsidRPr="001160F9">
        <w:t>Секретар</w:t>
      </w:r>
      <w:r w:rsidRPr="001160F9">
        <w:tab/>
      </w:r>
      <w:r w:rsidR="00FB4675" w:rsidRPr="001160F9">
        <w:tab/>
      </w:r>
      <w:r w:rsidR="00FB4675" w:rsidRPr="001160F9">
        <w:tab/>
      </w:r>
      <w:r w:rsidR="00FB4675" w:rsidRPr="001160F9">
        <w:tab/>
      </w:r>
      <w:r w:rsidR="00FB4675" w:rsidRPr="001160F9">
        <w:tab/>
      </w:r>
      <w:r w:rsidR="00FB4675" w:rsidRPr="001160F9">
        <w:tab/>
      </w:r>
      <w:r w:rsidR="00FB4675" w:rsidRPr="001160F9">
        <w:tab/>
      </w:r>
      <w:r w:rsidR="00FB4675" w:rsidRPr="001160F9">
        <w:tab/>
        <w:t>Юрій ФЕДОРЕНКО</w:t>
      </w:r>
    </w:p>
    <w:p w:rsidR="0075427D" w:rsidRPr="001160F9" w:rsidRDefault="0075427D" w:rsidP="00233477">
      <w:pPr>
        <w:ind w:right="57" w:firstLine="851"/>
        <w:jc w:val="both"/>
      </w:pPr>
    </w:p>
    <w:p w:rsidR="0075427D" w:rsidRPr="001160F9" w:rsidRDefault="0075427D" w:rsidP="00233477">
      <w:pPr>
        <w:ind w:right="57" w:firstLine="851"/>
        <w:jc w:val="both"/>
      </w:pPr>
      <w:r w:rsidRPr="001160F9">
        <w:t xml:space="preserve">Постійна комісія Київської міської ради </w:t>
      </w:r>
    </w:p>
    <w:p w:rsidR="0075427D" w:rsidRPr="001160F9" w:rsidRDefault="0075427D" w:rsidP="00233477">
      <w:pPr>
        <w:ind w:right="57" w:firstLine="851"/>
        <w:jc w:val="both"/>
      </w:pPr>
      <w:r w:rsidRPr="001160F9">
        <w:t xml:space="preserve">з питань місцевого самоврядування, </w:t>
      </w:r>
    </w:p>
    <w:p w:rsidR="0075427D" w:rsidRPr="001160F9" w:rsidRDefault="0075427D" w:rsidP="00233477">
      <w:pPr>
        <w:ind w:right="57" w:firstLine="851"/>
        <w:jc w:val="both"/>
      </w:pPr>
      <w:r w:rsidRPr="001160F9">
        <w:t>регіональних та міжнародних зв’язків</w:t>
      </w:r>
    </w:p>
    <w:p w:rsidR="0075427D" w:rsidRPr="001160F9" w:rsidRDefault="0075427D" w:rsidP="00233477">
      <w:pPr>
        <w:ind w:right="57" w:firstLine="851"/>
        <w:jc w:val="both"/>
      </w:pPr>
      <w:r w:rsidRPr="001160F9">
        <w:t>Голова</w:t>
      </w:r>
      <w:r w:rsidRPr="001160F9">
        <w:tab/>
      </w:r>
      <w:r w:rsidRPr="001160F9">
        <w:tab/>
      </w:r>
      <w:r w:rsidRPr="001160F9">
        <w:tab/>
      </w:r>
      <w:r w:rsidRPr="001160F9">
        <w:tab/>
      </w:r>
      <w:r w:rsidRPr="001160F9">
        <w:tab/>
      </w:r>
      <w:r w:rsidRPr="001160F9">
        <w:tab/>
      </w:r>
      <w:r w:rsidR="007563D4" w:rsidRPr="001160F9">
        <w:tab/>
      </w:r>
      <w:r w:rsidRPr="001160F9">
        <w:tab/>
        <w:t>Юлія ЯРМОЛЕНКО</w:t>
      </w:r>
    </w:p>
    <w:p w:rsidR="0075427D" w:rsidRPr="001160F9" w:rsidRDefault="0075427D" w:rsidP="00233477">
      <w:pPr>
        <w:ind w:right="57" w:firstLine="851"/>
        <w:jc w:val="both"/>
      </w:pPr>
      <w:r w:rsidRPr="001160F9">
        <w:t>Секретар</w:t>
      </w:r>
      <w:r w:rsidRPr="001160F9">
        <w:tab/>
      </w:r>
      <w:r w:rsidRPr="001160F9">
        <w:tab/>
      </w:r>
      <w:r w:rsidRPr="001160F9">
        <w:tab/>
      </w:r>
      <w:r w:rsidRPr="001160F9">
        <w:tab/>
      </w:r>
      <w:r w:rsidRPr="001160F9">
        <w:tab/>
      </w:r>
      <w:r w:rsidRPr="001160F9">
        <w:tab/>
      </w:r>
      <w:r w:rsidR="007563D4" w:rsidRPr="001160F9">
        <w:tab/>
      </w:r>
      <w:r w:rsidRPr="001160F9">
        <w:tab/>
      </w:r>
      <w:r w:rsidR="004A533F">
        <w:t>І</w:t>
      </w:r>
      <w:r w:rsidRPr="001160F9">
        <w:t>гор ХАЦЕВИЧ</w:t>
      </w:r>
      <w:r w:rsidRPr="001160F9">
        <w:tab/>
      </w:r>
      <w:r w:rsidRPr="001160F9">
        <w:tab/>
      </w:r>
      <w:r w:rsidRPr="001160F9">
        <w:tab/>
      </w:r>
      <w:r w:rsidRPr="001160F9">
        <w:tab/>
      </w:r>
      <w:r w:rsidRPr="001160F9">
        <w:tab/>
      </w:r>
      <w:r w:rsidRPr="001160F9">
        <w:tab/>
      </w:r>
      <w:r w:rsidRPr="001160F9">
        <w:tab/>
      </w:r>
      <w:r w:rsidRPr="001160F9">
        <w:tab/>
      </w:r>
    </w:p>
    <w:p w:rsidR="00AC0C58" w:rsidRPr="001160F9" w:rsidRDefault="00AC0C58" w:rsidP="00233477">
      <w:pPr>
        <w:ind w:right="57" w:firstLine="851"/>
        <w:jc w:val="both"/>
      </w:pPr>
      <w:r w:rsidRPr="001160F9">
        <w:t xml:space="preserve">Постійна комісія Київської міської ради </w:t>
      </w:r>
    </w:p>
    <w:p w:rsidR="00AC0C58" w:rsidRPr="001160F9" w:rsidRDefault="00AC0C58" w:rsidP="00233477">
      <w:pPr>
        <w:ind w:right="57" w:firstLine="851"/>
        <w:jc w:val="both"/>
      </w:pPr>
      <w:r w:rsidRPr="001160F9">
        <w:t xml:space="preserve">з питань регламенту, депутатської етики </w:t>
      </w:r>
    </w:p>
    <w:p w:rsidR="00AC0C58" w:rsidRPr="001160F9" w:rsidRDefault="00AC0C58" w:rsidP="00233477">
      <w:pPr>
        <w:ind w:right="57" w:firstLine="851"/>
        <w:jc w:val="both"/>
      </w:pPr>
      <w:r w:rsidRPr="001160F9">
        <w:t>та запобігання корупції</w:t>
      </w:r>
      <w:r w:rsidRPr="001160F9">
        <w:tab/>
      </w:r>
    </w:p>
    <w:p w:rsidR="00AC0C58" w:rsidRPr="001160F9" w:rsidRDefault="00AC0C58" w:rsidP="00233477">
      <w:pPr>
        <w:ind w:right="57" w:firstLine="851"/>
        <w:jc w:val="both"/>
      </w:pPr>
      <w:r w:rsidRPr="001160F9">
        <w:t xml:space="preserve">Голова </w:t>
      </w:r>
      <w:r w:rsidRPr="001160F9">
        <w:tab/>
      </w:r>
      <w:r w:rsidRPr="001160F9">
        <w:tab/>
      </w:r>
      <w:r w:rsidRPr="001160F9">
        <w:tab/>
      </w:r>
      <w:r w:rsidRPr="001160F9">
        <w:tab/>
      </w:r>
      <w:r w:rsidRPr="001160F9">
        <w:tab/>
      </w:r>
      <w:r w:rsidRPr="001160F9">
        <w:tab/>
      </w:r>
      <w:r w:rsidRPr="001160F9">
        <w:tab/>
      </w:r>
      <w:r w:rsidRPr="001160F9">
        <w:tab/>
        <w:t>Леонід ЄМЕЦЬ</w:t>
      </w:r>
    </w:p>
    <w:p w:rsidR="00AC0C58" w:rsidRPr="001160F9" w:rsidRDefault="00AC0C58" w:rsidP="00233477">
      <w:pPr>
        <w:ind w:right="57" w:firstLine="851"/>
        <w:jc w:val="both"/>
      </w:pPr>
      <w:r w:rsidRPr="001160F9">
        <w:t>Секретар</w:t>
      </w:r>
      <w:r w:rsidRPr="001160F9">
        <w:tab/>
      </w:r>
      <w:r w:rsidRPr="001160F9">
        <w:tab/>
      </w:r>
      <w:r w:rsidRPr="001160F9">
        <w:tab/>
      </w:r>
      <w:r w:rsidRPr="001160F9">
        <w:tab/>
      </w:r>
      <w:r w:rsidRPr="001160F9">
        <w:tab/>
      </w:r>
      <w:r w:rsidRPr="001160F9">
        <w:tab/>
      </w:r>
      <w:r w:rsidRPr="001160F9">
        <w:tab/>
      </w:r>
      <w:r w:rsidRPr="001160F9">
        <w:tab/>
        <w:t>Олеся ЗУБРИЦЬКА</w:t>
      </w:r>
      <w:r w:rsidRPr="001160F9">
        <w:tab/>
      </w:r>
      <w:r w:rsidRPr="001160F9">
        <w:tab/>
      </w:r>
      <w:r w:rsidRPr="001160F9">
        <w:tab/>
      </w:r>
      <w:r w:rsidRPr="001160F9">
        <w:tab/>
      </w:r>
      <w:r w:rsidRPr="001160F9">
        <w:tab/>
      </w:r>
      <w:r w:rsidRPr="001160F9">
        <w:tab/>
      </w:r>
      <w:r w:rsidRPr="001160F9">
        <w:tab/>
      </w:r>
      <w:r w:rsidRPr="001160F9">
        <w:tab/>
      </w:r>
      <w:r w:rsidRPr="001160F9">
        <w:tab/>
      </w:r>
    </w:p>
    <w:p w:rsidR="00AC0C58" w:rsidRPr="001160F9" w:rsidRDefault="009333C4" w:rsidP="00233477">
      <w:pPr>
        <w:ind w:right="57" w:firstLine="851"/>
        <w:jc w:val="both"/>
      </w:pPr>
      <w:r w:rsidRPr="001160F9">
        <w:t>В. о.</w:t>
      </w:r>
      <w:r w:rsidR="00AC0C58" w:rsidRPr="001160F9">
        <w:t xml:space="preserve"> начальника управління правового</w:t>
      </w:r>
    </w:p>
    <w:p w:rsidR="00AC0C58" w:rsidRPr="001160F9" w:rsidRDefault="00AC0C58" w:rsidP="00233477">
      <w:pPr>
        <w:ind w:right="57" w:firstLine="851"/>
        <w:jc w:val="both"/>
      </w:pPr>
      <w:r w:rsidRPr="001160F9">
        <w:t xml:space="preserve">забезпечення діяльності </w:t>
      </w:r>
    </w:p>
    <w:p w:rsidR="00AC0C58" w:rsidRPr="001160F9" w:rsidRDefault="00AC0C58" w:rsidP="00233477">
      <w:pPr>
        <w:ind w:right="57" w:firstLine="851"/>
        <w:jc w:val="both"/>
        <w:rPr>
          <w:b/>
        </w:rPr>
      </w:pPr>
      <w:r w:rsidRPr="001160F9">
        <w:t xml:space="preserve">Київської міської ради </w:t>
      </w:r>
      <w:r w:rsidRPr="001160F9">
        <w:tab/>
      </w:r>
      <w:r w:rsidRPr="001160F9">
        <w:tab/>
      </w:r>
      <w:r w:rsidRPr="001160F9">
        <w:tab/>
      </w:r>
      <w:r w:rsidRPr="001160F9">
        <w:tab/>
      </w:r>
      <w:r w:rsidRPr="001160F9">
        <w:tab/>
      </w:r>
      <w:r w:rsidR="009333C4" w:rsidRPr="001160F9">
        <w:t xml:space="preserve">    </w:t>
      </w:r>
      <w:r w:rsidRPr="001160F9">
        <w:t>Валентина ПОЛОЖИШНИК</w:t>
      </w:r>
      <w:r w:rsidRPr="001160F9">
        <w:rPr>
          <w:b/>
        </w:rPr>
        <w:br w:type="page"/>
      </w:r>
    </w:p>
    <w:p w:rsidR="00AC0C58" w:rsidRPr="001160F9" w:rsidRDefault="00AC0C58" w:rsidP="004A533F">
      <w:pPr>
        <w:ind w:left="4820" w:firstLine="851"/>
        <w:rPr>
          <w:sz w:val="28"/>
          <w:szCs w:val="28"/>
        </w:rPr>
      </w:pPr>
      <w:r w:rsidRPr="001160F9">
        <w:rPr>
          <w:sz w:val="28"/>
          <w:szCs w:val="28"/>
        </w:rPr>
        <w:lastRenderedPageBreak/>
        <w:t>ЗАТВЕРДЖЕНО</w:t>
      </w:r>
    </w:p>
    <w:p w:rsidR="00AC0C58" w:rsidRPr="001160F9" w:rsidRDefault="00AC0C58" w:rsidP="004A533F">
      <w:pPr>
        <w:ind w:left="4820" w:firstLine="851"/>
        <w:rPr>
          <w:sz w:val="28"/>
          <w:szCs w:val="28"/>
        </w:rPr>
      </w:pPr>
      <w:r w:rsidRPr="001160F9">
        <w:rPr>
          <w:sz w:val="28"/>
          <w:szCs w:val="28"/>
        </w:rPr>
        <w:t>Рішення Київської міської ради</w:t>
      </w:r>
    </w:p>
    <w:p w:rsidR="00AC0C58" w:rsidRPr="001160F9" w:rsidRDefault="00AC0C58" w:rsidP="004A533F">
      <w:pPr>
        <w:ind w:left="4820" w:firstLine="851"/>
        <w:rPr>
          <w:b/>
          <w:sz w:val="26"/>
          <w:szCs w:val="26"/>
        </w:rPr>
      </w:pPr>
      <w:r w:rsidRPr="001160F9">
        <w:rPr>
          <w:sz w:val="28"/>
          <w:szCs w:val="28"/>
        </w:rPr>
        <w:t xml:space="preserve">від                                                </w:t>
      </w:r>
    </w:p>
    <w:p w:rsidR="00AC0C58" w:rsidRPr="001160F9" w:rsidRDefault="00AC0C58" w:rsidP="00233477">
      <w:pPr>
        <w:ind w:firstLine="851"/>
        <w:rPr>
          <w:b/>
          <w:sz w:val="26"/>
          <w:szCs w:val="26"/>
        </w:rPr>
      </w:pPr>
    </w:p>
    <w:p w:rsidR="00AC0C58" w:rsidRPr="001160F9" w:rsidRDefault="00AC0C58" w:rsidP="00233477">
      <w:pPr>
        <w:ind w:firstLine="851"/>
        <w:rPr>
          <w:sz w:val="28"/>
          <w:szCs w:val="28"/>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jc w:val="center"/>
        <w:rPr>
          <w:sz w:val="28"/>
          <w:szCs w:val="28"/>
        </w:rPr>
      </w:pPr>
      <w:r w:rsidRPr="001160F9">
        <w:rPr>
          <w:sz w:val="28"/>
          <w:szCs w:val="28"/>
        </w:rPr>
        <w:t>ПОЛОЖЕННЯ</w:t>
      </w:r>
    </w:p>
    <w:p w:rsidR="00AC0C58" w:rsidRPr="001160F9" w:rsidRDefault="00AC0C58" w:rsidP="00233477">
      <w:pPr>
        <w:ind w:firstLine="851"/>
        <w:jc w:val="center"/>
        <w:rPr>
          <w:sz w:val="28"/>
          <w:szCs w:val="28"/>
        </w:rPr>
      </w:pPr>
      <w:r w:rsidRPr="001160F9">
        <w:rPr>
          <w:sz w:val="28"/>
          <w:szCs w:val="28"/>
        </w:rPr>
        <w:t xml:space="preserve">ПРО ДЕПАРТАМЕНТ </w:t>
      </w:r>
      <w:r w:rsidR="00276034" w:rsidRPr="001160F9">
        <w:rPr>
          <w:sz w:val="28"/>
          <w:szCs w:val="28"/>
        </w:rPr>
        <w:t>З ПИТАНЬ ДЕРЖАВНОГО АРХІТЕКТУРНО-БУДІВЕЛЬНОГО КОНТРОЛЮ МІСТА КИЄВА</w:t>
      </w:r>
      <w:r w:rsidRPr="001160F9">
        <w:rPr>
          <w:sz w:val="28"/>
          <w:szCs w:val="28"/>
        </w:rPr>
        <w:t xml:space="preserve"> ВИКОНАВЧОГО ОРГАНУ КИЇВСЬКОЇ МІСЬКОЇ РАДИ (КИЇВСЬКОЇ МІСЬКОЇ ДЕРЖАВНОЇ АДМІНІСТРАЦІЇ)</w:t>
      </w:r>
    </w:p>
    <w:p w:rsidR="00AC0C58" w:rsidRPr="001160F9" w:rsidRDefault="00AC0C58" w:rsidP="00233477">
      <w:pPr>
        <w:ind w:firstLine="851"/>
        <w:rPr>
          <w:sz w:val="28"/>
          <w:szCs w:val="28"/>
          <w:highlight w:val="yellow"/>
        </w:rPr>
      </w:pPr>
    </w:p>
    <w:p w:rsidR="00AC0C58" w:rsidRPr="001160F9" w:rsidRDefault="00AC0C58" w:rsidP="00233477">
      <w:pPr>
        <w:pStyle w:val="a3"/>
        <w:ind w:firstLine="851"/>
        <w:jc w:val="center"/>
        <w:rPr>
          <w:sz w:val="28"/>
          <w:szCs w:val="28"/>
        </w:rPr>
      </w:pPr>
      <w:r w:rsidRPr="001160F9">
        <w:rPr>
          <w:bCs/>
          <w:sz w:val="28"/>
          <w:szCs w:val="28"/>
        </w:rPr>
        <w:t>(нова редакція)</w:t>
      </w:r>
    </w:p>
    <w:p w:rsidR="00AC0C58" w:rsidRPr="001160F9" w:rsidRDefault="00AC0C58" w:rsidP="00233477">
      <w:pPr>
        <w:pStyle w:val="a3"/>
        <w:ind w:firstLine="851"/>
        <w:jc w:val="center"/>
        <w:rPr>
          <w:sz w:val="28"/>
          <w:szCs w:val="28"/>
        </w:rPr>
      </w:pPr>
      <w:r w:rsidRPr="001160F9">
        <w:rPr>
          <w:bCs/>
          <w:sz w:val="28"/>
          <w:szCs w:val="28"/>
        </w:rPr>
        <w:t xml:space="preserve">(ідентифікаційний код </w:t>
      </w:r>
      <w:r w:rsidR="00276034" w:rsidRPr="001160F9">
        <w:rPr>
          <w:sz w:val="28"/>
          <w:szCs w:val="28"/>
        </w:rPr>
        <w:t>40224921</w:t>
      </w:r>
      <w:r w:rsidRPr="001160F9">
        <w:rPr>
          <w:bCs/>
          <w:sz w:val="28"/>
          <w:szCs w:val="28"/>
        </w:rPr>
        <w:t>)</w:t>
      </w: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rPr>
          <w:sz w:val="28"/>
          <w:szCs w:val="28"/>
          <w:highlight w:val="yellow"/>
        </w:rPr>
      </w:pPr>
    </w:p>
    <w:p w:rsidR="00AC0C58" w:rsidRPr="001160F9" w:rsidRDefault="00AC0C58" w:rsidP="00233477">
      <w:pPr>
        <w:ind w:firstLine="851"/>
        <w:jc w:val="center"/>
        <w:rPr>
          <w:sz w:val="28"/>
          <w:szCs w:val="28"/>
          <w:highlight w:val="yellow"/>
        </w:rPr>
      </w:pPr>
    </w:p>
    <w:p w:rsidR="00AC0C58" w:rsidRPr="001160F9" w:rsidRDefault="00AC0C58" w:rsidP="00233477">
      <w:pPr>
        <w:ind w:firstLine="851"/>
        <w:jc w:val="center"/>
        <w:rPr>
          <w:sz w:val="28"/>
          <w:szCs w:val="28"/>
          <w:highlight w:val="yellow"/>
        </w:rPr>
      </w:pPr>
    </w:p>
    <w:p w:rsidR="00AC0C58" w:rsidRPr="001160F9" w:rsidRDefault="00AC0C58" w:rsidP="00233477">
      <w:pPr>
        <w:ind w:firstLine="851"/>
        <w:jc w:val="center"/>
        <w:rPr>
          <w:sz w:val="28"/>
          <w:szCs w:val="28"/>
        </w:rPr>
      </w:pPr>
      <w:r w:rsidRPr="001160F9">
        <w:rPr>
          <w:sz w:val="28"/>
          <w:szCs w:val="28"/>
        </w:rPr>
        <w:t>Київ ‒ 2022</w:t>
      </w:r>
      <w:r w:rsidRPr="001160F9">
        <w:rPr>
          <w:sz w:val="28"/>
          <w:szCs w:val="28"/>
        </w:rPr>
        <w:br w:type="page"/>
      </w:r>
    </w:p>
    <w:p w:rsidR="00352396" w:rsidRPr="001160F9" w:rsidRDefault="00AC0C58" w:rsidP="00233477">
      <w:pPr>
        <w:ind w:firstLine="851"/>
        <w:contextualSpacing/>
        <w:jc w:val="both"/>
        <w:rPr>
          <w:sz w:val="28"/>
          <w:szCs w:val="28"/>
        </w:rPr>
      </w:pPr>
      <w:r w:rsidRPr="001160F9">
        <w:rPr>
          <w:sz w:val="28"/>
          <w:szCs w:val="28"/>
        </w:rPr>
        <w:lastRenderedPageBreak/>
        <w:t xml:space="preserve">1. Департамент </w:t>
      </w:r>
      <w:r w:rsidR="005271DB" w:rsidRPr="001160F9">
        <w:rPr>
          <w:color w:val="000000" w:themeColor="text1"/>
          <w:sz w:val="28"/>
          <w:szCs w:val="28"/>
        </w:rPr>
        <w:t>з питань державного архітектурно-будівельного контролю міста Києва</w:t>
      </w:r>
      <w:r w:rsidRPr="001160F9">
        <w:rPr>
          <w:sz w:val="28"/>
          <w:szCs w:val="28"/>
        </w:rPr>
        <w:t xml:space="preserve">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що утворений рішенням Київської міської ради </w:t>
      </w:r>
      <w:r w:rsidR="005271DB" w:rsidRPr="001160F9">
        <w:rPr>
          <w:color w:val="000000" w:themeColor="text1"/>
          <w:sz w:val="28"/>
          <w:szCs w:val="28"/>
        </w:rPr>
        <w:t>від 23 липня 2015 року № 761/1625 «Про утворення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1160F9">
        <w:rPr>
          <w:sz w:val="28"/>
          <w:szCs w:val="28"/>
        </w:rPr>
        <w:t xml:space="preserve"> відповідно до Закону України «Про місцеве самоврядування в Україні».</w:t>
      </w:r>
    </w:p>
    <w:p w:rsidR="00352396" w:rsidRPr="001160F9" w:rsidRDefault="00AC0C58" w:rsidP="00233477">
      <w:pPr>
        <w:ind w:firstLine="851"/>
        <w:contextualSpacing/>
        <w:jc w:val="both"/>
        <w:rPr>
          <w:sz w:val="28"/>
          <w:szCs w:val="28"/>
          <w:shd w:val="clear" w:color="auto" w:fill="FFFFFF"/>
        </w:rPr>
      </w:pPr>
      <w:r w:rsidRPr="001160F9">
        <w:rPr>
          <w:sz w:val="28"/>
          <w:szCs w:val="28"/>
        </w:rPr>
        <w:t>Департамент є органом місцевого самоврядування, підпорядковується Київському</w:t>
      </w:r>
      <w:r w:rsidR="006D0076" w:rsidRPr="001160F9">
        <w:rPr>
          <w:sz w:val="28"/>
          <w:szCs w:val="28"/>
        </w:rPr>
        <w:t xml:space="preserve"> міському голові, підзвітний/</w:t>
      </w:r>
      <w:r w:rsidRPr="001160F9">
        <w:rPr>
          <w:sz w:val="28"/>
          <w:szCs w:val="28"/>
        </w:rPr>
        <w:t>підконтрольний Киї</w:t>
      </w:r>
      <w:r w:rsidR="0010553B" w:rsidRPr="001160F9">
        <w:rPr>
          <w:sz w:val="28"/>
          <w:szCs w:val="28"/>
        </w:rPr>
        <w:t xml:space="preserve">вській міській раді, </w:t>
      </w:r>
      <w:r w:rsidR="0010553B" w:rsidRPr="001160F9">
        <w:rPr>
          <w:sz w:val="28"/>
          <w:szCs w:val="28"/>
          <w:shd w:val="clear" w:color="auto" w:fill="FFFFFF"/>
        </w:rPr>
        <w:t>а у межах делегованих</w:t>
      </w:r>
      <w:r w:rsidR="003B00A6" w:rsidRPr="001160F9">
        <w:rPr>
          <w:sz w:val="28"/>
          <w:szCs w:val="28"/>
          <w:shd w:val="clear" w:color="auto" w:fill="FFFFFF"/>
        </w:rPr>
        <w:t xml:space="preserve"> </w:t>
      </w:r>
      <w:hyperlink r:id="rId6" w:tgtFrame="_blank" w:history="1">
        <w:r w:rsidR="0010553B" w:rsidRPr="001160F9">
          <w:rPr>
            <w:rStyle w:val="a6"/>
            <w:color w:val="auto"/>
            <w:sz w:val="28"/>
            <w:szCs w:val="28"/>
            <w:u w:val="none"/>
            <w:shd w:val="clear" w:color="auto" w:fill="FFFFFF"/>
          </w:rPr>
          <w:t>Законом України «Про регулювання містобудівної діяльності</w:t>
        </w:r>
      </w:hyperlink>
      <w:r w:rsidR="0010553B" w:rsidRPr="001160F9">
        <w:rPr>
          <w:sz w:val="28"/>
          <w:szCs w:val="28"/>
        </w:rPr>
        <w:t xml:space="preserve">» </w:t>
      </w:r>
      <w:r w:rsidR="0010553B" w:rsidRPr="001160F9">
        <w:rPr>
          <w:sz w:val="28"/>
          <w:szCs w:val="28"/>
          <w:shd w:val="clear" w:color="auto" w:fill="FFFFFF"/>
        </w:rPr>
        <w:t xml:space="preserve">державних повноважень </w:t>
      </w:r>
      <w:r w:rsidR="00AA68FD" w:rsidRPr="00AA68FD">
        <w:rPr>
          <w:sz w:val="28"/>
          <w:szCs w:val="28"/>
          <w:shd w:val="clear" w:color="auto" w:fill="FFFFFF"/>
        </w:rPr>
        <w:t>є підконтрольними центральному органу виконавчої влади, що реалізує державну політику з питань державного архітектурно-будівельного контролю та нагляду</w:t>
      </w:r>
      <w:r w:rsidR="00AA68FD">
        <w:rPr>
          <w:sz w:val="28"/>
          <w:szCs w:val="28"/>
          <w:shd w:val="clear" w:color="auto" w:fill="FFFFFF"/>
        </w:rPr>
        <w:t>.</w:t>
      </w:r>
    </w:p>
    <w:p w:rsidR="00AC0C58" w:rsidRPr="001160F9" w:rsidRDefault="00AC0C58" w:rsidP="00233477">
      <w:pPr>
        <w:ind w:firstLine="851"/>
        <w:contextualSpacing/>
        <w:jc w:val="both"/>
        <w:rPr>
          <w:sz w:val="28"/>
          <w:szCs w:val="28"/>
          <w:shd w:val="clear" w:color="auto" w:fill="FFFFFF"/>
        </w:rPr>
      </w:pPr>
      <w:r w:rsidRPr="001160F9">
        <w:rPr>
          <w:sz w:val="28"/>
          <w:szCs w:val="28"/>
        </w:rPr>
        <w:t>Департамент з питань виконання функцій державної виконавчої вла</w:t>
      </w:r>
      <w:r w:rsidR="00295A32" w:rsidRPr="001160F9">
        <w:rPr>
          <w:sz w:val="28"/>
          <w:szCs w:val="28"/>
        </w:rPr>
        <w:t xml:space="preserve">ди взаємодіє з </w:t>
      </w:r>
      <w:r w:rsidR="00295A32" w:rsidRPr="001160F9">
        <w:rPr>
          <w:sz w:val="28"/>
          <w:szCs w:val="28"/>
          <w:shd w:val="clear" w:color="auto" w:fill="FFFFFF"/>
        </w:rPr>
        <w:t>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та інших центральних органів виконавчої влади, зокрема,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з органами Національної поліції, прокуратури, державної статистики та іншими правоохоронними і контролюючими органами, а також з підприємствами, установами, організаціями, громадськими об'єднаннями та громадянами.</w:t>
      </w:r>
    </w:p>
    <w:p w:rsidR="0021565D" w:rsidRPr="001160F9" w:rsidRDefault="0021565D" w:rsidP="00233477">
      <w:pPr>
        <w:ind w:firstLine="851"/>
        <w:contextualSpacing/>
        <w:jc w:val="both"/>
        <w:rPr>
          <w:sz w:val="28"/>
          <w:szCs w:val="28"/>
        </w:rPr>
      </w:pPr>
    </w:p>
    <w:p w:rsidR="00AC0C58" w:rsidRPr="001160F9" w:rsidRDefault="00AC0C58" w:rsidP="00233477">
      <w:pPr>
        <w:ind w:firstLine="851"/>
        <w:contextualSpacing/>
        <w:jc w:val="both"/>
        <w:rPr>
          <w:sz w:val="28"/>
          <w:szCs w:val="28"/>
        </w:rPr>
      </w:pPr>
      <w:r w:rsidRPr="001160F9">
        <w:rPr>
          <w:sz w:val="28"/>
          <w:szCs w:val="28"/>
        </w:rPr>
        <w:t>2.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AC0C58" w:rsidRPr="001160F9" w:rsidRDefault="00AC0C58" w:rsidP="00233477">
      <w:pPr>
        <w:ind w:firstLine="851"/>
        <w:contextualSpacing/>
        <w:jc w:val="both"/>
        <w:rPr>
          <w:sz w:val="28"/>
          <w:szCs w:val="28"/>
          <w:highlight w:val="yellow"/>
        </w:rPr>
      </w:pPr>
    </w:p>
    <w:p w:rsidR="0021565D" w:rsidRPr="001160F9" w:rsidRDefault="00AC0C58" w:rsidP="00233477">
      <w:pPr>
        <w:ind w:firstLine="851"/>
        <w:contextualSpacing/>
        <w:jc w:val="both"/>
        <w:rPr>
          <w:sz w:val="28"/>
          <w:szCs w:val="28"/>
        </w:rPr>
      </w:pPr>
      <w:r w:rsidRPr="001160F9">
        <w:rPr>
          <w:sz w:val="28"/>
          <w:szCs w:val="28"/>
        </w:rPr>
        <w:t>3. Основними завданнями Департаменту є:</w:t>
      </w:r>
    </w:p>
    <w:p w:rsidR="0021565D" w:rsidRPr="001160F9" w:rsidRDefault="00F24B50"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3.1. Здійснення</w:t>
      </w:r>
      <w:r w:rsidR="001673C6" w:rsidRPr="001160F9">
        <w:rPr>
          <w:sz w:val="28"/>
          <w:szCs w:val="28"/>
          <w:lang w:val="uk-UA"/>
        </w:rPr>
        <w:t xml:space="preserve"> </w:t>
      </w:r>
      <w:r w:rsidRPr="001160F9">
        <w:rPr>
          <w:sz w:val="28"/>
          <w:szCs w:val="28"/>
          <w:lang w:val="uk-UA"/>
        </w:rPr>
        <w:t>відповідно до закону державного архітектурно-будівельного контролю стосовно</w:t>
      </w:r>
      <w:r w:rsidR="001673C6" w:rsidRPr="001160F9">
        <w:rPr>
          <w:sz w:val="28"/>
          <w:szCs w:val="28"/>
          <w:lang w:val="uk-UA"/>
        </w:rPr>
        <w:t xml:space="preserve"> </w:t>
      </w:r>
      <w:r w:rsidRPr="001160F9">
        <w:rPr>
          <w:sz w:val="28"/>
          <w:szCs w:val="28"/>
          <w:lang w:val="uk-UA"/>
        </w:rPr>
        <w:t xml:space="preserve">об'єктів з незначними (СС1) та </w:t>
      </w:r>
      <w:r w:rsidRPr="001160F9">
        <w:rPr>
          <w:sz w:val="28"/>
          <w:szCs w:val="28"/>
          <w:lang w:val="uk-UA"/>
        </w:rPr>
        <w:br/>
        <w:t>середніми (СС2) класами</w:t>
      </w:r>
      <w:r w:rsidR="001673C6" w:rsidRPr="001160F9">
        <w:rPr>
          <w:sz w:val="28"/>
          <w:szCs w:val="28"/>
          <w:lang w:val="uk-UA"/>
        </w:rPr>
        <w:t xml:space="preserve"> </w:t>
      </w:r>
      <w:r w:rsidRPr="001160F9">
        <w:rPr>
          <w:sz w:val="28"/>
          <w:szCs w:val="28"/>
          <w:lang w:val="uk-UA"/>
        </w:rPr>
        <w:t>наслідків (відповідальності) на території</w:t>
      </w:r>
      <w:r w:rsidR="001673C6" w:rsidRPr="001160F9">
        <w:rPr>
          <w:sz w:val="28"/>
          <w:szCs w:val="28"/>
          <w:lang w:val="uk-UA"/>
        </w:rPr>
        <w:t xml:space="preserve"> </w:t>
      </w:r>
      <w:r w:rsidRPr="001160F9">
        <w:rPr>
          <w:sz w:val="28"/>
          <w:szCs w:val="28"/>
          <w:lang w:val="uk-UA"/>
        </w:rPr>
        <w:t>міста</w:t>
      </w:r>
      <w:r w:rsidR="001673C6" w:rsidRPr="001160F9">
        <w:rPr>
          <w:sz w:val="28"/>
          <w:szCs w:val="28"/>
          <w:lang w:val="uk-UA"/>
        </w:rPr>
        <w:t xml:space="preserve"> </w:t>
      </w:r>
      <w:r w:rsidRPr="001160F9">
        <w:rPr>
          <w:sz w:val="28"/>
          <w:szCs w:val="28"/>
          <w:lang w:val="uk-UA"/>
        </w:rPr>
        <w:t>Києва.</w:t>
      </w:r>
    </w:p>
    <w:p w:rsidR="0021565D" w:rsidRPr="001160F9" w:rsidRDefault="00F24B50"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3.2. Виконання дозвільних та реєстраційних функцій у сфері містобудівної діяльності стосовно об'єктів з незначними (СС1) та середніми (СС2) класами наслідків (відповідальності).</w:t>
      </w:r>
    </w:p>
    <w:p w:rsidR="00F24B50" w:rsidRPr="001160F9" w:rsidRDefault="00F24B50"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 xml:space="preserve">3.3. </w:t>
      </w:r>
      <w:r w:rsidR="00233477">
        <w:rPr>
          <w:sz w:val="28"/>
          <w:szCs w:val="28"/>
          <w:lang w:val="uk-UA"/>
        </w:rPr>
        <w:t xml:space="preserve"> </w:t>
      </w:r>
      <w:r w:rsidRPr="001160F9">
        <w:rPr>
          <w:sz w:val="28"/>
          <w:szCs w:val="28"/>
          <w:lang w:val="uk-UA"/>
        </w:rPr>
        <w:t>Забезпечення реалізації державної політики у сфері містобудівної діяльності.</w:t>
      </w:r>
    </w:p>
    <w:p w:rsidR="00AA68FD" w:rsidRPr="001160F9" w:rsidRDefault="00AA68FD" w:rsidP="00233477">
      <w:pPr>
        <w:pStyle w:val="tj"/>
        <w:shd w:val="clear" w:color="auto" w:fill="FFFFFF"/>
        <w:spacing w:before="0" w:beforeAutospacing="0" w:after="0" w:afterAutospacing="0"/>
        <w:ind w:firstLine="851"/>
        <w:jc w:val="both"/>
        <w:rPr>
          <w:sz w:val="28"/>
          <w:szCs w:val="28"/>
          <w:lang w:val="uk-UA"/>
        </w:rPr>
      </w:pPr>
    </w:p>
    <w:p w:rsidR="0021565D" w:rsidRDefault="00AC0C58" w:rsidP="00233477">
      <w:pPr>
        <w:ind w:firstLine="851"/>
        <w:jc w:val="both"/>
        <w:rPr>
          <w:sz w:val="28"/>
          <w:szCs w:val="28"/>
        </w:rPr>
      </w:pPr>
      <w:r w:rsidRPr="001160F9">
        <w:rPr>
          <w:sz w:val="28"/>
          <w:szCs w:val="28"/>
        </w:rPr>
        <w:t>4. Департамент відповідно до покладених на нього завдань виконує такі функції:</w:t>
      </w:r>
    </w:p>
    <w:p w:rsidR="00AA68FD" w:rsidRPr="001160F9" w:rsidRDefault="00AA68FD" w:rsidP="00233477">
      <w:pPr>
        <w:ind w:firstLine="851"/>
        <w:jc w:val="both"/>
        <w:rPr>
          <w:sz w:val="28"/>
          <w:szCs w:val="28"/>
        </w:rPr>
      </w:pPr>
    </w:p>
    <w:p w:rsidR="0021565D" w:rsidRPr="001160F9" w:rsidRDefault="00AC0C58" w:rsidP="00233477">
      <w:pPr>
        <w:suppressAutoHyphens/>
        <w:ind w:firstLine="851"/>
        <w:jc w:val="both"/>
        <w:rPr>
          <w:sz w:val="28"/>
          <w:szCs w:val="28"/>
        </w:rPr>
      </w:pPr>
      <w:r w:rsidRPr="001160F9">
        <w:rPr>
          <w:sz w:val="28"/>
          <w:szCs w:val="28"/>
        </w:rPr>
        <w:lastRenderedPageBreak/>
        <w:t>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21565D" w:rsidRPr="001160F9" w:rsidRDefault="00AC0C58" w:rsidP="00233477">
      <w:pPr>
        <w:suppressAutoHyphens/>
        <w:ind w:firstLine="851"/>
        <w:jc w:val="both"/>
        <w:rPr>
          <w:sz w:val="28"/>
          <w:szCs w:val="28"/>
        </w:rPr>
      </w:pPr>
      <w:r w:rsidRPr="001160F9">
        <w:rPr>
          <w:sz w:val="28"/>
          <w:szCs w:val="28"/>
        </w:rPr>
        <w:t xml:space="preserve">4.2. Забезпечує у межах своїх повноважень захист прав і законних інтересів фізичних та юридичних осіб. </w:t>
      </w:r>
    </w:p>
    <w:p w:rsidR="0021565D" w:rsidRPr="001160F9" w:rsidRDefault="00AC0C58" w:rsidP="00233477">
      <w:pPr>
        <w:suppressAutoHyphens/>
        <w:ind w:firstLine="851"/>
        <w:jc w:val="both"/>
        <w:rPr>
          <w:rFonts w:eastAsia="Calibri"/>
          <w:sz w:val="28"/>
          <w:szCs w:val="28"/>
          <w:lang w:eastAsia="en-US"/>
        </w:rPr>
      </w:pPr>
      <w:r w:rsidRPr="001160F9">
        <w:rPr>
          <w:rFonts w:eastAsia="Calibri"/>
          <w:sz w:val="28"/>
          <w:szCs w:val="28"/>
          <w:lang w:eastAsia="en-US"/>
        </w:rPr>
        <w:t xml:space="preserve">4.3. </w:t>
      </w:r>
      <w:r w:rsidR="00233477">
        <w:rPr>
          <w:rFonts w:eastAsia="Calibri"/>
          <w:sz w:val="28"/>
          <w:szCs w:val="28"/>
          <w:lang w:eastAsia="en-US"/>
        </w:rPr>
        <w:t xml:space="preserve"> </w:t>
      </w:r>
      <w:r w:rsidRPr="001160F9">
        <w:rPr>
          <w:rFonts w:eastAsia="Calibri"/>
          <w:sz w:val="28"/>
          <w:szCs w:val="28"/>
          <w:lang w:eastAsia="en-US"/>
        </w:rPr>
        <w:t>Надає в установленому законом порядку адміністративні послуги:</w:t>
      </w:r>
    </w:p>
    <w:p w:rsidR="0021565D" w:rsidRPr="001160F9" w:rsidRDefault="00037CFB" w:rsidP="00233477">
      <w:pPr>
        <w:suppressAutoHyphens/>
        <w:ind w:firstLine="851"/>
        <w:jc w:val="both"/>
        <w:rPr>
          <w:rFonts w:eastAsia="Calibri"/>
          <w:sz w:val="28"/>
          <w:szCs w:val="28"/>
          <w:lang w:eastAsia="en-US"/>
        </w:rPr>
      </w:pPr>
      <w:r w:rsidRPr="001160F9">
        <w:rPr>
          <w:rFonts w:eastAsia="Calibri"/>
          <w:sz w:val="28"/>
          <w:szCs w:val="28"/>
          <w:lang w:eastAsia="en-US"/>
        </w:rPr>
        <w:t>реєструє</w:t>
      </w:r>
      <w:r w:rsidR="00EA30A6" w:rsidRPr="001160F9">
        <w:rPr>
          <w:rFonts w:eastAsia="Calibri"/>
          <w:sz w:val="28"/>
          <w:szCs w:val="28"/>
          <w:lang w:eastAsia="en-US"/>
        </w:rPr>
        <w:t>, повертає</w:t>
      </w:r>
      <w:r w:rsidR="00AC60E2" w:rsidRPr="001160F9">
        <w:rPr>
          <w:rFonts w:eastAsia="Calibri"/>
          <w:sz w:val="28"/>
          <w:szCs w:val="28"/>
          <w:lang w:eastAsia="en-US"/>
        </w:rPr>
        <w:t>, скасовує/припиняє</w:t>
      </w:r>
      <w:r w:rsidR="003B00A6" w:rsidRPr="001160F9">
        <w:rPr>
          <w:rFonts w:eastAsia="Calibri"/>
          <w:sz w:val="28"/>
          <w:szCs w:val="28"/>
          <w:lang w:eastAsia="en-US"/>
        </w:rPr>
        <w:t xml:space="preserve"> </w:t>
      </w:r>
      <w:r w:rsidRPr="001160F9">
        <w:rPr>
          <w:rFonts w:eastAsia="Calibri"/>
          <w:sz w:val="28"/>
          <w:szCs w:val="28"/>
          <w:lang w:eastAsia="en-US"/>
        </w:rPr>
        <w:t>документи, що дають право на виконання підготовчих та будівельних робіт з підстав, визначених законом;</w:t>
      </w:r>
    </w:p>
    <w:p w:rsidR="0021565D" w:rsidRPr="001160F9" w:rsidRDefault="007D7A5A" w:rsidP="00233477">
      <w:pPr>
        <w:suppressAutoHyphens/>
        <w:ind w:firstLine="851"/>
        <w:jc w:val="both"/>
        <w:rPr>
          <w:rFonts w:eastAsia="Calibri"/>
          <w:sz w:val="28"/>
          <w:szCs w:val="28"/>
          <w:lang w:eastAsia="en-US"/>
        </w:rPr>
      </w:pPr>
      <w:r w:rsidRPr="001160F9">
        <w:rPr>
          <w:rFonts w:eastAsia="Calibri"/>
          <w:sz w:val="28"/>
          <w:szCs w:val="28"/>
          <w:lang w:eastAsia="en-US"/>
        </w:rPr>
        <w:t>вида</w:t>
      </w:r>
      <w:r w:rsidR="00522297" w:rsidRPr="001160F9">
        <w:rPr>
          <w:rFonts w:eastAsia="Calibri"/>
          <w:sz w:val="28"/>
          <w:szCs w:val="28"/>
          <w:lang w:eastAsia="en-US"/>
        </w:rPr>
        <w:t>є</w:t>
      </w:r>
      <w:r w:rsidR="003B00A6" w:rsidRPr="001160F9">
        <w:rPr>
          <w:rFonts w:eastAsia="Calibri"/>
          <w:sz w:val="28"/>
          <w:szCs w:val="28"/>
          <w:lang w:eastAsia="en-US"/>
        </w:rPr>
        <w:t xml:space="preserve"> </w:t>
      </w:r>
      <w:r w:rsidR="00522297" w:rsidRPr="001160F9">
        <w:rPr>
          <w:rFonts w:eastAsia="Calibri"/>
          <w:sz w:val="28"/>
          <w:szCs w:val="28"/>
          <w:lang w:eastAsia="en-US"/>
        </w:rPr>
        <w:t>дозвіл</w:t>
      </w:r>
      <w:r w:rsidRPr="001160F9">
        <w:rPr>
          <w:rFonts w:eastAsia="Calibri"/>
          <w:sz w:val="28"/>
          <w:szCs w:val="28"/>
          <w:lang w:eastAsia="en-US"/>
        </w:rPr>
        <w:t xml:space="preserve"> на виконання будівельних робіт з підстав, визначених законом;</w:t>
      </w:r>
    </w:p>
    <w:p w:rsidR="0021565D" w:rsidRPr="001160F9" w:rsidRDefault="00EA30A6" w:rsidP="00233477">
      <w:pPr>
        <w:suppressAutoHyphens/>
        <w:ind w:firstLine="851"/>
        <w:jc w:val="both"/>
        <w:rPr>
          <w:rFonts w:eastAsia="Calibri"/>
          <w:sz w:val="28"/>
          <w:szCs w:val="28"/>
          <w:lang w:eastAsia="en-US"/>
        </w:rPr>
      </w:pPr>
      <w:r w:rsidRPr="001160F9">
        <w:rPr>
          <w:rFonts w:eastAsia="Calibri"/>
          <w:sz w:val="28"/>
          <w:szCs w:val="28"/>
          <w:lang w:eastAsia="en-US"/>
        </w:rPr>
        <w:t>відмов</w:t>
      </w:r>
      <w:r w:rsidR="00522297" w:rsidRPr="001160F9">
        <w:rPr>
          <w:rFonts w:eastAsia="Calibri"/>
          <w:sz w:val="28"/>
          <w:szCs w:val="28"/>
          <w:lang w:eastAsia="en-US"/>
        </w:rPr>
        <w:t>ляє</w:t>
      </w:r>
      <w:r w:rsidRPr="001160F9">
        <w:rPr>
          <w:rFonts w:eastAsia="Calibri"/>
          <w:sz w:val="28"/>
          <w:szCs w:val="28"/>
          <w:lang w:eastAsia="en-US"/>
        </w:rPr>
        <w:t xml:space="preserve"> у видачі дозволу на виконання будівельних робіт з підстав, визначених законом;</w:t>
      </w:r>
    </w:p>
    <w:p w:rsidR="0021565D" w:rsidRPr="001160F9" w:rsidRDefault="007E6466" w:rsidP="00233477">
      <w:pPr>
        <w:pStyle w:val="tj"/>
        <w:shd w:val="clear" w:color="auto" w:fill="FFFFFF"/>
        <w:spacing w:before="0" w:beforeAutospacing="0" w:after="0" w:afterAutospacing="0"/>
        <w:ind w:firstLine="851"/>
        <w:jc w:val="both"/>
        <w:rPr>
          <w:sz w:val="28"/>
          <w:szCs w:val="28"/>
          <w:lang w:val="uk-UA"/>
        </w:rPr>
      </w:pPr>
      <w:proofErr w:type="spellStart"/>
      <w:r w:rsidRPr="001160F9">
        <w:rPr>
          <w:sz w:val="28"/>
          <w:szCs w:val="28"/>
          <w:lang w:val="uk-UA"/>
        </w:rPr>
        <w:t>анульовує</w:t>
      </w:r>
      <w:proofErr w:type="spellEnd"/>
      <w:r w:rsidR="001673C6" w:rsidRPr="001160F9">
        <w:rPr>
          <w:sz w:val="28"/>
          <w:szCs w:val="28"/>
          <w:lang w:val="uk-UA"/>
        </w:rPr>
        <w:t xml:space="preserve"> </w:t>
      </w:r>
      <w:r w:rsidRPr="001160F9">
        <w:rPr>
          <w:sz w:val="28"/>
          <w:szCs w:val="28"/>
          <w:lang w:val="uk-UA"/>
        </w:rPr>
        <w:t>дозвіл</w:t>
      </w:r>
      <w:r w:rsidR="00EA30A6" w:rsidRPr="001160F9">
        <w:rPr>
          <w:sz w:val="28"/>
          <w:szCs w:val="28"/>
          <w:lang w:val="uk-UA"/>
        </w:rPr>
        <w:t xml:space="preserve"> на виконання</w:t>
      </w:r>
      <w:r w:rsidR="001673C6" w:rsidRPr="001160F9">
        <w:rPr>
          <w:sz w:val="28"/>
          <w:szCs w:val="28"/>
          <w:lang w:val="uk-UA"/>
        </w:rPr>
        <w:t xml:space="preserve"> </w:t>
      </w:r>
      <w:r w:rsidR="00EA30A6" w:rsidRPr="001160F9">
        <w:rPr>
          <w:sz w:val="28"/>
          <w:szCs w:val="28"/>
          <w:lang w:val="uk-UA"/>
        </w:rPr>
        <w:t>будівельних</w:t>
      </w:r>
      <w:r w:rsidR="001673C6" w:rsidRPr="001160F9">
        <w:rPr>
          <w:sz w:val="28"/>
          <w:szCs w:val="28"/>
          <w:lang w:val="uk-UA"/>
        </w:rPr>
        <w:t xml:space="preserve"> </w:t>
      </w:r>
      <w:r w:rsidR="00EA30A6" w:rsidRPr="001160F9">
        <w:rPr>
          <w:sz w:val="28"/>
          <w:szCs w:val="28"/>
          <w:lang w:val="uk-UA"/>
        </w:rPr>
        <w:t>робіт у разі</w:t>
      </w:r>
      <w:r w:rsidR="001673C6" w:rsidRPr="001160F9">
        <w:rPr>
          <w:sz w:val="28"/>
          <w:szCs w:val="28"/>
          <w:lang w:val="uk-UA"/>
        </w:rPr>
        <w:t xml:space="preserve"> </w:t>
      </w:r>
      <w:r w:rsidR="00EA30A6" w:rsidRPr="001160F9">
        <w:rPr>
          <w:sz w:val="28"/>
          <w:szCs w:val="28"/>
          <w:lang w:val="uk-UA"/>
        </w:rPr>
        <w:t>наявно</w:t>
      </w:r>
      <w:r w:rsidR="00522297" w:rsidRPr="001160F9">
        <w:rPr>
          <w:sz w:val="28"/>
          <w:szCs w:val="28"/>
          <w:lang w:val="uk-UA"/>
        </w:rPr>
        <w:t>сті</w:t>
      </w:r>
      <w:r w:rsidR="001673C6" w:rsidRPr="001160F9">
        <w:rPr>
          <w:sz w:val="28"/>
          <w:szCs w:val="28"/>
          <w:lang w:val="uk-UA"/>
        </w:rPr>
        <w:t xml:space="preserve"> </w:t>
      </w:r>
      <w:r w:rsidR="00522297" w:rsidRPr="001160F9">
        <w:rPr>
          <w:sz w:val="28"/>
          <w:szCs w:val="28"/>
          <w:lang w:val="uk-UA"/>
        </w:rPr>
        <w:t>підстав, визначених законом;</w:t>
      </w:r>
    </w:p>
    <w:p w:rsidR="0021565D" w:rsidRPr="001160F9" w:rsidRDefault="00EA30A6"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приймає в експлуатацію закінчені будівництвом об'єкти (видає та відмовляє у видачі сертифікатів, реєструє декларації про готовність об'єкта до експлуатації та повертає такі декларації на доопрацювання для усунення виявлених недоліків).</w:t>
      </w:r>
    </w:p>
    <w:p w:rsidR="0021565D" w:rsidRDefault="00466E17" w:rsidP="00233477">
      <w:pPr>
        <w:pStyle w:val="tj"/>
        <w:shd w:val="clear" w:color="auto" w:fill="FFFFFF"/>
        <w:spacing w:before="0" w:beforeAutospacing="0" w:after="0" w:afterAutospacing="0"/>
        <w:ind w:firstLine="851"/>
        <w:jc w:val="both"/>
        <w:rPr>
          <w:sz w:val="28"/>
          <w:szCs w:val="28"/>
          <w:shd w:val="clear" w:color="auto" w:fill="FFFFFF"/>
          <w:lang w:val="uk-UA"/>
        </w:rPr>
      </w:pPr>
      <w:r w:rsidRPr="001160F9">
        <w:rPr>
          <w:sz w:val="28"/>
          <w:szCs w:val="28"/>
          <w:lang w:val="uk-UA"/>
        </w:rPr>
        <w:t xml:space="preserve">4.4. </w:t>
      </w:r>
      <w:r w:rsidRPr="001160F9">
        <w:rPr>
          <w:sz w:val="28"/>
          <w:szCs w:val="28"/>
          <w:shd w:val="clear" w:color="auto" w:fill="FFFFFF"/>
          <w:lang w:val="uk-UA"/>
        </w:rPr>
        <w:t xml:space="preserve">У разі виявлення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w:t>
      </w:r>
      <w:proofErr w:type="spellStart"/>
      <w:r w:rsidRPr="001160F9">
        <w:rPr>
          <w:sz w:val="28"/>
          <w:szCs w:val="28"/>
          <w:shd w:val="clear" w:color="auto" w:fill="FFFFFF"/>
          <w:lang w:val="uk-UA"/>
        </w:rPr>
        <w:t>проєкту</w:t>
      </w:r>
      <w:proofErr w:type="spellEnd"/>
      <w:r w:rsidRPr="001160F9">
        <w:rPr>
          <w:sz w:val="28"/>
          <w:szCs w:val="28"/>
          <w:shd w:val="clear" w:color="auto" w:fill="FFFFFF"/>
          <w:lang w:val="uk-UA"/>
        </w:rPr>
        <w:t xml:space="preserve"> або будівельного паспорта, а також у разі набрання законної сили судовим рішенням про скасування містобудівних умов та обмежень Департамент звертається до суду із позовом про скасування реєстрації такої декларації або про припинення права на виконання підготовчих або будівельних робіт, набутого на підставі поданого повідомлення.</w:t>
      </w:r>
    </w:p>
    <w:p w:rsidR="008E1F10" w:rsidRPr="001160F9" w:rsidRDefault="008E1F10" w:rsidP="00233477">
      <w:pPr>
        <w:pStyle w:val="tj"/>
        <w:shd w:val="clear" w:color="auto" w:fill="FFFFFF"/>
        <w:spacing w:before="0" w:beforeAutospacing="0" w:after="0" w:afterAutospacing="0"/>
        <w:ind w:firstLine="851"/>
        <w:jc w:val="both"/>
        <w:rPr>
          <w:sz w:val="28"/>
          <w:szCs w:val="28"/>
          <w:shd w:val="clear" w:color="auto" w:fill="FFFFFF"/>
          <w:lang w:val="uk-UA"/>
        </w:rPr>
      </w:pPr>
      <w:r>
        <w:rPr>
          <w:sz w:val="28"/>
          <w:szCs w:val="28"/>
          <w:shd w:val="clear" w:color="auto" w:fill="FFFFFF"/>
          <w:lang w:val="uk-UA"/>
        </w:rPr>
        <w:t xml:space="preserve">4.5. Звертається до суду з позовом про знесення </w:t>
      </w:r>
      <w:r w:rsidRPr="008E1F10">
        <w:rPr>
          <w:sz w:val="28"/>
          <w:szCs w:val="28"/>
          <w:shd w:val="clear" w:color="auto" w:fill="FFFFFF"/>
          <w:lang w:val="uk-UA"/>
        </w:rPr>
        <w:t>самочинно збудованих об’єктів</w:t>
      </w:r>
      <w:r>
        <w:rPr>
          <w:sz w:val="28"/>
          <w:szCs w:val="28"/>
          <w:shd w:val="clear" w:color="auto" w:fill="FFFFFF"/>
          <w:lang w:val="uk-UA"/>
        </w:rPr>
        <w:t xml:space="preserve"> </w:t>
      </w:r>
      <w:r w:rsidRPr="008E1F10">
        <w:rPr>
          <w:sz w:val="28"/>
          <w:szCs w:val="28"/>
          <w:shd w:val="clear" w:color="auto" w:fill="FFFFFF"/>
          <w:lang w:val="uk-UA"/>
        </w:rPr>
        <w:t>з підстав, визначених законом</w:t>
      </w:r>
      <w:r>
        <w:rPr>
          <w:sz w:val="28"/>
          <w:szCs w:val="28"/>
          <w:shd w:val="clear" w:color="auto" w:fill="FFFFFF"/>
          <w:lang w:val="uk-UA"/>
        </w:rPr>
        <w:t>.</w:t>
      </w:r>
      <w:r w:rsidRPr="008E1F10">
        <w:rPr>
          <w:color w:val="333333"/>
          <w:shd w:val="clear" w:color="auto" w:fill="FFFFFF"/>
          <w:lang w:val="uk-UA"/>
        </w:rPr>
        <w:t xml:space="preserve"> </w:t>
      </w:r>
    </w:p>
    <w:p w:rsidR="0021565D" w:rsidRPr="001160F9" w:rsidRDefault="008E1F10" w:rsidP="00233477">
      <w:pPr>
        <w:pStyle w:val="tj"/>
        <w:shd w:val="clear" w:color="auto" w:fill="FFFFFF"/>
        <w:spacing w:before="0" w:beforeAutospacing="0" w:after="0" w:afterAutospacing="0"/>
        <w:ind w:firstLine="851"/>
        <w:jc w:val="both"/>
        <w:rPr>
          <w:sz w:val="28"/>
          <w:szCs w:val="28"/>
          <w:lang w:val="uk-UA"/>
        </w:rPr>
      </w:pPr>
      <w:r w:rsidRPr="00570AC2">
        <w:rPr>
          <w:rFonts w:eastAsia="Calibri"/>
          <w:sz w:val="28"/>
          <w:szCs w:val="28"/>
          <w:lang w:val="uk-UA" w:eastAsia="en-US"/>
        </w:rPr>
        <w:t>4.6</w:t>
      </w:r>
      <w:r w:rsidR="00466E17" w:rsidRPr="00570AC2">
        <w:rPr>
          <w:rFonts w:eastAsia="Calibri"/>
          <w:sz w:val="28"/>
          <w:szCs w:val="28"/>
          <w:lang w:val="uk-UA" w:eastAsia="en-US"/>
        </w:rPr>
        <w:t>.</w:t>
      </w:r>
      <w:r w:rsidR="00233477">
        <w:rPr>
          <w:rFonts w:eastAsia="Calibri"/>
          <w:sz w:val="28"/>
          <w:szCs w:val="28"/>
          <w:lang w:val="uk-UA" w:eastAsia="en-US"/>
        </w:rPr>
        <w:t xml:space="preserve"> </w:t>
      </w:r>
      <w:r w:rsidR="00466E17" w:rsidRPr="001160F9">
        <w:rPr>
          <w:sz w:val="28"/>
          <w:szCs w:val="28"/>
          <w:lang w:val="uk-UA"/>
        </w:rPr>
        <w:t>Здійснює</w:t>
      </w:r>
      <w:r w:rsidR="001673C6" w:rsidRPr="001160F9">
        <w:rPr>
          <w:sz w:val="28"/>
          <w:szCs w:val="28"/>
          <w:lang w:val="uk-UA"/>
        </w:rPr>
        <w:t xml:space="preserve"> </w:t>
      </w:r>
      <w:r w:rsidR="00466E17" w:rsidRPr="001160F9">
        <w:rPr>
          <w:sz w:val="28"/>
          <w:szCs w:val="28"/>
          <w:lang w:val="uk-UA"/>
        </w:rPr>
        <w:t>державний</w:t>
      </w:r>
      <w:r w:rsidR="001673C6" w:rsidRPr="001160F9">
        <w:rPr>
          <w:sz w:val="28"/>
          <w:szCs w:val="28"/>
          <w:lang w:val="uk-UA"/>
        </w:rPr>
        <w:t xml:space="preserve"> </w:t>
      </w:r>
      <w:r w:rsidR="00466E17" w:rsidRPr="001160F9">
        <w:rPr>
          <w:sz w:val="28"/>
          <w:szCs w:val="28"/>
          <w:lang w:val="uk-UA"/>
        </w:rPr>
        <w:t>архітектурно-будівельний контроль за дотриманням:</w:t>
      </w:r>
    </w:p>
    <w:p w:rsidR="0021565D" w:rsidRPr="001160F9" w:rsidRDefault="00466E17"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 xml:space="preserve">вимог законодавства у сфері містобудівної діяльності, </w:t>
      </w:r>
      <w:proofErr w:type="spellStart"/>
      <w:r w:rsidRPr="001160F9">
        <w:rPr>
          <w:sz w:val="28"/>
          <w:szCs w:val="28"/>
          <w:lang w:val="uk-UA"/>
        </w:rPr>
        <w:t>проєктної</w:t>
      </w:r>
      <w:proofErr w:type="spellEnd"/>
      <w:r w:rsidRPr="001160F9">
        <w:rPr>
          <w:sz w:val="28"/>
          <w:szCs w:val="28"/>
          <w:lang w:val="uk-UA"/>
        </w:rPr>
        <w:t xml:space="preserve"> документації, будівельних норм і правил, положень містобудівної документації всіх рівнів, вихідних даних для </w:t>
      </w:r>
      <w:proofErr w:type="spellStart"/>
      <w:r w:rsidRPr="001160F9">
        <w:rPr>
          <w:sz w:val="28"/>
          <w:szCs w:val="28"/>
          <w:lang w:val="uk-UA"/>
        </w:rPr>
        <w:t>проєктування</w:t>
      </w:r>
      <w:proofErr w:type="spellEnd"/>
      <w:r w:rsidRPr="001160F9">
        <w:rPr>
          <w:sz w:val="28"/>
          <w:szCs w:val="28"/>
          <w:lang w:val="uk-UA"/>
        </w:rPr>
        <w:t xml:space="preserve"> об'єктів містобудування, технічних умов, інших нормативних документів під час виконання підготовчих і будівельних робіт, архітектурних, інженерно-технічних і конструктивних рішень, застосування будівельної продукції;</w:t>
      </w:r>
    </w:p>
    <w:p w:rsidR="00570AC2" w:rsidRDefault="00466E17" w:rsidP="008B129A">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порядку здійснення авторського і технічного нагляду, ведення загального та (або) спеціальних журналів обліку виконання робіт, виконавчої документації, складення актів на виконані будівельно-монтажні та пусконалагоджувальні роботи;</w:t>
      </w:r>
    </w:p>
    <w:p w:rsidR="00807252" w:rsidRPr="001160F9" w:rsidRDefault="00466E17" w:rsidP="00233477">
      <w:pPr>
        <w:pStyle w:val="tj"/>
        <w:shd w:val="clear" w:color="auto" w:fill="FFFFFF"/>
        <w:spacing w:before="0" w:beforeAutospacing="0" w:after="0" w:afterAutospacing="0"/>
        <w:ind w:firstLine="851"/>
        <w:jc w:val="both"/>
        <w:rPr>
          <w:sz w:val="28"/>
          <w:szCs w:val="28"/>
          <w:lang w:val="uk-UA"/>
        </w:rPr>
      </w:pPr>
      <w:r w:rsidRPr="001160F9">
        <w:rPr>
          <w:sz w:val="28"/>
          <w:szCs w:val="28"/>
          <w:lang w:val="uk-UA"/>
        </w:rPr>
        <w:t>інших</w:t>
      </w:r>
      <w:r w:rsidR="001673C6" w:rsidRPr="001160F9">
        <w:rPr>
          <w:sz w:val="28"/>
          <w:szCs w:val="28"/>
          <w:lang w:val="uk-UA"/>
        </w:rPr>
        <w:t xml:space="preserve"> </w:t>
      </w:r>
      <w:r w:rsidRPr="001160F9">
        <w:rPr>
          <w:sz w:val="28"/>
          <w:szCs w:val="28"/>
          <w:lang w:val="uk-UA"/>
        </w:rPr>
        <w:t>вимог, установлених</w:t>
      </w:r>
      <w:r w:rsidR="001673C6" w:rsidRPr="001160F9">
        <w:rPr>
          <w:sz w:val="28"/>
          <w:szCs w:val="28"/>
          <w:lang w:val="uk-UA"/>
        </w:rPr>
        <w:t xml:space="preserve"> </w:t>
      </w:r>
      <w:r w:rsidRPr="001160F9">
        <w:rPr>
          <w:sz w:val="28"/>
          <w:szCs w:val="28"/>
          <w:lang w:val="uk-UA"/>
        </w:rPr>
        <w:t>законодавством</w:t>
      </w:r>
      <w:r w:rsidR="008B129A">
        <w:rPr>
          <w:sz w:val="28"/>
          <w:szCs w:val="28"/>
          <w:lang w:val="uk-UA"/>
        </w:rPr>
        <w:t>.</w:t>
      </w:r>
    </w:p>
    <w:p w:rsidR="00807252" w:rsidRPr="001160F9" w:rsidRDefault="008E1F10" w:rsidP="00233477">
      <w:pPr>
        <w:pStyle w:val="tj"/>
        <w:shd w:val="clear" w:color="auto" w:fill="FFFFFF"/>
        <w:spacing w:before="0" w:beforeAutospacing="0" w:after="0" w:afterAutospacing="0"/>
        <w:ind w:firstLine="851"/>
        <w:jc w:val="both"/>
        <w:rPr>
          <w:sz w:val="28"/>
          <w:szCs w:val="28"/>
          <w:lang w:val="uk-UA"/>
        </w:rPr>
      </w:pPr>
      <w:r>
        <w:rPr>
          <w:sz w:val="28"/>
          <w:szCs w:val="28"/>
          <w:lang w:val="uk-UA"/>
        </w:rPr>
        <w:t>4.7</w:t>
      </w:r>
      <w:r w:rsidR="00466E17" w:rsidRPr="001160F9">
        <w:rPr>
          <w:sz w:val="28"/>
          <w:szCs w:val="28"/>
          <w:lang w:val="uk-UA"/>
        </w:rPr>
        <w:t>. Здійснює контроль за виконанням</w:t>
      </w:r>
      <w:r w:rsidR="001673C6" w:rsidRPr="001160F9">
        <w:rPr>
          <w:sz w:val="28"/>
          <w:szCs w:val="28"/>
          <w:lang w:val="uk-UA"/>
        </w:rPr>
        <w:t xml:space="preserve"> </w:t>
      </w:r>
      <w:r w:rsidR="00466E17" w:rsidRPr="001160F9">
        <w:rPr>
          <w:sz w:val="28"/>
          <w:szCs w:val="28"/>
          <w:lang w:val="uk-UA"/>
        </w:rPr>
        <w:t>законних</w:t>
      </w:r>
      <w:r w:rsidR="001673C6" w:rsidRPr="001160F9">
        <w:rPr>
          <w:sz w:val="28"/>
          <w:szCs w:val="28"/>
          <w:lang w:val="uk-UA"/>
        </w:rPr>
        <w:t xml:space="preserve"> </w:t>
      </w:r>
      <w:r w:rsidR="00466E17" w:rsidRPr="001160F9">
        <w:rPr>
          <w:sz w:val="28"/>
          <w:szCs w:val="28"/>
          <w:lang w:val="uk-UA"/>
        </w:rPr>
        <w:t>вимог (приписів) посадових</w:t>
      </w:r>
      <w:r w:rsidR="001673C6" w:rsidRPr="001160F9">
        <w:rPr>
          <w:sz w:val="28"/>
          <w:szCs w:val="28"/>
          <w:lang w:val="uk-UA"/>
        </w:rPr>
        <w:t xml:space="preserve"> </w:t>
      </w:r>
      <w:r w:rsidR="00466E17" w:rsidRPr="001160F9">
        <w:rPr>
          <w:sz w:val="28"/>
          <w:szCs w:val="28"/>
          <w:lang w:val="uk-UA"/>
        </w:rPr>
        <w:t>осіб Департаменту.</w:t>
      </w:r>
    </w:p>
    <w:p w:rsidR="00807252" w:rsidRPr="001160F9" w:rsidRDefault="008E1F10" w:rsidP="00233477">
      <w:pPr>
        <w:pStyle w:val="tj"/>
        <w:shd w:val="clear" w:color="auto" w:fill="FFFFFF"/>
        <w:spacing w:before="0" w:beforeAutospacing="0" w:after="0" w:afterAutospacing="0"/>
        <w:ind w:firstLine="851"/>
        <w:jc w:val="both"/>
        <w:rPr>
          <w:sz w:val="28"/>
          <w:szCs w:val="28"/>
          <w:lang w:val="uk-UA"/>
        </w:rPr>
      </w:pPr>
      <w:r>
        <w:rPr>
          <w:sz w:val="28"/>
          <w:szCs w:val="28"/>
          <w:lang w:val="uk-UA"/>
        </w:rPr>
        <w:lastRenderedPageBreak/>
        <w:t>4.8</w:t>
      </w:r>
      <w:r w:rsidR="00466E17" w:rsidRPr="001160F9">
        <w:rPr>
          <w:sz w:val="28"/>
          <w:szCs w:val="28"/>
          <w:lang w:val="uk-UA"/>
        </w:rPr>
        <w:t>. Розглядає відповідно до закону справи про адміністративні правопорушення, пов'язані з порушенням вимог законодавства, будівельних норм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Департаменту.</w:t>
      </w:r>
    </w:p>
    <w:p w:rsidR="00807252" w:rsidRPr="001160F9" w:rsidRDefault="008E1F10" w:rsidP="00233477">
      <w:pPr>
        <w:pStyle w:val="tj"/>
        <w:shd w:val="clear" w:color="auto" w:fill="FFFFFF"/>
        <w:spacing w:before="0" w:beforeAutospacing="0" w:after="0" w:afterAutospacing="0"/>
        <w:ind w:firstLine="851"/>
        <w:jc w:val="both"/>
        <w:rPr>
          <w:sz w:val="28"/>
          <w:szCs w:val="28"/>
          <w:lang w:val="uk-UA"/>
        </w:rPr>
      </w:pPr>
      <w:r>
        <w:rPr>
          <w:sz w:val="28"/>
          <w:szCs w:val="28"/>
          <w:lang w:val="uk-UA"/>
        </w:rPr>
        <w:t>4.9</w:t>
      </w:r>
      <w:r w:rsidR="00466E17" w:rsidRPr="001160F9">
        <w:rPr>
          <w:sz w:val="28"/>
          <w:szCs w:val="28"/>
          <w:lang w:val="uk-UA"/>
        </w:rPr>
        <w:t>. Розглядає відповідно до закону справи про правопорушення у сфері містобудівної діяльності із прийняттям відповідних рішень.</w:t>
      </w:r>
    </w:p>
    <w:p w:rsidR="00807252" w:rsidRPr="001160F9" w:rsidRDefault="008E1F10" w:rsidP="00233477">
      <w:pPr>
        <w:pStyle w:val="tj"/>
        <w:shd w:val="clear" w:color="auto" w:fill="FFFFFF"/>
        <w:spacing w:before="0" w:beforeAutospacing="0" w:after="0" w:afterAutospacing="0"/>
        <w:ind w:firstLine="851"/>
        <w:jc w:val="both"/>
        <w:rPr>
          <w:sz w:val="28"/>
          <w:szCs w:val="28"/>
          <w:lang w:val="uk-UA"/>
        </w:rPr>
      </w:pPr>
      <w:r>
        <w:rPr>
          <w:sz w:val="28"/>
          <w:szCs w:val="28"/>
          <w:lang w:val="uk-UA"/>
        </w:rPr>
        <w:t>4.10</w:t>
      </w:r>
      <w:r w:rsidR="00466E17" w:rsidRPr="001160F9">
        <w:rPr>
          <w:sz w:val="28"/>
          <w:szCs w:val="28"/>
          <w:lang w:val="uk-UA"/>
        </w:rPr>
        <w:t>. Виявляє</w:t>
      </w:r>
      <w:r w:rsidR="001673C6" w:rsidRPr="001160F9">
        <w:rPr>
          <w:sz w:val="28"/>
          <w:szCs w:val="28"/>
          <w:lang w:val="uk-UA"/>
        </w:rPr>
        <w:t xml:space="preserve"> </w:t>
      </w:r>
      <w:r w:rsidR="00466E17" w:rsidRPr="001160F9">
        <w:rPr>
          <w:sz w:val="28"/>
          <w:szCs w:val="28"/>
          <w:lang w:val="uk-UA"/>
        </w:rPr>
        <w:t>факти</w:t>
      </w:r>
      <w:r w:rsidR="001673C6" w:rsidRPr="001160F9">
        <w:rPr>
          <w:sz w:val="28"/>
          <w:szCs w:val="28"/>
          <w:lang w:val="uk-UA"/>
        </w:rPr>
        <w:t xml:space="preserve"> </w:t>
      </w:r>
      <w:r w:rsidR="00466E17" w:rsidRPr="001160F9">
        <w:rPr>
          <w:sz w:val="28"/>
          <w:szCs w:val="28"/>
          <w:lang w:val="uk-UA"/>
        </w:rPr>
        <w:t>самочинного</w:t>
      </w:r>
      <w:r w:rsidR="001673C6" w:rsidRPr="001160F9">
        <w:rPr>
          <w:sz w:val="28"/>
          <w:szCs w:val="28"/>
          <w:lang w:val="uk-UA"/>
        </w:rPr>
        <w:t xml:space="preserve"> </w:t>
      </w:r>
      <w:r w:rsidR="00466E17" w:rsidRPr="001160F9">
        <w:rPr>
          <w:sz w:val="28"/>
          <w:szCs w:val="28"/>
          <w:lang w:val="uk-UA"/>
        </w:rPr>
        <w:t>будівництва</w:t>
      </w:r>
      <w:r w:rsidR="001673C6" w:rsidRPr="001160F9">
        <w:rPr>
          <w:sz w:val="28"/>
          <w:szCs w:val="28"/>
          <w:lang w:val="uk-UA"/>
        </w:rPr>
        <w:t xml:space="preserve"> </w:t>
      </w:r>
      <w:r w:rsidR="00466E17" w:rsidRPr="001160F9">
        <w:rPr>
          <w:sz w:val="28"/>
          <w:szCs w:val="28"/>
          <w:lang w:val="uk-UA"/>
        </w:rPr>
        <w:t>об'єктів.</w:t>
      </w:r>
    </w:p>
    <w:p w:rsidR="00807252" w:rsidRPr="001160F9" w:rsidRDefault="008E1F10" w:rsidP="00233477">
      <w:pPr>
        <w:pStyle w:val="tj"/>
        <w:shd w:val="clear" w:color="auto" w:fill="FFFFFF"/>
        <w:spacing w:before="0" w:beforeAutospacing="0" w:after="0" w:afterAutospacing="0"/>
        <w:ind w:firstLine="851"/>
        <w:jc w:val="both"/>
        <w:rPr>
          <w:sz w:val="28"/>
          <w:szCs w:val="28"/>
          <w:lang w:val="uk-UA"/>
        </w:rPr>
      </w:pPr>
      <w:r>
        <w:rPr>
          <w:sz w:val="28"/>
          <w:szCs w:val="28"/>
          <w:lang w:val="uk-UA"/>
        </w:rPr>
        <w:t>4.11</w:t>
      </w:r>
      <w:r w:rsidR="00466E17" w:rsidRPr="001160F9">
        <w:rPr>
          <w:sz w:val="28"/>
          <w:szCs w:val="28"/>
          <w:lang w:val="uk-UA"/>
        </w:rPr>
        <w:t>. Визначає самостійно або із залученням експертної організації чи експерта, який має відповідний кваліфікаційний сертифікат, під час здійснення державного архітектурно-будівельного контролю на об'єктах самочинного будівництва клас наслідків таких об'єктів.</w:t>
      </w:r>
    </w:p>
    <w:p w:rsidR="00807252" w:rsidRPr="001160F9" w:rsidRDefault="00AC0C58" w:rsidP="00233477">
      <w:pPr>
        <w:suppressAutoHyphens/>
        <w:ind w:firstLine="851"/>
        <w:jc w:val="both"/>
        <w:rPr>
          <w:rFonts w:eastAsia="Calibri"/>
          <w:sz w:val="28"/>
          <w:szCs w:val="28"/>
        </w:rPr>
      </w:pPr>
      <w:r w:rsidRPr="001160F9">
        <w:rPr>
          <w:rFonts w:eastAsia="Calibri"/>
          <w:sz w:val="28"/>
          <w:szCs w:val="28"/>
        </w:rPr>
        <w:t>4.</w:t>
      </w:r>
      <w:r w:rsidR="008E1F10">
        <w:rPr>
          <w:rFonts w:eastAsia="Calibri"/>
          <w:sz w:val="28"/>
          <w:szCs w:val="28"/>
        </w:rPr>
        <w:t>12</w:t>
      </w:r>
      <w:r w:rsidRPr="001160F9">
        <w:rPr>
          <w:rFonts w:eastAsia="Calibri"/>
          <w:sz w:val="28"/>
          <w:szCs w:val="28"/>
        </w:rPr>
        <w:t xml:space="preserve">. Аналізує стан та тенденції економічного та соціального розвитку у сфері </w:t>
      </w:r>
      <w:r w:rsidR="007B070C" w:rsidRPr="001160F9">
        <w:rPr>
          <w:rFonts w:eastAsia="Calibri"/>
          <w:sz w:val="28"/>
          <w:szCs w:val="28"/>
        </w:rPr>
        <w:t>містобудівної</w:t>
      </w:r>
      <w:r w:rsidRPr="001160F9">
        <w:rPr>
          <w:rFonts w:eastAsia="Calibri"/>
          <w:sz w:val="28"/>
          <w:szCs w:val="28"/>
        </w:rPr>
        <w:t xml:space="preserve"> </w:t>
      </w:r>
      <w:r w:rsidR="005C7138" w:rsidRPr="001160F9">
        <w:rPr>
          <w:rFonts w:eastAsia="Calibri"/>
          <w:sz w:val="28"/>
          <w:szCs w:val="28"/>
        </w:rPr>
        <w:t xml:space="preserve">діяльності </w:t>
      </w:r>
      <w:r w:rsidRPr="001160F9">
        <w:rPr>
          <w:rFonts w:eastAsia="Calibri"/>
          <w:sz w:val="28"/>
          <w:szCs w:val="28"/>
        </w:rPr>
        <w:t>та вживає заходів до усунення недоліків.</w:t>
      </w:r>
    </w:p>
    <w:p w:rsidR="00807252" w:rsidRPr="001160F9" w:rsidRDefault="008E1F10" w:rsidP="00233477">
      <w:pPr>
        <w:suppressAutoHyphens/>
        <w:ind w:firstLine="851"/>
        <w:jc w:val="both"/>
        <w:rPr>
          <w:rFonts w:eastAsia="Calibri"/>
          <w:sz w:val="28"/>
          <w:szCs w:val="28"/>
          <w:lang w:eastAsia="en-US"/>
        </w:rPr>
      </w:pPr>
      <w:r>
        <w:rPr>
          <w:rFonts w:eastAsia="Calibri"/>
          <w:sz w:val="28"/>
          <w:szCs w:val="28"/>
          <w:lang w:eastAsia="en-US"/>
        </w:rPr>
        <w:t>4.13</w:t>
      </w:r>
      <w:r w:rsidR="00233477">
        <w:rPr>
          <w:rFonts w:eastAsia="Calibri"/>
          <w:sz w:val="28"/>
          <w:szCs w:val="28"/>
          <w:lang w:eastAsia="en-US"/>
        </w:rPr>
        <w:t xml:space="preserve">. </w:t>
      </w:r>
      <w:r w:rsidR="00AC0C58" w:rsidRPr="001160F9">
        <w:rPr>
          <w:rFonts w:eastAsia="Calibri"/>
          <w:sz w:val="28"/>
          <w:szCs w:val="28"/>
          <w:lang w:eastAsia="en-US"/>
        </w:rPr>
        <w:t xml:space="preserve">Бере участь у підготовці пропозицій до </w:t>
      </w:r>
      <w:proofErr w:type="spellStart"/>
      <w:r w:rsidR="00AC0C58" w:rsidRPr="001160F9">
        <w:rPr>
          <w:rFonts w:eastAsia="Calibri"/>
          <w:sz w:val="28"/>
          <w:szCs w:val="28"/>
          <w:lang w:eastAsia="en-US"/>
        </w:rPr>
        <w:t>проєктів</w:t>
      </w:r>
      <w:proofErr w:type="spellEnd"/>
      <w:r w:rsidR="00AC0C58" w:rsidRPr="001160F9">
        <w:rPr>
          <w:rFonts w:eastAsia="Calibri"/>
          <w:sz w:val="28"/>
          <w:szCs w:val="28"/>
          <w:lang w:eastAsia="en-US"/>
        </w:rPr>
        <w:t xml:space="preserve"> програм економічного і соціального розвитку м. Києва. </w:t>
      </w:r>
    </w:p>
    <w:p w:rsidR="006F2254" w:rsidRPr="001160F9" w:rsidRDefault="00AC0C58" w:rsidP="00233477">
      <w:pPr>
        <w:suppressAutoHyphens/>
        <w:ind w:firstLine="851"/>
        <w:jc w:val="both"/>
        <w:rPr>
          <w:rFonts w:eastAsia="Calibri"/>
          <w:sz w:val="28"/>
          <w:szCs w:val="28"/>
          <w:lang w:eastAsia="en-US"/>
        </w:rPr>
      </w:pPr>
      <w:r w:rsidRPr="001160F9">
        <w:rPr>
          <w:rFonts w:eastAsia="Calibri"/>
          <w:sz w:val="28"/>
          <w:szCs w:val="28"/>
          <w:lang w:eastAsia="en-US"/>
        </w:rPr>
        <w:t>4.</w:t>
      </w:r>
      <w:r w:rsidR="008E1F10">
        <w:rPr>
          <w:rFonts w:eastAsia="Calibri"/>
          <w:sz w:val="28"/>
          <w:szCs w:val="28"/>
          <w:lang w:eastAsia="en-US"/>
        </w:rPr>
        <w:t>14</w:t>
      </w:r>
      <w:r w:rsidRPr="001160F9">
        <w:rPr>
          <w:rFonts w:eastAsia="Calibri"/>
          <w:sz w:val="28"/>
          <w:szCs w:val="28"/>
          <w:lang w:eastAsia="en-US"/>
        </w:rPr>
        <w:t xml:space="preserve">. Вносить пропозиції щодо формування </w:t>
      </w:r>
      <w:proofErr w:type="spellStart"/>
      <w:r w:rsidRPr="001160F9">
        <w:rPr>
          <w:rFonts w:eastAsia="Calibri"/>
          <w:sz w:val="28"/>
          <w:szCs w:val="28"/>
          <w:lang w:eastAsia="en-US"/>
        </w:rPr>
        <w:t>проєкту</w:t>
      </w:r>
      <w:proofErr w:type="spellEnd"/>
      <w:r w:rsidRPr="001160F9">
        <w:rPr>
          <w:rFonts w:eastAsia="Calibri"/>
          <w:sz w:val="28"/>
          <w:szCs w:val="28"/>
          <w:lang w:eastAsia="en-US"/>
        </w:rPr>
        <w:t xml:space="preserve"> бюджету міста Києва. </w:t>
      </w:r>
    </w:p>
    <w:p w:rsidR="00807252" w:rsidRPr="001160F9" w:rsidRDefault="00AC0C58" w:rsidP="00233477">
      <w:pPr>
        <w:ind w:firstLine="851"/>
        <w:jc w:val="both"/>
        <w:rPr>
          <w:rFonts w:eastAsia="Calibri"/>
          <w:sz w:val="28"/>
          <w:szCs w:val="28"/>
        </w:rPr>
      </w:pPr>
      <w:r w:rsidRPr="001160F9">
        <w:rPr>
          <w:rFonts w:eastAsia="Calibri"/>
          <w:sz w:val="28"/>
          <w:szCs w:val="28"/>
        </w:rPr>
        <w:t>4.</w:t>
      </w:r>
      <w:r w:rsidR="008E1F10">
        <w:rPr>
          <w:rFonts w:eastAsia="Calibri"/>
          <w:sz w:val="28"/>
          <w:szCs w:val="28"/>
        </w:rPr>
        <w:t>15</w:t>
      </w:r>
      <w:r w:rsidRPr="001160F9">
        <w:rPr>
          <w:rFonts w:eastAsia="Calibri"/>
          <w:sz w:val="28"/>
          <w:szCs w:val="28"/>
        </w:rPr>
        <w:t xml:space="preserve">. Розробляє міські цільові програми у сфері </w:t>
      </w:r>
      <w:r w:rsidR="00127850" w:rsidRPr="001160F9">
        <w:rPr>
          <w:rFonts w:eastAsia="Calibri"/>
          <w:sz w:val="28"/>
          <w:szCs w:val="28"/>
        </w:rPr>
        <w:t>містобудівної діяльності.</w:t>
      </w:r>
    </w:p>
    <w:p w:rsidR="00807252" w:rsidRPr="001160F9" w:rsidRDefault="00AC0C58" w:rsidP="00233477">
      <w:pPr>
        <w:ind w:firstLine="851"/>
        <w:jc w:val="both"/>
        <w:rPr>
          <w:rFonts w:eastAsia="Calibri"/>
          <w:sz w:val="28"/>
          <w:szCs w:val="28"/>
        </w:rPr>
      </w:pPr>
      <w:r w:rsidRPr="001160F9">
        <w:rPr>
          <w:rFonts w:eastAsia="Calibri"/>
          <w:sz w:val="28"/>
          <w:szCs w:val="28"/>
        </w:rPr>
        <w:t>4.</w:t>
      </w:r>
      <w:r w:rsidR="008E1F10">
        <w:rPr>
          <w:rFonts w:eastAsia="Calibri"/>
          <w:sz w:val="28"/>
          <w:szCs w:val="28"/>
        </w:rPr>
        <w:t>16</w:t>
      </w:r>
      <w:r w:rsidRPr="001160F9">
        <w:rPr>
          <w:rFonts w:eastAsia="Calibri"/>
          <w:sz w:val="28"/>
          <w:szCs w:val="28"/>
        </w:rPr>
        <w:t xml:space="preserve">. Бере участь у розробленні пропозицій до </w:t>
      </w:r>
      <w:proofErr w:type="spellStart"/>
      <w:r w:rsidRPr="001160F9">
        <w:rPr>
          <w:rFonts w:eastAsia="Calibri"/>
          <w:sz w:val="28"/>
          <w:szCs w:val="28"/>
        </w:rPr>
        <w:t>проєктів</w:t>
      </w:r>
      <w:proofErr w:type="spellEnd"/>
      <w:r w:rsidRPr="001160F9">
        <w:rPr>
          <w:rFonts w:eastAsia="Calibri"/>
          <w:sz w:val="28"/>
          <w:szCs w:val="28"/>
        </w:rPr>
        <w:t xml:space="preserve"> державних, галузевих і міських цільових програм.</w:t>
      </w:r>
    </w:p>
    <w:p w:rsidR="00807252" w:rsidRPr="001160F9" w:rsidRDefault="00AC0C58" w:rsidP="00233477">
      <w:pPr>
        <w:tabs>
          <w:tab w:val="left" w:pos="1418"/>
          <w:tab w:val="left" w:pos="1560"/>
        </w:tabs>
        <w:ind w:firstLine="851"/>
        <w:jc w:val="both"/>
        <w:rPr>
          <w:rFonts w:eastAsia="Calibri"/>
          <w:sz w:val="28"/>
          <w:szCs w:val="28"/>
        </w:rPr>
      </w:pPr>
      <w:r w:rsidRPr="001160F9">
        <w:rPr>
          <w:rFonts w:eastAsia="Calibri"/>
          <w:sz w:val="28"/>
          <w:szCs w:val="28"/>
        </w:rPr>
        <w:t>4.1</w:t>
      </w:r>
      <w:r w:rsidR="008E1F10">
        <w:rPr>
          <w:rFonts w:eastAsia="Calibri"/>
          <w:sz w:val="28"/>
          <w:szCs w:val="28"/>
        </w:rPr>
        <w:t>7</w:t>
      </w:r>
      <w:r w:rsidR="00233477">
        <w:rPr>
          <w:rFonts w:eastAsia="Calibri"/>
          <w:sz w:val="28"/>
          <w:szCs w:val="28"/>
        </w:rPr>
        <w:t xml:space="preserve">. </w:t>
      </w:r>
      <w:r w:rsidRPr="001160F9">
        <w:rPr>
          <w:rFonts w:eastAsia="Calibri"/>
          <w:sz w:val="28"/>
          <w:szCs w:val="28"/>
        </w:rPr>
        <w:t>Забезпечує ефективне та цільове використання відповідних бюджетних коштів.</w:t>
      </w:r>
    </w:p>
    <w:p w:rsidR="00807252" w:rsidRPr="001160F9" w:rsidRDefault="008E1F10" w:rsidP="00233477">
      <w:pPr>
        <w:ind w:firstLine="851"/>
        <w:jc w:val="both"/>
        <w:rPr>
          <w:rFonts w:eastAsia="Calibri"/>
          <w:sz w:val="28"/>
          <w:szCs w:val="28"/>
        </w:rPr>
      </w:pPr>
      <w:r>
        <w:rPr>
          <w:rFonts w:eastAsia="Calibri"/>
          <w:sz w:val="28"/>
          <w:szCs w:val="28"/>
        </w:rPr>
        <w:t>4.18</w:t>
      </w:r>
      <w:r w:rsidR="00AC0C58" w:rsidRPr="001160F9">
        <w:rPr>
          <w:rFonts w:eastAsia="Calibri"/>
          <w:sz w:val="28"/>
          <w:szCs w:val="28"/>
        </w:rPr>
        <w:t xml:space="preserve">. </w:t>
      </w:r>
      <w:r w:rsidR="00233477">
        <w:rPr>
          <w:rFonts w:eastAsia="Calibri"/>
          <w:sz w:val="28"/>
          <w:szCs w:val="28"/>
        </w:rPr>
        <w:t xml:space="preserve"> </w:t>
      </w:r>
      <w:r w:rsidR="00AC0C58" w:rsidRPr="001160F9">
        <w:rPr>
          <w:rFonts w:eastAsia="Calibri"/>
          <w:sz w:val="28"/>
          <w:szCs w:val="28"/>
        </w:rPr>
        <w:t xml:space="preserve">Бере участь у підготовці заходів щодо розвитку м. Києва. </w:t>
      </w:r>
    </w:p>
    <w:p w:rsidR="00807252" w:rsidRPr="001160F9" w:rsidRDefault="00AC0C58" w:rsidP="00233477">
      <w:pPr>
        <w:ind w:firstLine="851"/>
        <w:jc w:val="both"/>
        <w:rPr>
          <w:rFonts w:eastAsia="Calibri"/>
          <w:sz w:val="28"/>
          <w:szCs w:val="28"/>
        </w:rPr>
      </w:pPr>
      <w:r w:rsidRPr="001160F9">
        <w:rPr>
          <w:rFonts w:eastAsia="Calibri"/>
          <w:sz w:val="28"/>
          <w:szCs w:val="28"/>
        </w:rPr>
        <w:t>4.1</w:t>
      </w:r>
      <w:r w:rsidR="008E1F10">
        <w:rPr>
          <w:rFonts w:eastAsia="Calibri"/>
          <w:sz w:val="28"/>
          <w:szCs w:val="28"/>
        </w:rPr>
        <w:t>9</w:t>
      </w:r>
      <w:r w:rsidRPr="001160F9">
        <w:rPr>
          <w:rFonts w:eastAsia="Calibri"/>
          <w:sz w:val="28"/>
          <w:szCs w:val="28"/>
        </w:rPr>
        <w:t xml:space="preserve">. Розробляє/бере участь у розробленні в межах своїх повноважень </w:t>
      </w:r>
      <w:proofErr w:type="spellStart"/>
      <w:r w:rsidRPr="001160F9">
        <w:rPr>
          <w:rFonts w:eastAsia="Calibri"/>
          <w:sz w:val="28"/>
          <w:szCs w:val="28"/>
        </w:rPr>
        <w:t>проєктів</w:t>
      </w:r>
      <w:proofErr w:type="spellEnd"/>
      <w:r w:rsidRPr="001160F9">
        <w:rPr>
          <w:rFonts w:eastAsia="Calibri"/>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rsidR="00807252" w:rsidRPr="001160F9" w:rsidRDefault="008E1F10" w:rsidP="00233477">
      <w:pPr>
        <w:ind w:firstLine="851"/>
        <w:jc w:val="both"/>
        <w:rPr>
          <w:sz w:val="28"/>
          <w:szCs w:val="28"/>
        </w:rPr>
      </w:pPr>
      <w:r>
        <w:rPr>
          <w:sz w:val="28"/>
          <w:szCs w:val="28"/>
        </w:rPr>
        <w:t>4.20</w:t>
      </w:r>
      <w:r w:rsidR="00AC0C58" w:rsidRPr="001160F9">
        <w:rPr>
          <w:sz w:val="28"/>
          <w:szCs w:val="28"/>
        </w:rPr>
        <w:t xml:space="preserve">. Бере участь у погодженні </w:t>
      </w:r>
      <w:proofErr w:type="spellStart"/>
      <w:r w:rsidR="00AC0C58" w:rsidRPr="001160F9">
        <w:rPr>
          <w:sz w:val="28"/>
          <w:szCs w:val="28"/>
        </w:rPr>
        <w:t>проєктів</w:t>
      </w:r>
      <w:proofErr w:type="spellEnd"/>
      <w:r w:rsidR="00AC0C58" w:rsidRPr="001160F9">
        <w:rPr>
          <w:sz w:val="28"/>
          <w:szCs w:val="28"/>
        </w:rPr>
        <w:t xml:space="preserve"> нормативно-правових актів, розроблених іншими органами влади.</w:t>
      </w:r>
    </w:p>
    <w:p w:rsidR="00807252" w:rsidRPr="001160F9" w:rsidRDefault="00AC0C58" w:rsidP="00233477">
      <w:pPr>
        <w:ind w:firstLine="851"/>
        <w:jc w:val="both"/>
        <w:rPr>
          <w:sz w:val="28"/>
          <w:szCs w:val="28"/>
        </w:rPr>
      </w:pPr>
      <w:r w:rsidRPr="001160F9">
        <w:rPr>
          <w:sz w:val="28"/>
          <w:szCs w:val="28"/>
        </w:rPr>
        <w:t>4.</w:t>
      </w:r>
      <w:r w:rsidR="008E1F10">
        <w:rPr>
          <w:sz w:val="28"/>
          <w:szCs w:val="28"/>
        </w:rPr>
        <w:t>21</w:t>
      </w:r>
      <w:r w:rsidRPr="001160F9">
        <w:rPr>
          <w:sz w:val="28"/>
          <w:szCs w:val="28"/>
        </w:rPr>
        <w:t>. Бере участь у підготовці звітів Київського міського голови для їх розгляду на сесії Київської міської ради.</w:t>
      </w:r>
    </w:p>
    <w:p w:rsidR="00807252" w:rsidRPr="001160F9" w:rsidRDefault="008E1F10" w:rsidP="00233477">
      <w:pPr>
        <w:ind w:firstLine="851"/>
        <w:jc w:val="both"/>
        <w:rPr>
          <w:sz w:val="28"/>
          <w:szCs w:val="28"/>
        </w:rPr>
      </w:pPr>
      <w:r>
        <w:rPr>
          <w:sz w:val="28"/>
          <w:szCs w:val="28"/>
        </w:rPr>
        <w:t>4.22</w:t>
      </w:r>
      <w:r w:rsidR="00AC0C58" w:rsidRPr="001160F9">
        <w:rPr>
          <w:sz w:val="28"/>
          <w:szCs w:val="28"/>
        </w:rPr>
        <w:t>.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807252" w:rsidRPr="001160F9" w:rsidRDefault="00AC0C58" w:rsidP="00233477">
      <w:pPr>
        <w:ind w:firstLine="851"/>
        <w:jc w:val="both"/>
        <w:rPr>
          <w:rFonts w:eastAsia="Calibri"/>
          <w:sz w:val="28"/>
          <w:szCs w:val="28"/>
        </w:rPr>
      </w:pPr>
      <w:r w:rsidRPr="001160F9">
        <w:rPr>
          <w:rFonts w:eastAsia="Calibri"/>
          <w:sz w:val="28"/>
          <w:szCs w:val="28"/>
        </w:rPr>
        <w:t>4.</w:t>
      </w:r>
      <w:r w:rsidR="008E1F10">
        <w:rPr>
          <w:rFonts w:eastAsia="Calibri"/>
          <w:sz w:val="28"/>
          <w:szCs w:val="28"/>
        </w:rPr>
        <w:t>23</w:t>
      </w:r>
      <w:r w:rsidRPr="001160F9">
        <w:rPr>
          <w:rFonts w:eastAsia="Calibri"/>
          <w:sz w:val="28"/>
          <w:szCs w:val="28"/>
        </w:rPr>
        <w:t>. 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 з питань, що належать до його компетенції.</w:t>
      </w:r>
    </w:p>
    <w:p w:rsidR="008B129A" w:rsidRDefault="008E1F10" w:rsidP="00CD30E2">
      <w:pPr>
        <w:ind w:firstLine="851"/>
        <w:jc w:val="both"/>
        <w:rPr>
          <w:rFonts w:eastAsia="Calibri"/>
          <w:sz w:val="28"/>
          <w:szCs w:val="28"/>
        </w:rPr>
      </w:pPr>
      <w:r>
        <w:rPr>
          <w:rFonts w:eastAsia="Calibri"/>
          <w:sz w:val="28"/>
          <w:szCs w:val="28"/>
        </w:rPr>
        <w:t>4.24</w:t>
      </w:r>
      <w:r w:rsidR="00AC0C58" w:rsidRPr="001160F9">
        <w:rPr>
          <w:rFonts w:eastAsia="Calibri"/>
          <w:sz w:val="28"/>
          <w:szCs w:val="28"/>
        </w:rPr>
        <w:t>. Забезпечує здійснення заходів щодо запобігання і протидії корупції.</w:t>
      </w:r>
    </w:p>
    <w:p w:rsidR="00CD30E2" w:rsidRDefault="00AC0C58" w:rsidP="00AA68FD">
      <w:pPr>
        <w:ind w:firstLine="851"/>
        <w:jc w:val="both"/>
        <w:rPr>
          <w:rFonts w:eastAsia="Calibri"/>
          <w:sz w:val="28"/>
          <w:szCs w:val="28"/>
        </w:rPr>
      </w:pPr>
      <w:r w:rsidRPr="001160F9">
        <w:rPr>
          <w:rFonts w:eastAsia="Calibri"/>
          <w:sz w:val="28"/>
          <w:szCs w:val="28"/>
        </w:rPr>
        <w:t>4.</w:t>
      </w:r>
      <w:r w:rsidR="008E1F10">
        <w:rPr>
          <w:rFonts w:eastAsia="Calibri"/>
          <w:sz w:val="28"/>
          <w:szCs w:val="28"/>
        </w:rPr>
        <w:t>25</w:t>
      </w:r>
      <w:r w:rsidRPr="001160F9">
        <w:rPr>
          <w:rFonts w:eastAsia="Calibri"/>
          <w:sz w:val="28"/>
          <w:szCs w:val="28"/>
        </w:rPr>
        <w:t xml:space="preserve">. Готує (бере участь у підготовці) </w:t>
      </w:r>
      <w:proofErr w:type="spellStart"/>
      <w:r w:rsidRPr="001160F9">
        <w:rPr>
          <w:rFonts w:eastAsia="Calibri"/>
          <w:sz w:val="28"/>
          <w:szCs w:val="28"/>
        </w:rPr>
        <w:t>проєкти</w:t>
      </w:r>
      <w:proofErr w:type="spellEnd"/>
      <w:r w:rsidRPr="001160F9">
        <w:rPr>
          <w:rFonts w:eastAsia="Calibri"/>
          <w:sz w:val="28"/>
          <w:szCs w:val="28"/>
        </w:rPr>
        <w:t xml:space="preserve"> угод, договорів, меморандумів, протоколів робочих груп у межах своїх повноважень.</w:t>
      </w:r>
    </w:p>
    <w:p w:rsidR="00807252" w:rsidRDefault="00AC0C58" w:rsidP="00233477">
      <w:pPr>
        <w:ind w:firstLine="851"/>
        <w:jc w:val="both"/>
        <w:rPr>
          <w:rFonts w:eastAsia="Calibri"/>
          <w:sz w:val="28"/>
          <w:szCs w:val="28"/>
        </w:rPr>
      </w:pPr>
      <w:r w:rsidRPr="001160F9">
        <w:rPr>
          <w:rFonts w:eastAsia="Calibri"/>
          <w:sz w:val="28"/>
          <w:szCs w:val="28"/>
        </w:rPr>
        <w:t>4.</w:t>
      </w:r>
      <w:r w:rsidR="008E1F10">
        <w:rPr>
          <w:rFonts w:eastAsia="Calibri"/>
          <w:sz w:val="28"/>
          <w:szCs w:val="28"/>
        </w:rPr>
        <w:t>26</w:t>
      </w:r>
      <w:r w:rsidRPr="001160F9">
        <w:rPr>
          <w:rFonts w:eastAsia="Calibri"/>
          <w:sz w:val="28"/>
          <w:szCs w:val="28"/>
        </w:rPr>
        <w:t>. Розглядає в установленому законодавством порядку звернення громадян.</w:t>
      </w:r>
    </w:p>
    <w:p w:rsidR="00AA68FD" w:rsidRPr="001160F9" w:rsidRDefault="00AA68FD" w:rsidP="00233477">
      <w:pPr>
        <w:ind w:firstLine="851"/>
        <w:jc w:val="both"/>
        <w:rPr>
          <w:rFonts w:eastAsia="Calibri"/>
          <w:sz w:val="28"/>
          <w:szCs w:val="28"/>
        </w:rPr>
      </w:pPr>
    </w:p>
    <w:p w:rsidR="00807252" w:rsidRPr="001160F9" w:rsidRDefault="00AC0C58" w:rsidP="00233477">
      <w:pPr>
        <w:ind w:firstLine="851"/>
        <w:jc w:val="both"/>
        <w:rPr>
          <w:sz w:val="28"/>
          <w:szCs w:val="28"/>
        </w:rPr>
      </w:pPr>
      <w:r w:rsidRPr="001160F9">
        <w:rPr>
          <w:sz w:val="28"/>
          <w:szCs w:val="28"/>
        </w:rPr>
        <w:lastRenderedPageBreak/>
        <w:t>4.2</w:t>
      </w:r>
      <w:r w:rsidR="008E1F10">
        <w:rPr>
          <w:sz w:val="28"/>
          <w:szCs w:val="28"/>
        </w:rPr>
        <w:t>7</w:t>
      </w:r>
      <w:r w:rsidRPr="001160F9">
        <w:rPr>
          <w:sz w:val="28"/>
          <w:szCs w:val="28"/>
        </w:rPr>
        <w:t>. Опрацьовує запити і звернення народних депутатів України та депутатів місцевих рад.</w:t>
      </w:r>
    </w:p>
    <w:p w:rsidR="00807252" w:rsidRPr="001160F9" w:rsidRDefault="00AC0C58" w:rsidP="00233477">
      <w:pPr>
        <w:ind w:firstLine="851"/>
        <w:jc w:val="both"/>
        <w:rPr>
          <w:sz w:val="28"/>
          <w:szCs w:val="28"/>
        </w:rPr>
      </w:pPr>
      <w:r w:rsidRPr="001160F9">
        <w:rPr>
          <w:sz w:val="28"/>
          <w:szCs w:val="28"/>
        </w:rPr>
        <w:t>4.2</w:t>
      </w:r>
      <w:r w:rsidR="008E1F10">
        <w:rPr>
          <w:sz w:val="28"/>
          <w:szCs w:val="28"/>
        </w:rPr>
        <w:t>8</w:t>
      </w:r>
      <w:r w:rsidRPr="001160F9">
        <w:rPr>
          <w:sz w:val="28"/>
          <w:szCs w:val="28"/>
        </w:rPr>
        <w:t>. Забезпечує доступ до публічної інформації, розпорядником якої є Департамент.</w:t>
      </w:r>
    </w:p>
    <w:p w:rsidR="00807252" w:rsidRPr="001160F9" w:rsidRDefault="00AC0C58" w:rsidP="00233477">
      <w:pPr>
        <w:ind w:firstLine="851"/>
        <w:jc w:val="both"/>
        <w:rPr>
          <w:sz w:val="28"/>
          <w:szCs w:val="28"/>
        </w:rPr>
      </w:pPr>
      <w:r w:rsidRPr="001160F9">
        <w:rPr>
          <w:sz w:val="28"/>
          <w:szCs w:val="28"/>
        </w:rPr>
        <w:t>4.2</w:t>
      </w:r>
      <w:r w:rsidR="008E1F10">
        <w:rPr>
          <w:sz w:val="28"/>
          <w:szCs w:val="28"/>
        </w:rPr>
        <w:t>9</w:t>
      </w:r>
      <w:r w:rsidRPr="001160F9">
        <w:rPr>
          <w:sz w:val="28"/>
          <w:szCs w:val="28"/>
        </w:rPr>
        <w:t>. Постійно інформує населення про стан здійснення визначених законом повноважень.</w:t>
      </w:r>
    </w:p>
    <w:p w:rsidR="00807252" w:rsidRPr="001160F9" w:rsidRDefault="008E1F10" w:rsidP="00233477">
      <w:pPr>
        <w:ind w:firstLine="851"/>
        <w:jc w:val="both"/>
        <w:rPr>
          <w:rFonts w:eastAsia="Calibri"/>
          <w:sz w:val="28"/>
          <w:szCs w:val="28"/>
        </w:rPr>
      </w:pPr>
      <w:r>
        <w:rPr>
          <w:rFonts w:eastAsia="Calibri"/>
          <w:sz w:val="28"/>
          <w:szCs w:val="28"/>
        </w:rPr>
        <w:t>4.30</w:t>
      </w:r>
      <w:r w:rsidR="00AC0C58" w:rsidRPr="001160F9">
        <w:rPr>
          <w:rFonts w:eastAsia="Calibri"/>
          <w:sz w:val="28"/>
          <w:szCs w:val="28"/>
        </w:rPr>
        <w:t>.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807252" w:rsidRPr="001160F9" w:rsidRDefault="00AC0C58" w:rsidP="00233477">
      <w:pPr>
        <w:ind w:firstLine="851"/>
        <w:jc w:val="both"/>
        <w:rPr>
          <w:sz w:val="28"/>
          <w:szCs w:val="28"/>
        </w:rPr>
      </w:pPr>
      <w:r w:rsidRPr="001160F9">
        <w:rPr>
          <w:sz w:val="28"/>
          <w:szCs w:val="28"/>
        </w:rPr>
        <w:t>4.</w:t>
      </w:r>
      <w:r w:rsidR="008E1F10">
        <w:rPr>
          <w:sz w:val="28"/>
          <w:szCs w:val="28"/>
        </w:rPr>
        <w:t>31</w:t>
      </w:r>
      <w:r w:rsidRPr="001160F9">
        <w:rPr>
          <w:sz w:val="28"/>
          <w:szCs w:val="28"/>
        </w:rPr>
        <w:t>. Організовує роботу з укомплектування, зберігання, обліку та використання архівних документів.</w:t>
      </w:r>
    </w:p>
    <w:p w:rsidR="00807252" w:rsidRPr="001160F9" w:rsidRDefault="00AC0C58" w:rsidP="00233477">
      <w:pPr>
        <w:ind w:firstLine="851"/>
        <w:jc w:val="both"/>
        <w:rPr>
          <w:sz w:val="28"/>
          <w:szCs w:val="28"/>
        </w:rPr>
      </w:pPr>
      <w:r w:rsidRPr="001160F9">
        <w:rPr>
          <w:sz w:val="28"/>
          <w:szCs w:val="28"/>
        </w:rPr>
        <w:t>4.</w:t>
      </w:r>
      <w:r w:rsidR="008E1F10">
        <w:rPr>
          <w:sz w:val="28"/>
          <w:szCs w:val="28"/>
        </w:rPr>
        <w:t>32</w:t>
      </w:r>
      <w:r w:rsidRPr="001160F9">
        <w:rPr>
          <w:sz w:val="28"/>
          <w:szCs w:val="28"/>
        </w:rPr>
        <w:t>. Забезпечує в межах своїх повноважень реалізацію державної політики стосовно захисту інформації з обмеженим доступом.</w:t>
      </w:r>
    </w:p>
    <w:p w:rsidR="00807252" w:rsidRPr="001160F9" w:rsidRDefault="00AC0C58" w:rsidP="00233477">
      <w:pPr>
        <w:ind w:firstLine="851"/>
        <w:jc w:val="both"/>
        <w:rPr>
          <w:sz w:val="28"/>
          <w:szCs w:val="28"/>
        </w:rPr>
      </w:pPr>
      <w:r w:rsidRPr="001160F9">
        <w:rPr>
          <w:sz w:val="28"/>
          <w:szCs w:val="28"/>
        </w:rPr>
        <w:t>4.</w:t>
      </w:r>
      <w:r w:rsidR="008E1F10">
        <w:rPr>
          <w:sz w:val="28"/>
          <w:szCs w:val="28"/>
        </w:rPr>
        <w:t>33</w:t>
      </w:r>
      <w:r w:rsidRPr="001160F9">
        <w:rPr>
          <w:sz w:val="28"/>
          <w:szCs w:val="28"/>
        </w:rPr>
        <w:t xml:space="preserve">. </w:t>
      </w:r>
      <w:r w:rsidR="00233477">
        <w:rPr>
          <w:sz w:val="28"/>
          <w:szCs w:val="28"/>
        </w:rPr>
        <w:t xml:space="preserve"> </w:t>
      </w:r>
      <w:r w:rsidRPr="001160F9">
        <w:rPr>
          <w:sz w:val="28"/>
          <w:szCs w:val="28"/>
        </w:rPr>
        <w:t>Здійснює державну політику у сфері охорони державної таємниці в межах своїх повноважень.</w:t>
      </w:r>
    </w:p>
    <w:p w:rsidR="00807252" w:rsidRPr="001160F9" w:rsidRDefault="00AC0C58" w:rsidP="00233477">
      <w:pPr>
        <w:ind w:firstLine="851"/>
        <w:jc w:val="both"/>
        <w:rPr>
          <w:sz w:val="28"/>
          <w:szCs w:val="28"/>
        </w:rPr>
      </w:pPr>
      <w:r w:rsidRPr="001160F9">
        <w:rPr>
          <w:sz w:val="28"/>
          <w:szCs w:val="28"/>
        </w:rPr>
        <w:t>4.</w:t>
      </w:r>
      <w:r w:rsidR="008E1F10">
        <w:rPr>
          <w:sz w:val="28"/>
          <w:szCs w:val="28"/>
        </w:rPr>
        <w:t>34</w:t>
      </w:r>
      <w:r w:rsidRPr="001160F9">
        <w:rPr>
          <w:sz w:val="28"/>
          <w:szCs w:val="28"/>
        </w:rPr>
        <w:t xml:space="preserve">. </w:t>
      </w:r>
      <w:r w:rsidR="00233477">
        <w:rPr>
          <w:sz w:val="28"/>
          <w:szCs w:val="28"/>
        </w:rPr>
        <w:t xml:space="preserve"> </w:t>
      </w:r>
      <w:r w:rsidRPr="001160F9">
        <w:rPr>
          <w:sz w:val="28"/>
          <w:szCs w:val="28"/>
        </w:rPr>
        <w:t>Бере участь у вирішенні відповідно до законодавства колективних трудових спорів (конфліктів).</w:t>
      </w:r>
    </w:p>
    <w:p w:rsidR="00807252" w:rsidRPr="001160F9" w:rsidRDefault="00AC0C58" w:rsidP="00233477">
      <w:pPr>
        <w:ind w:firstLine="851"/>
        <w:jc w:val="both"/>
        <w:rPr>
          <w:sz w:val="28"/>
          <w:szCs w:val="28"/>
        </w:rPr>
      </w:pPr>
      <w:r w:rsidRPr="001160F9">
        <w:rPr>
          <w:sz w:val="28"/>
          <w:szCs w:val="28"/>
        </w:rPr>
        <w:t>4.</w:t>
      </w:r>
      <w:r w:rsidR="008E1F10">
        <w:rPr>
          <w:sz w:val="28"/>
          <w:szCs w:val="28"/>
        </w:rPr>
        <w:t>35</w:t>
      </w:r>
      <w:r w:rsidRPr="001160F9">
        <w:rPr>
          <w:sz w:val="28"/>
          <w:szCs w:val="28"/>
        </w:rPr>
        <w:t xml:space="preserve">. </w:t>
      </w:r>
      <w:r w:rsidR="00233477">
        <w:rPr>
          <w:sz w:val="28"/>
          <w:szCs w:val="28"/>
        </w:rPr>
        <w:t xml:space="preserve"> </w:t>
      </w:r>
      <w:r w:rsidRPr="001160F9">
        <w:rPr>
          <w:sz w:val="28"/>
          <w:szCs w:val="28"/>
        </w:rPr>
        <w:t>Забезпечує захист персональних даних у Департаменті.</w:t>
      </w:r>
    </w:p>
    <w:p w:rsidR="00807252" w:rsidRPr="001160F9" w:rsidRDefault="00AC0C58" w:rsidP="00233477">
      <w:pPr>
        <w:ind w:firstLine="851"/>
        <w:jc w:val="both"/>
        <w:rPr>
          <w:sz w:val="28"/>
          <w:szCs w:val="28"/>
        </w:rPr>
      </w:pPr>
      <w:r w:rsidRPr="001160F9">
        <w:rPr>
          <w:sz w:val="28"/>
          <w:szCs w:val="28"/>
        </w:rPr>
        <w:t>4.</w:t>
      </w:r>
      <w:r w:rsidR="008E1F10">
        <w:rPr>
          <w:sz w:val="28"/>
          <w:szCs w:val="28"/>
        </w:rPr>
        <w:t>36</w:t>
      </w:r>
      <w:r w:rsidR="00233477">
        <w:rPr>
          <w:sz w:val="28"/>
          <w:szCs w:val="28"/>
        </w:rPr>
        <w:t xml:space="preserve">. </w:t>
      </w:r>
      <w:r w:rsidRPr="001160F9">
        <w:rPr>
          <w:sz w:val="28"/>
          <w:szCs w:val="28"/>
        </w:rPr>
        <w:t>Здійснює контроль та коо</w:t>
      </w:r>
      <w:r w:rsidR="00545A72" w:rsidRPr="001160F9">
        <w:rPr>
          <w:sz w:val="28"/>
          <w:szCs w:val="28"/>
        </w:rPr>
        <w:t xml:space="preserve">рдинацію діяльності підприємств </w:t>
      </w:r>
      <w:r w:rsidRPr="001160F9">
        <w:rPr>
          <w:sz w:val="28"/>
          <w:szCs w:val="28"/>
        </w:rPr>
        <w:t>територіальної громади міста Києва, підпорядкованих Департаменту.</w:t>
      </w:r>
    </w:p>
    <w:p w:rsidR="00807252" w:rsidRPr="001160F9" w:rsidRDefault="00AC0C58" w:rsidP="00233477">
      <w:pPr>
        <w:ind w:firstLine="851"/>
        <w:jc w:val="both"/>
        <w:rPr>
          <w:sz w:val="28"/>
          <w:szCs w:val="28"/>
        </w:rPr>
      </w:pPr>
      <w:r w:rsidRPr="001160F9">
        <w:rPr>
          <w:sz w:val="28"/>
          <w:szCs w:val="28"/>
        </w:rPr>
        <w:t>4.3</w:t>
      </w:r>
      <w:r w:rsidR="008E1F10">
        <w:rPr>
          <w:sz w:val="28"/>
          <w:szCs w:val="28"/>
        </w:rPr>
        <w:t>7</w:t>
      </w:r>
      <w:r w:rsidRPr="001160F9">
        <w:rPr>
          <w:sz w:val="28"/>
          <w:szCs w:val="28"/>
        </w:rPr>
        <w:t>. Бере участь у розгляді питань, пов’язаних з виникненням надзвичайних ситуацій техногенного і природного характеру.</w:t>
      </w:r>
    </w:p>
    <w:p w:rsidR="00807252" w:rsidRPr="001160F9" w:rsidRDefault="00AC0C58" w:rsidP="00233477">
      <w:pPr>
        <w:ind w:firstLine="851"/>
        <w:jc w:val="both"/>
        <w:rPr>
          <w:rFonts w:eastAsia="Calibri"/>
          <w:sz w:val="28"/>
          <w:szCs w:val="28"/>
        </w:rPr>
      </w:pPr>
      <w:r w:rsidRPr="001160F9">
        <w:rPr>
          <w:rFonts w:eastAsia="Calibri"/>
          <w:sz w:val="28"/>
          <w:szCs w:val="28"/>
        </w:rPr>
        <w:t>4.3</w:t>
      </w:r>
      <w:r w:rsidR="008E1F10">
        <w:rPr>
          <w:rFonts w:eastAsia="Calibri"/>
          <w:sz w:val="28"/>
          <w:szCs w:val="28"/>
        </w:rPr>
        <w:t>8</w:t>
      </w:r>
      <w:r w:rsidRPr="001160F9">
        <w:rPr>
          <w:rFonts w:eastAsia="Calibri"/>
          <w:sz w:val="28"/>
          <w:szCs w:val="28"/>
        </w:rPr>
        <w:t>.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rsidR="00AC0C58" w:rsidRPr="001160F9" w:rsidRDefault="00AC0C58" w:rsidP="00233477">
      <w:pPr>
        <w:ind w:firstLine="851"/>
        <w:jc w:val="both"/>
        <w:rPr>
          <w:rFonts w:eastAsia="Calibri"/>
          <w:sz w:val="28"/>
          <w:szCs w:val="28"/>
        </w:rPr>
      </w:pPr>
      <w:r w:rsidRPr="001160F9">
        <w:rPr>
          <w:sz w:val="28"/>
          <w:szCs w:val="28"/>
        </w:rPr>
        <w:t>4.</w:t>
      </w:r>
      <w:r w:rsidR="008E1F10">
        <w:rPr>
          <w:sz w:val="28"/>
          <w:szCs w:val="28"/>
        </w:rPr>
        <w:t>39</w:t>
      </w:r>
      <w:r w:rsidRPr="001160F9">
        <w:rPr>
          <w:rFonts w:eastAsia="Calibri"/>
          <w:sz w:val="28"/>
          <w:szCs w:val="28"/>
        </w:rPr>
        <w:t>. Здійснює інші передбачені законом повноваження.</w:t>
      </w:r>
    </w:p>
    <w:p w:rsidR="00AC0C58" w:rsidRPr="001160F9" w:rsidRDefault="00AC0C58" w:rsidP="00233477">
      <w:pPr>
        <w:ind w:firstLine="851"/>
        <w:jc w:val="both"/>
        <w:rPr>
          <w:rFonts w:eastAsia="Calibri"/>
          <w:sz w:val="28"/>
          <w:szCs w:val="28"/>
        </w:rPr>
      </w:pPr>
    </w:p>
    <w:p w:rsidR="00807252" w:rsidRPr="001160F9" w:rsidRDefault="00AC0C58" w:rsidP="00233477">
      <w:pPr>
        <w:ind w:firstLine="851"/>
        <w:jc w:val="both"/>
        <w:rPr>
          <w:rFonts w:eastAsia="Calibri"/>
          <w:sz w:val="28"/>
          <w:szCs w:val="28"/>
        </w:rPr>
      </w:pPr>
      <w:r w:rsidRPr="001160F9">
        <w:rPr>
          <w:rFonts w:eastAsia="Calibri"/>
          <w:sz w:val="28"/>
          <w:szCs w:val="28"/>
        </w:rPr>
        <w:t>5. Департамент для здійснення повноважень та виконання завдань, що визначені, має право:</w:t>
      </w:r>
    </w:p>
    <w:p w:rsidR="00807252" w:rsidRPr="001160F9" w:rsidRDefault="00AC0C58" w:rsidP="00233477">
      <w:pPr>
        <w:ind w:firstLine="851"/>
        <w:jc w:val="both"/>
        <w:rPr>
          <w:rFonts w:eastAsia="Calibri"/>
          <w:sz w:val="28"/>
          <w:szCs w:val="28"/>
        </w:rPr>
      </w:pPr>
      <w:r w:rsidRPr="001160F9">
        <w:rPr>
          <w:rFonts w:eastAsia="Calibri"/>
          <w:sz w:val="28"/>
          <w:szCs w:val="28"/>
        </w:rPr>
        <w:t>5.1.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w:t>
      </w:r>
      <w:r w:rsidR="003C483C" w:rsidRPr="001160F9">
        <w:rPr>
          <w:rFonts w:eastAsia="Calibri"/>
          <w:sz w:val="28"/>
          <w:szCs w:val="28"/>
        </w:rPr>
        <w:t xml:space="preserve"> </w:t>
      </w:r>
      <w:r w:rsidRPr="001160F9">
        <w:rPr>
          <w:rFonts w:eastAsia="Calibri"/>
          <w:sz w:val="28"/>
          <w:szCs w:val="28"/>
        </w:rPr>
        <w:t>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r w:rsidRPr="001160F9">
        <w:rPr>
          <w:rFonts w:eastAsia="Calibri"/>
          <w:sz w:val="28"/>
          <w:szCs w:val="28"/>
        </w:rPr>
        <w:tab/>
      </w:r>
    </w:p>
    <w:p w:rsidR="00807252" w:rsidRPr="001160F9" w:rsidRDefault="00AC0C58" w:rsidP="00233477">
      <w:pPr>
        <w:ind w:firstLine="851"/>
        <w:jc w:val="both"/>
        <w:rPr>
          <w:rFonts w:eastAsia="Calibri"/>
          <w:sz w:val="28"/>
          <w:szCs w:val="28"/>
        </w:rPr>
      </w:pPr>
      <w:r w:rsidRPr="001160F9">
        <w:rPr>
          <w:rFonts w:eastAsia="Calibri"/>
          <w:sz w:val="28"/>
          <w:szCs w:val="28"/>
        </w:rPr>
        <w:t>5.2.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громадських об’єднань (за згодою).</w:t>
      </w:r>
    </w:p>
    <w:p w:rsidR="00570AC2" w:rsidRDefault="00AC0C58" w:rsidP="00AA68FD">
      <w:pPr>
        <w:ind w:firstLine="851"/>
        <w:jc w:val="both"/>
        <w:rPr>
          <w:sz w:val="28"/>
          <w:szCs w:val="28"/>
        </w:rPr>
      </w:pPr>
      <w:r w:rsidRPr="001160F9">
        <w:rPr>
          <w:sz w:val="28"/>
          <w:szCs w:val="28"/>
        </w:rPr>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rsidR="00807252" w:rsidRPr="001160F9" w:rsidRDefault="00AC0C58" w:rsidP="00233477">
      <w:pPr>
        <w:ind w:firstLine="851"/>
        <w:jc w:val="both"/>
        <w:rPr>
          <w:sz w:val="28"/>
          <w:szCs w:val="28"/>
        </w:rPr>
      </w:pPr>
      <w:r w:rsidRPr="001160F9">
        <w:rPr>
          <w:sz w:val="28"/>
          <w:szCs w:val="28"/>
        </w:rPr>
        <w:t>5.4.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A68FD" w:rsidRDefault="00AA68FD" w:rsidP="00233477">
      <w:pPr>
        <w:ind w:firstLine="851"/>
        <w:jc w:val="both"/>
        <w:rPr>
          <w:rFonts w:eastAsia="Calibri"/>
          <w:sz w:val="28"/>
          <w:szCs w:val="28"/>
        </w:rPr>
      </w:pPr>
    </w:p>
    <w:p w:rsidR="00807252" w:rsidRPr="00570AC2" w:rsidRDefault="00AC0C58" w:rsidP="00233477">
      <w:pPr>
        <w:ind w:firstLine="851"/>
        <w:jc w:val="both"/>
        <w:rPr>
          <w:rFonts w:eastAsia="Calibri"/>
          <w:sz w:val="28"/>
          <w:szCs w:val="28"/>
        </w:rPr>
      </w:pPr>
      <w:r w:rsidRPr="001160F9">
        <w:rPr>
          <w:rFonts w:eastAsia="Calibri"/>
          <w:sz w:val="28"/>
          <w:szCs w:val="28"/>
        </w:rPr>
        <w:lastRenderedPageBreak/>
        <w:t xml:space="preserve">5.5. Скликати та проводити в установленому порядку наради, семінари та </w:t>
      </w:r>
      <w:r w:rsidRPr="00570AC2">
        <w:rPr>
          <w:rFonts w:eastAsia="Calibri"/>
          <w:sz w:val="28"/>
          <w:szCs w:val="28"/>
        </w:rPr>
        <w:t xml:space="preserve">конференції з питань, що належать до компетенції Департаменту. </w:t>
      </w:r>
    </w:p>
    <w:p w:rsidR="00570AC2" w:rsidRPr="00570AC2" w:rsidRDefault="00570AC2" w:rsidP="00233477">
      <w:pPr>
        <w:ind w:firstLine="851"/>
        <w:jc w:val="both"/>
        <w:rPr>
          <w:rFonts w:eastAsia="Calibri"/>
          <w:sz w:val="28"/>
          <w:szCs w:val="28"/>
        </w:rPr>
      </w:pPr>
      <w:r w:rsidRPr="00570AC2">
        <w:rPr>
          <w:rFonts w:eastAsia="Calibri"/>
          <w:sz w:val="28"/>
          <w:szCs w:val="28"/>
        </w:rPr>
        <w:t>5.6. Утворювати в межах компетенції комісії та робочі групи, в установленому порядку.</w:t>
      </w:r>
    </w:p>
    <w:p w:rsidR="00807252" w:rsidRPr="001160F9" w:rsidRDefault="00570AC2" w:rsidP="00233477">
      <w:pPr>
        <w:ind w:firstLine="851"/>
        <w:jc w:val="both"/>
        <w:rPr>
          <w:sz w:val="28"/>
          <w:szCs w:val="28"/>
        </w:rPr>
      </w:pPr>
      <w:r>
        <w:rPr>
          <w:sz w:val="28"/>
          <w:szCs w:val="28"/>
        </w:rPr>
        <w:t>5.7</w:t>
      </w:r>
      <w:r w:rsidR="00AC0C58" w:rsidRPr="001160F9">
        <w:rPr>
          <w:sz w:val="28"/>
          <w:szCs w:val="28"/>
        </w:rPr>
        <w:t xml:space="preserve">.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 </w:t>
      </w:r>
    </w:p>
    <w:p w:rsidR="00AC0C58" w:rsidRPr="001160F9" w:rsidRDefault="00AC0C58" w:rsidP="00233477">
      <w:pPr>
        <w:ind w:firstLine="851"/>
        <w:jc w:val="both"/>
        <w:rPr>
          <w:sz w:val="28"/>
          <w:szCs w:val="28"/>
        </w:rPr>
      </w:pPr>
      <w:r w:rsidRPr="001160F9">
        <w:rPr>
          <w:sz w:val="28"/>
          <w:szCs w:val="28"/>
        </w:rPr>
        <w:t>5</w:t>
      </w:r>
      <w:r w:rsidR="00570AC2">
        <w:rPr>
          <w:sz w:val="28"/>
          <w:szCs w:val="28"/>
        </w:rPr>
        <w:t>.8</w:t>
      </w:r>
      <w:r w:rsidR="003C483C" w:rsidRPr="001160F9">
        <w:rPr>
          <w:sz w:val="28"/>
          <w:szCs w:val="28"/>
        </w:rPr>
        <w:t xml:space="preserve">. </w:t>
      </w:r>
      <w:r w:rsidRPr="001160F9">
        <w:rPr>
          <w:sz w:val="28"/>
          <w:szCs w:val="28"/>
        </w:rPr>
        <w:t>Здійснювати представництво (</w:t>
      </w:r>
      <w:proofErr w:type="spellStart"/>
      <w:r w:rsidRPr="001160F9">
        <w:rPr>
          <w:sz w:val="28"/>
          <w:szCs w:val="28"/>
        </w:rPr>
        <w:t>самопредставництво</w:t>
      </w:r>
      <w:proofErr w:type="spellEnd"/>
      <w:r w:rsidRPr="001160F9">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807252" w:rsidRPr="001160F9" w:rsidRDefault="00807252" w:rsidP="00233477">
      <w:pPr>
        <w:pStyle w:val="a7"/>
        <w:ind w:firstLine="851"/>
        <w:jc w:val="both"/>
        <w:rPr>
          <w:sz w:val="28"/>
          <w:szCs w:val="28"/>
        </w:rPr>
      </w:pPr>
    </w:p>
    <w:p w:rsidR="004D3B59" w:rsidRPr="001160F9" w:rsidRDefault="004D3B59" w:rsidP="00233477">
      <w:pPr>
        <w:pStyle w:val="a7"/>
        <w:ind w:firstLine="851"/>
        <w:jc w:val="both"/>
        <w:rPr>
          <w:sz w:val="28"/>
          <w:szCs w:val="28"/>
        </w:rPr>
      </w:pPr>
      <w:r w:rsidRPr="001160F9">
        <w:rPr>
          <w:sz w:val="28"/>
          <w:szCs w:val="28"/>
        </w:rPr>
        <w:t>6. Посадові особи Департаменту для виконання покладених на них завдань під час перевірки мають право:</w:t>
      </w:r>
    </w:p>
    <w:p w:rsidR="004D3B59" w:rsidRPr="001160F9" w:rsidRDefault="004D3B59" w:rsidP="00233477">
      <w:pPr>
        <w:pStyle w:val="a7"/>
        <w:ind w:firstLine="851"/>
        <w:jc w:val="both"/>
        <w:rPr>
          <w:sz w:val="28"/>
          <w:szCs w:val="28"/>
        </w:rPr>
      </w:pPr>
      <w:r w:rsidRPr="001160F9">
        <w:rPr>
          <w:sz w:val="28"/>
          <w:szCs w:val="28"/>
        </w:rPr>
        <w:t>6.1. Безперешкодного доступу до місця будівництва об'єкта та до прийнятих в експлуатацію об'єктів, що підлягають обов'язковому обстеженню.</w:t>
      </w:r>
    </w:p>
    <w:p w:rsidR="004D3B59" w:rsidRPr="001160F9" w:rsidRDefault="004D3B59" w:rsidP="00233477">
      <w:pPr>
        <w:pStyle w:val="a7"/>
        <w:ind w:firstLine="851"/>
        <w:jc w:val="both"/>
        <w:rPr>
          <w:sz w:val="28"/>
          <w:szCs w:val="28"/>
        </w:rPr>
      </w:pPr>
      <w:r w:rsidRPr="001160F9">
        <w:rPr>
          <w:sz w:val="28"/>
          <w:szCs w:val="28"/>
        </w:rPr>
        <w:t>6.2. Складати протоколи про вчинення правопорушень та акти перевірок, накладати штрафи відповідно до закону.</w:t>
      </w:r>
    </w:p>
    <w:p w:rsidR="004D3B59" w:rsidRPr="001160F9" w:rsidRDefault="004D3B59" w:rsidP="00233477">
      <w:pPr>
        <w:pStyle w:val="a7"/>
        <w:ind w:firstLine="851"/>
        <w:jc w:val="both"/>
        <w:rPr>
          <w:sz w:val="28"/>
          <w:szCs w:val="28"/>
        </w:rPr>
      </w:pPr>
      <w:r w:rsidRPr="001160F9">
        <w:rPr>
          <w:sz w:val="28"/>
          <w:szCs w:val="28"/>
        </w:rPr>
        <w:t xml:space="preserve">6.3. У разі виявлення порушення вимог законодавства у сфері містобудівної діяльності, будівельних норм і правил, містобудівних умов та обмежень, затвердженого </w:t>
      </w:r>
      <w:proofErr w:type="spellStart"/>
      <w:r w:rsidRPr="001160F9">
        <w:rPr>
          <w:sz w:val="28"/>
          <w:szCs w:val="28"/>
        </w:rPr>
        <w:t>проєкту</w:t>
      </w:r>
      <w:proofErr w:type="spellEnd"/>
      <w:r w:rsidRPr="001160F9">
        <w:rPr>
          <w:sz w:val="28"/>
          <w:szCs w:val="28"/>
        </w:rPr>
        <w:t xml:space="preserve"> або будівельного паспорта забудови земельної ділянки видавати обов'язкові для виконання приписи щодо:</w:t>
      </w:r>
    </w:p>
    <w:p w:rsidR="004D3B59" w:rsidRPr="001160F9" w:rsidRDefault="004D3B59" w:rsidP="00233477">
      <w:pPr>
        <w:pStyle w:val="a7"/>
        <w:ind w:firstLine="851"/>
        <w:jc w:val="both"/>
        <w:rPr>
          <w:sz w:val="28"/>
          <w:szCs w:val="28"/>
        </w:rPr>
      </w:pPr>
      <w:r w:rsidRPr="001160F9">
        <w:rPr>
          <w:sz w:val="28"/>
          <w:szCs w:val="28"/>
        </w:rPr>
        <w:t>усунення порушення вимог законодавства у сфері містобудівної діяльності, будівельних норм і правил;</w:t>
      </w:r>
    </w:p>
    <w:p w:rsidR="004D3B59" w:rsidRPr="001160F9" w:rsidRDefault="004D3B59" w:rsidP="00233477">
      <w:pPr>
        <w:pStyle w:val="a7"/>
        <w:ind w:firstLine="851"/>
        <w:jc w:val="both"/>
        <w:rPr>
          <w:sz w:val="28"/>
          <w:szCs w:val="28"/>
        </w:rPr>
      </w:pPr>
      <w:r w:rsidRPr="001160F9">
        <w:rPr>
          <w:sz w:val="28"/>
          <w:szCs w:val="28"/>
        </w:rPr>
        <w:t>зупинення підготовчих та будівельних робіт.</w:t>
      </w:r>
    </w:p>
    <w:p w:rsidR="004D3B59" w:rsidRPr="001160F9" w:rsidRDefault="004D3B59" w:rsidP="00233477">
      <w:pPr>
        <w:pStyle w:val="a7"/>
        <w:ind w:firstLine="851"/>
        <w:jc w:val="both"/>
        <w:rPr>
          <w:sz w:val="28"/>
          <w:szCs w:val="28"/>
        </w:rPr>
      </w:pPr>
      <w:r w:rsidRPr="001160F9">
        <w:rPr>
          <w:sz w:val="28"/>
          <w:szCs w:val="28"/>
        </w:rPr>
        <w:t xml:space="preserve">6.4. Проводити перевірку відповідності виконання підготовчих та будівельних робіт вимогам будівельних норм і правил, затвердженим </w:t>
      </w:r>
      <w:proofErr w:type="spellStart"/>
      <w:r w:rsidRPr="001160F9">
        <w:rPr>
          <w:sz w:val="28"/>
          <w:szCs w:val="28"/>
        </w:rPr>
        <w:t>проєктним</w:t>
      </w:r>
      <w:proofErr w:type="spellEnd"/>
      <w:r w:rsidRPr="001160F9">
        <w:rPr>
          <w:sz w:val="28"/>
          <w:szCs w:val="28"/>
        </w:rPr>
        <w:t xml:space="preserve"> вимогам, рішенням, технічним умовам, своєчасності та якості проведення передбачених нормативно-технічною і </w:t>
      </w:r>
      <w:proofErr w:type="spellStart"/>
      <w:r w:rsidRPr="001160F9">
        <w:rPr>
          <w:sz w:val="28"/>
          <w:szCs w:val="28"/>
        </w:rPr>
        <w:t>проєктною</w:t>
      </w:r>
      <w:proofErr w:type="spellEnd"/>
      <w:r w:rsidRPr="001160F9">
        <w:rPr>
          <w:sz w:val="28"/>
          <w:szCs w:val="28"/>
        </w:rPr>
        <w:t xml:space="preserve"> документацією зйомок,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570AC2" w:rsidRDefault="004D3B59" w:rsidP="00AA68FD">
      <w:pPr>
        <w:pStyle w:val="a7"/>
        <w:ind w:firstLine="851"/>
        <w:jc w:val="both"/>
        <w:rPr>
          <w:sz w:val="28"/>
          <w:szCs w:val="28"/>
        </w:rPr>
      </w:pPr>
      <w:r w:rsidRPr="001160F9">
        <w:rPr>
          <w:sz w:val="28"/>
          <w:szCs w:val="28"/>
        </w:rPr>
        <w:t>6.5. Проводити перевірку відповідності будівельних матеріалів, виробів і конструкцій, що використовуються під час будівництва об'єктів, вимогам норм і правил згідно із законодавством.</w:t>
      </w:r>
    </w:p>
    <w:p w:rsidR="004D3B59" w:rsidRPr="001160F9" w:rsidRDefault="004D3B59" w:rsidP="00233477">
      <w:pPr>
        <w:pStyle w:val="a7"/>
        <w:ind w:firstLine="851"/>
        <w:jc w:val="both"/>
        <w:rPr>
          <w:sz w:val="28"/>
          <w:szCs w:val="28"/>
        </w:rPr>
      </w:pPr>
      <w:r w:rsidRPr="001160F9">
        <w:rPr>
          <w:sz w:val="28"/>
          <w:szCs w:val="28"/>
        </w:rPr>
        <w:t>6.6.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4D3B59" w:rsidRPr="001160F9" w:rsidRDefault="004D3B59" w:rsidP="00233477">
      <w:pPr>
        <w:pStyle w:val="a7"/>
        <w:ind w:firstLine="851"/>
        <w:jc w:val="both"/>
        <w:rPr>
          <w:sz w:val="28"/>
          <w:szCs w:val="28"/>
        </w:rPr>
      </w:pPr>
      <w:r w:rsidRPr="001160F9">
        <w:rPr>
          <w:sz w:val="28"/>
          <w:szCs w:val="28"/>
        </w:rPr>
        <w:lastRenderedPageBreak/>
        <w:t>6.7. Одержувати в установленому порядку від органів виконавчої влади, органів місцевого самоврядування, підприємств, установ та організацій, фізичних осіб інформацію та документи, потрібні для здійснення державного архітектурно-будівельного контролю.</w:t>
      </w:r>
    </w:p>
    <w:p w:rsidR="004D3B59" w:rsidRPr="001160F9" w:rsidRDefault="004D3B59" w:rsidP="00233477">
      <w:pPr>
        <w:pStyle w:val="a7"/>
        <w:ind w:firstLine="851"/>
        <w:jc w:val="both"/>
        <w:rPr>
          <w:sz w:val="28"/>
          <w:szCs w:val="28"/>
        </w:rPr>
      </w:pPr>
      <w:r w:rsidRPr="001160F9">
        <w:rPr>
          <w:sz w:val="28"/>
          <w:szCs w:val="28"/>
        </w:rPr>
        <w:t>6.8. Вимагати у випадках, передбачених законодавством, вибіркового розкриття окремих конструктивних елементів будинків і споруд, проведення зйомок і замірів, додаткових лабораторних та інших випробувань будівельних матеріалів, виробів і конструкцій.</w:t>
      </w:r>
    </w:p>
    <w:p w:rsidR="004D3B59" w:rsidRPr="001160F9" w:rsidRDefault="004D3B59" w:rsidP="00233477">
      <w:pPr>
        <w:pStyle w:val="a7"/>
        <w:ind w:firstLine="851"/>
        <w:jc w:val="both"/>
        <w:rPr>
          <w:sz w:val="28"/>
          <w:szCs w:val="28"/>
        </w:rPr>
      </w:pPr>
      <w:r w:rsidRPr="001160F9">
        <w:rPr>
          <w:sz w:val="28"/>
          <w:szCs w:val="28"/>
        </w:rPr>
        <w:t>6.9. Забороняти за вмотивованим письмовим рішенням експлуатацію закінчених будівництвом об'єктів, не прийнятих в експлуатацію.</w:t>
      </w:r>
    </w:p>
    <w:p w:rsidR="004D3B59" w:rsidRPr="001160F9" w:rsidRDefault="004D3B59" w:rsidP="00233477">
      <w:pPr>
        <w:pStyle w:val="a7"/>
        <w:ind w:firstLine="851"/>
        <w:jc w:val="both"/>
        <w:rPr>
          <w:sz w:val="28"/>
          <w:szCs w:val="28"/>
        </w:rPr>
      </w:pPr>
      <w:r w:rsidRPr="001160F9">
        <w:rPr>
          <w:sz w:val="28"/>
          <w:szCs w:val="28"/>
        </w:rPr>
        <w:t>6.10. Здійснювати фіксування процесу проведення перевірки з використанням фото-, аудіо- та відеотехніки.</w:t>
      </w:r>
    </w:p>
    <w:p w:rsidR="004D3B59" w:rsidRPr="001160F9" w:rsidRDefault="004D3B59" w:rsidP="00233477">
      <w:pPr>
        <w:pStyle w:val="a7"/>
        <w:ind w:firstLine="851"/>
        <w:jc w:val="both"/>
        <w:rPr>
          <w:sz w:val="28"/>
          <w:szCs w:val="28"/>
        </w:rPr>
      </w:pPr>
      <w:r w:rsidRPr="001160F9">
        <w:rPr>
          <w:sz w:val="28"/>
          <w:szCs w:val="28"/>
        </w:rPr>
        <w:t>6.11.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 відповідно до порядку, встановленого Кабінетом Міністрів України.</w:t>
      </w:r>
    </w:p>
    <w:p w:rsidR="00AC0C58" w:rsidRPr="001160F9" w:rsidRDefault="00AC0C58" w:rsidP="00233477">
      <w:pPr>
        <w:ind w:firstLine="851"/>
        <w:jc w:val="both"/>
        <w:rPr>
          <w:sz w:val="28"/>
          <w:szCs w:val="28"/>
          <w:highlight w:val="yellow"/>
        </w:rPr>
      </w:pPr>
    </w:p>
    <w:p w:rsidR="00AC0C58" w:rsidRPr="001160F9" w:rsidRDefault="00997FAA" w:rsidP="00233477">
      <w:pPr>
        <w:ind w:firstLine="851"/>
        <w:jc w:val="both"/>
        <w:rPr>
          <w:sz w:val="28"/>
          <w:szCs w:val="28"/>
        </w:rPr>
      </w:pPr>
      <w:r w:rsidRPr="001160F9">
        <w:rPr>
          <w:sz w:val="28"/>
          <w:szCs w:val="28"/>
        </w:rPr>
        <w:t>7</w:t>
      </w:r>
      <w:r w:rsidR="00AC0C58" w:rsidRPr="001160F9">
        <w:rPr>
          <w:sz w:val="28"/>
          <w:szCs w:val="28"/>
        </w:rPr>
        <w:t>. 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AC0C58" w:rsidRPr="001160F9" w:rsidRDefault="00AC0C58" w:rsidP="00233477">
      <w:pPr>
        <w:ind w:firstLine="851"/>
        <w:jc w:val="both"/>
        <w:rPr>
          <w:b/>
          <w:sz w:val="28"/>
          <w:szCs w:val="28"/>
        </w:rPr>
      </w:pPr>
    </w:p>
    <w:p w:rsidR="00AC0C58" w:rsidRPr="001160F9" w:rsidRDefault="002064D7" w:rsidP="00233477">
      <w:pPr>
        <w:ind w:firstLine="851"/>
        <w:jc w:val="both"/>
        <w:rPr>
          <w:sz w:val="28"/>
          <w:szCs w:val="28"/>
        </w:rPr>
      </w:pPr>
      <w:r w:rsidRPr="001160F9">
        <w:rPr>
          <w:sz w:val="28"/>
          <w:szCs w:val="28"/>
        </w:rPr>
        <w:t>8</w:t>
      </w:r>
      <w:r w:rsidR="00AC0C58" w:rsidRPr="001160F9">
        <w:rPr>
          <w:sz w:val="28"/>
          <w:szCs w:val="28"/>
        </w:rPr>
        <w:t xml:space="preserve">. Департамент очолює директор, якого призначає на посаду і звільняє з посади Київський міський голова відповідно до законодавства </w:t>
      </w:r>
      <w:r w:rsidR="00D374E3" w:rsidRPr="001160F9">
        <w:rPr>
          <w:sz w:val="28"/>
          <w:szCs w:val="28"/>
        </w:rPr>
        <w:t>України.</w:t>
      </w:r>
    </w:p>
    <w:p w:rsidR="00AC0C58" w:rsidRPr="001160F9" w:rsidRDefault="00AC0C58" w:rsidP="00233477">
      <w:pPr>
        <w:ind w:firstLine="851"/>
        <w:jc w:val="both"/>
        <w:rPr>
          <w:sz w:val="28"/>
          <w:szCs w:val="28"/>
        </w:rPr>
      </w:pP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 Директор Департаменту:</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.2. Подає на затвердження в установленому порядку положення про Департамент.</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 xml:space="preserve">.3. Затверджує положення про структурні підрозділи, посадові інструкції працівників Департаменту та розподіляє обов’язки між ними.  </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570AC2" w:rsidRDefault="002064D7" w:rsidP="00AA68FD">
      <w:pPr>
        <w:ind w:firstLine="851"/>
        <w:jc w:val="both"/>
        <w:rPr>
          <w:sz w:val="28"/>
          <w:szCs w:val="28"/>
        </w:rPr>
      </w:pPr>
      <w:r w:rsidRPr="001160F9">
        <w:rPr>
          <w:sz w:val="28"/>
          <w:szCs w:val="28"/>
        </w:rPr>
        <w:t>9</w:t>
      </w:r>
      <w:r w:rsidR="00AC0C58" w:rsidRPr="001160F9">
        <w:rPr>
          <w:sz w:val="28"/>
          <w:szCs w:val="28"/>
        </w:rPr>
        <w:t>.5. Вживає заходів щодо удосконалення організації та підвищення ефективності роботи Департаменту.</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.6. Звітує перед Київським міським головою про виконання покладених на Департамент завдань.</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.7. Звітує перед Київською міською радою в порядку, встановленому Регламентом Київської міської ради.</w:t>
      </w:r>
    </w:p>
    <w:p w:rsidR="00AA68FD" w:rsidRDefault="00AA68FD" w:rsidP="00233477">
      <w:pPr>
        <w:ind w:firstLine="851"/>
        <w:jc w:val="both"/>
        <w:rPr>
          <w:sz w:val="28"/>
          <w:szCs w:val="28"/>
        </w:rPr>
      </w:pPr>
    </w:p>
    <w:p w:rsidR="00AC0C58" w:rsidRPr="001160F9" w:rsidRDefault="002064D7" w:rsidP="00233477">
      <w:pPr>
        <w:ind w:firstLine="851"/>
        <w:jc w:val="both"/>
        <w:rPr>
          <w:sz w:val="28"/>
          <w:szCs w:val="28"/>
        </w:rPr>
      </w:pPr>
      <w:r w:rsidRPr="001160F9">
        <w:rPr>
          <w:sz w:val="28"/>
          <w:szCs w:val="28"/>
        </w:rPr>
        <w:lastRenderedPageBreak/>
        <w:t>9</w:t>
      </w:r>
      <w:r w:rsidR="00AC0C58" w:rsidRPr="001160F9">
        <w:rPr>
          <w:sz w:val="28"/>
          <w:szCs w:val="28"/>
        </w:rPr>
        <w:t>.8. Може входити до складу Колегії виконавчого органу Київської міської ради (Київської міської державної адміністрації).</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 xml:space="preserve">.9.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00AC0C58" w:rsidRPr="001160F9">
        <w:rPr>
          <w:sz w:val="28"/>
          <w:szCs w:val="28"/>
        </w:rPr>
        <w:t>проєкти</w:t>
      </w:r>
      <w:proofErr w:type="spellEnd"/>
      <w:r w:rsidR="00AC0C58" w:rsidRPr="001160F9">
        <w:rPr>
          <w:sz w:val="28"/>
          <w:szCs w:val="28"/>
        </w:rPr>
        <w:t xml:space="preserve"> відповідних рішень.</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.10. Може брати участь у засіданнях Київської міської ради.</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2064D7" w:rsidRPr="001160F9" w:rsidRDefault="002064D7" w:rsidP="00233477">
      <w:pPr>
        <w:ind w:firstLine="851"/>
        <w:jc w:val="both"/>
        <w:rPr>
          <w:sz w:val="28"/>
          <w:szCs w:val="28"/>
        </w:rPr>
      </w:pPr>
      <w:r w:rsidRPr="001160F9">
        <w:rPr>
          <w:sz w:val="28"/>
          <w:szCs w:val="28"/>
        </w:rPr>
        <w:t>9</w:t>
      </w:r>
      <w:r w:rsidR="00AC0C58" w:rsidRPr="001160F9">
        <w:rPr>
          <w:sz w:val="28"/>
          <w:szCs w:val="28"/>
        </w:rPr>
        <w:t>.12. Видає у межах своїх повноважень накази, організовує контроль за їх виконанням.</w:t>
      </w:r>
    </w:p>
    <w:p w:rsidR="002064D7" w:rsidRPr="001160F9" w:rsidRDefault="00AC0C58" w:rsidP="00233477">
      <w:pPr>
        <w:ind w:firstLine="851"/>
        <w:jc w:val="both"/>
        <w:rPr>
          <w:sz w:val="28"/>
          <w:szCs w:val="28"/>
        </w:rPr>
      </w:pPr>
      <w:r w:rsidRPr="001160F9">
        <w:rPr>
          <w:sz w:val="28"/>
          <w:szCs w:val="28"/>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1160F9">
        <w:rPr>
          <w:sz w:val="28"/>
          <w:szCs w:val="28"/>
        </w:rPr>
        <w:t>нормотворення</w:t>
      </w:r>
      <w:proofErr w:type="spellEnd"/>
      <w:r w:rsidRPr="001160F9">
        <w:rPr>
          <w:sz w:val="28"/>
          <w:szCs w:val="28"/>
        </w:rPr>
        <w:t>, підлягають державній реєстрації в установленому порядку.</w:t>
      </w:r>
    </w:p>
    <w:p w:rsidR="00AC0C58" w:rsidRPr="001160F9" w:rsidRDefault="00AC0C58" w:rsidP="00233477">
      <w:pPr>
        <w:ind w:firstLine="851"/>
        <w:jc w:val="both"/>
        <w:rPr>
          <w:sz w:val="28"/>
          <w:szCs w:val="28"/>
        </w:rPr>
      </w:pPr>
      <w:r w:rsidRPr="001160F9">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rsidR="00AC0C58" w:rsidRPr="001160F9" w:rsidRDefault="002064D7" w:rsidP="00233477">
      <w:pPr>
        <w:ind w:firstLine="851"/>
        <w:jc w:val="both"/>
        <w:rPr>
          <w:sz w:val="28"/>
          <w:szCs w:val="28"/>
        </w:rPr>
      </w:pPr>
      <w:r w:rsidRPr="001160F9">
        <w:rPr>
          <w:sz w:val="28"/>
          <w:szCs w:val="28"/>
        </w:rPr>
        <w:t>9</w:t>
      </w:r>
      <w:r w:rsidR="00AC0C58" w:rsidRPr="001160F9">
        <w:rPr>
          <w:sz w:val="28"/>
          <w:szCs w:val="28"/>
        </w:rPr>
        <w:t>.1</w:t>
      </w:r>
      <w:r w:rsidRPr="001160F9">
        <w:rPr>
          <w:sz w:val="28"/>
          <w:szCs w:val="28"/>
        </w:rPr>
        <w:t>3</w:t>
      </w:r>
      <w:r w:rsidR="00AC0C58" w:rsidRPr="001160F9">
        <w:rPr>
          <w:sz w:val="28"/>
          <w:szCs w:val="28"/>
        </w:rPr>
        <w:t xml:space="preserve">. Подає на затвердження Київському міському голові </w:t>
      </w:r>
      <w:proofErr w:type="spellStart"/>
      <w:r w:rsidR="00AC0C58" w:rsidRPr="001160F9">
        <w:rPr>
          <w:sz w:val="28"/>
          <w:szCs w:val="28"/>
        </w:rPr>
        <w:t>проєкти</w:t>
      </w:r>
      <w:proofErr w:type="spellEnd"/>
      <w:r w:rsidR="00AC0C58" w:rsidRPr="001160F9">
        <w:rPr>
          <w:sz w:val="28"/>
          <w:szCs w:val="28"/>
        </w:rPr>
        <w:t xml:space="preserve"> кошторису та штатного розпису Департаменту в межах граничної чисельності та фонду оплати праці його працівників.</w:t>
      </w:r>
    </w:p>
    <w:p w:rsidR="00AC0C58" w:rsidRPr="001160F9" w:rsidRDefault="00882780" w:rsidP="00233477">
      <w:pPr>
        <w:ind w:firstLine="851"/>
        <w:jc w:val="both"/>
        <w:rPr>
          <w:sz w:val="28"/>
          <w:szCs w:val="28"/>
        </w:rPr>
      </w:pPr>
      <w:r w:rsidRPr="001160F9">
        <w:rPr>
          <w:sz w:val="28"/>
          <w:szCs w:val="28"/>
        </w:rPr>
        <w:t>9</w:t>
      </w:r>
      <w:r w:rsidR="00AC0C58" w:rsidRPr="001160F9">
        <w:rPr>
          <w:sz w:val="28"/>
          <w:szCs w:val="28"/>
        </w:rPr>
        <w:t>.14.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00AC0C58" w:rsidRPr="001160F9">
        <w:rPr>
          <w:sz w:val="28"/>
          <w:szCs w:val="28"/>
        </w:rPr>
        <w:tab/>
      </w:r>
    </w:p>
    <w:p w:rsidR="00D374E3" w:rsidRPr="001160F9" w:rsidRDefault="00882780" w:rsidP="00233477">
      <w:pPr>
        <w:ind w:firstLine="851"/>
        <w:jc w:val="both"/>
        <w:rPr>
          <w:sz w:val="28"/>
          <w:szCs w:val="28"/>
        </w:rPr>
      </w:pPr>
      <w:r w:rsidRPr="001160F9">
        <w:rPr>
          <w:sz w:val="28"/>
          <w:szCs w:val="28"/>
        </w:rPr>
        <w:t>9</w:t>
      </w:r>
      <w:r w:rsidR="00D374E3" w:rsidRPr="001160F9">
        <w:rPr>
          <w:sz w:val="28"/>
          <w:szCs w:val="28"/>
        </w:rPr>
        <w:t>.15. Здійснює добір кадрів у Департаменті.</w:t>
      </w:r>
    </w:p>
    <w:p w:rsidR="00AC0C58" w:rsidRPr="001160F9" w:rsidRDefault="00882780" w:rsidP="00233477">
      <w:pPr>
        <w:ind w:firstLine="851"/>
        <w:jc w:val="both"/>
        <w:rPr>
          <w:sz w:val="28"/>
          <w:szCs w:val="28"/>
        </w:rPr>
      </w:pPr>
      <w:r w:rsidRPr="001160F9">
        <w:rPr>
          <w:sz w:val="28"/>
          <w:szCs w:val="28"/>
        </w:rPr>
        <w:t>9</w:t>
      </w:r>
      <w:r w:rsidR="00AC0C58" w:rsidRPr="001160F9">
        <w:rPr>
          <w:sz w:val="28"/>
          <w:szCs w:val="28"/>
        </w:rPr>
        <w:t>.1</w:t>
      </w:r>
      <w:r w:rsidR="00D374E3" w:rsidRPr="001160F9">
        <w:rPr>
          <w:sz w:val="28"/>
          <w:szCs w:val="28"/>
        </w:rPr>
        <w:t>6</w:t>
      </w:r>
      <w:r w:rsidR="00AC0C58" w:rsidRPr="001160F9">
        <w:rPr>
          <w:sz w:val="28"/>
          <w:szCs w:val="28"/>
        </w:rPr>
        <w:t xml:space="preserve">. Організовує роботу з підвищення кваліфікації </w:t>
      </w:r>
      <w:r w:rsidR="00D374E3" w:rsidRPr="001160F9">
        <w:rPr>
          <w:sz w:val="28"/>
          <w:szCs w:val="28"/>
        </w:rPr>
        <w:t>працівників</w:t>
      </w:r>
      <w:r w:rsidR="00AC0C58" w:rsidRPr="001160F9">
        <w:rPr>
          <w:sz w:val="28"/>
          <w:szCs w:val="28"/>
        </w:rPr>
        <w:t xml:space="preserve"> Департаменту.</w:t>
      </w:r>
    </w:p>
    <w:p w:rsidR="00AC0C58" w:rsidRPr="001160F9" w:rsidRDefault="00882780" w:rsidP="00233477">
      <w:pPr>
        <w:ind w:firstLine="851"/>
        <w:jc w:val="both"/>
        <w:rPr>
          <w:sz w:val="28"/>
          <w:szCs w:val="28"/>
        </w:rPr>
      </w:pPr>
      <w:r w:rsidRPr="001160F9">
        <w:rPr>
          <w:sz w:val="28"/>
          <w:szCs w:val="28"/>
        </w:rPr>
        <w:t>9</w:t>
      </w:r>
      <w:r w:rsidR="00AC0C58" w:rsidRPr="001160F9">
        <w:rPr>
          <w:sz w:val="28"/>
          <w:szCs w:val="28"/>
        </w:rPr>
        <w:t>.1</w:t>
      </w:r>
      <w:r w:rsidR="00D374E3" w:rsidRPr="001160F9">
        <w:rPr>
          <w:sz w:val="28"/>
          <w:szCs w:val="28"/>
        </w:rPr>
        <w:t>7</w:t>
      </w:r>
      <w:r w:rsidR="00AC0C58" w:rsidRPr="001160F9">
        <w:rPr>
          <w:sz w:val="28"/>
          <w:szCs w:val="28"/>
        </w:rPr>
        <w:t>. Забезпечує дотримання працівниками Департаменту правил внутрішнього трудового розпорядку та виконавської дисципліни.</w:t>
      </w:r>
    </w:p>
    <w:p w:rsidR="00570AC2" w:rsidRDefault="00882780" w:rsidP="00AA68FD">
      <w:pPr>
        <w:ind w:firstLine="851"/>
        <w:jc w:val="both"/>
        <w:rPr>
          <w:sz w:val="28"/>
          <w:szCs w:val="28"/>
        </w:rPr>
      </w:pPr>
      <w:r w:rsidRPr="001160F9">
        <w:rPr>
          <w:sz w:val="28"/>
          <w:szCs w:val="28"/>
        </w:rPr>
        <w:t>9</w:t>
      </w:r>
      <w:r w:rsidR="00AC0C58" w:rsidRPr="001160F9">
        <w:rPr>
          <w:sz w:val="28"/>
          <w:szCs w:val="28"/>
        </w:rPr>
        <w:t>.1</w:t>
      </w:r>
      <w:r w:rsidR="00D374E3" w:rsidRPr="001160F9">
        <w:rPr>
          <w:sz w:val="28"/>
          <w:szCs w:val="28"/>
        </w:rPr>
        <w:t>8</w:t>
      </w:r>
      <w:r w:rsidR="00AC0C58" w:rsidRPr="001160F9">
        <w:rPr>
          <w:sz w:val="28"/>
          <w:szCs w:val="28"/>
        </w:rPr>
        <w:t xml:space="preserve">. Відповідає за підготовку, своєчасне погодження та укладання контрактів з керівниками </w:t>
      </w:r>
      <w:r w:rsidR="00E55E0B" w:rsidRPr="001160F9">
        <w:rPr>
          <w:sz w:val="28"/>
          <w:szCs w:val="28"/>
        </w:rPr>
        <w:t>підприємств</w:t>
      </w:r>
      <w:r w:rsidR="00AC0C58" w:rsidRPr="001160F9">
        <w:rPr>
          <w:sz w:val="28"/>
          <w:szCs w:val="28"/>
        </w:rPr>
        <w:t xml:space="preserve">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AC0C58" w:rsidRPr="001160F9" w:rsidRDefault="00882780" w:rsidP="00233477">
      <w:pPr>
        <w:ind w:firstLine="851"/>
        <w:jc w:val="both"/>
        <w:rPr>
          <w:sz w:val="28"/>
          <w:szCs w:val="28"/>
        </w:rPr>
      </w:pPr>
      <w:r w:rsidRPr="001160F9">
        <w:rPr>
          <w:sz w:val="28"/>
          <w:szCs w:val="28"/>
        </w:rPr>
        <w:t>9</w:t>
      </w:r>
      <w:r w:rsidR="00AC0C58" w:rsidRPr="001160F9">
        <w:rPr>
          <w:sz w:val="28"/>
          <w:szCs w:val="28"/>
        </w:rPr>
        <w:t>.1</w:t>
      </w:r>
      <w:r w:rsidR="00D374E3" w:rsidRPr="001160F9">
        <w:rPr>
          <w:sz w:val="28"/>
          <w:szCs w:val="28"/>
        </w:rPr>
        <w:t>9</w:t>
      </w:r>
      <w:r w:rsidR="00AC0C58" w:rsidRPr="001160F9">
        <w:rPr>
          <w:sz w:val="28"/>
          <w:szCs w:val="28"/>
        </w:rPr>
        <w:t>. Проводить особистий прийом громадян з питань, що належать до повноважень Департаменту.</w:t>
      </w:r>
    </w:p>
    <w:p w:rsidR="00AC0C58" w:rsidRPr="001160F9" w:rsidRDefault="00882780" w:rsidP="00233477">
      <w:pPr>
        <w:ind w:firstLine="851"/>
        <w:jc w:val="both"/>
        <w:rPr>
          <w:sz w:val="28"/>
          <w:szCs w:val="28"/>
        </w:rPr>
      </w:pPr>
      <w:r w:rsidRPr="001160F9">
        <w:rPr>
          <w:sz w:val="28"/>
          <w:szCs w:val="28"/>
        </w:rPr>
        <w:t>9</w:t>
      </w:r>
      <w:r w:rsidR="00AC0C58" w:rsidRPr="001160F9">
        <w:rPr>
          <w:sz w:val="28"/>
          <w:szCs w:val="28"/>
        </w:rPr>
        <w:t>.20. Здійснює інші повноваження, визначені законо</w:t>
      </w:r>
      <w:r w:rsidR="00D374E3" w:rsidRPr="001160F9">
        <w:rPr>
          <w:sz w:val="28"/>
          <w:szCs w:val="28"/>
        </w:rPr>
        <w:t>м.</w:t>
      </w:r>
    </w:p>
    <w:p w:rsidR="003C483C" w:rsidRPr="001160F9" w:rsidRDefault="003C483C" w:rsidP="00233477">
      <w:pPr>
        <w:ind w:firstLine="851"/>
        <w:jc w:val="both"/>
        <w:rPr>
          <w:sz w:val="28"/>
          <w:szCs w:val="28"/>
        </w:rPr>
      </w:pPr>
    </w:p>
    <w:p w:rsidR="00AC0C58" w:rsidRPr="001160F9" w:rsidRDefault="00882780" w:rsidP="00233477">
      <w:pPr>
        <w:ind w:firstLine="851"/>
        <w:jc w:val="both"/>
        <w:rPr>
          <w:sz w:val="28"/>
          <w:szCs w:val="28"/>
        </w:rPr>
      </w:pPr>
      <w:r w:rsidRPr="001160F9">
        <w:rPr>
          <w:sz w:val="28"/>
          <w:szCs w:val="28"/>
        </w:rPr>
        <w:lastRenderedPageBreak/>
        <w:t>10</w:t>
      </w:r>
      <w:r w:rsidR="00AC0C58" w:rsidRPr="001160F9">
        <w:rPr>
          <w:sz w:val="28"/>
          <w:szCs w:val="28"/>
        </w:rPr>
        <w:t>. Директор Департаменту може мати пер</w:t>
      </w:r>
      <w:r w:rsidR="00D374E3" w:rsidRPr="001160F9">
        <w:rPr>
          <w:sz w:val="28"/>
          <w:szCs w:val="28"/>
        </w:rPr>
        <w:t>шого заступника та заступників, які призначаються на посаду та звільняються з посади відповідно до законодавства України.</w:t>
      </w:r>
    </w:p>
    <w:p w:rsidR="00AC0C58" w:rsidRPr="001160F9" w:rsidRDefault="00AC0C58" w:rsidP="00233477">
      <w:pPr>
        <w:ind w:firstLine="851"/>
        <w:jc w:val="both"/>
        <w:rPr>
          <w:sz w:val="28"/>
          <w:szCs w:val="28"/>
          <w:highlight w:val="yellow"/>
        </w:rPr>
      </w:pPr>
    </w:p>
    <w:p w:rsidR="00882780" w:rsidRPr="001160F9" w:rsidRDefault="00AC0C58" w:rsidP="00233477">
      <w:pPr>
        <w:ind w:firstLine="851"/>
        <w:jc w:val="both"/>
        <w:rPr>
          <w:sz w:val="28"/>
          <w:szCs w:val="28"/>
        </w:rPr>
      </w:pPr>
      <w:r w:rsidRPr="001160F9">
        <w:rPr>
          <w:sz w:val="28"/>
          <w:szCs w:val="28"/>
        </w:rPr>
        <w:t>1</w:t>
      </w:r>
      <w:r w:rsidR="00882780" w:rsidRPr="001160F9">
        <w:rPr>
          <w:sz w:val="28"/>
          <w:szCs w:val="28"/>
        </w:rPr>
        <w:t>1</w:t>
      </w:r>
      <w:r w:rsidRPr="001160F9">
        <w:rPr>
          <w:sz w:val="28"/>
          <w:szCs w:val="28"/>
        </w:rPr>
        <w:t>.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882780" w:rsidRPr="001160F9" w:rsidRDefault="00AC0C58" w:rsidP="00233477">
      <w:pPr>
        <w:ind w:firstLine="851"/>
        <w:jc w:val="both"/>
        <w:rPr>
          <w:sz w:val="28"/>
          <w:szCs w:val="28"/>
        </w:rPr>
      </w:pPr>
      <w:r w:rsidRPr="001160F9">
        <w:rPr>
          <w:sz w:val="28"/>
          <w:szCs w:val="28"/>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882780" w:rsidRPr="001160F9" w:rsidRDefault="00AC0C58" w:rsidP="00233477">
      <w:pPr>
        <w:ind w:firstLine="851"/>
        <w:jc w:val="both"/>
        <w:rPr>
          <w:sz w:val="28"/>
          <w:szCs w:val="28"/>
        </w:rPr>
      </w:pPr>
      <w:r w:rsidRPr="001160F9">
        <w:rPr>
          <w:sz w:val="28"/>
          <w:szCs w:val="28"/>
        </w:rPr>
        <w:t>Склад колегії затверджується наказом директора Департаменту.</w:t>
      </w:r>
    </w:p>
    <w:p w:rsidR="00AC0C58" w:rsidRPr="001160F9" w:rsidRDefault="00AC0C58" w:rsidP="00233477">
      <w:pPr>
        <w:ind w:firstLine="851"/>
        <w:jc w:val="both"/>
        <w:rPr>
          <w:sz w:val="28"/>
          <w:szCs w:val="28"/>
        </w:rPr>
      </w:pPr>
      <w:r w:rsidRPr="001160F9">
        <w:rPr>
          <w:sz w:val="28"/>
          <w:szCs w:val="28"/>
        </w:rPr>
        <w:t>Рішення колегії вводяться в дію наказами директора Департаменту.</w:t>
      </w:r>
    </w:p>
    <w:p w:rsidR="00AC0C58" w:rsidRPr="008B129A" w:rsidRDefault="00AC0C58" w:rsidP="00233477">
      <w:pPr>
        <w:ind w:firstLine="851"/>
        <w:jc w:val="both"/>
        <w:rPr>
          <w:szCs w:val="28"/>
          <w:highlight w:val="yellow"/>
        </w:rPr>
      </w:pPr>
    </w:p>
    <w:p w:rsidR="00882780" w:rsidRPr="001160F9" w:rsidRDefault="00AC0C58" w:rsidP="00233477">
      <w:pPr>
        <w:ind w:firstLine="851"/>
        <w:jc w:val="both"/>
        <w:rPr>
          <w:sz w:val="28"/>
          <w:szCs w:val="28"/>
        </w:rPr>
      </w:pPr>
      <w:r w:rsidRPr="001160F9">
        <w:rPr>
          <w:sz w:val="28"/>
          <w:szCs w:val="28"/>
        </w:rPr>
        <w:t>1</w:t>
      </w:r>
      <w:r w:rsidR="00882780" w:rsidRPr="001160F9">
        <w:rPr>
          <w:sz w:val="28"/>
          <w:szCs w:val="28"/>
        </w:rPr>
        <w:t>2</w:t>
      </w:r>
      <w:r w:rsidRPr="001160F9">
        <w:rPr>
          <w:sz w:val="28"/>
          <w:szCs w:val="28"/>
        </w:rPr>
        <w:t xml:space="preserve">. Департамент утримується за рахунок коштів бюджету міста Києва. </w:t>
      </w:r>
    </w:p>
    <w:p w:rsidR="00463110" w:rsidRPr="001160F9" w:rsidRDefault="00AC0C58" w:rsidP="00233477">
      <w:pPr>
        <w:ind w:firstLine="851"/>
        <w:jc w:val="both"/>
        <w:rPr>
          <w:sz w:val="28"/>
          <w:szCs w:val="28"/>
        </w:rPr>
      </w:pPr>
      <w:r w:rsidRPr="001160F9">
        <w:rPr>
          <w:sz w:val="28"/>
          <w:szCs w:val="28"/>
        </w:rPr>
        <w:t>Гранична чисельність працівників Департаменту затверджується розпорядженням Київського міського голови.</w:t>
      </w:r>
    </w:p>
    <w:p w:rsidR="00882780" w:rsidRPr="001160F9" w:rsidRDefault="00AC0C58" w:rsidP="00233477">
      <w:pPr>
        <w:ind w:firstLine="851"/>
        <w:jc w:val="both"/>
        <w:rPr>
          <w:sz w:val="28"/>
          <w:szCs w:val="28"/>
        </w:rPr>
      </w:pPr>
      <w:r w:rsidRPr="001160F9">
        <w:rPr>
          <w:sz w:val="28"/>
          <w:szCs w:val="28"/>
        </w:rPr>
        <w:t>Штатний розпис та кошторис Департаменту затверджується Київським міським головою після попередньої його експертизи у Департаменті фінансів виконавчого органу Київської міської ради (Київської міської державної адміністрації).</w:t>
      </w:r>
    </w:p>
    <w:p w:rsidR="00045BB9" w:rsidRPr="001160F9" w:rsidRDefault="00045BB9" w:rsidP="00233477">
      <w:pPr>
        <w:ind w:firstLine="851"/>
        <w:jc w:val="both"/>
        <w:rPr>
          <w:sz w:val="28"/>
          <w:szCs w:val="28"/>
        </w:rPr>
      </w:pPr>
      <w:r w:rsidRPr="001160F9">
        <w:rPr>
          <w:sz w:val="28"/>
          <w:szCs w:val="28"/>
        </w:rPr>
        <w:t>Структура Департаменту затверджується розпорядженням Київського міського голови.</w:t>
      </w:r>
    </w:p>
    <w:p w:rsidR="00045BB9" w:rsidRPr="001160F9" w:rsidRDefault="00045BB9" w:rsidP="00233477">
      <w:pPr>
        <w:ind w:firstLine="851"/>
        <w:jc w:val="both"/>
        <w:rPr>
          <w:sz w:val="22"/>
          <w:szCs w:val="28"/>
          <w:highlight w:val="yellow"/>
        </w:rPr>
      </w:pPr>
    </w:p>
    <w:p w:rsidR="00882780" w:rsidRPr="001160F9" w:rsidRDefault="00AC0C58" w:rsidP="00233477">
      <w:pPr>
        <w:ind w:firstLine="851"/>
        <w:jc w:val="both"/>
        <w:rPr>
          <w:sz w:val="28"/>
          <w:szCs w:val="28"/>
        </w:rPr>
      </w:pPr>
      <w:r w:rsidRPr="001160F9">
        <w:rPr>
          <w:sz w:val="28"/>
          <w:szCs w:val="28"/>
        </w:rPr>
        <w:t>1</w:t>
      </w:r>
      <w:r w:rsidR="00882780" w:rsidRPr="001160F9">
        <w:rPr>
          <w:sz w:val="28"/>
          <w:szCs w:val="28"/>
        </w:rPr>
        <w:t>3</w:t>
      </w:r>
      <w:r w:rsidRPr="001160F9">
        <w:rPr>
          <w:sz w:val="28"/>
          <w:szCs w:val="28"/>
        </w:rPr>
        <w:t>. Майно Департаменту є комунальною власністю територіальної громади міста Києва і закріплене за ним на праві оперативного управління.</w:t>
      </w:r>
    </w:p>
    <w:p w:rsidR="00AC0C58" w:rsidRPr="001160F9" w:rsidRDefault="00AC0C58" w:rsidP="00233477">
      <w:pPr>
        <w:ind w:firstLine="851"/>
        <w:jc w:val="both"/>
        <w:rPr>
          <w:sz w:val="28"/>
          <w:szCs w:val="28"/>
        </w:rPr>
      </w:pPr>
      <w:r w:rsidRPr="001160F9">
        <w:rPr>
          <w:sz w:val="28"/>
          <w:szCs w:val="28"/>
        </w:rPr>
        <w:t xml:space="preserve">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w:t>
      </w:r>
      <w:r w:rsidRPr="001160F9">
        <w:rPr>
          <w:sz w:val="28"/>
          <w:szCs w:val="28"/>
        </w:rPr>
        <w:br/>
        <w:t>а також списувати з балансу основні засоби в установленому порядку.</w:t>
      </w:r>
    </w:p>
    <w:p w:rsidR="00AC0C58" w:rsidRPr="001160F9" w:rsidRDefault="00AC0C58" w:rsidP="00233477">
      <w:pPr>
        <w:ind w:firstLine="851"/>
        <w:jc w:val="both"/>
        <w:rPr>
          <w:szCs w:val="28"/>
          <w:highlight w:val="yellow"/>
        </w:rPr>
      </w:pPr>
    </w:p>
    <w:p w:rsidR="00AC0C58" w:rsidRPr="001160F9" w:rsidRDefault="00AC0C58" w:rsidP="00233477">
      <w:pPr>
        <w:ind w:firstLine="851"/>
        <w:jc w:val="both"/>
        <w:rPr>
          <w:sz w:val="28"/>
          <w:szCs w:val="28"/>
        </w:rPr>
      </w:pPr>
      <w:r w:rsidRPr="001160F9">
        <w:rPr>
          <w:sz w:val="28"/>
          <w:szCs w:val="28"/>
        </w:rPr>
        <w:t>1</w:t>
      </w:r>
      <w:r w:rsidR="00882780" w:rsidRPr="001160F9">
        <w:rPr>
          <w:sz w:val="28"/>
          <w:szCs w:val="28"/>
        </w:rPr>
        <w:t>4</w:t>
      </w:r>
      <w:r w:rsidRPr="001160F9">
        <w:rPr>
          <w:sz w:val="28"/>
          <w:szCs w:val="28"/>
        </w:rPr>
        <w:t>.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AC0C58" w:rsidRPr="001160F9" w:rsidRDefault="00AC0C58" w:rsidP="00233477">
      <w:pPr>
        <w:ind w:firstLine="851"/>
        <w:jc w:val="both"/>
        <w:rPr>
          <w:sz w:val="28"/>
          <w:szCs w:val="28"/>
          <w:highlight w:val="yellow"/>
        </w:rPr>
      </w:pPr>
    </w:p>
    <w:p w:rsidR="00AC0C58" w:rsidRPr="001160F9" w:rsidRDefault="00AC0C58" w:rsidP="00233477">
      <w:pPr>
        <w:suppressAutoHyphens/>
        <w:ind w:firstLine="851"/>
        <w:jc w:val="both"/>
        <w:rPr>
          <w:rFonts w:eastAsia="Calibri"/>
          <w:sz w:val="28"/>
          <w:szCs w:val="28"/>
          <w:lang w:eastAsia="en-US"/>
        </w:rPr>
      </w:pPr>
      <w:r w:rsidRPr="001160F9">
        <w:rPr>
          <w:rFonts w:eastAsia="Calibri"/>
          <w:sz w:val="28"/>
          <w:szCs w:val="28"/>
          <w:lang w:eastAsia="en-US"/>
        </w:rPr>
        <w:t>1</w:t>
      </w:r>
      <w:r w:rsidR="00882780" w:rsidRPr="001160F9">
        <w:rPr>
          <w:rFonts w:eastAsia="Calibri"/>
          <w:sz w:val="28"/>
          <w:szCs w:val="28"/>
          <w:lang w:eastAsia="en-US"/>
        </w:rPr>
        <w:t>5</w:t>
      </w:r>
      <w:r w:rsidRPr="001160F9">
        <w:rPr>
          <w:rFonts w:eastAsia="Calibri"/>
          <w:sz w:val="28"/>
          <w:szCs w:val="28"/>
          <w:lang w:eastAsia="en-US"/>
        </w:rPr>
        <w:t xml:space="preserve">.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w:t>
      </w:r>
    </w:p>
    <w:p w:rsidR="008B129A" w:rsidRPr="001160F9" w:rsidRDefault="008B129A" w:rsidP="00AA68FD">
      <w:pPr>
        <w:jc w:val="both"/>
        <w:rPr>
          <w:sz w:val="28"/>
          <w:szCs w:val="28"/>
        </w:rPr>
      </w:pPr>
    </w:p>
    <w:p w:rsidR="00AC0C58" w:rsidRPr="001160F9" w:rsidRDefault="00AC0C58" w:rsidP="00233477">
      <w:pPr>
        <w:ind w:firstLine="851"/>
        <w:rPr>
          <w:sz w:val="28"/>
          <w:szCs w:val="28"/>
        </w:rPr>
      </w:pPr>
      <w:r w:rsidRPr="001160F9">
        <w:rPr>
          <w:rFonts w:eastAsia="Calibri"/>
          <w:sz w:val="28"/>
          <w:szCs w:val="28"/>
        </w:rPr>
        <w:t>1</w:t>
      </w:r>
      <w:r w:rsidR="00882780" w:rsidRPr="001160F9">
        <w:rPr>
          <w:rFonts w:eastAsia="Calibri"/>
          <w:sz w:val="28"/>
          <w:szCs w:val="28"/>
        </w:rPr>
        <w:t>6</w:t>
      </w:r>
      <w:r w:rsidRPr="001160F9">
        <w:rPr>
          <w:rFonts w:eastAsia="Calibri"/>
          <w:sz w:val="28"/>
          <w:szCs w:val="28"/>
        </w:rPr>
        <w:t>. Найменування Департаменту:</w:t>
      </w:r>
    </w:p>
    <w:p w:rsidR="00570AC2" w:rsidRPr="008B129A" w:rsidRDefault="00AC0C58" w:rsidP="008B129A">
      <w:pPr>
        <w:ind w:firstLine="851"/>
        <w:jc w:val="both"/>
        <w:rPr>
          <w:sz w:val="28"/>
          <w:szCs w:val="28"/>
        </w:rPr>
      </w:pPr>
      <w:r w:rsidRPr="001160F9">
        <w:rPr>
          <w:rFonts w:eastAsia="Calibri"/>
          <w:sz w:val="28"/>
          <w:szCs w:val="28"/>
        </w:rPr>
        <w:t xml:space="preserve">повне найменування українською мовою: Департамент </w:t>
      </w:r>
      <w:r w:rsidR="00882780" w:rsidRPr="001160F9">
        <w:rPr>
          <w:rFonts w:eastAsia="Calibri"/>
          <w:sz w:val="28"/>
          <w:szCs w:val="28"/>
        </w:rPr>
        <w:t xml:space="preserve">з питань державного архітектурно-будівельного контролю міста Києва </w:t>
      </w:r>
      <w:r w:rsidRPr="001160F9">
        <w:rPr>
          <w:rFonts w:eastAsia="Calibri"/>
          <w:sz w:val="28"/>
          <w:szCs w:val="28"/>
        </w:rPr>
        <w:t>виконавчого органу Київської міської ради (Київської міської державної адміністрації);</w:t>
      </w:r>
    </w:p>
    <w:p w:rsidR="00AC0C58" w:rsidRPr="00570AC2" w:rsidRDefault="00AC0C58" w:rsidP="00233477">
      <w:pPr>
        <w:ind w:firstLine="851"/>
        <w:jc w:val="both"/>
        <w:rPr>
          <w:rFonts w:eastAsia="Calibri"/>
          <w:sz w:val="28"/>
          <w:szCs w:val="28"/>
        </w:rPr>
      </w:pPr>
      <w:r w:rsidRPr="001160F9">
        <w:rPr>
          <w:rFonts w:eastAsia="Calibri"/>
          <w:sz w:val="28"/>
          <w:szCs w:val="28"/>
        </w:rPr>
        <w:t>скорочене найменуванн</w:t>
      </w:r>
      <w:r w:rsidR="00882780" w:rsidRPr="001160F9">
        <w:rPr>
          <w:rFonts w:eastAsia="Calibri"/>
          <w:sz w:val="28"/>
          <w:szCs w:val="28"/>
        </w:rPr>
        <w:t>я українською мовою: ДАБК</w:t>
      </w:r>
      <w:r w:rsidR="001673C6" w:rsidRPr="001160F9">
        <w:rPr>
          <w:rFonts w:eastAsia="Calibri"/>
          <w:sz w:val="28"/>
          <w:szCs w:val="28"/>
        </w:rPr>
        <w:t xml:space="preserve"> </w:t>
      </w:r>
      <w:r w:rsidR="00882780" w:rsidRPr="001160F9">
        <w:rPr>
          <w:rFonts w:eastAsia="Calibri"/>
          <w:sz w:val="28"/>
          <w:szCs w:val="28"/>
        </w:rPr>
        <w:t>міста Києва.</w:t>
      </w:r>
    </w:p>
    <w:p w:rsidR="00570AC2" w:rsidRPr="008B129A" w:rsidRDefault="00570AC2" w:rsidP="00233477">
      <w:pPr>
        <w:ind w:firstLine="851"/>
        <w:jc w:val="both"/>
        <w:rPr>
          <w:rFonts w:eastAsia="Calibri"/>
          <w:szCs w:val="28"/>
        </w:rPr>
      </w:pPr>
    </w:p>
    <w:p w:rsidR="00AC0C58" w:rsidRPr="001160F9" w:rsidRDefault="00AC0C58" w:rsidP="00233477">
      <w:pPr>
        <w:ind w:firstLine="851"/>
        <w:jc w:val="both"/>
        <w:rPr>
          <w:rFonts w:eastAsia="Calibri"/>
          <w:sz w:val="28"/>
          <w:szCs w:val="28"/>
        </w:rPr>
      </w:pPr>
      <w:r w:rsidRPr="001160F9">
        <w:rPr>
          <w:rFonts w:eastAsia="Calibri"/>
          <w:sz w:val="28"/>
          <w:szCs w:val="28"/>
        </w:rPr>
        <w:lastRenderedPageBreak/>
        <w:t>1</w:t>
      </w:r>
      <w:r w:rsidR="00882780" w:rsidRPr="001160F9">
        <w:rPr>
          <w:rFonts w:eastAsia="Calibri"/>
          <w:sz w:val="28"/>
          <w:szCs w:val="28"/>
        </w:rPr>
        <w:t>7</w:t>
      </w:r>
      <w:r w:rsidRPr="001160F9">
        <w:rPr>
          <w:rFonts w:eastAsia="Calibri"/>
          <w:sz w:val="28"/>
          <w:szCs w:val="28"/>
        </w:rPr>
        <w:t xml:space="preserve">. Місцезнаходження Департаменту: </w:t>
      </w:r>
      <w:r w:rsidR="00882780" w:rsidRPr="001160F9">
        <w:rPr>
          <w:color w:val="303030"/>
          <w:sz w:val="28"/>
          <w:szCs w:val="28"/>
          <w:shd w:val="clear" w:color="auto" w:fill="FFFFFF"/>
        </w:rPr>
        <w:t xml:space="preserve">вул. Хрещатик, 32-а, </w:t>
      </w:r>
      <w:r w:rsidR="00233477">
        <w:rPr>
          <w:color w:val="303030"/>
          <w:sz w:val="28"/>
          <w:szCs w:val="28"/>
          <w:shd w:val="clear" w:color="auto" w:fill="FFFFFF"/>
        </w:rPr>
        <w:t xml:space="preserve">                    </w:t>
      </w:r>
      <w:r w:rsidR="00882780" w:rsidRPr="001160F9">
        <w:rPr>
          <w:color w:val="303030"/>
          <w:sz w:val="28"/>
          <w:szCs w:val="28"/>
          <w:shd w:val="clear" w:color="auto" w:fill="FFFFFF"/>
        </w:rPr>
        <w:t>м. Київ, 01001.</w:t>
      </w:r>
    </w:p>
    <w:p w:rsidR="00AC0C58" w:rsidRPr="001160F9" w:rsidRDefault="00AC0C58" w:rsidP="00233477">
      <w:pPr>
        <w:ind w:firstLine="851"/>
        <w:jc w:val="both"/>
        <w:rPr>
          <w:rFonts w:eastAsia="Calibri"/>
          <w:szCs w:val="28"/>
        </w:rPr>
      </w:pPr>
    </w:p>
    <w:p w:rsidR="00AC0C58" w:rsidRDefault="00AC0C58" w:rsidP="00233477">
      <w:pPr>
        <w:ind w:firstLine="851"/>
        <w:jc w:val="both"/>
        <w:rPr>
          <w:rFonts w:eastAsia="Calibri"/>
          <w:sz w:val="28"/>
          <w:szCs w:val="28"/>
        </w:rPr>
      </w:pPr>
      <w:r w:rsidRPr="001160F9">
        <w:rPr>
          <w:rFonts w:eastAsia="Calibri"/>
          <w:sz w:val="28"/>
          <w:szCs w:val="28"/>
        </w:rPr>
        <w:t>1</w:t>
      </w:r>
      <w:r w:rsidR="00882780" w:rsidRPr="001160F9">
        <w:rPr>
          <w:rFonts w:eastAsia="Calibri"/>
          <w:sz w:val="28"/>
          <w:szCs w:val="28"/>
        </w:rPr>
        <w:t>8</w:t>
      </w:r>
      <w:r w:rsidRPr="001160F9">
        <w:rPr>
          <w:rFonts w:eastAsia="Calibri"/>
          <w:sz w:val="28"/>
          <w:szCs w:val="28"/>
        </w:rPr>
        <w:t>. Припинення Департаменту здійснюється в установленому порядку за рішенням Київської міської ради.</w:t>
      </w:r>
    </w:p>
    <w:p w:rsidR="00233477" w:rsidRDefault="00233477" w:rsidP="00233477">
      <w:pPr>
        <w:ind w:firstLine="851"/>
        <w:jc w:val="both"/>
        <w:rPr>
          <w:rFonts w:eastAsia="Calibri"/>
          <w:sz w:val="28"/>
          <w:szCs w:val="28"/>
        </w:rPr>
      </w:pPr>
    </w:p>
    <w:p w:rsidR="00233477" w:rsidRPr="00233477" w:rsidRDefault="00233477" w:rsidP="00233477">
      <w:pPr>
        <w:ind w:firstLine="851"/>
        <w:jc w:val="both"/>
        <w:rPr>
          <w:rFonts w:eastAsia="Calibri"/>
          <w:sz w:val="28"/>
          <w:szCs w:val="28"/>
        </w:rPr>
      </w:pPr>
    </w:p>
    <w:p w:rsidR="00AC0C58" w:rsidRPr="001160F9" w:rsidRDefault="00233477" w:rsidP="00233477">
      <w:pPr>
        <w:rPr>
          <w:sz w:val="28"/>
          <w:szCs w:val="28"/>
        </w:rPr>
      </w:pPr>
      <w:r>
        <w:rPr>
          <w:sz w:val="28"/>
          <w:szCs w:val="28"/>
        </w:rPr>
        <w:t>Київський міський голова</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AC0C58" w:rsidRPr="001160F9">
        <w:rPr>
          <w:sz w:val="28"/>
          <w:szCs w:val="28"/>
        </w:rPr>
        <w:t>Віталій КЛИЧКО</w:t>
      </w:r>
    </w:p>
    <w:p w:rsidR="00730E85" w:rsidRPr="001160F9" w:rsidRDefault="00730E85" w:rsidP="00233477">
      <w:pPr>
        <w:ind w:firstLine="851"/>
      </w:pPr>
    </w:p>
    <w:sectPr w:rsidR="00730E85" w:rsidRPr="001160F9" w:rsidSect="0075427D">
      <w:pgSz w:w="11906" w:h="16838"/>
      <w:pgMar w:top="850"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C0C58"/>
    <w:rsid w:val="000042FB"/>
    <w:rsid w:val="00020095"/>
    <w:rsid w:val="00037CFB"/>
    <w:rsid w:val="00045BB9"/>
    <w:rsid w:val="00073789"/>
    <w:rsid w:val="000F3E53"/>
    <w:rsid w:val="0010553B"/>
    <w:rsid w:val="001160F9"/>
    <w:rsid w:val="00127850"/>
    <w:rsid w:val="00136A73"/>
    <w:rsid w:val="001673C6"/>
    <w:rsid w:val="002064D7"/>
    <w:rsid w:val="0021565D"/>
    <w:rsid w:val="00227512"/>
    <w:rsid w:val="00233477"/>
    <w:rsid w:val="00276034"/>
    <w:rsid w:val="00295A32"/>
    <w:rsid w:val="002C3604"/>
    <w:rsid w:val="002C3BA9"/>
    <w:rsid w:val="002D68BC"/>
    <w:rsid w:val="00300A07"/>
    <w:rsid w:val="00303078"/>
    <w:rsid w:val="00337888"/>
    <w:rsid w:val="00352396"/>
    <w:rsid w:val="003B00A6"/>
    <w:rsid w:val="003C483C"/>
    <w:rsid w:val="00463110"/>
    <w:rsid w:val="00466E17"/>
    <w:rsid w:val="00495FF7"/>
    <w:rsid w:val="004A4B0A"/>
    <w:rsid w:val="004A533F"/>
    <w:rsid w:val="004C1F53"/>
    <w:rsid w:val="004D3B59"/>
    <w:rsid w:val="005138F1"/>
    <w:rsid w:val="00522297"/>
    <w:rsid w:val="005271DB"/>
    <w:rsid w:val="00545A72"/>
    <w:rsid w:val="005573F6"/>
    <w:rsid w:val="005627A7"/>
    <w:rsid w:val="00570AC2"/>
    <w:rsid w:val="00584E79"/>
    <w:rsid w:val="005C5279"/>
    <w:rsid w:val="005C7138"/>
    <w:rsid w:val="0060243D"/>
    <w:rsid w:val="00643762"/>
    <w:rsid w:val="006B14EA"/>
    <w:rsid w:val="006D0076"/>
    <w:rsid w:val="006D0DC2"/>
    <w:rsid w:val="006F2254"/>
    <w:rsid w:val="00730E85"/>
    <w:rsid w:val="00744C42"/>
    <w:rsid w:val="00750F7E"/>
    <w:rsid w:val="0075427D"/>
    <w:rsid w:val="007563D4"/>
    <w:rsid w:val="007A237C"/>
    <w:rsid w:val="007B070C"/>
    <w:rsid w:val="007D7A5A"/>
    <w:rsid w:val="007E6466"/>
    <w:rsid w:val="00807252"/>
    <w:rsid w:val="008447EA"/>
    <w:rsid w:val="0084725F"/>
    <w:rsid w:val="00882780"/>
    <w:rsid w:val="0089025E"/>
    <w:rsid w:val="008B129A"/>
    <w:rsid w:val="008E1F10"/>
    <w:rsid w:val="00917853"/>
    <w:rsid w:val="009333C4"/>
    <w:rsid w:val="0095489B"/>
    <w:rsid w:val="00997FAA"/>
    <w:rsid w:val="009C2131"/>
    <w:rsid w:val="00A330BD"/>
    <w:rsid w:val="00AA68FD"/>
    <w:rsid w:val="00AC0C58"/>
    <w:rsid w:val="00AC60E2"/>
    <w:rsid w:val="00AF1BDF"/>
    <w:rsid w:val="00B30006"/>
    <w:rsid w:val="00B528AB"/>
    <w:rsid w:val="00B550E5"/>
    <w:rsid w:val="00BD648C"/>
    <w:rsid w:val="00C70D0B"/>
    <w:rsid w:val="00CD30E2"/>
    <w:rsid w:val="00CF2668"/>
    <w:rsid w:val="00CF2A2F"/>
    <w:rsid w:val="00D136E9"/>
    <w:rsid w:val="00D374E3"/>
    <w:rsid w:val="00D70B3A"/>
    <w:rsid w:val="00DA609D"/>
    <w:rsid w:val="00DD31E9"/>
    <w:rsid w:val="00E55E0B"/>
    <w:rsid w:val="00EA30A6"/>
    <w:rsid w:val="00F033AA"/>
    <w:rsid w:val="00F24B50"/>
    <w:rsid w:val="00F673E0"/>
    <w:rsid w:val="00FB4675"/>
    <w:rsid w:val="00FD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0D0B"/>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выноски Знак"/>
    <w:basedOn w:val="a0"/>
    <w:link w:val="a4"/>
    <w:uiPriority w:val="99"/>
    <w:semiHidden/>
    <w:rsid w:val="004C1F53"/>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70D0B"/>
    <w:rPr>
      <w:rFonts w:ascii="Times New Roman" w:eastAsia="Times New Roman" w:hAnsi="Times New Roman" w:cs="Times New Roman"/>
      <w:b/>
      <w:bCs/>
      <w:kern w:val="36"/>
      <w:sz w:val="48"/>
      <w:szCs w:val="48"/>
      <w:lang w:val="ru-RU" w:eastAsia="ru-RU"/>
    </w:rPr>
  </w:style>
  <w:style w:type="character" w:styleId="a6">
    <w:name w:val="Hyperlink"/>
    <w:basedOn w:val="a0"/>
    <w:uiPriority w:val="99"/>
    <w:semiHidden/>
    <w:unhideWhenUsed/>
    <w:rsid w:val="0010553B"/>
    <w:rPr>
      <w:color w:val="0000FF"/>
      <w:u w:val="single"/>
    </w:rPr>
  </w:style>
  <w:style w:type="paragraph" w:customStyle="1" w:styleId="tj">
    <w:name w:val="tj"/>
    <w:basedOn w:val="a"/>
    <w:rsid w:val="00F24B50"/>
    <w:pPr>
      <w:spacing w:before="100" w:beforeAutospacing="1" w:after="100" w:afterAutospacing="1"/>
    </w:pPr>
    <w:rPr>
      <w:lang w:val="ru-RU"/>
    </w:rPr>
  </w:style>
  <w:style w:type="paragraph" w:styleId="a7">
    <w:name w:val="No Spacing"/>
    <w:uiPriority w:val="1"/>
    <w:qFormat/>
    <w:rsid w:val="004D3B5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52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8069">
      <w:bodyDiv w:val="1"/>
      <w:marLeft w:val="0"/>
      <w:marRight w:val="0"/>
      <w:marTop w:val="0"/>
      <w:marBottom w:val="0"/>
      <w:divBdr>
        <w:top w:val="none" w:sz="0" w:space="0" w:color="auto"/>
        <w:left w:val="none" w:sz="0" w:space="0" w:color="auto"/>
        <w:bottom w:val="none" w:sz="0" w:space="0" w:color="auto"/>
        <w:right w:val="none" w:sz="0" w:space="0" w:color="auto"/>
      </w:divBdr>
    </w:div>
    <w:div w:id="201095746">
      <w:bodyDiv w:val="1"/>
      <w:marLeft w:val="0"/>
      <w:marRight w:val="0"/>
      <w:marTop w:val="0"/>
      <w:marBottom w:val="0"/>
      <w:divBdr>
        <w:top w:val="none" w:sz="0" w:space="0" w:color="auto"/>
        <w:left w:val="none" w:sz="0" w:space="0" w:color="auto"/>
        <w:bottom w:val="none" w:sz="0" w:space="0" w:color="auto"/>
        <w:right w:val="none" w:sz="0" w:space="0" w:color="auto"/>
      </w:divBdr>
    </w:div>
    <w:div w:id="657198140">
      <w:bodyDiv w:val="1"/>
      <w:marLeft w:val="0"/>
      <w:marRight w:val="0"/>
      <w:marTop w:val="0"/>
      <w:marBottom w:val="0"/>
      <w:divBdr>
        <w:top w:val="none" w:sz="0" w:space="0" w:color="auto"/>
        <w:left w:val="none" w:sz="0" w:space="0" w:color="auto"/>
        <w:bottom w:val="none" w:sz="0" w:space="0" w:color="auto"/>
        <w:right w:val="none" w:sz="0" w:space="0" w:color="auto"/>
      </w:divBdr>
    </w:div>
    <w:div w:id="1075083066">
      <w:bodyDiv w:val="1"/>
      <w:marLeft w:val="0"/>
      <w:marRight w:val="0"/>
      <w:marTop w:val="0"/>
      <w:marBottom w:val="0"/>
      <w:divBdr>
        <w:top w:val="none" w:sz="0" w:space="0" w:color="auto"/>
        <w:left w:val="none" w:sz="0" w:space="0" w:color="auto"/>
        <w:bottom w:val="none" w:sz="0" w:space="0" w:color="auto"/>
        <w:right w:val="none" w:sz="0" w:space="0" w:color="auto"/>
      </w:divBdr>
    </w:div>
    <w:div w:id="10876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s.ligazakon.net/document/view/t113038?ed=2020_12_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C1F8-F901-434A-AA7C-64AE5E1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3774</Words>
  <Characters>21517</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Володимирівна</dc:creator>
  <cp:lastModifiedBy>022</cp:lastModifiedBy>
  <cp:revision>76</cp:revision>
  <cp:lastPrinted>2022-11-22T12:30:00Z</cp:lastPrinted>
  <dcterms:created xsi:type="dcterms:W3CDTF">2022-02-23T06:46:00Z</dcterms:created>
  <dcterms:modified xsi:type="dcterms:W3CDTF">2022-11-28T15:24:00Z</dcterms:modified>
</cp:coreProperties>
</file>