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D1A06" w14:textId="77777777" w:rsidR="00D4049D" w:rsidRPr="00D4049D" w:rsidRDefault="00D4049D" w:rsidP="00D4049D">
      <w:pPr>
        <w:jc w:val="center"/>
        <w:rPr>
          <w:rFonts w:ascii="Benguiat" w:eastAsia="Times New Roman" w:hAnsi="Benguiat"/>
          <w:b/>
          <w:spacing w:val="18"/>
          <w:w w:val="66"/>
          <w:sz w:val="72"/>
          <w:szCs w:val="72"/>
          <w:lang w:val="en-US" w:eastAsia="ru-RU"/>
        </w:rPr>
      </w:pPr>
      <w:r w:rsidRPr="00D4049D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F278DE6" wp14:editId="5B7B9A94">
            <wp:extent cx="4762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C4666" w14:textId="77777777" w:rsidR="00D4049D" w:rsidRPr="00D4049D" w:rsidRDefault="00D4049D" w:rsidP="00D4049D">
      <w:pPr>
        <w:spacing w:before="120"/>
        <w:jc w:val="center"/>
        <w:rPr>
          <w:rFonts w:ascii="Benguiat" w:eastAsia="Times New Roman" w:hAnsi="Benguiat"/>
          <w:b/>
          <w:spacing w:val="18"/>
          <w:w w:val="66"/>
          <w:sz w:val="72"/>
          <w:lang w:val="ru-RU" w:eastAsia="ru-RU"/>
        </w:rPr>
      </w:pPr>
      <w:r w:rsidRPr="00D4049D">
        <w:rPr>
          <w:rFonts w:ascii="Benguiat" w:eastAsia="Times New Roman" w:hAnsi="Benguiat"/>
          <w:b/>
          <w:spacing w:val="18"/>
          <w:w w:val="66"/>
          <w:sz w:val="72"/>
          <w:szCs w:val="72"/>
          <w:lang w:val="ru-RU" w:eastAsia="ru-RU"/>
        </w:rPr>
        <w:t>КИ</w:t>
      </w:r>
      <w:r w:rsidRPr="00D4049D">
        <w:rPr>
          <w:rFonts w:eastAsia="Times New Roman"/>
          <w:b/>
          <w:spacing w:val="18"/>
          <w:w w:val="66"/>
          <w:sz w:val="72"/>
          <w:szCs w:val="72"/>
          <w:lang w:val="ru-RU" w:eastAsia="ru-RU"/>
        </w:rPr>
        <w:t>Ї</w:t>
      </w:r>
      <w:r w:rsidRPr="00D4049D">
        <w:rPr>
          <w:rFonts w:ascii="Benguiat" w:eastAsia="Times New Roman" w:hAnsi="Benguiat" w:cs="Benguiat"/>
          <w:b/>
          <w:spacing w:val="18"/>
          <w:w w:val="66"/>
          <w:sz w:val="72"/>
          <w:szCs w:val="72"/>
          <w:lang w:val="ru-RU" w:eastAsia="ru-RU"/>
        </w:rPr>
        <w:t>ВСЬКА</w:t>
      </w:r>
      <w:r w:rsidRPr="00D4049D">
        <w:rPr>
          <w:rFonts w:ascii="Benguiat" w:eastAsia="Times New Roman" w:hAnsi="Benguiat"/>
          <w:b/>
          <w:spacing w:val="18"/>
          <w:w w:val="66"/>
          <w:sz w:val="72"/>
          <w:szCs w:val="72"/>
          <w:lang w:val="ru-RU" w:eastAsia="ru-RU"/>
        </w:rPr>
        <w:t xml:space="preserve"> </w:t>
      </w:r>
      <w:r w:rsidRPr="00D4049D">
        <w:rPr>
          <w:rFonts w:ascii="Benguiat" w:eastAsia="Times New Roman" w:hAnsi="Benguiat" w:cs="Benguiat"/>
          <w:b/>
          <w:spacing w:val="18"/>
          <w:w w:val="66"/>
          <w:sz w:val="72"/>
          <w:szCs w:val="72"/>
          <w:lang w:val="ru-RU" w:eastAsia="ru-RU"/>
        </w:rPr>
        <w:t>М</w:t>
      </w:r>
      <w:r w:rsidRPr="00D4049D">
        <w:rPr>
          <w:rFonts w:ascii="Cambria" w:eastAsia="Times New Roman" w:hAnsi="Cambria" w:cs="Cambria"/>
          <w:b/>
          <w:spacing w:val="18"/>
          <w:w w:val="66"/>
          <w:sz w:val="72"/>
          <w:szCs w:val="72"/>
          <w:lang w:val="ru-RU" w:eastAsia="ru-RU"/>
        </w:rPr>
        <w:t>І</w:t>
      </w:r>
      <w:r w:rsidRPr="00D4049D">
        <w:rPr>
          <w:rFonts w:ascii="Benguiat" w:eastAsia="Times New Roman" w:hAnsi="Benguiat" w:cs="Benguiat"/>
          <w:b/>
          <w:spacing w:val="18"/>
          <w:w w:val="66"/>
          <w:sz w:val="72"/>
          <w:szCs w:val="72"/>
          <w:lang w:val="ru-RU" w:eastAsia="ru-RU"/>
        </w:rPr>
        <w:t>СЬ</w:t>
      </w:r>
      <w:r w:rsidRPr="00D4049D">
        <w:rPr>
          <w:rFonts w:ascii="Benguiat" w:eastAsia="Times New Roman" w:hAnsi="Benguiat"/>
          <w:b/>
          <w:spacing w:val="18"/>
          <w:w w:val="66"/>
          <w:sz w:val="72"/>
          <w:lang w:val="ru-RU" w:eastAsia="ru-RU"/>
        </w:rPr>
        <w:t>КА РАДА</w:t>
      </w:r>
    </w:p>
    <w:p w14:paraId="4B959850" w14:textId="77777777" w:rsidR="00D4049D" w:rsidRPr="00D4049D" w:rsidRDefault="00D4049D" w:rsidP="00D4049D">
      <w:pPr>
        <w:keepNext/>
        <w:pBdr>
          <w:bottom w:val="thickThinSmallGap" w:sz="24" w:space="2" w:color="000000"/>
        </w:pBdr>
        <w:jc w:val="center"/>
        <w:outlineLvl w:val="1"/>
        <w:rPr>
          <w:rFonts w:ascii="Benguiat" w:eastAsia="Times New Roman" w:hAnsi="Benguiat"/>
          <w:b/>
          <w:spacing w:val="18"/>
          <w:w w:val="90"/>
          <w:sz w:val="28"/>
          <w:szCs w:val="28"/>
          <w:lang w:eastAsia="ru-RU"/>
        </w:rPr>
      </w:pPr>
      <w:r w:rsidRPr="00D4049D">
        <w:rPr>
          <w:rFonts w:ascii="Benguiat" w:eastAsia="Times New Roman" w:hAnsi="Benguiat"/>
          <w:b/>
          <w:spacing w:val="18"/>
          <w:w w:val="90"/>
          <w:sz w:val="28"/>
          <w:szCs w:val="28"/>
          <w:lang w:eastAsia="ru-RU"/>
        </w:rPr>
        <w:t>СЕС</w:t>
      </w:r>
      <w:r w:rsidRPr="00D4049D">
        <w:rPr>
          <w:rFonts w:ascii="Cambria" w:eastAsia="Times New Roman" w:hAnsi="Cambria" w:cs="Cambria"/>
          <w:b/>
          <w:spacing w:val="18"/>
          <w:w w:val="90"/>
          <w:sz w:val="28"/>
          <w:szCs w:val="28"/>
          <w:lang w:eastAsia="ru-RU"/>
        </w:rPr>
        <w:t>І</w:t>
      </w:r>
      <w:r w:rsidRPr="00D4049D">
        <w:rPr>
          <w:rFonts w:ascii="Benguiat" w:eastAsia="Times New Roman" w:hAnsi="Benguiat"/>
          <w:b/>
          <w:spacing w:val="18"/>
          <w:w w:val="90"/>
          <w:sz w:val="28"/>
          <w:szCs w:val="28"/>
          <w:lang w:eastAsia="ru-RU"/>
        </w:rPr>
        <w:t xml:space="preserve">Я </w:t>
      </w:r>
      <w:r w:rsidRPr="00D4049D">
        <w:rPr>
          <w:rFonts w:ascii="Cambria" w:eastAsia="Times New Roman" w:hAnsi="Cambria" w:cs="Cambria"/>
          <w:b/>
          <w:spacing w:val="18"/>
          <w:w w:val="90"/>
          <w:sz w:val="28"/>
          <w:szCs w:val="28"/>
          <w:lang w:val="ru-RU" w:eastAsia="ru-RU"/>
        </w:rPr>
        <w:t>І</w:t>
      </w:r>
      <w:r w:rsidRPr="00D4049D">
        <w:rPr>
          <w:rFonts w:ascii="Benguiat" w:eastAsia="Times New Roman" w:hAnsi="Benguiat" w:cs="Benguiat"/>
          <w:b/>
          <w:spacing w:val="18"/>
          <w:w w:val="90"/>
          <w:sz w:val="28"/>
          <w:szCs w:val="28"/>
          <w:lang w:val="ru-RU" w:eastAsia="ru-RU"/>
        </w:rPr>
        <w:t>Х</w:t>
      </w:r>
      <w:r w:rsidRPr="00D4049D">
        <w:rPr>
          <w:rFonts w:ascii="Benguiat" w:eastAsia="Times New Roman" w:hAnsi="Benguiat"/>
          <w:b/>
          <w:spacing w:val="18"/>
          <w:w w:val="90"/>
          <w:sz w:val="28"/>
          <w:szCs w:val="28"/>
          <w:lang w:val="ru-RU" w:eastAsia="ru-RU"/>
        </w:rPr>
        <w:t xml:space="preserve"> </w:t>
      </w:r>
      <w:r w:rsidRPr="00D4049D">
        <w:rPr>
          <w:rFonts w:ascii="Benguiat" w:eastAsia="Times New Roman" w:hAnsi="Benguiat"/>
          <w:b/>
          <w:spacing w:val="18"/>
          <w:w w:val="90"/>
          <w:sz w:val="28"/>
          <w:szCs w:val="28"/>
          <w:lang w:eastAsia="ru-RU"/>
        </w:rPr>
        <w:t>СКЛИКАННЯ</w:t>
      </w:r>
    </w:p>
    <w:p w14:paraId="4501060F" w14:textId="77777777" w:rsidR="00D4049D" w:rsidRPr="00D4049D" w:rsidRDefault="00D4049D" w:rsidP="00D4049D">
      <w:pPr>
        <w:tabs>
          <w:tab w:val="left" w:pos="5387"/>
        </w:tabs>
        <w:rPr>
          <w:rFonts w:eastAsia="Times New Roman"/>
          <w:i/>
          <w:sz w:val="20"/>
          <w:lang w:val="ru-RU" w:eastAsia="ru-RU"/>
        </w:rPr>
      </w:pPr>
    </w:p>
    <w:p w14:paraId="535254D9" w14:textId="77777777" w:rsidR="00D4049D" w:rsidRPr="00D4049D" w:rsidRDefault="00D4049D" w:rsidP="00D4049D">
      <w:pPr>
        <w:jc w:val="center"/>
        <w:rPr>
          <w:rFonts w:ascii="Benguiat" w:eastAsia="Times New Roman" w:hAnsi="Benguiat"/>
          <w:color w:val="000000"/>
          <w:sz w:val="52"/>
          <w:szCs w:val="52"/>
          <w:lang w:val="ru-RU" w:eastAsia="ru-RU"/>
        </w:rPr>
      </w:pPr>
      <w:r w:rsidRPr="00D4049D">
        <w:rPr>
          <w:rFonts w:ascii="Benguiat" w:eastAsia="Times New Roman" w:hAnsi="Benguiat"/>
          <w:color w:val="000000"/>
          <w:sz w:val="52"/>
          <w:szCs w:val="52"/>
          <w:lang w:val="ru-RU" w:eastAsia="ru-RU"/>
        </w:rPr>
        <w:t>Р</w:t>
      </w:r>
      <w:r w:rsidRPr="00D4049D">
        <w:rPr>
          <w:rFonts w:eastAsia="Times New Roman"/>
          <w:color w:val="000000"/>
          <w:sz w:val="52"/>
          <w:szCs w:val="52"/>
          <w:lang w:val="ru-RU" w:eastAsia="ru-RU"/>
        </w:rPr>
        <w:t>І</w:t>
      </w:r>
      <w:r w:rsidRPr="00D4049D">
        <w:rPr>
          <w:rFonts w:ascii="Benguiat" w:eastAsia="Times New Roman" w:hAnsi="Benguiat" w:cs="Benguiat"/>
          <w:color w:val="000000"/>
          <w:sz w:val="52"/>
          <w:szCs w:val="52"/>
          <w:lang w:val="ru-RU" w:eastAsia="ru-RU"/>
        </w:rPr>
        <w:t>ШЕННЯ</w:t>
      </w:r>
    </w:p>
    <w:p w14:paraId="188DFC26" w14:textId="77777777" w:rsidR="00D4049D" w:rsidRPr="00D4049D" w:rsidRDefault="00D4049D" w:rsidP="00D4049D">
      <w:pPr>
        <w:jc w:val="center"/>
        <w:rPr>
          <w:rFonts w:ascii="Benguiat" w:eastAsia="Times New Roman" w:hAnsi="Benguiat"/>
          <w:color w:val="000000"/>
          <w:lang w:val="ru-RU" w:eastAsia="ru-RU"/>
        </w:rPr>
      </w:pPr>
    </w:p>
    <w:p w14:paraId="1A0F0630" w14:textId="1AEC8BAC" w:rsidR="00D4049D" w:rsidRPr="00D4049D" w:rsidRDefault="00D4049D" w:rsidP="00D4049D">
      <w:pPr>
        <w:spacing w:line="360" w:lineRule="auto"/>
        <w:rPr>
          <w:rFonts w:eastAsia="Times New Roman"/>
          <w:b/>
          <w:color w:val="000000"/>
          <w:lang w:eastAsia="ru-RU"/>
        </w:rPr>
      </w:pPr>
      <w:r w:rsidRPr="00D4049D">
        <w:rPr>
          <w:rFonts w:eastAsia="Times New Roman"/>
          <w:color w:val="000000"/>
          <w:lang w:val="ru-RU" w:eastAsia="ru-RU"/>
        </w:rPr>
        <w:t>____________№_______________</w:t>
      </w:r>
      <w:r w:rsidRPr="00D4049D">
        <w:rPr>
          <w:rFonts w:eastAsia="Times New Roman"/>
          <w:b/>
          <w:color w:val="000000"/>
          <w:lang w:eastAsia="ru-RU"/>
        </w:rPr>
        <w:t xml:space="preserve">                                                                                                                                     </w:t>
      </w:r>
    </w:p>
    <w:p w14:paraId="2A965A3D" w14:textId="77777777" w:rsidR="00D4049D" w:rsidRDefault="00D4049D" w:rsidP="00D4049D">
      <w:pPr>
        <w:spacing w:line="360" w:lineRule="auto"/>
        <w:jc w:val="right"/>
        <w:rPr>
          <w:rFonts w:eastAsia="Times New Roman"/>
          <w:b/>
          <w:color w:val="000000"/>
          <w:lang w:eastAsia="ru-RU"/>
        </w:rPr>
      </w:pPr>
      <w:r w:rsidRPr="00D4049D">
        <w:rPr>
          <w:rFonts w:eastAsia="Times New Roman"/>
          <w:b/>
          <w:color w:val="000000"/>
          <w:lang w:eastAsia="ru-RU"/>
        </w:rPr>
        <w:t>ПРОЄКТ</w:t>
      </w:r>
    </w:p>
    <w:p w14:paraId="0453A116" w14:textId="77777777" w:rsidR="00D4049D" w:rsidRPr="00D4049D" w:rsidRDefault="001A5F9C" w:rsidP="00A57119">
      <w:pPr>
        <w:ind w:firstLine="567"/>
        <w:rPr>
          <w:rFonts w:eastAsia="Times New Roman"/>
          <w:b/>
          <w:sz w:val="28"/>
          <w:szCs w:val="28"/>
        </w:rPr>
      </w:pPr>
      <w:r w:rsidRPr="00D4049D">
        <w:rPr>
          <w:rFonts w:eastAsia="Times New Roman"/>
          <w:b/>
          <w:sz w:val="28"/>
          <w:szCs w:val="28"/>
        </w:rPr>
        <w:t>Про внесення змін до рішення Київської</w:t>
      </w:r>
    </w:p>
    <w:p w14:paraId="12F871A3" w14:textId="554DE06A" w:rsidR="00D4049D" w:rsidRPr="00D4049D" w:rsidRDefault="001A5F9C" w:rsidP="00A57119">
      <w:pPr>
        <w:ind w:firstLine="567"/>
        <w:rPr>
          <w:rFonts w:eastAsia="Times New Roman"/>
          <w:b/>
          <w:sz w:val="28"/>
          <w:szCs w:val="28"/>
        </w:rPr>
      </w:pPr>
      <w:r w:rsidRPr="00D4049D">
        <w:rPr>
          <w:rFonts w:eastAsia="Times New Roman"/>
          <w:b/>
          <w:sz w:val="28"/>
          <w:szCs w:val="28"/>
        </w:rPr>
        <w:t>міської ради від 30 березня 2022 року</w:t>
      </w:r>
    </w:p>
    <w:p w14:paraId="1D9EE5E9" w14:textId="345E0FBF" w:rsidR="00D4049D" w:rsidRPr="00D4049D" w:rsidRDefault="00D4049D" w:rsidP="00A57119">
      <w:pPr>
        <w:ind w:firstLine="567"/>
        <w:rPr>
          <w:rFonts w:eastAsia="Times New Roman"/>
          <w:b/>
          <w:sz w:val="28"/>
          <w:szCs w:val="28"/>
        </w:rPr>
      </w:pPr>
      <w:r w:rsidRPr="00D4049D">
        <w:rPr>
          <w:rFonts w:eastAsia="Times New Roman"/>
          <w:b/>
          <w:sz w:val="28"/>
          <w:szCs w:val="28"/>
        </w:rPr>
        <w:t>№</w:t>
      </w:r>
      <w:r w:rsidR="001A5F9C" w:rsidRPr="00D4049D">
        <w:rPr>
          <w:rFonts w:eastAsia="Times New Roman"/>
          <w:b/>
          <w:sz w:val="28"/>
          <w:szCs w:val="28"/>
        </w:rPr>
        <w:t xml:space="preserve"> 4551/4592 </w:t>
      </w:r>
      <w:r>
        <w:rPr>
          <w:rFonts w:eastAsia="Times New Roman"/>
          <w:b/>
          <w:sz w:val="28"/>
          <w:szCs w:val="28"/>
        </w:rPr>
        <w:t>«</w:t>
      </w:r>
      <w:r w:rsidR="001A5F9C" w:rsidRPr="00D4049D">
        <w:rPr>
          <w:rFonts w:eastAsia="Times New Roman"/>
          <w:b/>
          <w:sz w:val="28"/>
          <w:szCs w:val="28"/>
        </w:rPr>
        <w:t xml:space="preserve">Про деякі питання </w:t>
      </w:r>
    </w:p>
    <w:p w14:paraId="79E3BB93" w14:textId="798C2638" w:rsidR="00D4049D" w:rsidRPr="00D4049D" w:rsidRDefault="00D4049D" w:rsidP="00A57119">
      <w:pPr>
        <w:ind w:firstLine="567"/>
        <w:rPr>
          <w:rFonts w:eastAsia="Times New Roman"/>
          <w:b/>
          <w:sz w:val="28"/>
          <w:szCs w:val="28"/>
        </w:rPr>
      </w:pPr>
      <w:r w:rsidRPr="00D4049D">
        <w:rPr>
          <w:rFonts w:eastAsia="Times New Roman"/>
          <w:b/>
          <w:sz w:val="28"/>
          <w:szCs w:val="28"/>
        </w:rPr>
        <w:t>к</w:t>
      </w:r>
      <w:r w:rsidR="001A5F9C" w:rsidRPr="00D4049D">
        <w:rPr>
          <w:rFonts w:eastAsia="Times New Roman"/>
          <w:b/>
          <w:sz w:val="28"/>
          <w:szCs w:val="28"/>
        </w:rPr>
        <w:t xml:space="preserve">омплексної підтримки суб'єктів </w:t>
      </w:r>
    </w:p>
    <w:p w14:paraId="042625AA" w14:textId="4D5D29BA" w:rsidR="00D4049D" w:rsidRPr="00D4049D" w:rsidRDefault="00D4049D" w:rsidP="00A57119">
      <w:pPr>
        <w:ind w:firstLine="567"/>
        <w:rPr>
          <w:rFonts w:eastAsia="Times New Roman"/>
          <w:b/>
          <w:sz w:val="28"/>
          <w:szCs w:val="28"/>
        </w:rPr>
      </w:pPr>
      <w:r w:rsidRPr="00D4049D">
        <w:rPr>
          <w:rFonts w:eastAsia="Times New Roman"/>
          <w:b/>
          <w:sz w:val="28"/>
          <w:szCs w:val="28"/>
        </w:rPr>
        <w:t>г</w:t>
      </w:r>
      <w:r w:rsidR="001A5F9C" w:rsidRPr="00D4049D">
        <w:rPr>
          <w:rFonts w:eastAsia="Times New Roman"/>
          <w:b/>
          <w:sz w:val="28"/>
          <w:szCs w:val="28"/>
        </w:rPr>
        <w:t>осподарювання міста Києва під час дії</w:t>
      </w:r>
    </w:p>
    <w:p w14:paraId="2620356A" w14:textId="0A169918" w:rsidR="00D4049D" w:rsidRPr="00D4049D" w:rsidRDefault="001A5F9C" w:rsidP="00A57119">
      <w:pPr>
        <w:ind w:firstLine="567"/>
        <w:rPr>
          <w:rFonts w:eastAsia="Times New Roman"/>
          <w:b/>
          <w:sz w:val="28"/>
          <w:szCs w:val="28"/>
        </w:rPr>
      </w:pPr>
      <w:r w:rsidRPr="00D4049D">
        <w:rPr>
          <w:rFonts w:eastAsia="Times New Roman"/>
          <w:b/>
          <w:sz w:val="28"/>
          <w:szCs w:val="28"/>
        </w:rPr>
        <w:t xml:space="preserve">воєнного стану, введеного Указом </w:t>
      </w:r>
    </w:p>
    <w:p w14:paraId="771CD0B0" w14:textId="77777777" w:rsidR="00D4049D" w:rsidRPr="00D4049D" w:rsidRDefault="001A5F9C" w:rsidP="00A57119">
      <w:pPr>
        <w:ind w:firstLine="567"/>
        <w:rPr>
          <w:rFonts w:eastAsia="Times New Roman"/>
          <w:b/>
          <w:sz w:val="28"/>
          <w:szCs w:val="28"/>
        </w:rPr>
      </w:pPr>
      <w:r w:rsidRPr="00D4049D">
        <w:rPr>
          <w:rFonts w:eastAsia="Times New Roman"/>
          <w:b/>
          <w:sz w:val="28"/>
          <w:szCs w:val="28"/>
        </w:rPr>
        <w:t xml:space="preserve">Президента України від 24 лютого </w:t>
      </w:r>
    </w:p>
    <w:p w14:paraId="47D2F4A9" w14:textId="099D5F9A" w:rsidR="00D4049D" w:rsidRPr="00D4049D" w:rsidRDefault="001A5F9C" w:rsidP="00A57119">
      <w:pPr>
        <w:ind w:firstLine="567"/>
        <w:rPr>
          <w:rFonts w:eastAsia="Times New Roman"/>
          <w:b/>
          <w:sz w:val="28"/>
          <w:szCs w:val="28"/>
        </w:rPr>
      </w:pPr>
      <w:r w:rsidRPr="00D4049D">
        <w:rPr>
          <w:rFonts w:eastAsia="Times New Roman"/>
          <w:b/>
          <w:sz w:val="28"/>
          <w:szCs w:val="28"/>
        </w:rPr>
        <w:t xml:space="preserve">2022 року </w:t>
      </w:r>
      <w:r w:rsidR="00D4049D">
        <w:rPr>
          <w:rFonts w:eastAsia="Times New Roman"/>
          <w:b/>
          <w:sz w:val="28"/>
          <w:szCs w:val="28"/>
        </w:rPr>
        <w:t>№</w:t>
      </w:r>
      <w:r w:rsidRPr="00D4049D">
        <w:rPr>
          <w:rFonts w:eastAsia="Times New Roman"/>
          <w:b/>
          <w:sz w:val="28"/>
          <w:szCs w:val="28"/>
        </w:rPr>
        <w:t xml:space="preserve"> 64/2022 </w:t>
      </w:r>
      <w:r w:rsidR="00D4049D">
        <w:rPr>
          <w:rFonts w:eastAsia="Times New Roman"/>
          <w:b/>
          <w:sz w:val="28"/>
          <w:szCs w:val="28"/>
        </w:rPr>
        <w:t>«</w:t>
      </w:r>
      <w:r w:rsidRPr="00D4049D">
        <w:rPr>
          <w:rFonts w:eastAsia="Times New Roman"/>
          <w:b/>
          <w:sz w:val="28"/>
          <w:szCs w:val="28"/>
        </w:rPr>
        <w:t xml:space="preserve">Про введення </w:t>
      </w:r>
    </w:p>
    <w:p w14:paraId="521CD452" w14:textId="74D4E2D7" w:rsidR="00D4049D" w:rsidRPr="00D4049D" w:rsidRDefault="001A5F9C" w:rsidP="00A57119">
      <w:pPr>
        <w:ind w:firstLine="567"/>
        <w:rPr>
          <w:rFonts w:eastAsia="Times New Roman"/>
          <w:b/>
          <w:sz w:val="28"/>
          <w:szCs w:val="28"/>
        </w:rPr>
      </w:pPr>
      <w:r w:rsidRPr="00D4049D">
        <w:rPr>
          <w:rFonts w:eastAsia="Times New Roman"/>
          <w:b/>
          <w:sz w:val="28"/>
          <w:szCs w:val="28"/>
        </w:rPr>
        <w:t>воєнного стану в Україні</w:t>
      </w:r>
      <w:r w:rsidR="00D4049D">
        <w:rPr>
          <w:rFonts w:eastAsia="Times New Roman"/>
          <w:b/>
          <w:sz w:val="28"/>
          <w:szCs w:val="28"/>
        </w:rPr>
        <w:t>»</w:t>
      </w:r>
      <w:r w:rsidRPr="00D4049D">
        <w:rPr>
          <w:rFonts w:eastAsia="Times New Roman"/>
          <w:b/>
          <w:sz w:val="28"/>
          <w:szCs w:val="28"/>
        </w:rPr>
        <w:t xml:space="preserve">, затвердженого </w:t>
      </w:r>
    </w:p>
    <w:p w14:paraId="1CE4058D" w14:textId="7924F0E2" w:rsidR="00D4049D" w:rsidRPr="00D4049D" w:rsidRDefault="001A5F9C" w:rsidP="00A57119">
      <w:pPr>
        <w:ind w:firstLine="567"/>
        <w:rPr>
          <w:rFonts w:eastAsia="Times New Roman"/>
          <w:b/>
          <w:sz w:val="28"/>
          <w:szCs w:val="28"/>
        </w:rPr>
      </w:pPr>
      <w:r w:rsidRPr="00D4049D">
        <w:rPr>
          <w:rFonts w:eastAsia="Times New Roman"/>
          <w:b/>
          <w:sz w:val="28"/>
          <w:szCs w:val="28"/>
        </w:rPr>
        <w:t xml:space="preserve">Законом України </w:t>
      </w:r>
      <w:r w:rsidR="00D4049D">
        <w:rPr>
          <w:rFonts w:eastAsia="Times New Roman"/>
          <w:b/>
          <w:sz w:val="28"/>
          <w:szCs w:val="28"/>
        </w:rPr>
        <w:t>«</w:t>
      </w:r>
      <w:r w:rsidRPr="00D4049D">
        <w:rPr>
          <w:rFonts w:eastAsia="Times New Roman"/>
          <w:b/>
          <w:sz w:val="28"/>
          <w:szCs w:val="28"/>
        </w:rPr>
        <w:t xml:space="preserve">Про затвердження </w:t>
      </w:r>
    </w:p>
    <w:p w14:paraId="41292D17" w14:textId="4B9A240C" w:rsidR="00D4049D" w:rsidRPr="00D4049D" w:rsidRDefault="001A5F9C" w:rsidP="00A57119">
      <w:pPr>
        <w:ind w:firstLine="567"/>
        <w:rPr>
          <w:rFonts w:eastAsia="Times New Roman"/>
          <w:b/>
          <w:sz w:val="28"/>
          <w:szCs w:val="28"/>
        </w:rPr>
      </w:pPr>
      <w:r w:rsidRPr="00D4049D">
        <w:rPr>
          <w:rFonts w:eastAsia="Times New Roman"/>
          <w:b/>
          <w:sz w:val="28"/>
          <w:szCs w:val="28"/>
        </w:rPr>
        <w:t xml:space="preserve">Указу Президента України </w:t>
      </w:r>
      <w:r w:rsidR="00D4049D">
        <w:rPr>
          <w:rFonts w:eastAsia="Times New Roman"/>
          <w:b/>
          <w:sz w:val="28"/>
          <w:szCs w:val="28"/>
        </w:rPr>
        <w:t>«</w:t>
      </w:r>
      <w:r w:rsidRPr="00D4049D">
        <w:rPr>
          <w:rFonts w:eastAsia="Times New Roman"/>
          <w:b/>
          <w:sz w:val="28"/>
          <w:szCs w:val="28"/>
        </w:rPr>
        <w:t xml:space="preserve">Про введення </w:t>
      </w:r>
    </w:p>
    <w:p w14:paraId="7F50AFC3" w14:textId="2C97FA23" w:rsidR="00D4049D" w:rsidRPr="00D4049D" w:rsidRDefault="001A5F9C" w:rsidP="00A57119">
      <w:pPr>
        <w:ind w:firstLine="567"/>
        <w:rPr>
          <w:rFonts w:eastAsia="Times New Roman"/>
          <w:b/>
          <w:sz w:val="28"/>
          <w:szCs w:val="28"/>
        </w:rPr>
      </w:pPr>
      <w:r w:rsidRPr="00D4049D">
        <w:rPr>
          <w:rFonts w:eastAsia="Times New Roman"/>
          <w:b/>
          <w:sz w:val="28"/>
          <w:szCs w:val="28"/>
        </w:rPr>
        <w:t>воєнного стану в Україні</w:t>
      </w:r>
      <w:r w:rsidR="00D4049D">
        <w:rPr>
          <w:rFonts w:eastAsia="Times New Roman"/>
          <w:b/>
          <w:sz w:val="28"/>
          <w:szCs w:val="28"/>
        </w:rPr>
        <w:t>»</w:t>
      </w:r>
      <w:r w:rsidRPr="00D4049D">
        <w:rPr>
          <w:rFonts w:eastAsia="Times New Roman"/>
          <w:b/>
          <w:sz w:val="28"/>
          <w:szCs w:val="28"/>
        </w:rPr>
        <w:t xml:space="preserve"> від 24 лютого</w:t>
      </w:r>
    </w:p>
    <w:p w14:paraId="653EE744" w14:textId="36FEF0AE" w:rsidR="00916727" w:rsidRDefault="001A5F9C" w:rsidP="00A57119">
      <w:pPr>
        <w:ind w:firstLine="567"/>
        <w:rPr>
          <w:rFonts w:eastAsia="Times New Roman"/>
          <w:b/>
          <w:sz w:val="28"/>
          <w:szCs w:val="28"/>
        </w:rPr>
      </w:pPr>
      <w:r w:rsidRPr="00D4049D">
        <w:rPr>
          <w:rFonts w:eastAsia="Times New Roman"/>
          <w:b/>
          <w:sz w:val="28"/>
          <w:szCs w:val="28"/>
        </w:rPr>
        <w:t xml:space="preserve">2022 року </w:t>
      </w:r>
      <w:r w:rsidR="00D4049D">
        <w:rPr>
          <w:rFonts w:eastAsia="Times New Roman"/>
          <w:b/>
          <w:sz w:val="28"/>
          <w:szCs w:val="28"/>
        </w:rPr>
        <w:t>№</w:t>
      </w:r>
      <w:r w:rsidRPr="00D4049D">
        <w:rPr>
          <w:rFonts w:eastAsia="Times New Roman"/>
          <w:b/>
          <w:sz w:val="28"/>
          <w:szCs w:val="28"/>
        </w:rPr>
        <w:t xml:space="preserve"> 2102-IX</w:t>
      </w:r>
      <w:r w:rsidR="00D4049D">
        <w:rPr>
          <w:rFonts w:eastAsia="Times New Roman"/>
          <w:b/>
          <w:sz w:val="28"/>
          <w:szCs w:val="28"/>
        </w:rPr>
        <w:t>»</w:t>
      </w:r>
    </w:p>
    <w:p w14:paraId="08703A4E" w14:textId="77777777" w:rsidR="00D4049D" w:rsidRPr="00D4049D" w:rsidRDefault="00D4049D" w:rsidP="00A57119">
      <w:pPr>
        <w:ind w:firstLine="567"/>
        <w:rPr>
          <w:rFonts w:eastAsia="Times New Roman"/>
          <w:b/>
          <w:sz w:val="28"/>
          <w:szCs w:val="28"/>
        </w:rPr>
      </w:pPr>
    </w:p>
    <w:p w14:paraId="5231D0A9" w14:textId="77777777" w:rsidR="00D4049D" w:rsidRDefault="001A5F9C" w:rsidP="00A57119">
      <w:pPr>
        <w:pStyle w:val="a3"/>
        <w:ind w:firstLine="567"/>
        <w:jc w:val="both"/>
        <w:rPr>
          <w:sz w:val="28"/>
          <w:szCs w:val="28"/>
        </w:rPr>
      </w:pPr>
      <w:r w:rsidRPr="00D4049D">
        <w:rPr>
          <w:sz w:val="28"/>
          <w:szCs w:val="28"/>
        </w:rPr>
        <w:t xml:space="preserve">Відповідно до частини п'ятої статті 60 Закону України </w:t>
      </w:r>
      <w:r w:rsidR="00D4049D">
        <w:rPr>
          <w:sz w:val="28"/>
          <w:szCs w:val="28"/>
        </w:rPr>
        <w:t>«</w:t>
      </w:r>
      <w:r w:rsidRPr="00D4049D">
        <w:rPr>
          <w:sz w:val="28"/>
          <w:szCs w:val="28"/>
        </w:rPr>
        <w:t>Про місцеве самоврядування в Україні</w:t>
      </w:r>
      <w:r w:rsidR="00D4049D">
        <w:rPr>
          <w:sz w:val="28"/>
          <w:szCs w:val="28"/>
        </w:rPr>
        <w:t>»</w:t>
      </w:r>
      <w:r w:rsidRPr="00D4049D">
        <w:rPr>
          <w:sz w:val="28"/>
          <w:szCs w:val="28"/>
        </w:rPr>
        <w:t xml:space="preserve">, Закону України </w:t>
      </w:r>
      <w:r w:rsidR="00D4049D">
        <w:rPr>
          <w:sz w:val="28"/>
          <w:szCs w:val="28"/>
        </w:rPr>
        <w:t>«</w:t>
      </w:r>
      <w:r w:rsidRPr="00D4049D">
        <w:rPr>
          <w:sz w:val="28"/>
          <w:szCs w:val="28"/>
        </w:rPr>
        <w:t>Про оренду державного та комунального майна</w:t>
      </w:r>
      <w:r w:rsidR="00D4049D">
        <w:rPr>
          <w:sz w:val="28"/>
          <w:szCs w:val="28"/>
        </w:rPr>
        <w:t>»</w:t>
      </w:r>
      <w:r w:rsidRPr="00D4049D">
        <w:rPr>
          <w:sz w:val="28"/>
          <w:szCs w:val="28"/>
        </w:rPr>
        <w:t xml:space="preserve">, Закону України </w:t>
      </w:r>
      <w:r w:rsidR="00D4049D">
        <w:rPr>
          <w:sz w:val="28"/>
          <w:szCs w:val="28"/>
        </w:rPr>
        <w:t>«</w:t>
      </w:r>
      <w:r w:rsidRPr="00D4049D">
        <w:rPr>
          <w:sz w:val="28"/>
          <w:szCs w:val="28"/>
        </w:rPr>
        <w:t>Про правовий режим воєнного стану</w:t>
      </w:r>
      <w:r w:rsidR="00D4049D">
        <w:rPr>
          <w:sz w:val="28"/>
          <w:szCs w:val="28"/>
        </w:rPr>
        <w:t>»</w:t>
      </w:r>
      <w:r w:rsidRPr="00D4049D">
        <w:rPr>
          <w:sz w:val="28"/>
          <w:szCs w:val="28"/>
        </w:rPr>
        <w:t xml:space="preserve">, Указу Президента України від 24 лютого 2022 року </w:t>
      </w:r>
      <w:r w:rsidR="00D4049D">
        <w:rPr>
          <w:sz w:val="28"/>
          <w:szCs w:val="28"/>
        </w:rPr>
        <w:t>№</w:t>
      </w:r>
      <w:r w:rsidRPr="00D4049D">
        <w:rPr>
          <w:sz w:val="28"/>
          <w:szCs w:val="28"/>
        </w:rPr>
        <w:t xml:space="preserve"> 64/2022 </w:t>
      </w:r>
      <w:r w:rsidR="00D4049D">
        <w:rPr>
          <w:sz w:val="28"/>
          <w:szCs w:val="28"/>
        </w:rPr>
        <w:t>«</w:t>
      </w:r>
      <w:r w:rsidRPr="00D4049D">
        <w:rPr>
          <w:sz w:val="28"/>
          <w:szCs w:val="28"/>
        </w:rPr>
        <w:t>Про введення воєнного стану в Україні</w:t>
      </w:r>
      <w:r w:rsidR="00D4049D">
        <w:rPr>
          <w:sz w:val="28"/>
          <w:szCs w:val="28"/>
        </w:rPr>
        <w:t>»</w:t>
      </w:r>
      <w:r w:rsidRPr="00D4049D">
        <w:rPr>
          <w:sz w:val="28"/>
          <w:szCs w:val="28"/>
        </w:rPr>
        <w:t xml:space="preserve">, затвердженого Законом України </w:t>
      </w:r>
      <w:r w:rsidR="00D4049D">
        <w:rPr>
          <w:sz w:val="28"/>
          <w:szCs w:val="28"/>
        </w:rPr>
        <w:t>«</w:t>
      </w:r>
      <w:r w:rsidRPr="00D4049D">
        <w:rPr>
          <w:sz w:val="28"/>
          <w:szCs w:val="28"/>
        </w:rPr>
        <w:t xml:space="preserve">Про затвердження Указу Президента України </w:t>
      </w:r>
      <w:r w:rsidR="00D4049D">
        <w:rPr>
          <w:sz w:val="28"/>
          <w:szCs w:val="28"/>
        </w:rPr>
        <w:t>«</w:t>
      </w:r>
      <w:r w:rsidRPr="00D4049D">
        <w:rPr>
          <w:sz w:val="28"/>
          <w:szCs w:val="28"/>
        </w:rPr>
        <w:t>Про введення воєнного стану в Україні</w:t>
      </w:r>
      <w:r w:rsidR="00D4049D">
        <w:rPr>
          <w:sz w:val="28"/>
          <w:szCs w:val="28"/>
        </w:rPr>
        <w:t>»</w:t>
      </w:r>
      <w:r w:rsidRPr="00D4049D">
        <w:rPr>
          <w:sz w:val="28"/>
          <w:szCs w:val="28"/>
        </w:rPr>
        <w:t xml:space="preserve"> від 24 лютого 2022 року </w:t>
      </w:r>
      <w:r w:rsidR="00D4049D">
        <w:rPr>
          <w:sz w:val="28"/>
          <w:szCs w:val="28"/>
        </w:rPr>
        <w:t>№</w:t>
      </w:r>
      <w:r w:rsidRPr="00D4049D">
        <w:rPr>
          <w:sz w:val="28"/>
          <w:szCs w:val="28"/>
        </w:rPr>
        <w:t xml:space="preserve"> 2102-IX, з метою виконання завдань щодо надходження коштів до бюджету міста Києва Київська міська рада</w:t>
      </w:r>
    </w:p>
    <w:p w14:paraId="393B15E9" w14:textId="74DD6F1E" w:rsidR="00916727" w:rsidRPr="00A57119" w:rsidRDefault="00D4049D" w:rsidP="00A57119">
      <w:pPr>
        <w:pStyle w:val="a3"/>
        <w:ind w:firstLine="567"/>
        <w:jc w:val="both"/>
        <w:rPr>
          <w:b/>
          <w:sz w:val="28"/>
          <w:szCs w:val="28"/>
        </w:rPr>
      </w:pPr>
      <w:r w:rsidRPr="00A57119">
        <w:rPr>
          <w:b/>
          <w:sz w:val="28"/>
          <w:szCs w:val="28"/>
        </w:rPr>
        <w:t>ВИРІШИЛА</w:t>
      </w:r>
      <w:r w:rsidR="001A5F9C" w:rsidRPr="00A57119">
        <w:rPr>
          <w:b/>
          <w:sz w:val="28"/>
          <w:szCs w:val="28"/>
        </w:rPr>
        <w:t>:</w:t>
      </w:r>
    </w:p>
    <w:p w14:paraId="2AC46F4D" w14:textId="3B857747" w:rsidR="00916727" w:rsidRPr="00D4049D" w:rsidRDefault="001A5F9C" w:rsidP="00A5711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49D">
        <w:rPr>
          <w:sz w:val="28"/>
          <w:szCs w:val="28"/>
        </w:rPr>
        <w:t xml:space="preserve">1. Підпункт 1.2 пункту 1 рішення Київської міської ради від 30 березня 2022 року </w:t>
      </w:r>
      <w:r w:rsidR="00D4049D">
        <w:rPr>
          <w:sz w:val="28"/>
          <w:szCs w:val="28"/>
        </w:rPr>
        <w:t xml:space="preserve">№ </w:t>
      </w:r>
      <w:r w:rsidRPr="00D4049D">
        <w:rPr>
          <w:sz w:val="28"/>
          <w:szCs w:val="28"/>
        </w:rPr>
        <w:t xml:space="preserve">4551/4592 </w:t>
      </w:r>
      <w:r w:rsidR="00D4049D">
        <w:rPr>
          <w:sz w:val="28"/>
          <w:szCs w:val="28"/>
        </w:rPr>
        <w:t>«</w:t>
      </w:r>
      <w:r w:rsidRPr="00D4049D">
        <w:rPr>
          <w:sz w:val="28"/>
          <w:szCs w:val="28"/>
        </w:rPr>
        <w:t xml:space="preserve">Про деякі питання комплексної підтримки суб'єктів господарювання міста Києва під час дії воєнного стану, введеного Указом Президента України від 24 лютого 2022 року N 64/2022 </w:t>
      </w:r>
      <w:r w:rsidR="00D4049D">
        <w:rPr>
          <w:sz w:val="28"/>
          <w:szCs w:val="28"/>
        </w:rPr>
        <w:t>«</w:t>
      </w:r>
      <w:r w:rsidRPr="00D4049D">
        <w:rPr>
          <w:sz w:val="28"/>
          <w:szCs w:val="28"/>
        </w:rPr>
        <w:t>Про введення воєнного стану в Україні</w:t>
      </w:r>
      <w:r w:rsidR="00D4049D">
        <w:rPr>
          <w:sz w:val="28"/>
          <w:szCs w:val="28"/>
        </w:rPr>
        <w:t>»</w:t>
      </w:r>
      <w:r w:rsidRPr="00D4049D">
        <w:rPr>
          <w:sz w:val="28"/>
          <w:szCs w:val="28"/>
        </w:rPr>
        <w:t xml:space="preserve">, затвердженого Законом України </w:t>
      </w:r>
      <w:r w:rsidR="00D4049D">
        <w:rPr>
          <w:sz w:val="28"/>
          <w:szCs w:val="28"/>
        </w:rPr>
        <w:t>«</w:t>
      </w:r>
      <w:r w:rsidRPr="00D4049D">
        <w:rPr>
          <w:sz w:val="28"/>
          <w:szCs w:val="28"/>
        </w:rPr>
        <w:t xml:space="preserve">Про затвердження Указу Президента України </w:t>
      </w:r>
      <w:r w:rsidR="00D4049D">
        <w:rPr>
          <w:sz w:val="28"/>
          <w:szCs w:val="28"/>
        </w:rPr>
        <w:t>«</w:t>
      </w:r>
      <w:r w:rsidRPr="00D4049D">
        <w:rPr>
          <w:sz w:val="28"/>
          <w:szCs w:val="28"/>
        </w:rPr>
        <w:t>Про введення воєнного стану в Україні" від 24 лютого 2022 року N 2102-IX</w:t>
      </w:r>
      <w:r w:rsidR="00D4049D">
        <w:rPr>
          <w:sz w:val="28"/>
          <w:szCs w:val="28"/>
        </w:rPr>
        <w:t>2</w:t>
      </w:r>
      <w:r w:rsidRPr="00D4049D">
        <w:rPr>
          <w:sz w:val="28"/>
          <w:szCs w:val="28"/>
        </w:rPr>
        <w:t xml:space="preserve"> викласти в такій редакції:</w:t>
      </w:r>
    </w:p>
    <w:p w14:paraId="4CEEA6C7" w14:textId="5B5C3DBE" w:rsidR="00916727" w:rsidRPr="00D4049D" w:rsidRDefault="00A57119" w:rsidP="00A5711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A5F9C" w:rsidRPr="00D4049D">
        <w:rPr>
          <w:sz w:val="28"/>
          <w:szCs w:val="28"/>
        </w:rPr>
        <w:t>1.2. У сфері комунального майна територіальної громади міста Києва:</w:t>
      </w:r>
    </w:p>
    <w:p w14:paraId="1ED0776C" w14:textId="77777777" w:rsidR="004E342E" w:rsidRPr="00D4049D" w:rsidRDefault="004E342E" w:rsidP="00A5711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49D">
        <w:rPr>
          <w:sz w:val="28"/>
          <w:szCs w:val="28"/>
        </w:rPr>
        <w:t>1.2.1. На період дії воєнного стану та один місяць з дати його припинення орендарі за договорами оренди комунального майна територіальної громади міста Києва звільняються від орендної плати, крім орендарів, визначених у пунктах 1.2.2 та 1.2.3 цього рішення.</w:t>
      </w:r>
    </w:p>
    <w:p w14:paraId="7A80F6E8" w14:textId="2A6A1176" w:rsidR="00916727" w:rsidRPr="00D4049D" w:rsidRDefault="004E342E" w:rsidP="00A57119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D4049D">
        <w:rPr>
          <w:bCs/>
          <w:sz w:val="28"/>
          <w:szCs w:val="28"/>
        </w:rPr>
        <w:t>Також звільняються від орендної плати</w:t>
      </w:r>
      <w:r w:rsidR="001C04F0" w:rsidRPr="00D4049D">
        <w:rPr>
          <w:bCs/>
          <w:sz w:val="28"/>
          <w:szCs w:val="28"/>
        </w:rPr>
        <w:t xml:space="preserve"> за договорами оренди комунального майна територіальної громади міста Києва</w:t>
      </w:r>
      <w:r w:rsidR="00B02E83" w:rsidRPr="00D4049D">
        <w:rPr>
          <w:bCs/>
          <w:sz w:val="28"/>
          <w:szCs w:val="28"/>
        </w:rPr>
        <w:t xml:space="preserve"> орендарі</w:t>
      </w:r>
      <w:r w:rsidR="001C04F0" w:rsidRPr="00D4049D">
        <w:rPr>
          <w:bCs/>
          <w:sz w:val="28"/>
          <w:szCs w:val="28"/>
        </w:rPr>
        <w:t xml:space="preserve">, які </w:t>
      </w:r>
      <w:r w:rsidR="00CD7B50" w:rsidRPr="00D4049D">
        <w:rPr>
          <w:bCs/>
          <w:sz w:val="28"/>
          <w:szCs w:val="28"/>
        </w:rPr>
        <w:t xml:space="preserve">не мають доступу або </w:t>
      </w:r>
      <w:r w:rsidR="001C04F0" w:rsidRPr="00D4049D">
        <w:rPr>
          <w:bCs/>
          <w:sz w:val="28"/>
          <w:szCs w:val="28"/>
        </w:rPr>
        <w:t xml:space="preserve">мають обмежений доступ до орендованих комунальних приміщень </w:t>
      </w:r>
      <w:r w:rsidR="00DF099F" w:rsidRPr="00D4049D">
        <w:rPr>
          <w:bCs/>
          <w:sz w:val="28"/>
          <w:szCs w:val="28"/>
        </w:rPr>
        <w:t xml:space="preserve">у зв’язку </w:t>
      </w:r>
      <w:r w:rsidR="000D24BE" w:rsidRPr="00D4049D">
        <w:rPr>
          <w:bCs/>
          <w:sz w:val="28"/>
          <w:szCs w:val="28"/>
        </w:rPr>
        <w:t>з встановленням спеціального режиму допуску до території або будівель, в яких розташований об’єкт оренди, у зв’язку з введенням воєнного стану в Україні</w:t>
      </w:r>
      <w:r w:rsidR="001A5F9C" w:rsidRPr="00D4049D">
        <w:rPr>
          <w:bCs/>
          <w:sz w:val="28"/>
          <w:szCs w:val="28"/>
        </w:rPr>
        <w:t>.</w:t>
      </w:r>
      <w:r w:rsidR="00DF099F" w:rsidRPr="00D4049D">
        <w:rPr>
          <w:bCs/>
          <w:sz w:val="28"/>
          <w:szCs w:val="28"/>
        </w:rPr>
        <w:t xml:space="preserve"> Звільнення від орендної плати для орендарів, які мають обмежений доступ до орендованих комунальних приміщень у зв’язку з встановленням спеціального режиму допуску до території або будівель, в яких розташований об’єкт оренди, у зв’язку з введенням воєнного стану в Україні, починається з дня встановлення такого обмеженого доступу.</w:t>
      </w:r>
    </w:p>
    <w:p w14:paraId="408D2196" w14:textId="4B0FAFC6" w:rsidR="00916727" w:rsidRPr="00D4049D" w:rsidRDefault="001A5F9C" w:rsidP="00A57119">
      <w:pPr>
        <w:pStyle w:val="a3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D4049D">
        <w:rPr>
          <w:sz w:val="28"/>
          <w:szCs w:val="28"/>
        </w:rPr>
        <w:t>1.2.2. Установити, що з 01.08.2022 і на період дії воєнного стану та один місяць з дати його припинення орендарям, визначеним у додатку 1 до цього рішення, та орендарям, які здійснюють підприємницьку діяльність на об'єктах комунальної власності територіальної громади міста Києва, що перебувають на балансі комунальних підприємств, зазначених у додатку 2 до цього рішення, орендна плата нараховується в розмірі 50 відсотків розміру орендної плати, установленої договором оренди</w:t>
      </w:r>
      <w:r w:rsidR="00DF099F" w:rsidRPr="00D4049D">
        <w:rPr>
          <w:sz w:val="28"/>
          <w:szCs w:val="28"/>
        </w:rPr>
        <w:t>.</w:t>
      </w:r>
    </w:p>
    <w:p w14:paraId="014E425A" w14:textId="1CC10BE4" w:rsidR="00916727" w:rsidRPr="00D4049D" w:rsidRDefault="001A5F9C" w:rsidP="00A5711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49D">
        <w:rPr>
          <w:sz w:val="28"/>
          <w:szCs w:val="28"/>
        </w:rPr>
        <w:t>1.2.3. Установити, що орендарям за договорами, укладеними після 01.08.2022 за результатами проведених аукціонів під час дії воєнного стану, орендна плата нараховується в розмірі 50 відсотків орендної плати, установленої договором оренди</w:t>
      </w:r>
      <w:r w:rsidR="00DF099F" w:rsidRPr="00D4049D">
        <w:rPr>
          <w:sz w:val="28"/>
          <w:szCs w:val="28"/>
        </w:rPr>
        <w:t xml:space="preserve">. </w:t>
      </w:r>
      <w:r w:rsidRPr="00D4049D">
        <w:rPr>
          <w:sz w:val="28"/>
          <w:szCs w:val="28"/>
        </w:rPr>
        <w:t>Положення даного підпункту діє з 01.08.2022 до закінчення воєнного стану, але не довше ніж до 31.12.2022.</w:t>
      </w:r>
      <w:r w:rsidR="00A57119">
        <w:rPr>
          <w:sz w:val="28"/>
          <w:szCs w:val="28"/>
        </w:rPr>
        <w:t>»</w:t>
      </w:r>
    </w:p>
    <w:p w14:paraId="7363AD72" w14:textId="2F9F87D9" w:rsidR="00DF099F" w:rsidRPr="00D4049D" w:rsidRDefault="00DF099F" w:rsidP="00A57119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D4049D">
        <w:rPr>
          <w:bCs/>
          <w:sz w:val="28"/>
          <w:szCs w:val="28"/>
        </w:rPr>
        <w:t>2. Доповнити рішення Київської міської ради від 30 березня 2022 року</w:t>
      </w:r>
      <w:r w:rsidR="00D4049D">
        <w:rPr>
          <w:bCs/>
          <w:sz w:val="28"/>
          <w:szCs w:val="28"/>
        </w:rPr>
        <w:br/>
        <w:t xml:space="preserve">№ </w:t>
      </w:r>
      <w:r w:rsidRPr="00D4049D">
        <w:rPr>
          <w:bCs/>
          <w:sz w:val="28"/>
          <w:szCs w:val="28"/>
        </w:rPr>
        <w:t xml:space="preserve">4551/4592 </w:t>
      </w:r>
      <w:r w:rsidR="00D4049D">
        <w:rPr>
          <w:bCs/>
          <w:sz w:val="28"/>
          <w:szCs w:val="28"/>
        </w:rPr>
        <w:t>«</w:t>
      </w:r>
      <w:r w:rsidRPr="00D4049D">
        <w:rPr>
          <w:bCs/>
          <w:sz w:val="28"/>
          <w:szCs w:val="28"/>
        </w:rPr>
        <w:t>Про деякі питання комплексної підтримки суб'єктів господарювання міста Києва під час дії воєнного стану, введеного Указом Президента України від 24 лютого 2022 року</w:t>
      </w:r>
      <w:r w:rsidR="00D4049D">
        <w:rPr>
          <w:bCs/>
          <w:sz w:val="28"/>
          <w:szCs w:val="28"/>
        </w:rPr>
        <w:t xml:space="preserve"> №</w:t>
      </w:r>
      <w:r w:rsidRPr="00D4049D">
        <w:rPr>
          <w:bCs/>
          <w:sz w:val="28"/>
          <w:szCs w:val="28"/>
        </w:rPr>
        <w:t xml:space="preserve"> 64/2022 </w:t>
      </w:r>
      <w:r w:rsidR="00D4049D">
        <w:rPr>
          <w:bCs/>
          <w:sz w:val="28"/>
          <w:szCs w:val="28"/>
        </w:rPr>
        <w:t>«</w:t>
      </w:r>
      <w:r w:rsidRPr="00D4049D">
        <w:rPr>
          <w:bCs/>
          <w:sz w:val="28"/>
          <w:szCs w:val="28"/>
        </w:rPr>
        <w:t>Про введення воєнного стану в Україні</w:t>
      </w:r>
      <w:r w:rsidR="00D4049D">
        <w:rPr>
          <w:bCs/>
          <w:sz w:val="28"/>
          <w:szCs w:val="28"/>
        </w:rPr>
        <w:t>»</w:t>
      </w:r>
      <w:r w:rsidRPr="00D4049D">
        <w:rPr>
          <w:bCs/>
          <w:sz w:val="28"/>
          <w:szCs w:val="28"/>
        </w:rPr>
        <w:t xml:space="preserve">, затвердженого Законом України </w:t>
      </w:r>
      <w:r w:rsidR="00D4049D">
        <w:rPr>
          <w:bCs/>
          <w:sz w:val="28"/>
          <w:szCs w:val="28"/>
        </w:rPr>
        <w:t>«</w:t>
      </w:r>
      <w:r w:rsidRPr="00D4049D">
        <w:rPr>
          <w:bCs/>
          <w:sz w:val="28"/>
          <w:szCs w:val="28"/>
        </w:rPr>
        <w:t xml:space="preserve">Про затвердження Указу Президента України </w:t>
      </w:r>
      <w:r w:rsidR="00D4049D">
        <w:rPr>
          <w:bCs/>
          <w:sz w:val="28"/>
          <w:szCs w:val="28"/>
        </w:rPr>
        <w:t>«</w:t>
      </w:r>
      <w:r w:rsidRPr="00D4049D">
        <w:rPr>
          <w:bCs/>
          <w:sz w:val="28"/>
          <w:szCs w:val="28"/>
        </w:rPr>
        <w:t>Про введення воєнного стану в Україні</w:t>
      </w:r>
      <w:r w:rsidR="00AB513F">
        <w:rPr>
          <w:bCs/>
          <w:sz w:val="28"/>
          <w:szCs w:val="28"/>
        </w:rPr>
        <w:t>»</w:t>
      </w:r>
      <w:r w:rsidRPr="00D4049D">
        <w:rPr>
          <w:bCs/>
          <w:sz w:val="28"/>
          <w:szCs w:val="28"/>
        </w:rPr>
        <w:t xml:space="preserve"> від 24 лютого 2022 року </w:t>
      </w:r>
      <w:r w:rsidR="00AB513F">
        <w:rPr>
          <w:bCs/>
          <w:sz w:val="28"/>
          <w:szCs w:val="28"/>
        </w:rPr>
        <w:t>№</w:t>
      </w:r>
      <w:r w:rsidRPr="00D4049D">
        <w:rPr>
          <w:bCs/>
          <w:sz w:val="28"/>
          <w:szCs w:val="28"/>
        </w:rPr>
        <w:t xml:space="preserve"> 2102-IX</w:t>
      </w:r>
      <w:r w:rsidR="00AB513F">
        <w:rPr>
          <w:bCs/>
          <w:sz w:val="28"/>
          <w:szCs w:val="28"/>
        </w:rPr>
        <w:t>»</w:t>
      </w:r>
      <w:r w:rsidRPr="00D4049D">
        <w:rPr>
          <w:bCs/>
          <w:sz w:val="28"/>
          <w:szCs w:val="28"/>
        </w:rPr>
        <w:t xml:space="preserve"> пунктом 5:</w:t>
      </w:r>
    </w:p>
    <w:p w14:paraId="26ED07C1" w14:textId="3F716843" w:rsidR="00DF099F" w:rsidRPr="00D4049D" w:rsidRDefault="00DF099F" w:rsidP="00A57119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D4049D">
        <w:rPr>
          <w:bCs/>
          <w:sz w:val="28"/>
          <w:szCs w:val="28"/>
        </w:rPr>
        <w:t>«5. Нарахування за цим рішенням здійснюються починаючи з 24 лютого 2022 року.»</w:t>
      </w:r>
    </w:p>
    <w:p w14:paraId="7CB9B5EB" w14:textId="48E36C2F" w:rsidR="00DF099F" w:rsidRPr="00D4049D" w:rsidRDefault="00DF099F" w:rsidP="00A57119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D4049D">
        <w:rPr>
          <w:bCs/>
          <w:sz w:val="28"/>
          <w:szCs w:val="28"/>
        </w:rPr>
        <w:t xml:space="preserve">3. Пункти </w:t>
      </w:r>
      <w:r w:rsidR="0072314A" w:rsidRPr="00D4049D">
        <w:rPr>
          <w:bCs/>
          <w:sz w:val="28"/>
          <w:szCs w:val="28"/>
        </w:rPr>
        <w:t>5, 6, 7, 8 вважати пунктами 6,7,8,9.</w:t>
      </w:r>
    </w:p>
    <w:p w14:paraId="3254156B" w14:textId="1B737856" w:rsidR="00916727" w:rsidRPr="00D4049D" w:rsidRDefault="0072314A" w:rsidP="00A5711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49D">
        <w:rPr>
          <w:sz w:val="28"/>
          <w:szCs w:val="28"/>
        </w:rPr>
        <w:t>4</w:t>
      </w:r>
      <w:r w:rsidR="001A5F9C" w:rsidRPr="00D4049D">
        <w:rPr>
          <w:sz w:val="28"/>
          <w:szCs w:val="28"/>
        </w:rPr>
        <w:t>. Офіційно оприлюднити це рішення в установленому законодавством порядку.</w:t>
      </w:r>
    </w:p>
    <w:p w14:paraId="5EC66F7B" w14:textId="173DC065" w:rsidR="00916727" w:rsidRPr="00D4049D" w:rsidRDefault="0072314A" w:rsidP="00A5711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49D">
        <w:rPr>
          <w:sz w:val="28"/>
          <w:szCs w:val="28"/>
        </w:rPr>
        <w:t>5</w:t>
      </w:r>
      <w:r w:rsidR="001A5F9C" w:rsidRPr="00D4049D">
        <w:rPr>
          <w:sz w:val="28"/>
          <w:szCs w:val="28"/>
        </w:rPr>
        <w:t>. Контроль за виконанням цього рішення покласти на постійну комісію Київської міської ради з питань власності.</w:t>
      </w:r>
    </w:p>
    <w:p w14:paraId="7DAF9D34" w14:textId="77777777" w:rsidR="00916727" w:rsidRDefault="001A5F9C" w:rsidP="00A57119">
      <w:pPr>
        <w:pStyle w:val="a3"/>
        <w:ind w:firstLine="567"/>
        <w:jc w:val="both"/>
        <w:rPr>
          <w:sz w:val="28"/>
          <w:szCs w:val="28"/>
        </w:rPr>
      </w:pPr>
      <w:r w:rsidRPr="00D4049D">
        <w:rPr>
          <w:sz w:val="28"/>
          <w:szCs w:val="28"/>
        </w:rPr>
        <w:t> </w:t>
      </w:r>
    </w:p>
    <w:p w14:paraId="5B01FBA4" w14:textId="17AF48B5" w:rsidR="00A57119" w:rsidRDefault="00A57119" w:rsidP="00A5711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Київський міський голова                                                        Віталій КЛИЧКО</w:t>
      </w:r>
    </w:p>
    <w:p w14:paraId="50ED5569" w14:textId="77777777" w:rsidR="00C4216F" w:rsidRDefault="00C4216F" w:rsidP="00A57119">
      <w:pPr>
        <w:pStyle w:val="a3"/>
        <w:ind w:firstLine="567"/>
        <w:jc w:val="both"/>
        <w:rPr>
          <w:sz w:val="28"/>
          <w:szCs w:val="28"/>
        </w:rPr>
      </w:pPr>
    </w:p>
    <w:p w14:paraId="0B5E0616" w14:textId="3AF8D93D" w:rsidR="00C4216F" w:rsidRPr="00C4216F" w:rsidRDefault="00EA127A" w:rsidP="00C4216F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</w:t>
      </w:r>
      <w:r w:rsidR="00C4216F" w:rsidRPr="00C4216F">
        <w:rPr>
          <w:rFonts w:eastAsia="Calibri"/>
          <w:b/>
          <w:sz w:val="28"/>
          <w:szCs w:val="28"/>
          <w:lang w:eastAsia="en-US"/>
        </w:rPr>
        <w:t>ПОДАННЯ:</w:t>
      </w:r>
    </w:p>
    <w:p w14:paraId="59C57AE0" w14:textId="7A200F53" w:rsidR="00C4216F" w:rsidRPr="00C4216F" w:rsidRDefault="00EA127A" w:rsidP="00C4216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zh-CN"/>
        </w:rPr>
        <w:t xml:space="preserve">     </w:t>
      </w:r>
      <w:r w:rsidR="00C4216F">
        <w:rPr>
          <w:rFonts w:eastAsia="Calibri"/>
          <w:iCs/>
          <w:sz w:val="28"/>
          <w:szCs w:val="28"/>
          <w:lang w:eastAsia="zh-CN"/>
        </w:rPr>
        <w:t>Д</w:t>
      </w:r>
      <w:r w:rsidR="00C4216F" w:rsidRPr="00C4216F">
        <w:rPr>
          <w:rFonts w:eastAsia="Calibri"/>
          <w:iCs/>
          <w:sz w:val="28"/>
          <w:szCs w:val="28"/>
          <w:lang w:eastAsia="zh-CN"/>
        </w:rPr>
        <w:t>епутат Київської міської ради</w:t>
      </w:r>
      <w:r w:rsidR="00C4216F">
        <w:rPr>
          <w:rFonts w:eastAsia="Calibri"/>
          <w:iCs/>
          <w:sz w:val="28"/>
          <w:szCs w:val="28"/>
          <w:lang w:eastAsia="zh-CN"/>
        </w:rPr>
        <w:t xml:space="preserve">                                        Олександр БР</w:t>
      </w:r>
      <w:r w:rsidR="00C4216F" w:rsidRPr="00C4216F">
        <w:rPr>
          <w:rFonts w:eastAsia="Calibri"/>
          <w:sz w:val="28"/>
          <w:szCs w:val="28"/>
          <w:lang w:eastAsia="en-US"/>
        </w:rPr>
        <w:t>ОДСЬКИЙ</w:t>
      </w:r>
    </w:p>
    <w:p w14:paraId="3BF27DBA" w14:textId="264C0AB4" w:rsidR="00C4216F" w:rsidRDefault="00EA127A" w:rsidP="00733013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Київської міської ради                                </w:t>
      </w:r>
      <w:r w:rsidR="00733013" w:rsidRPr="007330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 Михайло ПРИСЯЖНЮК  </w:t>
      </w:r>
    </w:p>
    <w:p w14:paraId="7966A0C5" w14:textId="551BCB1D" w:rsidR="00C4216F" w:rsidRDefault="00EA127A" w:rsidP="00733013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Київської міської ради                                </w:t>
      </w:r>
      <w:r w:rsidR="00733013" w:rsidRPr="00733013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  Владислав ТРУБІЦИН</w:t>
      </w:r>
    </w:p>
    <w:p w14:paraId="60CE2794" w14:textId="77777777" w:rsidR="00C4216F" w:rsidRDefault="00C4216F" w:rsidP="00A57119">
      <w:pPr>
        <w:pStyle w:val="a3"/>
        <w:ind w:firstLine="567"/>
        <w:jc w:val="both"/>
        <w:rPr>
          <w:sz w:val="28"/>
          <w:szCs w:val="28"/>
        </w:rPr>
      </w:pPr>
    </w:p>
    <w:p w14:paraId="4797302B" w14:textId="77777777" w:rsidR="00DB4564" w:rsidRDefault="00DB4564" w:rsidP="00A57119">
      <w:pPr>
        <w:pStyle w:val="a3"/>
        <w:ind w:firstLine="567"/>
        <w:jc w:val="both"/>
        <w:rPr>
          <w:sz w:val="28"/>
          <w:szCs w:val="28"/>
        </w:rPr>
      </w:pPr>
    </w:p>
    <w:p w14:paraId="0E1FC25B" w14:textId="77777777" w:rsidR="00DB4564" w:rsidRDefault="00DB4564" w:rsidP="00A57119">
      <w:pPr>
        <w:pStyle w:val="a3"/>
        <w:ind w:firstLine="567"/>
        <w:jc w:val="both"/>
        <w:rPr>
          <w:sz w:val="28"/>
          <w:szCs w:val="28"/>
        </w:rPr>
      </w:pPr>
    </w:p>
    <w:p w14:paraId="509B6C6C" w14:textId="4C92F6A6" w:rsidR="00EA127A" w:rsidRDefault="00EA127A" w:rsidP="00EA127A">
      <w:pPr>
        <w:rPr>
          <w:rFonts w:eastAsia="Calibri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eastAsia="ru-RU"/>
        </w:rPr>
        <w:t xml:space="preserve">      </w:t>
      </w:r>
      <w:r w:rsidRPr="00EA127A">
        <w:rPr>
          <w:rFonts w:eastAsia="Calibri"/>
          <w:b/>
          <w:sz w:val="28"/>
          <w:szCs w:val="28"/>
          <w:lang w:eastAsia="ru-RU"/>
        </w:rPr>
        <w:t>ПОГОДЖЕННЯ:</w:t>
      </w:r>
    </w:p>
    <w:p w14:paraId="6F5AEE05" w14:textId="77777777" w:rsidR="00733013" w:rsidRPr="00EA127A" w:rsidRDefault="00733013" w:rsidP="00EA127A">
      <w:pPr>
        <w:rPr>
          <w:rFonts w:eastAsia="Calibri"/>
          <w:b/>
          <w:sz w:val="28"/>
          <w:szCs w:val="28"/>
          <w:lang w:eastAsia="ru-RU"/>
        </w:rPr>
      </w:pPr>
    </w:p>
    <w:p w14:paraId="4C7DF977" w14:textId="12E70BDB" w:rsidR="00733013" w:rsidRPr="00733013" w:rsidRDefault="00733013" w:rsidP="00733013">
      <w:pPr>
        <w:widowControl w:val="0"/>
        <w:suppressAutoHyphens/>
        <w:overflowPunct w:val="0"/>
        <w:textAlignment w:val="baseline"/>
        <w:rPr>
          <w:rFonts w:eastAsia="Calibri"/>
          <w:kern w:val="2"/>
          <w:sz w:val="28"/>
          <w:szCs w:val="28"/>
          <w:lang w:eastAsia="en-US"/>
        </w:rPr>
      </w:pPr>
      <w:r w:rsidRPr="00733013">
        <w:rPr>
          <w:rFonts w:eastAsia="Calibri"/>
          <w:kern w:val="2"/>
          <w:sz w:val="28"/>
          <w:szCs w:val="28"/>
          <w:lang w:val="ru-RU" w:eastAsia="en-US"/>
        </w:rPr>
        <w:t xml:space="preserve">      </w:t>
      </w:r>
      <w:r w:rsidRPr="00733013">
        <w:rPr>
          <w:rFonts w:eastAsia="Calibri"/>
          <w:kern w:val="2"/>
          <w:sz w:val="28"/>
          <w:szCs w:val="28"/>
          <w:lang w:eastAsia="en-US"/>
        </w:rPr>
        <w:t>Постійна комісія Київської міської ради</w:t>
      </w:r>
    </w:p>
    <w:p w14:paraId="17D8293E" w14:textId="44BE9A37" w:rsidR="00733013" w:rsidRPr="00733013" w:rsidRDefault="00733013" w:rsidP="00733013">
      <w:pPr>
        <w:widowControl w:val="0"/>
        <w:suppressAutoHyphens/>
        <w:overflowPunct w:val="0"/>
        <w:textAlignment w:val="baseline"/>
        <w:rPr>
          <w:rFonts w:eastAsia="Calibri"/>
          <w:kern w:val="2"/>
          <w:sz w:val="28"/>
          <w:szCs w:val="28"/>
          <w:lang w:eastAsia="en-US"/>
        </w:rPr>
      </w:pPr>
      <w:r w:rsidRPr="00733013">
        <w:rPr>
          <w:rFonts w:eastAsia="Calibri"/>
          <w:kern w:val="2"/>
          <w:sz w:val="28"/>
          <w:szCs w:val="28"/>
          <w:lang w:val="ru-RU" w:eastAsia="en-US"/>
        </w:rPr>
        <w:t xml:space="preserve">      </w:t>
      </w:r>
      <w:r w:rsidRPr="00733013">
        <w:rPr>
          <w:rFonts w:eastAsia="Calibri"/>
          <w:kern w:val="2"/>
          <w:sz w:val="28"/>
          <w:szCs w:val="28"/>
          <w:lang w:eastAsia="en-US"/>
        </w:rPr>
        <w:t>з питань власності</w:t>
      </w:r>
    </w:p>
    <w:p w14:paraId="5AB2EF49" w14:textId="280E29A5" w:rsidR="00733013" w:rsidRPr="00733013" w:rsidRDefault="00733013" w:rsidP="00733013">
      <w:pPr>
        <w:widowControl w:val="0"/>
        <w:suppressAutoHyphens/>
        <w:overflowPunct w:val="0"/>
        <w:textAlignment w:val="baseline"/>
        <w:rPr>
          <w:rFonts w:eastAsia="Calibri"/>
          <w:kern w:val="2"/>
          <w:sz w:val="28"/>
          <w:szCs w:val="28"/>
          <w:lang w:eastAsia="en-US"/>
        </w:rPr>
      </w:pPr>
      <w:r w:rsidRPr="00733013">
        <w:rPr>
          <w:rFonts w:eastAsia="Calibri"/>
          <w:kern w:val="2"/>
          <w:sz w:val="28"/>
          <w:szCs w:val="28"/>
          <w:lang w:val="ru-RU" w:eastAsia="en-US"/>
        </w:rPr>
        <w:t xml:space="preserve">      </w:t>
      </w:r>
      <w:r w:rsidRPr="00733013">
        <w:rPr>
          <w:rFonts w:eastAsia="Calibri"/>
          <w:kern w:val="2"/>
          <w:sz w:val="28"/>
          <w:szCs w:val="28"/>
          <w:lang w:eastAsia="en-US"/>
        </w:rPr>
        <w:t>Голова                                                                             Михайло ПРИСЯЖНЮК</w:t>
      </w:r>
    </w:p>
    <w:p w14:paraId="1D92B377" w14:textId="77777777" w:rsidR="00733013" w:rsidRPr="00733013" w:rsidRDefault="00733013" w:rsidP="00733013">
      <w:pPr>
        <w:widowControl w:val="0"/>
        <w:suppressAutoHyphens/>
        <w:overflowPunct w:val="0"/>
        <w:textAlignment w:val="baseline"/>
        <w:rPr>
          <w:rFonts w:eastAsia="Calibri"/>
          <w:kern w:val="2"/>
          <w:sz w:val="28"/>
          <w:szCs w:val="28"/>
          <w:lang w:eastAsia="en-US"/>
        </w:rPr>
      </w:pPr>
    </w:p>
    <w:p w14:paraId="1FFB9DF2" w14:textId="07F57A21" w:rsidR="00733013" w:rsidRDefault="00733013" w:rsidP="00733013">
      <w:pPr>
        <w:widowControl w:val="0"/>
        <w:suppressAutoHyphens/>
        <w:overflowPunct w:val="0"/>
        <w:textAlignment w:val="baseline"/>
        <w:rPr>
          <w:rFonts w:eastAsia="Calibri"/>
          <w:kern w:val="2"/>
          <w:sz w:val="28"/>
          <w:szCs w:val="28"/>
          <w:lang w:eastAsia="en-US"/>
        </w:rPr>
      </w:pPr>
      <w:r w:rsidRPr="00DB4564">
        <w:rPr>
          <w:rFonts w:eastAsia="Calibri"/>
          <w:kern w:val="2"/>
          <w:sz w:val="28"/>
          <w:szCs w:val="28"/>
          <w:lang w:val="ru-RU" w:eastAsia="en-US"/>
        </w:rPr>
        <w:t xml:space="preserve">      </w:t>
      </w:r>
      <w:r w:rsidRPr="00733013">
        <w:rPr>
          <w:rFonts w:eastAsia="Calibri"/>
          <w:kern w:val="2"/>
          <w:sz w:val="28"/>
          <w:szCs w:val="28"/>
          <w:lang w:eastAsia="en-US"/>
        </w:rPr>
        <w:t xml:space="preserve">Секретар                                                                  </w:t>
      </w:r>
      <w:r w:rsidRPr="00DB4564">
        <w:rPr>
          <w:rFonts w:eastAsia="Calibri"/>
          <w:kern w:val="2"/>
          <w:sz w:val="28"/>
          <w:szCs w:val="28"/>
          <w:lang w:val="ru-RU" w:eastAsia="en-US"/>
        </w:rPr>
        <w:t xml:space="preserve">  </w:t>
      </w:r>
      <w:r w:rsidRPr="00733013">
        <w:rPr>
          <w:rFonts w:eastAsia="Calibri"/>
          <w:kern w:val="2"/>
          <w:sz w:val="28"/>
          <w:szCs w:val="28"/>
          <w:lang w:eastAsia="en-US"/>
        </w:rPr>
        <w:t xml:space="preserve">           Сергій АРТЕМЕНКО</w:t>
      </w:r>
    </w:p>
    <w:p w14:paraId="16E84982" w14:textId="77777777" w:rsidR="00DB4564" w:rsidRDefault="00DB4564" w:rsidP="00733013">
      <w:pPr>
        <w:widowControl w:val="0"/>
        <w:suppressAutoHyphens/>
        <w:overflowPunct w:val="0"/>
        <w:textAlignment w:val="baseline"/>
        <w:rPr>
          <w:rFonts w:eastAsia="Calibri"/>
          <w:kern w:val="2"/>
          <w:sz w:val="28"/>
          <w:szCs w:val="28"/>
          <w:lang w:eastAsia="en-US"/>
        </w:rPr>
      </w:pPr>
    </w:p>
    <w:p w14:paraId="6858B31A" w14:textId="77777777" w:rsidR="00DB4564" w:rsidRDefault="00DB4564" w:rsidP="00733013">
      <w:pPr>
        <w:widowControl w:val="0"/>
        <w:suppressAutoHyphens/>
        <w:overflowPunct w:val="0"/>
        <w:textAlignment w:val="baseline"/>
        <w:rPr>
          <w:rFonts w:eastAsia="Calibri"/>
          <w:kern w:val="2"/>
          <w:sz w:val="28"/>
          <w:szCs w:val="28"/>
          <w:lang w:eastAsia="en-US"/>
        </w:rPr>
      </w:pPr>
    </w:p>
    <w:p w14:paraId="267CE877" w14:textId="77777777" w:rsidR="00DB4564" w:rsidRPr="00733013" w:rsidRDefault="00DB4564" w:rsidP="00733013">
      <w:pPr>
        <w:widowControl w:val="0"/>
        <w:suppressAutoHyphens/>
        <w:overflowPunct w:val="0"/>
        <w:textAlignment w:val="baseline"/>
        <w:rPr>
          <w:rFonts w:eastAsia="Calibri"/>
          <w:kern w:val="2"/>
          <w:sz w:val="28"/>
          <w:szCs w:val="28"/>
          <w:lang w:eastAsia="en-US"/>
        </w:rPr>
      </w:pPr>
    </w:p>
    <w:p w14:paraId="5FD13EE4" w14:textId="5EA133C7" w:rsidR="00C4216F" w:rsidRDefault="00DB4564" w:rsidP="00DB456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Постійна комісія Київської міської ради</w:t>
      </w:r>
    </w:p>
    <w:p w14:paraId="2B470540" w14:textId="2BDC6AD1" w:rsidR="00DB4564" w:rsidRDefault="00DB4564" w:rsidP="00DB456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питань підприємництва, </w:t>
      </w:r>
    </w:p>
    <w:p w14:paraId="694C36BA" w14:textId="41FAA752" w:rsidR="00DB4564" w:rsidRPr="00DB4564" w:rsidRDefault="00DB4564" w:rsidP="00DB456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промисловості та міського благоустрою</w:t>
      </w:r>
    </w:p>
    <w:p w14:paraId="0AF61388" w14:textId="3095F1ED" w:rsidR="00733013" w:rsidRDefault="00A1004B" w:rsidP="00A1004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4564">
        <w:rPr>
          <w:sz w:val="28"/>
          <w:szCs w:val="28"/>
        </w:rPr>
        <w:t>Голова                                                                               Владислав ТРУБІЦИН</w:t>
      </w:r>
    </w:p>
    <w:p w14:paraId="1F46DC7F" w14:textId="44AD4E07" w:rsidR="00DB4564" w:rsidRDefault="00DB4564" w:rsidP="00A1004B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                                                                            Василь ПОПАТЕНКО </w:t>
      </w:r>
    </w:p>
    <w:p w14:paraId="7C85B5B2" w14:textId="77777777" w:rsidR="00DB4564" w:rsidRDefault="00DB4564" w:rsidP="00A57119">
      <w:pPr>
        <w:pStyle w:val="a3"/>
        <w:ind w:firstLine="567"/>
        <w:jc w:val="both"/>
        <w:rPr>
          <w:sz w:val="28"/>
          <w:szCs w:val="28"/>
        </w:rPr>
      </w:pPr>
    </w:p>
    <w:p w14:paraId="1D580746" w14:textId="77777777" w:rsidR="00733013" w:rsidRDefault="00733013" w:rsidP="00A57119">
      <w:pPr>
        <w:pStyle w:val="a3"/>
        <w:ind w:firstLine="567"/>
        <w:jc w:val="both"/>
        <w:rPr>
          <w:sz w:val="28"/>
          <w:szCs w:val="28"/>
        </w:rPr>
      </w:pPr>
    </w:p>
    <w:p w14:paraId="501605A4" w14:textId="77777777" w:rsidR="00200DEF" w:rsidRDefault="00200DEF" w:rsidP="00A57119">
      <w:pPr>
        <w:pStyle w:val="a3"/>
        <w:ind w:firstLine="567"/>
        <w:jc w:val="both"/>
        <w:rPr>
          <w:sz w:val="28"/>
          <w:szCs w:val="28"/>
        </w:rPr>
      </w:pPr>
    </w:p>
    <w:p w14:paraId="77E33E7D" w14:textId="77777777" w:rsidR="00200DEF" w:rsidRDefault="00200DEF" w:rsidP="00A57119">
      <w:pPr>
        <w:pStyle w:val="a3"/>
        <w:ind w:firstLine="567"/>
        <w:jc w:val="both"/>
        <w:rPr>
          <w:sz w:val="28"/>
          <w:szCs w:val="28"/>
        </w:rPr>
      </w:pPr>
    </w:p>
    <w:p w14:paraId="63E14069" w14:textId="77777777" w:rsidR="00200DEF" w:rsidRPr="00D4049D" w:rsidRDefault="00200DEF" w:rsidP="00A57119">
      <w:pPr>
        <w:pStyle w:val="a3"/>
        <w:ind w:firstLine="567"/>
        <w:jc w:val="both"/>
        <w:rPr>
          <w:sz w:val="28"/>
          <w:szCs w:val="28"/>
        </w:rPr>
      </w:pPr>
    </w:p>
    <w:p w14:paraId="036ED390" w14:textId="77777777" w:rsidR="00A1004B" w:rsidRDefault="00EA127A" w:rsidP="00EA127A">
      <w:pPr>
        <w:rPr>
          <w:rFonts w:eastAsia="Calibri"/>
          <w:sz w:val="28"/>
          <w:szCs w:val="28"/>
          <w:lang w:eastAsia="ru-RU"/>
        </w:rPr>
      </w:pPr>
      <w:r>
        <w:t xml:space="preserve">     </w:t>
      </w:r>
      <w:r w:rsidRPr="00EA127A">
        <w:rPr>
          <w:rFonts w:eastAsia="Calibri"/>
          <w:sz w:val="28"/>
          <w:szCs w:val="28"/>
          <w:lang w:eastAsia="ru-RU"/>
        </w:rPr>
        <w:t xml:space="preserve">В. о. начальника управління  </w:t>
      </w:r>
    </w:p>
    <w:p w14:paraId="3C8B44B8" w14:textId="119E6C25" w:rsidR="00A1004B" w:rsidRDefault="00A1004B" w:rsidP="00EA127A">
      <w:pPr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</w:t>
      </w:r>
      <w:r w:rsidR="00EA127A" w:rsidRPr="00EA127A">
        <w:rPr>
          <w:rFonts w:eastAsia="Calibri"/>
          <w:sz w:val="28"/>
          <w:szCs w:val="28"/>
          <w:lang w:eastAsia="ru-RU"/>
        </w:rPr>
        <w:t>правового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EA127A">
        <w:rPr>
          <w:rFonts w:eastAsia="Calibri"/>
          <w:sz w:val="28"/>
          <w:szCs w:val="28"/>
          <w:lang w:eastAsia="ru-RU"/>
        </w:rPr>
        <w:t xml:space="preserve"> </w:t>
      </w:r>
      <w:r w:rsidR="00EA127A" w:rsidRPr="00EA127A">
        <w:rPr>
          <w:rFonts w:eastAsia="Calibri"/>
          <w:sz w:val="28"/>
          <w:szCs w:val="28"/>
          <w:lang w:eastAsia="ru-RU"/>
        </w:rPr>
        <w:t xml:space="preserve">забезпечення діяльності </w:t>
      </w:r>
    </w:p>
    <w:p w14:paraId="37DC9322" w14:textId="05A770CE" w:rsidR="00EA127A" w:rsidRPr="00EA127A" w:rsidRDefault="00A1004B" w:rsidP="00EA127A">
      <w:pPr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</w:t>
      </w:r>
      <w:r w:rsidR="00EA127A" w:rsidRPr="00EA127A">
        <w:rPr>
          <w:rFonts w:eastAsia="Calibri"/>
          <w:sz w:val="28"/>
          <w:szCs w:val="28"/>
          <w:lang w:eastAsia="ru-RU"/>
        </w:rPr>
        <w:t xml:space="preserve">Київради </w:t>
      </w:r>
      <w:r w:rsidR="00EA127A" w:rsidRPr="00EA127A">
        <w:rPr>
          <w:rFonts w:eastAsia="Calibri"/>
          <w:sz w:val="28"/>
          <w:szCs w:val="28"/>
          <w:lang w:eastAsia="ru-RU"/>
        </w:rPr>
        <w:tab/>
      </w:r>
      <w:r w:rsidR="00EA127A" w:rsidRPr="00EA127A"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 xml:space="preserve">                                      </w:t>
      </w:r>
      <w:r w:rsidR="00EA127A">
        <w:rPr>
          <w:rFonts w:eastAsia="Calibri"/>
          <w:sz w:val="28"/>
          <w:szCs w:val="28"/>
          <w:lang w:eastAsia="ru-RU"/>
        </w:rPr>
        <w:t xml:space="preserve">       </w:t>
      </w:r>
      <w:r w:rsidR="00EA127A" w:rsidRPr="00EA127A">
        <w:rPr>
          <w:rFonts w:eastAsia="Calibri"/>
          <w:sz w:val="28"/>
          <w:szCs w:val="28"/>
          <w:lang w:eastAsia="ru-RU"/>
        </w:rPr>
        <w:t xml:space="preserve">Валентина </w:t>
      </w:r>
      <w:r w:rsidR="00EA127A">
        <w:rPr>
          <w:rFonts w:eastAsia="Calibri"/>
          <w:sz w:val="28"/>
          <w:szCs w:val="28"/>
          <w:lang w:eastAsia="ru-RU"/>
        </w:rPr>
        <w:t>П</w:t>
      </w:r>
      <w:r w:rsidR="00EA127A" w:rsidRPr="00EA127A">
        <w:rPr>
          <w:rFonts w:eastAsia="Calibri"/>
          <w:sz w:val="28"/>
          <w:szCs w:val="28"/>
          <w:lang w:eastAsia="ru-RU"/>
        </w:rPr>
        <w:t>О</w:t>
      </w:r>
      <w:r w:rsidR="00EA127A">
        <w:rPr>
          <w:rFonts w:eastAsia="Calibri"/>
          <w:sz w:val="28"/>
          <w:szCs w:val="28"/>
          <w:lang w:eastAsia="ru-RU"/>
        </w:rPr>
        <w:t>ЛО</w:t>
      </w:r>
      <w:r w:rsidR="00EA127A" w:rsidRPr="00EA127A">
        <w:rPr>
          <w:rFonts w:eastAsia="Calibri"/>
          <w:sz w:val="28"/>
          <w:szCs w:val="28"/>
          <w:lang w:eastAsia="ru-RU"/>
        </w:rPr>
        <w:t>ЖИШНИК</w:t>
      </w:r>
    </w:p>
    <w:p w14:paraId="240552F9" w14:textId="77777777" w:rsidR="00EA127A" w:rsidRPr="00EA127A" w:rsidRDefault="00EA127A" w:rsidP="00EA127A">
      <w:pPr>
        <w:rPr>
          <w:rFonts w:ascii="Calibri" w:eastAsia="Times New Roman" w:hAnsi="Calibri"/>
          <w:sz w:val="28"/>
          <w:szCs w:val="28"/>
          <w:lang w:eastAsia="ru-RU"/>
        </w:rPr>
      </w:pPr>
    </w:p>
    <w:p w14:paraId="4A7E852E" w14:textId="77777777" w:rsidR="00916727" w:rsidRDefault="00916727">
      <w:pPr>
        <w:pStyle w:val="a3"/>
        <w:jc w:val="both"/>
      </w:pPr>
    </w:p>
    <w:sectPr w:rsidR="009167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2B"/>
    <w:rsid w:val="000D24BE"/>
    <w:rsid w:val="0011479C"/>
    <w:rsid w:val="001A5F9C"/>
    <w:rsid w:val="001C04F0"/>
    <w:rsid w:val="00200DEF"/>
    <w:rsid w:val="00256280"/>
    <w:rsid w:val="0043077B"/>
    <w:rsid w:val="004D2CA0"/>
    <w:rsid w:val="004E342E"/>
    <w:rsid w:val="00582D54"/>
    <w:rsid w:val="0061290B"/>
    <w:rsid w:val="00680A2B"/>
    <w:rsid w:val="0072314A"/>
    <w:rsid w:val="00733013"/>
    <w:rsid w:val="007422F6"/>
    <w:rsid w:val="00916727"/>
    <w:rsid w:val="00A1004B"/>
    <w:rsid w:val="00A57119"/>
    <w:rsid w:val="00A844C9"/>
    <w:rsid w:val="00AA26C8"/>
    <w:rsid w:val="00AB513F"/>
    <w:rsid w:val="00AD4798"/>
    <w:rsid w:val="00B02E83"/>
    <w:rsid w:val="00C4216F"/>
    <w:rsid w:val="00CA55E3"/>
    <w:rsid w:val="00CD7B50"/>
    <w:rsid w:val="00CE321A"/>
    <w:rsid w:val="00D4049D"/>
    <w:rsid w:val="00DB4564"/>
    <w:rsid w:val="00DF099F"/>
    <w:rsid w:val="00E84E86"/>
    <w:rsid w:val="00EA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D9589"/>
  <w15:chartTrackingRefBased/>
  <w15:docId w15:val="{A137107C-6E70-4339-AAD6-5E350FFE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3519</Words>
  <Characters>2007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Ternova Dina</dc:creator>
  <cp:keywords/>
  <dc:description/>
  <cp:lastModifiedBy>Antonyuk Valentyna</cp:lastModifiedBy>
  <cp:revision>2</cp:revision>
  <cp:lastPrinted>2023-01-02T14:20:00Z</cp:lastPrinted>
  <dcterms:created xsi:type="dcterms:W3CDTF">2023-02-22T13:38:00Z</dcterms:created>
  <dcterms:modified xsi:type="dcterms:W3CDTF">2023-02-22T13:38:00Z</dcterms:modified>
</cp:coreProperties>
</file>