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29AB4" w14:textId="77777777" w:rsidR="00A42894" w:rsidRPr="007940D6" w:rsidRDefault="00A42894" w:rsidP="00A42894">
      <w:pPr>
        <w:pStyle w:val="a3"/>
        <w:tabs>
          <w:tab w:val="left" w:pos="708"/>
        </w:tabs>
      </w:pPr>
      <w:r w:rsidRPr="007940D6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7FEC389D" wp14:editId="2444E54F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5CBBF" w14:textId="77777777" w:rsidR="00A42894" w:rsidRPr="007940D6" w:rsidRDefault="00A42894" w:rsidP="00A42894">
      <w:pPr>
        <w:pStyle w:val="a3"/>
        <w:tabs>
          <w:tab w:val="left" w:pos="708"/>
        </w:tabs>
      </w:pPr>
    </w:p>
    <w:p w14:paraId="18564EDB" w14:textId="77777777" w:rsidR="00A42894" w:rsidRPr="007940D6" w:rsidRDefault="00A42894" w:rsidP="00A42894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421BF3B0" w14:textId="77777777" w:rsidR="00A42894" w:rsidRPr="007940D6" w:rsidRDefault="00A42894" w:rsidP="00A42894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7940D6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45606F65" w14:textId="711A7465" w:rsidR="00A42894" w:rsidRPr="007940D6" w:rsidRDefault="005007B7" w:rsidP="00A4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7940D6">
        <w:rPr>
          <w:rFonts w:ascii="Benguiat" w:hAnsi="Benguiat"/>
          <w:b w:val="0"/>
          <w:caps/>
          <w:lang w:val="uk-UA"/>
        </w:rPr>
        <w:t xml:space="preserve">ІІ </w:t>
      </w:r>
      <w:r w:rsidR="00A42894" w:rsidRPr="007940D6">
        <w:rPr>
          <w:rFonts w:ascii="Benguiat" w:hAnsi="Benguiat"/>
          <w:b w:val="0"/>
          <w:caps/>
          <w:lang w:val="uk-UA"/>
        </w:rPr>
        <w:t xml:space="preserve">сесія </w:t>
      </w:r>
      <w:r w:rsidRPr="007940D6">
        <w:rPr>
          <w:rFonts w:ascii="Benguiat" w:hAnsi="Benguiat"/>
          <w:b w:val="0"/>
          <w:caps/>
          <w:lang w:val="uk-UA"/>
        </w:rPr>
        <w:t xml:space="preserve">ІХ </w:t>
      </w:r>
      <w:r w:rsidR="00A42894" w:rsidRPr="007940D6">
        <w:rPr>
          <w:rFonts w:ascii="Benguiat" w:hAnsi="Benguiat"/>
          <w:b w:val="0"/>
          <w:caps/>
          <w:lang w:val="uk-UA"/>
        </w:rPr>
        <w:t>скликання</w:t>
      </w:r>
    </w:p>
    <w:p w14:paraId="1F9E41F9" w14:textId="77777777" w:rsidR="00A42894" w:rsidRPr="007940D6" w:rsidRDefault="00A42894" w:rsidP="00A42894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5559D7D" w14:textId="77777777" w:rsidR="00A42894" w:rsidRPr="007940D6" w:rsidRDefault="00A42894" w:rsidP="00A4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7940D6">
        <w:rPr>
          <w:spacing w:val="28"/>
          <w:sz w:val="48"/>
          <w:szCs w:val="48"/>
          <w:lang w:val="uk-UA"/>
        </w:rPr>
        <w:t>РІШЕННЯ</w:t>
      </w:r>
    </w:p>
    <w:p w14:paraId="10878873" w14:textId="77777777" w:rsidR="00A42894" w:rsidRPr="007940D6" w:rsidRDefault="00A42894" w:rsidP="00A42894">
      <w:pPr>
        <w:rPr>
          <w:sz w:val="16"/>
          <w:szCs w:val="16"/>
          <w:lang w:val="uk-UA"/>
        </w:rPr>
      </w:pPr>
    </w:p>
    <w:p w14:paraId="3A8A548E" w14:textId="63FA5D31" w:rsidR="00A42894" w:rsidRPr="007940D6" w:rsidRDefault="00A42894" w:rsidP="00A42894">
      <w:pPr>
        <w:rPr>
          <w:sz w:val="28"/>
          <w:szCs w:val="28"/>
          <w:lang w:val="uk-UA"/>
        </w:rPr>
      </w:pPr>
      <w:r w:rsidRPr="007940D6">
        <w:rPr>
          <w:sz w:val="28"/>
          <w:szCs w:val="28"/>
          <w:lang w:val="uk-UA"/>
        </w:rPr>
        <w:t>____________№_______________</w:t>
      </w:r>
    </w:p>
    <w:p w14:paraId="4B7627D8" w14:textId="2B5B2C82" w:rsidR="00A42894" w:rsidRPr="00BA6610" w:rsidRDefault="00A42894" w:rsidP="00BA6610">
      <w:pPr>
        <w:tabs>
          <w:tab w:val="left" w:pos="3960"/>
        </w:tabs>
        <w:jc w:val="both"/>
        <w:rPr>
          <w:lang w:val="uk-UA"/>
        </w:rPr>
      </w:pPr>
      <w:r w:rsidRPr="007940D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9A038" wp14:editId="2C1AE5FD">
                <wp:simplePos x="0" y="0"/>
                <wp:positionH relativeFrom="column">
                  <wp:posOffset>4735449</wp:posOffset>
                </wp:positionH>
                <wp:positionV relativeFrom="paragraph">
                  <wp:posOffset>96902</wp:posOffset>
                </wp:positionV>
                <wp:extent cx="1352550" cy="790042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7900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C9D379" w14:textId="77777777" w:rsidR="00A42894" w:rsidRDefault="00A42894" w:rsidP="00A4289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059A03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72.85pt;margin-top:7.65pt;width:106.5pt;height:6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" fillcolor="white [3201]" stroked="f" strokeweight=".5pt">
                <v:textbox inset="0,0,0,0">
                  <w:txbxContent>
                    <w:p w14:paraId="22C9D379" w14:textId="77777777" w:rsidR="00A42894" w:rsidRDefault="00A42894" w:rsidP="00A42894"/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</w:tblGrid>
      <w:tr w:rsidR="001A6179" w:rsidRPr="00AE2727" w14:paraId="4662687B" w14:textId="77777777" w:rsidTr="001D78A6">
        <w:trPr>
          <w:trHeight w:val="1577"/>
        </w:trPr>
        <w:tc>
          <w:tcPr>
            <w:tcW w:w="4395" w:type="dxa"/>
            <w:hideMark/>
          </w:tcPr>
          <w:p w14:paraId="0EE37093" w14:textId="4FCA8A41" w:rsidR="00A42894" w:rsidRPr="007940D6" w:rsidRDefault="00A42894" w:rsidP="001A617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uk-UA"/>
              </w:rPr>
            </w:pPr>
            <w:r w:rsidRPr="007940D6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FD6652" w:rsidRPr="007940D6">
              <w:rPr>
                <w:b/>
                <w:sz w:val="28"/>
                <w:szCs w:val="28"/>
                <w:lang w:val="uk-UA"/>
              </w:rPr>
              <w:t xml:space="preserve">внесення змін до рішення Київської міської ради </w:t>
            </w:r>
            <w:r w:rsidR="00E91805" w:rsidRPr="007940D6">
              <w:rPr>
                <w:b/>
                <w:sz w:val="28"/>
                <w:szCs w:val="28"/>
                <w:lang w:val="uk-UA"/>
              </w:rPr>
              <w:br/>
            </w:r>
            <w:r w:rsidR="00BE18F8" w:rsidRPr="007940D6">
              <w:rPr>
                <w:b/>
                <w:sz w:val="28"/>
                <w:szCs w:val="28"/>
                <w:lang w:val="uk-UA"/>
              </w:rPr>
              <w:t>від 10</w:t>
            </w:r>
            <w:r w:rsidR="00A22565" w:rsidRPr="007940D6">
              <w:rPr>
                <w:b/>
                <w:sz w:val="28"/>
                <w:szCs w:val="28"/>
                <w:lang w:val="uk-UA"/>
              </w:rPr>
              <w:t xml:space="preserve"> вересня </w:t>
            </w:r>
            <w:r w:rsidR="00BE18F8" w:rsidRPr="007940D6">
              <w:rPr>
                <w:b/>
                <w:sz w:val="28"/>
                <w:szCs w:val="28"/>
                <w:lang w:val="uk-UA"/>
              </w:rPr>
              <w:t>2015</w:t>
            </w:r>
            <w:r w:rsidR="00A22565" w:rsidRPr="007940D6">
              <w:rPr>
                <w:b/>
                <w:sz w:val="28"/>
                <w:szCs w:val="28"/>
                <w:lang w:val="uk-UA"/>
              </w:rPr>
              <w:t xml:space="preserve"> року</w:t>
            </w:r>
            <w:r w:rsidR="00BE18F8" w:rsidRPr="007940D6">
              <w:rPr>
                <w:b/>
                <w:sz w:val="28"/>
                <w:szCs w:val="28"/>
                <w:lang w:val="uk-UA"/>
              </w:rPr>
              <w:t xml:space="preserve"> </w:t>
            </w:r>
            <w:r w:rsidR="00A22565" w:rsidRPr="007940D6">
              <w:rPr>
                <w:b/>
                <w:sz w:val="28"/>
                <w:szCs w:val="28"/>
                <w:lang w:val="uk-UA"/>
              </w:rPr>
              <w:br/>
            </w:r>
            <w:r w:rsidR="00BE18F8" w:rsidRPr="007940D6">
              <w:rPr>
                <w:b/>
                <w:sz w:val="28"/>
                <w:szCs w:val="28"/>
                <w:lang w:val="uk-UA"/>
              </w:rPr>
              <w:t xml:space="preserve">№ </w:t>
            </w:r>
            <w:r w:rsidR="00CE5B99" w:rsidRPr="007940D6">
              <w:rPr>
                <w:b/>
                <w:sz w:val="28"/>
                <w:szCs w:val="28"/>
                <w:lang w:val="uk-UA"/>
              </w:rPr>
              <w:t xml:space="preserve">958/1822 </w:t>
            </w:r>
            <w:r w:rsidR="00BE18F8" w:rsidRPr="007940D6">
              <w:rPr>
                <w:b/>
                <w:sz w:val="28"/>
                <w:szCs w:val="28"/>
                <w:lang w:val="uk-UA"/>
              </w:rPr>
              <w:t>«Про інвентаризацію земель міста Києва»</w:t>
            </w:r>
          </w:p>
        </w:tc>
      </w:tr>
    </w:tbl>
    <w:p w14:paraId="02E2B2D4" w14:textId="77777777" w:rsidR="004B737F" w:rsidRPr="00FA748A" w:rsidRDefault="004B737F" w:rsidP="004B737F">
      <w:pPr>
        <w:pStyle w:val="a5"/>
        <w:spacing w:before="0" w:beforeAutospacing="0" w:after="0" w:afterAutospacing="0"/>
        <w:ind w:firstLine="567"/>
        <w:jc w:val="both"/>
        <w:rPr>
          <w:sz w:val="22"/>
          <w:szCs w:val="22"/>
          <w:lang w:val="uk-UA"/>
        </w:rPr>
      </w:pPr>
    </w:p>
    <w:p w14:paraId="1C145809" w14:textId="7E970689" w:rsidR="00A42894" w:rsidRPr="007940D6" w:rsidRDefault="00A42894" w:rsidP="004B737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940D6">
        <w:rPr>
          <w:sz w:val="28"/>
          <w:szCs w:val="28"/>
          <w:lang w:val="uk-UA"/>
        </w:rPr>
        <w:t xml:space="preserve">Відповідно </w:t>
      </w:r>
      <w:bookmarkStart w:id="0" w:name="_Hlk141886427"/>
      <w:r w:rsidRPr="007940D6">
        <w:rPr>
          <w:sz w:val="28"/>
          <w:szCs w:val="28"/>
          <w:lang w:val="uk-UA"/>
        </w:rPr>
        <w:t>до статей 140, 144 Конституції України, законів України «</w:t>
      </w:r>
      <w:r w:rsidR="00D224C3" w:rsidRPr="007940D6">
        <w:rPr>
          <w:sz w:val="28"/>
          <w:szCs w:val="28"/>
          <w:lang w:val="uk-UA"/>
        </w:rPr>
        <w:t>Про місцеве самоврядування в Україні», «Про столи</w:t>
      </w:r>
      <w:r w:rsidR="001A6179" w:rsidRPr="007940D6">
        <w:rPr>
          <w:sz w:val="28"/>
          <w:szCs w:val="28"/>
          <w:lang w:val="uk-UA"/>
        </w:rPr>
        <w:t>цю України - місто-герой Київ»</w:t>
      </w:r>
      <w:r w:rsidRPr="007940D6">
        <w:rPr>
          <w:sz w:val="28"/>
          <w:szCs w:val="28"/>
          <w:lang w:val="uk-UA"/>
        </w:rPr>
        <w:t>,</w:t>
      </w:r>
      <w:r w:rsidR="001A6179" w:rsidRPr="007940D6">
        <w:rPr>
          <w:sz w:val="28"/>
          <w:szCs w:val="28"/>
          <w:lang w:val="uk-UA"/>
        </w:rPr>
        <w:t xml:space="preserve"> керуючись рішеннями </w:t>
      </w:r>
      <w:r w:rsidR="007E56E8" w:rsidRPr="007940D6">
        <w:rPr>
          <w:sz w:val="28"/>
          <w:szCs w:val="28"/>
          <w:lang w:val="uk-UA"/>
        </w:rPr>
        <w:t xml:space="preserve">Конституційного Суду України </w:t>
      </w:r>
      <w:hyperlink r:id="rId7" w:tgtFrame="_blank" w:history="1">
        <w:r w:rsidR="007E56E8" w:rsidRPr="007940D6">
          <w:rPr>
            <w:sz w:val="28"/>
            <w:szCs w:val="28"/>
            <w:lang w:val="uk-UA" w:eastAsia="uk-UA"/>
          </w:rPr>
          <w:t>від 26 березня 2002 року</w:t>
        </w:r>
      </w:hyperlink>
      <w:r w:rsidR="007E56E8" w:rsidRPr="007940D6">
        <w:rPr>
          <w:sz w:val="28"/>
          <w:szCs w:val="28"/>
          <w:lang w:val="uk-UA" w:eastAsia="uk-UA"/>
        </w:rPr>
        <w:t xml:space="preserve"> № 6-рп/2002 та від 16 квітня 2009 року № 7-рп/2009</w:t>
      </w:r>
      <w:bookmarkEnd w:id="0"/>
      <w:r w:rsidR="007E56E8" w:rsidRPr="007940D6">
        <w:rPr>
          <w:sz w:val="28"/>
          <w:szCs w:val="28"/>
          <w:lang w:val="uk-UA" w:eastAsia="uk-UA"/>
        </w:rPr>
        <w:t>,</w:t>
      </w:r>
      <w:r w:rsidR="00CB6065" w:rsidRPr="007940D6">
        <w:rPr>
          <w:sz w:val="28"/>
          <w:szCs w:val="28"/>
          <w:lang w:val="uk-UA"/>
        </w:rPr>
        <w:t xml:space="preserve"> </w:t>
      </w:r>
      <w:r w:rsidR="0019328E" w:rsidRPr="007940D6">
        <w:rPr>
          <w:sz w:val="28"/>
          <w:szCs w:val="28"/>
          <w:lang w:val="uk-UA"/>
        </w:rPr>
        <w:t>з метою</w:t>
      </w:r>
      <w:r w:rsidR="00E40FA9" w:rsidRPr="007940D6">
        <w:rPr>
          <w:sz w:val="28"/>
          <w:szCs w:val="28"/>
          <w:lang w:val="uk-UA"/>
        </w:rPr>
        <w:t xml:space="preserve"> </w:t>
      </w:r>
      <w:r w:rsidR="00702DEE" w:rsidRPr="007940D6">
        <w:rPr>
          <w:sz w:val="28"/>
          <w:szCs w:val="28"/>
          <w:lang w:val="uk-UA"/>
        </w:rPr>
        <w:t>удосконалення механізму управління земельними ресурсами</w:t>
      </w:r>
      <w:r w:rsidR="001A6179" w:rsidRPr="007940D6">
        <w:rPr>
          <w:sz w:val="28"/>
          <w:szCs w:val="28"/>
          <w:lang w:val="uk-UA"/>
        </w:rPr>
        <w:t xml:space="preserve">, </w:t>
      </w:r>
      <w:r w:rsidRPr="007940D6">
        <w:rPr>
          <w:sz w:val="28"/>
          <w:szCs w:val="28"/>
          <w:lang w:val="uk-UA"/>
        </w:rPr>
        <w:t xml:space="preserve">Київська міська рада </w:t>
      </w:r>
    </w:p>
    <w:p w14:paraId="5EA50888" w14:textId="77777777" w:rsidR="00FA748A" w:rsidRPr="00FA748A" w:rsidRDefault="00FA748A" w:rsidP="00FA748A">
      <w:pPr>
        <w:ind w:firstLine="567"/>
        <w:jc w:val="both"/>
        <w:rPr>
          <w:b/>
          <w:snapToGrid w:val="0"/>
          <w:sz w:val="24"/>
          <w:szCs w:val="24"/>
          <w:lang w:val="uk-UA"/>
        </w:rPr>
      </w:pPr>
    </w:p>
    <w:p w14:paraId="53821381" w14:textId="2E6B1F85" w:rsidR="00A42894" w:rsidRPr="007940D6" w:rsidRDefault="00A42894" w:rsidP="00A42894">
      <w:pPr>
        <w:spacing w:after="240"/>
        <w:ind w:firstLine="567"/>
        <w:jc w:val="both"/>
        <w:rPr>
          <w:b/>
          <w:snapToGrid w:val="0"/>
          <w:sz w:val="28"/>
          <w:szCs w:val="28"/>
          <w:lang w:val="uk-UA"/>
        </w:rPr>
      </w:pPr>
      <w:r w:rsidRPr="007940D6">
        <w:rPr>
          <w:b/>
          <w:snapToGrid w:val="0"/>
          <w:sz w:val="28"/>
          <w:szCs w:val="28"/>
          <w:lang w:val="uk-UA"/>
        </w:rPr>
        <w:t>ВИРІШИЛА:</w:t>
      </w:r>
    </w:p>
    <w:p w14:paraId="1A416BA7" w14:textId="2F6A418F" w:rsidR="00791BA6" w:rsidRPr="007940D6" w:rsidRDefault="00791BA6" w:rsidP="00DD36B9">
      <w:pPr>
        <w:pStyle w:val="af3"/>
        <w:numPr>
          <w:ilvl w:val="0"/>
          <w:numId w:val="3"/>
        </w:numPr>
        <w:tabs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7940D6">
        <w:rPr>
          <w:sz w:val="28"/>
          <w:szCs w:val="28"/>
          <w:lang w:val="uk-UA"/>
        </w:rPr>
        <w:t>Унести</w:t>
      </w:r>
      <w:proofErr w:type="spellEnd"/>
      <w:r w:rsidRPr="007940D6">
        <w:rPr>
          <w:sz w:val="28"/>
          <w:szCs w:val="28"/>
          <w:lang w:val="uk-UA"/>
        </w:rPr>
        <w:t xml:space="preserve"> зміни до підпункту 2.1 пункту 2 рішення Київської міської ради від 10 вересня 2015 року № 958/1822 «Про інвентаризацію земель міста Києва»</w:t>
      </w:r>
      <w:r w:rsidR="00C9212A" w:rsidRPr="007940D6">
        <w:rPr>
          <w:sz w:val="28"/>
          <w:szCs w:val="28"/>
          <w:lang w:val="uk-UA"/>
        </w:rPr>
        <w:t>,</w:t>
      </w:r>
      <w:r w:rsidRPr="007940D6">
        <w:rPr>
          <w:sz w:val="28"/>
          <w:szCs w:val="28"/>
          <w:lang w:val="uk-UA"/>
        </w:rPr>
        <w:t xml:space="preserve"> виклавши його </w:t>
      </w:r>
      <w:r w:rsidR="00C9212A" w:rsidRPr="007940D6">
        <w:rPr>
          <w:sz w:val="28"/>
          <w:szCs w:val="28"/>
          <w:lang w:val="uk-UA"/>
        </w:rPr>
        <w:t>у</w:t>
      </w:r>
      <w:r w:rsidRPr="007940D6">
        <w:rPr>
          <w:sz w:val="28"/>
          <w:szCs w:val="28"/>
          <w:lang w:val="uk-UA"/>
        </w:rPr>
        <w:t xml:space="preserve"> новій редакції: «</w:t>
      </w:r>
      <w:r w:rsidR="00DB1CB0" w:rsidRPr="007940D6">
        <w:rPr>
          <w:sz w:val="28"/>
          <w:szCs w:val="28"/>
          <w:lang w:val="uk-UA"/>
        </w:rPr>
        <w:t>2.1. Підприємствам, установам, організаціям державної та комунальної форми власності,</w:t>
      </w:r>
      <w:r w:rsidR="00C8083E" w:rsidRPr="007940D6">
        <w:rPr>
          <w:sz w:val="28"/>
          <w:szCs w:val="28"/>
          <w:lang w:val="uk-UA"/>
        </w:rPr>
        <w:t xml:space="preserve"> органам державної влади</w:t>
      </w:r>
      <w:r w:rsidR="002B6292" w:rsidRPr="007940D6">
        <w:rPr>
          <w:sz w:val="28"/>
          <w:szCs w:val="28"/>
          <w:lang w:val="uk-UA"/>
        </w:rPr>
        <w:t>, органам місцевого самоврядування,</w:t>
      </w:r>
      <w:r w:rsidR="00DB1CB0" w:rsidRPr="007940D6">
        <w:rPr>
          <w:sz w:val="28"/>
          <w:szCs w:val="28"/>
          <w:lang w:val="uk-UA"/>
        </w:rPr>
        <w:t xml:space="preserve"> </w:t>
      </w:r>
      <w:r w:rsidR="00C9212A" w:rsidRPr="007940D6">
        <w:rPr>
          <w:sz w:val="28"/>
          <w:szCs w:val="28"/>
          <w:lang w:val="uk-UA"/>
        </w:rPr>
        <w:t xml:space="preserve">правоохоронним органам, </w:t>
      </w:r>
      <w:r w:rsidR="00DB1CB0" w:rsidRPr="007940D6">
        <w:rPr>
          <w:sz w:val="28"/>
          <w:szCs w:val="28"/>
          <w:lang w:val="uk-UA"/>
        </w:rPr>
        <w:t xml:space="preserve">а також </w:t>
      </w:r>
      <w:r w:rsidR="00341B78" w:rsidRPr="007940D6">
        <w:rPr>
          <w:sz w:val="28"/>
          <w:szCs w:val="28"/>
          <w:lang w:val="uk-UA"/>
        </w:rPr>
        <w:t>Збройним Силам України, іншим військовим формуванням</w:t>
      </w:r>
      <w:r w:rsidR="00DB1CB0" w:rsidRPr="007940D6">
        <w:rPr>
          <w:sz w:val="28"/>
          <w:szCs w:val="28"/>
          <w:lang w:val="uk-UA"/>
        </w:rPr>
        <w:t xml:space="preserve"> - щодо земельних ділянок, які перебувають у їх фактичному користуванні, за власні кошти.».</w:t>
      </w:r>
    </w:p>
    <w:p w14:paraId="4A5F1EBA" w14:textId="4CC99303" w:rsidR="001564DE" w:rsidRPr="007940D6" w:rsidRDefault="00B13D10" w:rsidP="00DD36B9">
      <w:pPr>
        <w:pStyle w:val="af3"/>
        <w:numPr>
          <w:ilvl w:val="0"/>
          <w:numId w:val="3"/>
        </w:numPr>
        <w:tabs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7940D6">
        <w:rPr>
          <w:sz w:val="28"/>
          <w:szCs w:val="28"/>
          <w:lang w:val="uk-UA"/>
        </w:rPr>
        <w:t>Технічні документації із землеустрою щодо інвентаризації земель, що розроблені до набрання чинності цим рішенням та на підставі яких внесені відомості до Державного земельного кадастру про земельні ділянки</w:t>
      </w:r>
      <w:r w:rsidR="00C22AC5">
        <w:rPr>
          <w:sz w:val="28"/>
          <w:szCs w:val="28"/>
          <w:lang w:val="uk-UA"/>
        </w:rPr>
        <w:t>,</w:t>
      </w:r>
      <w:r w:rsidRPr="007940D6">
        <w:rPr>
          <w:sz w:val="28"/>
          <w:szCs w:val="28"/>
          <w:lang w:val="uk-UA"/>
        </w:rPr>
        <w:t xml:space="preserve"> підлягають </w:t>
      </w:r>
      <w:r w:rsidR="006B3764">
        <w:rPr>
          <w:sz w:val="28"/>
          <w:szCs w:val="28"/>
          <w:lang w:val="uk-UA"/>
        </w:rPr>
        <w:t xml:space="preserve">подальшому </w:t>
      </w:r>
      <w:r w:rsidR="00445291">
        <w:rPr>
          <w:sz w:val="28"/>
          <w:szCs w:val="28"/>
          <w:lang w:val="uk-UA"/>
        </w:rPr>
        <w:t>затвердженню</w:t>
      </w:r>
      <w:r w:rsidRPr="007940D6">
        <w:rPr>
          <w:sz w:val="28"/>
          <w:szCs w:val="28"/>
          <w:lang w:val="uk-UA"/>
        </w:rPr>
        <w:t xml:space="preserve"> Київською міською радою в установленому порядку.</w:t>
      </w:r>
    </w:p>
    <w:p w14:paraId="7A9DFC15" w14:textId="77777777" w:rsidR="00B836CB" w:rsidRPr="007940D6" w:rsidRDefault="00B836CB" w:rsidP="00DB1CB0">
      <w:pPr>
        <w:pStyle w:val="af3"/>
        <w:numPr>
          <w:ilvl w:val="0"/>
          <w:numId w:val="3"/>
        </w:numPr>
        <w:ind w:hanging="720"/>
        <w:jc w:val="both"/>
        <w:rPr>
          <w:sz w:val="28"/>
          <w:szCs w:val="28"/>
          <w:lang w:val="uk-UA"/>
        </w:rPr>
      </w:pPr>
      <w:r w:rsidRPr="007940D6">
        <w:rPr>
          <w:sz w:val="28"/>
          <w:szCs w:val="28"/>
          <w:lang w:val="uk-UA"/>
        </w:rPr>
        <w:t>Оприлюднити це рішення в установленому порядку.</w:t>
      </w:r>
    </w:p>
    <w:p w14:paraId="3F9C6CDE" w14:textId="1309E1AB" w:rsidR="00B836CB" w:rsidRPr="007940D6" w:rsidRDefault="00B836CB" w:rsidP="00B836CB">
      <w:pPr>
        <w:pStyle w:val="af3"/>
        <w:numPr>
          <w:ilvl w:val="0"/>
          <w:numId w:val="3"/>
        </w:numPr>
        <w:tabs>
          <w:tab w:val="left" w:pos="1276"/>
        </w:tabs>
        <w:ind w:hanging="720"/>
        <w:jc w:val="both"/>
        <w:rPr>
          <w:sz w:val="28"/>
          <w:szCs w:val="28"/>
          <w:lang w:val="uk-UA"/>
        </w:rPr>
      </w:pPr>
      <w:r w:rsidRPr="007940D6">
        <w:rPr>
          <w:sz w:val="28"/>
          <w:szCs w:val="28"/>
          <w:lang w:val="uk-UA"/>
        </w:rPr>
        <w:t xml:space="preserve">Це рішення набирає чинності з дня його </w:t>
      </w:r>
      <w:r w:rsidR="00E91805" w:rsidRPr="007940D6">
        <w:rPr>
          <w:sz w:val="28"/>
          <w:szCs w:val="28"/>
          <w:lang w:val="uk-UA"/>
        </w:rPr>
        <w:t xml:space="preserve">офіційного </w:t>
      </w:r>
      <w:r w:rsidRPr="007940D6">
        <w:rPr>
          <w:sz w:val="28"/>
          <w:szCs w:val="28"/>
          <w:lang w:val="uk-UA"/>
        </w:rPr>
        <w:t>оприлюднення.</w:t>
      </w:r>
    </w:p>
    <w:p w14:paraId="33CD2DD8" w14:textId="3DC16715" w:rsidR="00A42894" w:rsidRPr="007940D6" w:rsidRDefault="00A42894" w:rsidP="00B836CB">
      <w:pPr>
        <w:pStyle w:val="af3"/>
        <w:numPr>
          <w:ilvl w:val="0"/>
          <w:numId w:val="3"/>
        </w:numPr>
        <w:tabs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7940D6">
        <w:rPr>
          <w:sz w:val="28"/>
          <w:szCs w:val="28"/>
          <w:lang w:val="uk-UA"/>
        </w:rPr>
        <w:t>Контроль за виконанням цього рішення покласти</w:t>
      </w:r>
      <w:r w:rsidRPr="007940D6">
        <w:rPr>
          <w:bCs/>
          <w:sz w:val="28"/>
          <w:szCs w:val="28"/>
          <w:lang w:val="uk-UA"/>
        </w:rPr>
        <w:t xml:space="preserve"> на постійну комісію Київської міської ради з питань архітектури, </w:t>
      </w:r>
      <w:proofErr w:type="spellStart"/>
      <w:r w:rsidRPr="007940D6">
        <w:rPr>
          <w:bCs/>
          <w:sz w:val="28"/>
          <w:szCs w:val="28"/>
          <w:lang w:val="uk-UA"/>
        </w:rPr>
        <w:t>місто</w:t>
      </w:r>
      <w:r w:rsidR="001A6179" w:rsidRPr="007940D6">
        <w:rPr>
          <w:bCs/>
          <w:sz w:val="28"/>
          <w:szCs w:val="28"/>
          <w:lang w:val="uk-UA"/>
        </w:rPr>
        <w:t>планування</w:t>
      </w:r>
      <w:proofErr w:type="spellEnd"/>
      <w:r w:rsidR="001A6179" w:rsidRPr="007940D6">
        <w:rPr>
          <w:bCs/>
          <w:sz w:val="28"/>
          <w:szCs w:val="28"/>
          <w:lang w:val="uk-UA"/>
        </w:rPr>
        <w:t xml:space="preserve"> </w:t>
      </w:r>
      <w:r w:rsidRPr="007940D6">
        <w:rPr>
          <w:bCs/>
          <w:sz w:val="28"/>
          <w:szCs w:val="28"/>
          <w:lang w:val="uk-UA"/>
        </w:rPr>
        <w:t>та земельних відносин.</w:t>
      </w:r>
    </w:p>
    <w:p w14:paraId="5DC8A136" w14:textId="7CA4FEEF" w:rsidR="00BF4A7C" w:rsidRPr="009A5808" w:rsidRDefault="00BF4A7C" w:rsidP="00BF4A7C">
      <w:pPr>
        <w:pStyle w:val="a5"/>
        <w:tabs>
          <w:tab w:val="left" w:pos="1276"/>
        </w:tabs>
        <w:spacing w:before="0" w:beforeAutospacing="0" w:after="0" w:afterAutospacing="0"/>
        <w:ind w:left="567"/>
        <w:jc w:val="both"/>
        <w:rPr>
          <w:bCs/>
          <w:sz w:val="26"/>
          <w:szCs w:val="26"/>
          <w:lang w:val="uk-UA"/>
        </w:rPr>
      </w:pPr>
    </w:p>
    <w:p w14:paraId="60D5117B" w14:textId="77777777" w:rsidR="00CB4356" w:rsidRPr="009A5808" w:rsidRDefault="00CB4356" w:rsidP="00BF4A7C">
      <w:pPr>
        <w:pStyle w:val="a5"/>
        <w:tabs>
          <w:tab w:val="left" w:pos="1276"/>
        </w:tabs>
        <w:spacing w:before="0" w:beforeAutospacing="0" w:after="0" w:afterAutospacing="0"/>
        <w:ind w:left="567"/>
        <w:jc w:val="both"/>
        <w:rPr>
          <w:bCs/>
          <w:sz w:val="26"/>
          <w:szCs w:val="26"/>
          <w:lang w:val="uk-UA"/>
        </w:rPr>
      </w:pPr>
    </w:p>
    <w:p w14:paraId="52115129" w14:textId="1CF720CF" w:rsidR="00B02CFB" w:rsidRDefault="001143D6" w:rsidP="001143D6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940D6">
        <w:rPr>
          <w:sz w:val="28"/>
          <w:szCs w:val="28"/>
          <w:lang w:val="uk-UA"/>
        </w:rPr>
        <w:t>Київський міський голова                                                            Віталій КЛИЧКО</w:t>
      </w:r>
    </w:p>
    <w:p w14:paraId="4FB25394" w14:textId="6A0944E2" w:rsidR="00B02CFB" w:rsidRDefault="00B02CFB" w:rsidP="00AE2727">
      <w:pPr>
        <w:pStyle w:val="1"/>
        <w:ind w:right="48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AE2727">
        <w:rPr>
          <w:sz w:val="28"/>
          <w:szCs w:val="28"/>
          <w:lang w:val="uk-UA"/>
        </w:rPr>
        <w:lastRenderedPageBreak/>
        <w:t xml:space="preserve"> </w:t>
      </w:r>
    </w:p>
    <w:p w14:paraId="2A47BBAA" w14:textId="451B7C86" w:rsidR="009312C5" w:rsidRDefault="009312C5" w:rsidP="001143D6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A84FE31" w14:textId="42D0000E" w:rsidR="009312C5" w:rsidRDefault="009312C5">
      <w:pPr>
        <w:spacing w:after="160" w:line="259" w:lineRule="auto"/>
        <w:rPr>
          <w:sz w:val="28"/>
          <w:szCs w:val="28"/>
          <w:lang w:val="uk-UA"/>
        </w:rPr>
      </w:pPr>
      <w:bookmarkStart w:id="1" w:name="_GoBack"/>
      <w:bookmarkEnd w:id="1"/>
    </w:p>
    <w:p w14:paraId="426A5012" w14:textId="77777777" w:rsidR="008135F7" w:rsidRPr="00547501" w:rsidRDefault="008135F7" w:rsidP="008135F7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t>ПОДАННЯ:</w:t>
      </w:r>
    </w:p>
    <w:p w14:paraId="038EA72C" w14:textId="77777777" w:rsidR="008135F7" w:rsidRPr="00547501" w:rsidRDefault="008135F7" w:rsidP="008135F7">
      <w:pPr>
        <w:rPr>
          <w:snapToGrid w:val="0"/>
          <w:color w:val="000000"/>
          <w:sz w:val="26"/>
          <w:szCs w:val="26"/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8135F7" w:rsidRPr="00547501" w14:paraId="07ADB057" w14:textId="77777777" w:rsidTr="00577EFF">
        <w:trPr>
          <w:trHeight w:val="952"/>
        </w:trPr>
        <w:tc>
          <w:tcPr>
            <w:tcW w:w="5988" w:type="dxa"/>
            <w:vAlign w:val="bottom"/>
          </w:tcPr>
          <w:p w14:paraId="12AFF44A" w14:textId="77777777" w:rsidR="008135F7" w:rsidRDefault="008135F7" w:rsidP="00577EF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33B824B" w14:textId="77777777" w:rsidR="008135F7" w:rsidRDefault="008135F7" w:rsidP="00577EF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D022EB2" w14:textId="77777777" w:rsidR="008135F7" w:rsidRPr="00547501" w:rsidRDefault="008135F7" w:rsidP="00577EFF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77C62606" w14:textId="77777777" w:rsidR="008135F7" w:rsidRPr="00E80871" w:rsidRDefault="008135F7" w:rsidP="00577EFF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8135F7" w:rsidRPr="00547501" w14:paraId="2F490062" w14:textId="77777777" w:rsidTr="00577EFF">
        <w:trPr>
          <w:trHeight w:val="952"/>
        </w:trPr>
        <w:tc>
          <w:tcPr>
            <w:tcW w:w="5988" w:type="dxa"/>
            <w:vAlign w:val="bottom"/>
          </w:tcPr>
          <w:p w14:paraId="2D52AC55" w14:textId="77777777" w:rsidR="008135F7" w:rsidRPr="00E80871" w:rsidRDefault="008135F7" w:rsidP="00577EFF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7AA1198" w14:textId="77777777" w:rsidR="008135F7" w:rsidRPr="00E80871" w:rsidRDefault="008135F7" w:rsidP="00577EFF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Pr="00E80871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 xml:space="preserve">Департаменту земельних ресурсів </w:t>
            </w:r>
          </w:p>
          <w:p w14:paraId="3271D075" w14:textId="77777777" w:rsidR="008135F7" w:rsidRPr="00E80871" w:rsidRDefault="008135F7" w:rsidP="00577EFF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5356E2FB" w14:textId="77777777" w:rsidR="008135F7" w:rsidRPr="00E80871" w:rsidRDefault="008135F7" w:rsidP="00577EFF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474EA627" w14:textId="77777777" w:rsidR="008135F7" w:rsidRPr="008D0419" w:rsidRDefault="008135F7" w:rsidP="00577EFF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 w:rsidRPr="008D0419"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 w:rsidRPr="008D0419"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8135F7" w:rsidRPr="00E80871" w14:paraId="0C3F0C0F" w14:textId="77777777" w:rsidTr="00577EFF">
        <w:trPr>
          <w:trHeight w:val="953"/>
        </w:trPr>
        <w:tc>
          <w:tcPr>
            <w:tcW w:w="5988" w:type="dxa"/>
            <w:vAlign w:val="bottom"/>
          </w:tcPr>
          <w:p w14:paraId="1EA07DC1" w14:textId="77777777" w:rsidR="008135F7" w:rsidRPr="00E80871" w:rsidRDefault="008135F7" w:rsidP="00577EFF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0E0519E7" w14:textId="77777777" w:rsidR="008135F7" w:rsidRPr="00CB7BE4" w:rsidRDefault="008135F7" w:rsidP="00577EFF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74BF5CA6" w14:textId="77777777" w:rsidR="008135F7" w:rsidRPr="00CB7BE4" w:rsidRDefault="008135F7" w:rsidP="00577EFF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6C52532C" w14:textId="77777777" w:rsidR="008135F7" w:rsidRPr="00CB7BE4" w:rsidRDefault="008135F7" w:rsidP="00577EFF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2D4DBD64" w14:textId="77777777" w:rsidR="008135F7" w:rsidRPr="00E80871" w:rsidRDefault="008135F7" w:rsidP="00577EFF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1A67694A" w14:textId="77777777" w:rsidR="008135F7" w:rsidRPr="008135F7" w:rsidRDefault="008135F7" w:rsidP="00577EFF">
            <w:pPr>
              <w:spacing w:line="256" w:lineRule="auto"/>
              <w:ind w:right="-100"/>
              <w:jc w:val="right"/>
              <w:rPr>
                <w:b/>
                <w:bCs/>
                <w:snapToGrid w:val="0"/>
                <w:sz w:val="28"/>
                <w:szCs w:val="28"/>
                <w:lang w:val="uk-UA" w:eastAsia="en-US"/>
              </w:rPr>
            </w:pPr>
            <w:r w:rsidRPr="008135F7">
              <w:rPr>
                <w:rStyle w:val="a6"/>
                <w:b w:val="0"/>
                <w:bCs w:val="0"/>
                <w:sz w:val="28"/>
                <w:szCs w:val="28"/>
                <w:lang w:val="uk-UA"/>
              </w:rPr>
              <w:t>Дмитро РАДЗІЄВСЬКИЙ</w:t>
            </w:r>
          </w:p>
        </w:tc>
      </w:tr>
      <w:tr w:rsidR="008135F7" w:rsidRPr="00547501" w14:paraId="4F4AA363" w14:textId="77777777" w:rsidTr="00577EFF">
        <w:trPr>
          <w:trHeight w:val="953"/>
        </w:trPr>
        <w:tc>
          <w:tcPr>
            <w:tcW w:w="5988" w:type="dxa"/>
            <w:vAlign w:val="bottom"/>
          </w:tcPr>
          <w:p w14:paraId="69BE5C8F" w14:textId="77777777" w:rsidR="008135F7" w:rsidRPr="00547501" w:rsidRDefault="008135F7" w:rsidP="00577EFF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46F1D43B" w14:textId="77777777" w:rsidR="008135F7" w:rsidRPr="00547501" w:rsidRDefault="008135F7" w:rsidP="00577EFF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4667C60E" w14:textId="77777777" w:rsidR="008135F7" w:rsidRDefault="008135F7" w:rsidP="00577EFF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  <w:r w:rsidRPr="00547501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1625F323" w14:textId="77777777" w:rsidR="008135F7" w:rsidRPr="00547501" w:rsidRDefault="008135F7" w:rsidP="00577EFF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48ED3658" w14:textId="77777777" w:rsidR="008135F7" w:rsidRPr="00547501" w:rsidRDefault="008135F7" w:rsidP="00577EFF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8135F7" w:rsidRPr="00E80871" w14:paraId="6E3BE9D8" w14:textId="77777777" w:rsidTr="00577EFF">
        <w:trPr>
          <w:trHeight w:val="953"/>
        </w:trPr>
        <w:tc>
          <w:tcPr>
            <w:tcW w:w="5988" w:type="dxa"/>
            <w:vAlign w:val="bottom"/>
          </w:tcPr>
          <w:p w14:paraId="7D6AE97F" w14:textId="77777777" w:rsidR="008135F7" w:rsidRPr="00E80871" w:rsidRDefault="008135F7" w:rsidP="00577EFF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098CB9DB" w14:textId="77777777" w:rsidR="008135F7" w:rsidRPr="00E80871" w:rsidRDefault="008135F7" w:rsidP="00577EFF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>
              <w:rPr>
                <w:sz w:val="28"/>
                <w:szCs w:val="28"/>
                <w:lang w:val="uk-UA"/>
              </w:rPr>
              <w:t>містоплан</w:t>
            </w:r>
            <w:r w:rsidRPr="00E80871">
              <w:rPr>
                <w:sz w:val="28"/>
                <w:szCs w:val="28"/>
                <w:lang w:val="uk-UA"/>
              </w:rPr>
              <w:t>ування</w:t>
            </w:r>
            <w:proofErr w:type="spellEnd"/>
            <w:r w:rsidRPr="00E80871">
              <w:rPr>
                <w:sz w:val="28"/>
                <w:szCs w:val="28"/>
                <w:lang w:val="uk-UA"/>
              </w:rPr>
              <w:t xml:space="preserve"> та</w:t>
            </w:r>
          </w:p>
          <w:p w14:paraId="76C2BED4" w14:textId="77777777" w:rsidR="008135F7" w:rsidRPr="00E80871" w:rsidRDefault="008135F7" w:rsidP="00577EFF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281FB4AB" w14:textId="77777777" w:rsidR="008135F7" w:rsidRPr="00E80871" w:rsidRDefault="008135F7" w:rsidP="00577EFF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6362BC17" w14:textId="77777777" w:rsidR="008135F7" w:rsidRPr="00E80871" w:rsidRDefault="008135F7" w:rsidP="00577EFF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Голова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  <w:p w14:paraId="5DD6B27E" w14:textId="77777777" w:rsidR="008135F7" w:rsidRPr="00E80871" w:rsidRDefault="008135F7" w:rsidP="00577EFF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08A7A72" w14:textId="77777777" w:rsidR="008135F7" w:rsidRDefault="008135F7" w:rsidP="00577EF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14:paraId="2B8825C2" w14:textId="77777777" w:rsidR="008135F7" w:rsidRPr="00E80871" w:rsidRDefault="008135F7" w:rsidP="00577EFF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Секретар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211D3BC0" w14:textId="77777777" w:rsidR="008135F7" w:rsidRPr="00E80871" w:rsidRDefault="008135F7" w:rsidP="00577EFF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7989F808" w14:textId="77777777" w:rsidR="008135F7" w:rsidRPr="00E80871" w:rsidRDefault="008135F7" w:rsidP="00577EFF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3CFD4F74" w14:textId="77777777" w:rsidR="008135F7" w:rsidRPr="00E80871" w:rsidRDefault="008135F7" w:rsidP="00577EFF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CDDFB6B" w14:textId="77777777" w:rsidR="008135F7" w:rsidRPr="00E80871" w:rsidRDefault="008135F7" w:rsidP="00577EFF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4B030F63" w14:textId="77777777" w:rsidR="008135F7" w:rsidRPr="002E2493" w:rsidRDefault="008135F7" w:rsidP="00577EFF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Михайло ТЕРЕНТЬЄВ</w:t>
            </w:r>
          </w:p>
          <w:p w14:paraId="4F7228CC" w14:textId="77777777" w:rsidR="008135F7" w:rsidRPr="00E80871" w:rsidRDefault="008135F7" w:rsidP="00577EFF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9940029" w14:textId="77777777" w:rsidR="008135F7" w:rsidRDefault="008135F7" w:rsidP="00577EFF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DD70DDE" w14:textId="77777777" w:rsidR="008135F7" w:rsidRPr="003848B4" w:rsidRDefault="008135F7" w:rsidP="00577EFF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Юрій ФЕДОРЕНКО</w:t>
            </w:r>
          </w:p>
        </w:tc>
      </w:tr>
      <w:tr w:rsidR="008135F7" w:rsidRPr="00F47EB7" w14:paraId="19C9099B" w14:textId="77777777" w:rsidTr="00577EFF">
        <w:trPr>
          <w:trHeight w:val="953"/>
        </w:trPr>
        <w:tc>
          <w:tcPr>
            <w:tcW w:w="5988" w:type="dxa"/>
            <w:vAlign w:val="bottom"/>
          </w:tcPr>
          <w:p w14:paraId="626B23CD" w14:textId="77777777" w:rsidR="008135F7" w:rsidRPr="00F47EB7" w:rsidRDefault="008135F7" w:rsidP="00577EFF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F47EB7">
              <w:rPr>
                <w:sz w:val="28"/>
                <w:szCs w:val="28"/>
                <w:lang w:val="uk-UA" w:eastAsia="en-US"/>
              </w:rPr>
              <w:t xml:space="preserve">В. о. начальника управління </w:t>
            </w:r>
          </w:p>
          <w:p w14:paraId="43494D5C" w14:textId="77777777" w:rsidR="008135F7" w:rsidRPr="00F47EB7" w:rsidRDefault="008135F7" w:rsidP="00577EFF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F47EB7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6E298CC0" w14:textId="77777777" w:rsidR="008135F7" w:rsidRPr="00F47EB7" w:rsidRDefault="008135F7" w:rsidP="00577EFF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F47EB7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4B0982C8" w14:textId="77777777" w:rsidR="008135F7" w:rsidRPr="00F47EB7" w:rsidRDefault="008135F7" w:rsidP="00577EFF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46EB1530" w14:textId="77777777" w:rsidR="008135F7" w:rsidRPr="00F47EB7" w:rsidRDefault="008135F7" w:rsidP="00577EFF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4398A6CF" w14:textId="77777777" w:rsidR="008135F7" w:rsidRPr="00F47EB7" w:rsidRDefault="008135F7" w:rsidP="00577EFF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2441AE8" w14:textId="77777777" w:rsidR="008135F7" w:rsidRPr="00F47EB7" w:rsidRDefault="008135F7" w:rsidP="00577EFF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F47EB7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4F2477F9" w14:textId="77777777" w:rsidR="008F63C9" w:rsidRPr="007940D6" w:rsidRDefault="008F63C9" w:rsidP="001143D6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8F63C9" w:rsidRPr="007940D6" w:rsidSect="00A42894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enguiat">
    <w:altName w:val="Calibri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3461B3"/>
    <w:multiLevelType w:val="multilevel"/>
    <w:tmpl w:val="51268B9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" w15:restartNumberingAfterBreak="0">
    <w:nsid w:val="0B8F1F51"/>
    <w:multiLevelType w:val="hybridMultilevel"/>
    <w:tmpl w:val="2E4689EC"/>
    <w:lvl w:ilvl="0" w:tplc="BA2CC5EE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FCD3C50"/>
    <w:multiLevelType w:val="hybridMultilevel"/>
    <w:tmpl w:val="9F5AEA20"/>
    <w:lvl w:ilvl="0" w:tplc="D2EE7808">
      <w:start w:val="1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693463F6">
      <w:start w:val="1"/>
      <w:numFmt w:val="decimal"/>
      <w:lvlText w:val="8.%2."/>
      <w:lvlJc w:val="left"/>
      <w:pPr>
        <w:ind w:left="1440" w:hanging="360"/>
      </w:pPr>
      <w:rPr>
        <w:rFonts w:hint="default"/>
      </w:rPr>
    </w:lvl>
    <w:lvl w:ilvl="2" w:tplc="DA20AFD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226FA"/>
    <w:multiLevelType w:val="hybridMultilevel"/>
    <w:tmpl w:val="01E4D8CA"/>
    <w:lvl w:ilvl="0" w:tplc="693463F6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51653"/>
    <w:multiLevelType w:val="hybridMultilevel"/>
    <w:tmpl w:val="57FCBE24"/>
    <w:lvl w:ilvl="0" w:tplc="B650992A">
      <w:start w:val="1"/>
      <w:numFmt w:val="decimal"/>
      <w:lvlText w:val="9.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50459"/>
    <w:multiLevelType w:val="hybridMultilevel"/>
    <w:tmpl w:val="876A5C12"/>
    <w:lvl w:ilvl="0" w:tplc="1A98961E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F6D84240">
      <w:start w:val="1"/>
      <w:numFmt w:val="decimal"/>
      <w:lvlText w:val="5.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DC774A6"/>
    <w:multiLevelType w:val="multilevel"/>
    <w:tmpl w:val="51268B9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8" w15:restartNumberingAfterBreak="0">
    <w:nsid w:val="32506AA8"/>
    <w:multiLevelType w:val="hybridMultilevel"/>
    <w:tmpl w:val="F3466378"/>
    <w:lvl w:ilvl="0" w:tplc="F6D84240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D5238EC"/>
    <w:multiLevelType w:val="multilevel"/>
    <w:tmpl w:val="FBD8465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0401BDD"/>
    <w:multiLevelType w:val="hybridMultilevel"/>
    <w:tmpl w:val="36920550"/>
    <w:lvl w:ilvl="0" w:tplc="CC4AA8D4">
      <w:start w:val="1"/>
      <w:numFmt w:val="decimal"/>
      <w:lvlText w:val="10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327F5"/>
    <w:multiLevelType w:val="hybridMultilevel"/>
    <w:tmpl w:val="253A7940"/>
    <w:lvl w:ilvl="0" w:tplc="1A98961E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85E4FC1"/>
    <w:multiLevelType w:val="hybridMultilevel"/>
    <w:tmpl w:val="A9E8BC1C"/>
    <w:lvl w:ilvl="0" w:tplc="B0CAAB3C">
      <w:start w:val="1"/>
      <w:numFmt w:val="decimal"/>
      <w:lvlText w:val="3.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D3D23"/>
    <w:multiLevelType w:val="hybridMultilevel"/>
    <w:tmpl w:val="4D6E067E"/>
    <w:lvl w:ilvl="0" w:tplc="D2EE7808">
      <w:start w:val="1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AE26AD5"/>
    <w:multiLevelType w:val="hybridMultilevel"/>
    <w:tmpl w:val="8F6A5F40"/>
    <w:lvl w:ilvl="0" w:tplc="1A98961E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0C23292"/>
    <w:multiLevelType w:val="hybridMultilevel"/>
    <w:tmpl w:val="216461A4"/>
    <w:lvl w:ilvl="0" w:tplc="333CFF82">
      <w:start w:val="1"/>
      <w:numFmt w:val="decimal"/>
      <w:lvlText w:val="1.%1."/>
      <w:lvlJc w:val="left"/>
      <w:pPr>
        <w:ind w:left="2907" w:hanging="360"/>
      </w:pPr>
      <w:rPr>
        <w:rFonts w:hint="default"/>
      </w:rPr>
    </w:lvl>
    <w:lvl w:ilvl="1" w:tplc="333CFF82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11A31"/>
    <w:multiLevelType w:val="hybridMultilevel"/>
    <w:tmpl w:val="0B10A818"/>
    <w:lvl w:ilvl="0" w:tplc="08785B1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D186C"/>
    <w:multiLevelType w:val="hybridMultilevel"/>
    <w:tmpl w:val="7E2E4810"/>
    <w:lvl w:ilvl="0" w:tplc="23DACF5C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C3C60"/>
    <w:multiLevelType w:val="hybridMultilevel"/>
    <w:tmpl w:val="7B04BC08"/>
    <w:lvl w:ilvl="0" w:tplc="BA2CC5EE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D2EE7808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2F5CCB"/>
    <w:multiLevelType w:val="hybridMultilevel"/>
    <w:tmpl w:val="E8E2EAD0"/>
    <w:lvl w:ilvl="0" w:tplc="F6D84240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BA2CC5EE">
      <w:start w:val="1"/>
      <w:numFmt w:val="decimal"/>
      <w:lvlText w:val="6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E09EB"/>
    <w:multiLevelType w:val="hybridMultilevel"/>
    <w:tmpl w:val="0AE09704"/>
    <w:lvl w:ilvl="0" w:tplc="CACEF3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CACEF30C">
      <w:start w:val="1"/>
      <w:numFmt w:val="decimal"/>
      <w:lvlText w:val="%3."/>
      <w:lvlJc w:val="left"/>
      <w:pPr>
        <w:ind w:left="2727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A6C577E"/>
    <w:multiLevelType w:val="hybridMultilevel"/>
    <w:tmpl w:val="BAE47178"/>
    <w:lvl w:ilvl="0" w:tplc="CACEF3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E01875"/>
    <w:multiLevelType w:val="multilevel"/>
    <w:tmpl w:val="1132E74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7"/>
  </w:num>
  <w:num w:numId="4">
    <w:abstractNumId w:val="21"/>
  </w:num>
  <w:num w:numId="5">
    <w:abstractNumId w:val="11"/>
  </w:num>
  <w:num w:numId="6">
    <w:abstractNumId w:val="6"/>
  </w:num>
  <w:num w:numId="7">
    <w:abstractNumId w:val="19"/>
  </w:num>
  <w:num w:numId="8">
    <w:abstractNumId w:val="18"/>
  </w:num>
  <w:num w:numId="9">
    <w:abstractNumId w:val="3"/>
  </w:num>
  <w:num w:numId="10">
    <w:abstractNumId w:val="20"/>
  </w:num>
  <w:num w:numId="11">
    <w:abstractNumId w:val="15"/>
  </w:num>
  <w:num w:numId="12">
    <w:abstractNumId w:val="9"/>
  </w:num>
  <w:num w:numId="13">
    <w:abstractNumId w:val="16"/>
  </w:num>
  <w:num w:numId="14">
    <w:abstractNumId w:val="12"/>
  </w:num>
  <w:num w:numId="15">
    <w:abstractNumId w:val="14"/>
  </w:num>
  <w:num w:numId="16">
    <w:abstractNumId w:val="8"/>
  </w:num>
  <w:num w:numId="17">
    <w:abstractNumId w:val="2"/>
  </w:num>
  <w:num w:numId="18">
    <w:abstractNumId w:val="13"/>
  </w:num>
  <w:num w:numId="19">
    <w:abstractNumId w:val="4"/>
  </w:num>
  <w:num w:numId="20">
    <w:abstractNumId w:val="5"/>
  </w:num>
  <w:num w:numId="21">
    <w:abstractNumId w:val="10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AA"/>
    <w:rsid w:val="00013D46"/>
    <w:rsid w:val="000171F5"/>
    <w:rsid w:val="000230A4"/>
    <w:rsid w:val="00024C4C"/>
    <w:rsid w:val="000337B4"/>
    <w:rsid w:val="000354F2"/>
    <w:rsid w:val="00037462"/>
    <w:rsid w:val="00054BBA"/>
    <w:rsid w:val="000600F1"/>
    <w:rsid w:val="0007400D"/>
    <w:rsid w:val="00075D12"/>
    <w:rsid w:val="00076730"/>
    <w:rsid w:val="00076DC4"/>
    <w:rsid w:val="000771EC"/>
    <w:rsid w:val="00082736"/>
    <w:rsid w:val="00085011"/>
    <w:rsid w:val="00085476"/>
    <w:rsid w:val="00087011"/>
    <w:rsid w:val="00090888"/>
    <w:rsid w:val="00092B84"/>
    <w:rsid w:val="00093642"/>
    <w:rsid w:val="00094071"/>
    <w:rsid w:val="000A0623"/>
    <w:rsid w:val="000A340A"/>
    <w:rsid w:val="000A3640"/>
    <w:rsid w:val="000B0841"/>
    <w:rsid w:val="000B406A"/>
    <w:rsid w:val="000B4A55"/>
    <w:rsid w:val="000B547F"/>
    <w:rsid w:val="000B59E6"/>
    <w:rsid w:val="000C282A"/>
    <w:rsid w:val="000C5507"/>
    <w:rsid w:val="000C5B38"/>
    <w:rsid w:val="000C7E55"/>
    <w:rsid w:val="000D2D34"/>
    <w:rsid w:val="000D3F91"/>
    <w:rsid w:val="000E348E"/>
    <w:rsid w:val="000F1378"/>
    <w:rsid w:val="000F5958"/>
    <w:rsid w:val="000F59F1"/>
    <w:rsid w:val="000F6535"/>
    <w:rsid w:val="001057B2"/>
    <w:rsid w:val="001143D6"/>
    <w:rsid w:val="00115A5F"/>
    <w:rsid w:val="00123E73"/>
    <w:rsid w:val="00124393"/>
    <w:rsid w:val="00135EDF"/>
    <w:rsid w:val="00140329"/>
    <w:rsid w:val="001423DE"/>
    <w:rsid w:val="00146639"/>
    <w:rsid w:val="001564DE"/>
    <w:rsid w:val="00162BF8"/>
    <w:rsid w:val="00164217"/>
    <w:rsid w:val="00185B24"/>
    <w:rsid w:val="001912FA"/>
    <w:rsid w:val="0019328E"/>
    <w:rsid w:val="00196A49"/>
    <w:rsid w:val="001979FF"/>
    <w:rsid w:val="001A6179"/>
    <w:rsid w:val="001A6527"/>
    <w:rsid w:val="001B4577"/>
    <w:rsid w:val="001B5AC0"/>
    <w:rsid w:val="001C23C7"/>
    <w:rsid w:val="001C7624"/>
    <w:rsid w:val="001D1F30"/>
    <w:rsid w:val="001D2AAA"/>
    <w:rsid w:val="001D7077"/>
    <w:rsid w:val="001D78A6"/>
    <w:rsid w:val="001E21C7"/>
    <w:rsid w:val="001E3ABB"/>
    <w:rsid w:val="001E6EE2"/>
    <w:rsid w:val="001F3137"/>
    <w:rsid w:val="00206D1E"/>
    <w:rsid w:val="002223C0"/>
    <w:rsid w:val="0022380D"/>
    <w:rsid w:val="0022607D"/>
    <w:rsid w:val="00231A5F"/>
    <w:rsid w:val="00236611"/>
    <w:rsid w:val="00242B3E"/>
    <w:rsid w:val="00246DBF"/>
    <w:rsid w:val="002475DD"/>
    <w:rsid w:val="00250224"/>
    <w:rsid w:val="002602EE"/>
    <w:rsid w:val="00263859"/>
    <w:rsid w:val="00267BB4"/>
    <w:rsid w:val="00270D56"/>
    <w:rsid w:val="00273522"/>
    <w:rsid w:val="00277BF6"/>
    <w:rsid w:val="00280836"/>
    <w:rsid w:val="002830FE"/>
    <w:rsid w:val="00291D71"/>
    <w:rsid w:val="0029583C"/>
    <w:rsid w:val="00295F3A"/>
    <w:rsid w:val="00297584"/>
    <w:rsid w:val="002A1808"/>
    <w:rsid w:val="002B543E"/>
    <w:rsid w:val="002B6292"/>
    <w:rsid w:val="002D06FD"/>
    <w:rsid w:val="002D3B7B"/>
    <w:rsid w:val="002E181D"/>
    <w:rsid w:val="002E1EF2"/>
    <w:rsid w:val="002E3638"/>
    <w:rsid w:val="002E401B"/>
    <w:rsid w:val="002F70EA"/>
    <w:rsid w:val="0030596D"/>
    <w:rsid w:val="003078B6"/>
    <w:rsid w:val="00314A90"/>
    <w:rsid w:val="00316B4C"/>
    <w:rsid w:val="003172E1"/>
    <w:rsid w:val="00324695"/>
    <w:rsid w:val="003264F3"/>
    <w:rsid w:val="003266D2"/>
    <w:rsid w:val="003327CE"/>
    <w:rsid w:val="00335451"/>
    <w:rsid w:val="0033609B"/>
    <w:rsid w:val="00340E5B"/>
    <w:rsid w:val="0034188F"/>
    <w:rsid w:val="00341B78"/>
    <w:rsid w:val="00344731"/>
    <w:rsid w:val="00345C95"/>
    <w:rsid w:val="003460B3"/>
    <w:rsid w:val="00347BB5"/>
    <w:rsid w:val="00364531"/>
    <w:rsid w:val="00365867"/>
    <w:rsid w:val="00367631"/>
    <w:rsid w:val="00372027"/>
    <w:rsid w:val="00381A64"/>
    <w:rsid w:val="00383CDB"/>
    <w:rsid w:val="00392A87"/>
    <w:rsid w:val="00394863"/>
    <w:rsid w:val="003A1A5D"/>
    <w:rsid w:val="003B2540"/>
    <w:rsid w:val="003B486E"/>
    <w:rsid w:val="003B66DD"/>
    <w:rsid w:val="003C2A3B"/>
    <w:rsid w:val="003C2B06"/>
    <w:rsid w:val="003C3663"/>
    <w:rsid w:val="003C77CF"/>
    <w:rsid w:val="003D26BE"/>
    <w:rsid w:val="003D716E"/>
    <w:rsid w:val="003E1A9D"/>
    <w:rsid w:val="003E6C3F"/>
    <w:rsid w:val="003F3085"/>
    <w:rsid w:val="00400BAE"/>
    <w:rsid w:val="00404D55"/>
    <w:rsid w:val="00406605"/>
    <w:rsid w:val="0041208F"/>
    <w:rsid w:val="0041253C"/>
    <w:rsid w:val="0041259D"/>
    <w:rsid w:val="0041415F"/>
    <w:rsid w:val="00414E8B"/>
    <w:rsid w:val="00415C56"/>
    <w:rsid w:val="00416D97"/>
    <w:rsid w:val="00416DF7"/>
    <w:rsid w:val="00420C28"/>
    <w:rsid w:val="00421C9E"/>
    <w:rsid w:val="0042314B"/>
    <w:rsid w:val="004237D0"/>
    <w:rsid w:val="004264EE"/>
    <w:rsid w:val="00434D5C"/>
    <w:rsid w:val="00436FC8"/>
    <w:rsid w:val="0044131F"/>
    <w:rsid w:val="00445291"/>
    <w:rsid w:val="00447548"/>
    <w:rsid w:val="0044785D"/>
    <w:rsid w:val="004538CF"/>
    <w:rsid w:val="004561D2"/>
    <w:rsid w:val="00456D80"/>
    <w:rsid w:val="00461A67"/>
    <w:rsid w:val="0046424B"/>
    <w:rsid w:val="00471057"/>
    <w:rsid w:val="004717F0"/>
    <w:rsid w:val="004737F5"/>
    <w:rsid w:val="0047530D"/>
    <w:rsid w:val="00477EF3"/>
    <w:rsid w:val="004843A1"/>
    <w:rsid w:val="004847AA"/>
    <w:rsid w:val="00485CC9"/>
    <w:rsid w:val="004869F2"/>
    <w:rsid w:val="00487813"/>
    <w:rsid w:val="00493145"/>
    <w:rsid w:val="004A3D59"/>
    <w:rsid w:val="004A4564"/>
    <w:rsid w:val="004A7E03"/>
    <w:rsid w:val="004B4096"/>
    <w:rsid w:val="004B6AEF"/>
    <w:rsid w:val="004B737F"/>
    <w:rsid w:val="004C0A0C"/>
    <w:rsid w:val="004C2622"/>
    <w:rsid w:val="004C3924"/>
    <w:rsid w:val="004D1370"/>
    <w:rsid w:val="004D3B85"/>
    <w:rsid w:val="004D79D1"/>
    <w:rsid w:val="004E1075"/>
    <w:rsid w:val="004E4EFA"/>
    <w:rsid w:val="004F1DC1"/>
    <w:rsid w:val="004F321F"/>
    <w:rsid w:val="004F6442"/>
    <w:rsid w:val="005003A2"/>
    <w:rsid w:val="005007B7"/>
    <w:rsid w:val="00502B10"/>
    <w:rsid w:val="00506E57"/>
    <w:rsid w:val="005118DC"/>
    <w:rsid w:val="00512073"/>
    <w:rsid w:val="00513EAE"/>
    <w:rsid w:val="00513FCF"/>
    <w:rsid w:val="00515AB9"/>
    <w:rsid w:val="00516698"/>
    <w:rsid w:val="005176FE"/>
    <w:rsid w:val="00517E30"/>
    <w:rsid w:val="00520CAA"/>
    <w:rsid w:val="0052106F"/>
    <w:rsid w:val="00521336"/>
    <w:rsid w:val="00523C77"/>
    <w:rsid w:val="00527B6D"/>
    <w:rsid w:val="0054001F"/>
    <w:rsid w:val="005445CA"/>
    <w:rsid w:val="00545564"/>
    <w:rsid w:val="00553280"/>
    <w:rsid w:val="00554A7C"/>
    <w:rsid w:val="00555771"/>
    <w:rsid w:val="00561F9A"/>
    <w:rsid w:val="0057392B"/>
    <w:rsid w:val="00582B92"/>
    <w:rsid w:val="00583F15"/>
    <w:rsid w:val="00593A2B"/>
    <w:rsid w:val="00594F2E"/>
    <w:rsid w:val="0059707A"/>
    <w:rsid w:val="005C2114"/>
    <w:rsid w:val="005C22D1"/>
    <w:rsid w:val="005D35C3"/>
    <w:rsid w:val="005D57BF"/>
    <w:rsid w:val="005D6460"/>
    <w:rsid w:val="005E0CBE"/>
    <w:rsid w:val="005F10AA"/>
    <w:rsid w:val="005F20AA"/>
    <w:rsid w:val="005F6C3B"/>
    <w:rsid w:val="00603D73"/>
    <w:rsid w:val="00621FD0"/>
    <w:rsid w:val="00622751"/>
    <w:rsid w:val="00622C7F"/>
    <w:rsid w:val="00625EEF"/>
    <w:rsid w:val="00627E5D"/>
    <w:rsid w:val="00631EDF"/>
    <w:rsid w:val="00634B26"/>
    <w:rsid w:val="00637505"/>
    <w:rsid w:val="00654AA9"/>
    <w:rsid w:val="0066050A"/>
    <w:rsid w:val="00667567"/>
    <w:rsid w:val="00667E28"/>
    <w:rsid w:val="00671EC2"/>
    <w:rsid w:val="00676530"/>
    <w:rsid w:val="00680D63"/>
    <w:rsid w:val="006871BA"/>
    <w:rsid w:val="006907FE"/>
    <w:rsid w:val="00691C90"/>
    <w:rsid w:val="006969B8"/>
    <w:rsid w:val="006A3255"/>
    <w:rsid w:val="006B05E1"/>
    <w:rsid w:val="006B0D1E"/>
    <w:rsid w:val="006B2B3C"/>
    <w:rsid w:val="006B3764"/>
    <w:rsid w:val="006B7DF0"/>
    <w:rsid w:val="006C26E2"/>
    <w:rsid w:val="006D1829"/>
    <w:rsid w:val="006D205B"/>
    <w:rsid w:val="006D4654"/>
    <w:rsid w:val="006E2F8A"/>
    <w:rsid w:val="006E62B2"/>
    <w:rsid w:val="006F5A55"/>
    <w:rsid w:val="00701992"/>
    <w:rsid w:val="00702DEE"/>
    <w:rsid w:val="00712166"/>
    <w:rsid w:val="00712C30"/>
    <w:rsid w:val="00714E7D"/>
    <w:rsid w:val="007155B7"/>
    <w:rsid w:val="00715CA4"/>
    <w:rsid w:val="007220A7"/>
    <w:rsid w:val="0072664F"/>
    <w:rsid w:val="007347DC"/>
    <w:rsid w:val="0073600B"/>
    <w:rsid w:val="00741321"/>
    <w:rsid w:val="00743EFF"/>
    <w:rsid w:val="0075003F"/>
    <w:rsid w:val="00764862"/>
    <w:rsid w:val="007716F7"/>
    <w:rsid w:val="007728A2"/>
    <w:rsid w:val="00773214"/>
    <w:rsid w:val="0077390A"/>
    <w:rsid w:val="0077550A"/>
    <w:rsid w:val="00777C77"/>
    <w:rsid w:val="0078014A"/>
    <w:rsid w:val="0078073E"/>
    <w:rsid w:val="0078088A"/>
    <w:rsid w:val="00781015"/>
    <w:rsid w:val="00782E7C"/>
    <w:rsid w:val="00787F1E"/>
    <w:rsid w:val="007915E4"/>
    <w:rsid w:val="00791BA6"/>
    <w:rsid w:val="007940D6"/>
    <w:rsid w:val="007949B7"/>
    <w:rsid w:val="007A2103"/>
    <w:rsid w:val="007A3AAA"/>
    <w:rsid w:val="007A4C19"/>
    <w:rsid w:val="007A6B47"/>
    <w:rsid w:val="007B13AA"/>
    <w:rsid w:val="007C05FB"/>
    <w:rsid w:val="007C33B9"/>
    <w:rsid w:val="007D1C39"/>
    <w:rsid w:val="007D2CFD"/>
    <w:rsid w:val="007D6658"/>
    <w:rsid w:val="007E1331"/>
    <w:rsid w:val="007E23CC"/>
    <w:rsid w:val="007E3B41"/>
    <w:rsid w:val="007E4288"/>
    <w:rsid w:val="007E56E8"/>
    <w:rsid w:val="007E71D3"/>
    <w:rsid w:val="007F6DF1"/>
    <w:rsid w:val="00800AAC"/>
    <w:rsid w:val="0080212F"/>
    <w:rsid w:val="00802FE6"/>
    <w:rsid w:val="00803634"/>
    <w:rsid w:val="008135F7"/>
    <w:rsid w:val="008261BA"/>
    <w:rsid w:val="0082792B"/>
    <w:rsid w:val="00830290"/>
    <w:rsid w:val="00830AB2"/>
    <w:rsid w:val="00843277"/>
    <w:rsid w:val="00855627"/>
    <w:rsid w:val="008562CC"/>
    <w:rsid w:val="008639E2"/>
    <w:rsid w:val="00865FD0"/>
    <w:rsid w:val="00871683"/>
    <w:rsid w:val="008734C3"/>
    <w:rsid w:val="00880FC3"/>
    <w:rsid w:val="008862E6"/>
    <w:rsid w:val="0088638A"/>
    <w:rsid w:val="0088703C"/>
    <w:rsid w:val="008939FE"/>
    <w:rsid w:val="00897425"/>
    <w:rsid w:val="008A0A26"/>
    <w:rsid w:val="008A2CF5"/>
    <w:rsid w:val="008A6372"/>
    <w:rsid w:val="008B3B55"/>
    <w:rsid w:val="008B6061"/>
    <w:rsid w:val="008C39C9"/>
    <w:rsid w:val="008C5880"/>
    <w:rsid w:val="008D0D87"/>
    <w:rsid w:val="008D3715"/>
    <w:rsid w:val="008D395E"/>
    <w:rsid w:val="008D3C45"/>
    <w:rsid w:val="008D551F"/>
    <w:rsid w:val="008F0EF5"/>
    <w:rsid w:val="008F557E"/>
    <w:rsid w:val="008F63C9"/>
    <w:rsid w:val="008F7AC4"/>
    <w:rsid w:val="0090516C"/>
    <w:rsid w:val="00913070"/>
    <w:rsid w:val="00920357"/>
    <w:rsid w:val="009312C5"/>
    <w:rsid w:val="0093158D"/>
    <w:rsid w:val="009420AC"/>
    <w:rsid w:val="00945DB2"/>
    <w:rsid w:val="0095003B"/>
    <w:rsid w:val="00955413"/>
    <w:rsid w:val="00956668"/>
    <w:rsid w:val="00956B7C"/>
    <w:rsid w:val="00961958"/>
    <w:rsid w:val="0096775C"/>
    <w:rsid w:val="009679EC"/>
    <w:rsid w:val="009724AE"/>
    <w:rsid w:val="009731BF"/>
    <w:rsid w:val="00975FC8"/>
    <w:rsid w:val="00985E52"/>
    <w:rsid w:val="009921FF"/>
    <w:rsid w:val="009931BF"/>
    <w:rsid w:val="00993A44"/>
    <w:rsid w:val="00995B26"/>
    <w:rsid w:val="009A0BE2"/>
    <w:rsid w:val="009A5808"/>
    <w:rsid w:val="009A7F26"/>
    <w:rsid w:val="009C5783"/>
    <w:rsid w:val="009D07C5"/>
    <w:rsid w:val="009D3F77"/>
    <w:rsid w:val="009D59FB"/>
    <w:rsid w:val="009E32C1"/>
    <w:rsid w:val="009E6AD9"/>
    <w:rsid w:val="009F425A"/>
    <w:rsid w:val="009F6C99"/>
    <w:rsid w:val="00A0326F"/>
    <w:rsid w:val="00A0372D"/>
    <w:rsid w:val="00A03FBE"/>
    <w:rsid w:val="00A1048E"/>
    <w:rsid w:val="00A10C07"/>
    <w:rsid w:val="00A13608"/>
    <w:rsid w:val="00A20626"/>
    <w:rsid w:val="00A21F48"/>
    <w:rsid w:val="00A22565"/>
    <w:rsid w:val="00A23B9B"/>
    <w:rsid w:val="00A246CD"/>
    <w:rsid w:val="00A33DAF"/>
    <w:rsid w:val="00A418FB"/>
    <w:rsid w:val="00A42894"/>
    <w:rsid w:val="00A44B81"/>
    <w:rsid w:val="00A4721A"/>
    <w:rsid w:val="00A512D8"/>
    <w:rsid w:val="00A56ECF"/>
    <w:rsid w:val="00A57222"/>
    <w:rsid w:val="00A57F28"/>
    <w:rsid w:val="00A60FD7"/>
    <w:rsid w:val="00A7557F"/>
    <w:rsid w:val="00A80CB7"/>
    <w:rsid w:val="00A82648"/>
    <w:rsid w:val="00A8633C"/>
    <w:rsid w:val="00A87342"/>
    <w:rsid w:val="00A92CA7"/>
    <w:rsid w:val="00A95BBA"/>
    <w:rsid w:val="00AA07D2"/>
    <w:rsid w:val="00AA10AA"/>
    <w:rsid w:val="00AA12A8"/>
    <w:rsid w:val="00AA5F8E"/>
    <w:rsid w:val="00AB26AF"/>
    <w:rsid w:val="00AC50DC"/>
    <w:rsid w:val="00AC61C7"/>
    <w:rsid w:val="00AC6DF8"/>
    <w:rsid w:val="00AD3C89"/>
    <w:rsid w:val="00AD6BA7"/>
    <w:rsid w:val="00AE0E18"/>
    <w:rsid w:val="00AE2727"/>
    <w:rsid w:val="00AE6873"/>
    <w:rsid w:val="00AE6C8A"/>
    <w:rsid w:val="00AF1A69"/>
    <w:rsid w:val="00B02181"/>
    <w:rsid w:val="00B02CFB"/>
    <w:rsid w:val="00B04055"/>
    <w:rsid w:val="00B11F27"/>
    <w:rsid w:val="00B13D10"/>
    <w:rsid w:val="00B147FF"/>
    <w:rsid w:val="00B20838"/>
    <w:rsid w:val="00B23E15"/>
    <w:rsid w:val="00B33749"/>
    <w:rsid w:val="00B33922"/>
    <w:rsid w:val="00B33A0E"/>
    <w:rsid w:val="00B35D63"/>
    <w:rsid w:val="00B40E9D"/>
    <w:rsid w:val="00B4322D"/>
    <w:rsid w:val="00B44F9E"/>
    <w:rsid w:val="00B4725A"/>
    <w:rsid w:val="00B5790A"/>
    <w:rsid w:val="00B63EA2"/>
    <w:rsid w:val="00B7381D"/>
    <w:rsid w:val="00B817B8"/>
    <w:rsid w:val="00B836CB"/>
    <w:rsid w:val="00B872FF"/>
    <w:rsid w:val="00BA180F"/>
    <w:rsid w:val="00BA4919"/>
    <w:rsid w:val="00BA4F7B"/>
    <w:rsid w:val="00BA6610"/>
    <w:rsid w:val="00BA717A"/>
    <w:rsid w:val="00BB01B9"/>
    <w:rsid w:val="00BB054A"/>
    <w:rsid w:val="00BB0E02"/>
    <w:rsid w:val="00BC1690"/>
    <w:rsid w:val="00BC1F00"/>
    <w:rsid w:val="00BC7806"/>
    <w:rsid w:val="00BD0BA7"/>
    <w:rsid w:val="00BD1618"/>
    <w:rsid w:val="00BD3EB6"/>
    <w:rsid w:val="00BD5225"/>
    <w:rsid w:val="00BE18F8"/>
    <w:rsid w:val="00BE3560"/>
    <w:rsid w:val="00BE60AD"/>
    <w:rsid w:val="00BF017F"/>
    <w:rsid w:val="00BF1D5E"/>
    <w:rsid w:val="00BF3457"/>
    <w:rsid w:val="00BF4A7C"/>
    <w:rsid w:val="00BF76F2"/>
    <w:rsid w:val="00C01142"/>
    <w:rsid w:val="00C016F6"/>
    <w:rsid w:val="00C0265E"/>
    <w:rsid w:val="00C0520E"/>
    <w:rsid w:val="00C121CD"/>
    <w:rsid w:val="00C13646"/>
    <w:rsid w:val="00C15AE8"/>
    <w:rsid w:val="00C22AC5"/>
    <w:rsid w:val="00C22E5F"/>
    <w:rsid w:val="00C23C06"/>
    <w:rsid w:val="00C3423D"/>
    <w:rsid w:val="00C40B3C"/>
    <w:rsid w:val="00C54456"/>
    <w:rsid w:val="00C6380A"/>
    <w:rsid w:val="00C64977"/>
    <w:rsid w:val="00C7186C"/>
    <w:rsid w:val="00C72664"/>
    <w:rsid w:val="00C7498F"/>
    <w:rsid w:val="00C8083E"/>
    <w:rsid w:val="00C815B9"/>
    <w:rsid w:val="00C81BA5"/>
    <w:rsid w:val="00C84650"/>
    <w:rsid w:val="00C9212A"/>
    <w:rsid w:val="00C93BFC"/>
    <w:rsid w:val="00C970A4"/>
    <w:rsid w:val="00CA2A79"/>
    <w:rsid w:val="00CA5E9E"/>
    <w:rsid w:val="00CA6F39"/>
    <w:rsid w:val="00CA7BD2"/>
    <w:rsid w:val="00CB0DAB"/>
    <w:rsid w:val="00CB131E"/>
    <w:rsid w:val="00CB4356"/>
    <w:rsid w:val="00CB6065"/>
    <w:rsid w:val="00CC0AD3"/>
    <w:rsid w:val="00CC4CE8"/>
    <w:rsid w:val="00CC78A1"/>
    <w:rsid w:val="00CD353A"/>
    <w:rsid w:val="00CD48EE"/>
    <w:rsid w:val="00CD7C39"/>
    <w:rsid w:val="00CE325E"/>
    <w:rsid w:val="00CE4FFD"/>
    <w:rsid w:val="00CE5445"/>
    <w:rsid w:val="00CE5B99"/>
    <w:rsid w:val="00CF2D36"/>
    <w:rsid w:val="00CF4144"/>
    <w:rsid w:val="00CF75D5"/>
    <w:rsid w:val="00CF765A"/>
    <w:rsid w:val="00D02F4F"/>
    <w:rsid w:val="00D10827"/>
    <w:rsid w:val="00D119B7"/>
    <w:rsid w:val="00D11CB7"/>
    <w:rsid w:val="00D21771"/>
    <w:rsid w:val="00D224C3"/>
    <w:rsid w:val="00D24F31"/>
    <w:rsid w:val="00D476C3"/>
    <w:rsid w:val="00D51EE7"/>
    <w:rsid w:val="00D7183E"/>
    <w:rsid w:val="00D77C5F"/>
    <w:rsid w:val="00D81AC3"/>
    <w:rsid w:val="00D83547"/>
    <w:rsid w:val="00D84522"/>
    <w:rsid w:val="00D849AE"/>
    <w:rsid w:val="00D878FC"/>
    <w:rsid w:val="00D967A8"/>
    <w:rsid w:val="00DA4AAC"/>
    <w:rsid w:val="00DB1C0D"/>
    <w:rsid w:val="00DB1CB0"/>
    <w:rsid w:val="00DB4766"/>
    <w:rsid w:val="00DC33B7"/>
    <w:rsid w:val="00DC661D"/>
    <w:rsid w:val="00DC6844"/>
    <w:rsid w:val="00DC6F23"/>
    <w:rsid w:val="00DD36B9"/>
    <w:rsid w:val="00DD3BA4"/>
    <w:rsid w:val="00E00725"/>
    <w:rsid w:val="00E11A0C"/>
    <w:rsid w:val="00E13892"/>
    <w:rsid w:val="00E15B37"/>
    <w:rsid w:val="00E17A88"/>
    <w:rsid w:val="00E21912"/>
    <w:rsid w:val="00E21E9D"/>
    <w:rsid w:val="00E226D2"/>
    <w:rsid w:val="00E24BC7"/>
    <w:rsid w:val="00E30116"/>
    <w:rsid w:val="00E33100"/>
    <w:rsid w:val="00E33DB6"/>
    <w:rsid w:val="00E34D24"/>
    <w:rsid w:val="00E359F9"/>
    <w:rsid w:val="00E40FA9"/>
    <w:rsid w:val="00E43064"/>
    <w:rsid w:val="00E46F69"/>
    <w:rsid w:val="00E506BB"/>
    <w:rsid w:val="00E558FE"/>
    <w:rsid w:val="00E615B8"/>
    <w:rsid w:val="00E62D73"/>
    <w:rsid w:val="00E636BF"/>
    <w:rsid w:val="00E641CA"/>
    <w:rsid w:val="00E73665"/>
    <w:rsid w:val="00E765F0"/>
    <w:rsid w:val="00E7690F"/>
    <w:rsid w:val="00E8393D"/>
    <w:rsid w:val="00E848BC"/>
    <w:rsid w:val="00E86AF1"/>
    <w:rsid w:val="00E875B4"/>
    <w:rsid w:val="00E91394"/>
    <w:rsid w:val="00E91589"/>
    <w:rsid w:val="00E91805"/>
    <w:rsid w:val="00E94460"/>
    <w:rsid w:val="00E9561C"/>
    <w:rsid w:val="00E95E19"/>
    <w:rsid w:val="00E97791"/>
    <w:rsid w:val="00EA4159"/>
    <w:rsid w:val="00EC2577"/>
    <w:rsid w:val="00EC2D54"/>
    <w:rsid w:val="00EC2FCC"/>
    <w:rsid w:val="00EC6A86"/>
    <w:rsid w:val="00ED1BEC"/>
    <w:rsid w:val="00ED35C5"/>
    <w:rsid w:val="00ED3F10"/>
    <w:rsid w:val="00EE1173"/>
    <w:rsid w:val="00EE479B"/>
    <w:rsid w:val="00EE5042"/>
    <w:rsid w:val="00EF3CE0"/>
    <w:rsid w:val="00F100DE"/>
    <w:rsid w:val="00F2078A"/>
    <w:rsid w:val="00F216E6"/>
    <w:rsid w:val="00F23619"/>
    <w:rsid w:val="00F25A67"/>
    <w:rsid w:val="00F41E0B"/>
    <w:rsid w:val="00F45831"/>
    <w:rsid w:val="00F47F17"/>
    <w:rsid w:val="00F50474"/>
    <w:rsid w:val="00F56D06"/>
    <w:rsid w:val="00F71A74"/>
    <w:rsid w:val="00F71C14"/>
    <w:rsid w:val="00F867E3"/>
    <w:rsid w:val="00FA748A"/>
    <w:rsid w:val="00FB2246"/>
    <w:rsid w:val="00FB60E3"/>
    <w:rsid w:val="00FC0222"/>
    <w:rsid w:val="00FC0416"/>
    <w:rsid w:val="00FC1D80"/>
    <w:rsid w:val="00FC49E9"/>
    <w:rsid w:val="00FD6652"/>
    <w:rsid w:val="00FD7622"/>
    <w:rsid w:val="00FD7A3B"/>
    <w:rsid w:val="00FE1EDC"/>
    <w:rsid w:val="00FE289C"/>
    <w:rsid w:val="00FF55FB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4EAE"/>
  <w15:docId w15:val="{3178E76D-2BA4-411F-9C58-9133D7B4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3F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D3F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8">
    <w:name w:val="heading 8"/>
    <w:basedOn w:val="a"/>
    <w:next w:val="a"/>
    <w:link w:val="80"/>
    <w:qFormat/>
    <w:rsid w:val="00ED3F1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3F1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3F10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80">
    <w:name w:val="Заголовок 8 Знак"/>
    <w:basedOn w:val="a0"/>
    <w:link w:val="8"/>
    <w:rsid w:val="00ED3F1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rsid w:val="00ED3F10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character" w:customStyle="1" w:styleId="a4">
    <w:name w:val="Верхній колонтитул Знак"/>
    <w:basedOn w:val="a0"/>
    <w:link w:val="a3"/>
    <w:rsid w:val="00ED3F1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rmal (Web)"/>
    <w:basedOn w:val="a"/>
    <w:uiPriority w:val="99"/>
    <w:rsid w:val="00ED3F10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D3F10"/>
    <w:rPr>
      <w:b/>
      <w:bCs/>
    </w:rPr>
  </w:style>
  <w:style w:type="character" w:styleId="a7">
    <w:name w:val="Hyperlink"/>
    <w:basedOn w:val="a0"/>
    <w:uiPriority w:val="99"/>
    <w:unhideWhenUsed/>
    <w:rsid w:val="00ED3F1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8014A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8014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rsid w:val="002602E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rsid w:val="00260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rsid w:val="002602EE"/>
    <w:rPr>
      <w:rFonts w:ascii="Verdana" w:hAnsi="Verdana" w:cs="Verdana"/>
      <w:lang w:val="en-US" w:eastAsia="en-US"/>
    </w:rPr>
  </w:style>
  <w:style w:type="table" w:styleId="ad">
    <w:name w:val="Table Grid"/>
    <w:basedOn w:val="a1"/>
    <w:rsid w:val="00CA2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3264F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264F3"/>
  </w:style>
  <w:style w:type="character" w:customStyle="1" w:styleId="af0">
    <w:name w:val="Текст примітки Знак"/>
    <w:basedOn w:val="a0"/>
    <w:link w:val="af"/>
    <w:uiPriority w:val="99"/>
    <w:semiHidden/>
    <w:rsid w:val="003264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264F3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3264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5118DC"/>
    <w:pPr>
      <w:ind w:left="720"/>
      <w:contextualSpacing/>
    </w:pPr>
  </w:style>
  <w:style w:type="character" w:customStyle="1" w:styleId="ui-provider">
    <w:name w:val="ui-provider"/>
    <w:basedOn w:val="a0"/>
    <w:rsid w:val="00B13D10"/>
  </w:style>
  <w:style w:type="paragraph" w:customStyle="1" w:styleId="1">
    <w:name w:val="Основний текст1"/>
    <w:rsid w:val="009312C5"/>
    <w:pPr>
      <w:spacing w:after="0" w:line="240" w:lineRule="auto"/>
      <w:ind w:firstLine="480"/>
    </w:pPr>
    <w:rPr>
      <w:rFonts w:ascii="Times New Roman" w:eastAsia="Times New Roman" w:hAnsi="Times New Roman" w:cs="Times New Roman"/>
      <w:color w:val="000000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v006p710-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36E1B-D325-41C9-83AB-B93F08D0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2758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Радзієвський Дмитро Ігорович</dc:creator>
  <cp:keywords/>
  <dc:description/>
  <cp:lastModifiedBy>Терещук Анна Сергіївна</cp:lastModifiedBy>
  <cp:revision>446</cp:revision>
  <cp:lastPrinted>2023-09-20T08:33:00Z</cp:lastPrinted>
  <dcterms:created xsi:type="dcterms:W3CDTF">2021-07-06T05:31:00Z</dcterms:created>
  <dcterms:modified xsi:type="dcterms:W3CDTF">2023-09-26T06:30:00Z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2023-08-02T13:40:59Z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78d419bf-9676-4792-bf10-20422f925f58</vt:lpwstr>
  </property>
  <property fmtid="{D5CDD505-2E9C-101B-9397-08002B2CF9AE}" pid="8" name="MSIP_Label_defa4170-0d19-0005-0004-bc88714345d2_ContentBits">
    <vt:lpwstr>0</vt:lpwstr>
  </property>
</Properties>
</file>