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706E" w14:textId="77777777" w:rsidR="007B0129" w:rsidRDefault="007B0129" w:rsidP="007B0129">
      <w:pPr>
        <w:spacing w:after="0" w:line="240" w:lineRule="auto"/>
        <w:jc w:val="center"/>
      </w:pPr>
      <w:r>
        <w:rPr>
          <w:noProof/>
          <w:lang w:eastAsia="uk-UA"/>
        </w:rPr>
        <w:drawing>
          <wp:inline distT="0" distB="0" distL="0" distR="0" wp14:anchorId="2F611146" wp14:editId="39E071FD">
            <wp:extent cx="485140" cy="616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AF2B1" w14:textId="77777777" w:rsidR="007B0129" w:rsidRDefault="007B0129" w:rsidP="007B012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18"/>
          <w:w w:val="66"/>
          <w:sz w:val="72"/>
          <w:szCs w:val="72"/>
        </w:rPr>
        <w:t>КИЇВСЬКА МІСЬ</w:t>
      </w:r>
      <w:r>
        <w:rPr>
          <w:rFonts w:ascii="Times New Roman" w:hAnsi="Times New Roman" w:cs="Times New Roman"/>
          <w:b/>
          <w:spacing w:val="18"/>
          <w:w w:val="66"/>
          <w:sz w:val="72"/>
        </w:rPr>
        <w:t>КА РАДА</w:t>
      </w:r>
    </w:p>
    <w:p w14:paraId="6C5D5C1F" w14:textId="77777777" w:rsidR="007B0129" w:rsidRDefault="007B0129" w:rsidP="007B0129">
      <w:pPr>
        <w:pBdr>
          <w:bottom w:val="thickThinSmallGap" w:sz="24" w:space="2" w:color="00000A"/>
        </w:pBd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pacing w:val="18"/>
          <w:w w:val="90"/>
          <w:sz w:val="28"/>
        </w:rPr>
        <w:t>ІІ СЕСІЯ   ІХ СКЛИКАННЯ</w:t>
      </w:r>
    </w:p>
    <w:p w14:paraId="54A3F9C9" w14:textId="77777777" w:rsidR="007B0129" w:rsidRDefault="007B0129" w:rsidP="007B0129">
      <w:pPr>
        <w:spacing w:after="0" w:line="240" w:lineRule="auto"/>
        <w:jc w:val="center"/>
        <w:rPr>
          <w:rFonts w:ascii="Times New Roman" w:hAnsi="Times New Roman" w:cs="Times New Roman"/>
          <w:sz w:val="6"/>
          <w:szCs w:val="52"/>
        </w:rPr>
      </w:pPr>
    </w:p>
    <w:p w14:paraId="31B27CD8" w14:textId="77777777" w:rsidR="007B0129" w:rsidRDefault="007B0129" w:rsidP="007B0129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sz w:val="52"/>
          <w:szCs w:val="52"/>
        </w:rPr>
        <w:t>РІШЕННЯ</w:t>
      </w:r>
    </w:p>
    <w:p w14:paraId="276C48BB" w14:textId="77777777" w:rsidR="007B0129" w:rsidRPr="00D36C0F" w:rsidRDefault="007B0129" w:rsidP="007B012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____________№_______________</w:t>
      </w:r>
    </w:p>
    <w:p w14:paraId="002EF4BF" w14:textId="77777777" w:rsidR="007B0129" w:rsidRDefault="007B0129" w:rsidP="007B0129">
      <w:pPr>
        <w:spacing w:after="0" w:line="240" w:lineRule="auto"/>
        <w:ind w:firstLine="142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246FE974" w14:textId="77777777" w:rsidR="007B0129" w:rsidRDefault="007B0129" w:rsidP="007B0129">
      <w:pPr>
        <w:spacing w:after="0" w:line="240" w:lineRule="auto"/>
        <w:ind w:firstLine="142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ПРОЕКТ</w:t>
      </w:r>
    </w:p>
    <w:p w14:paraId="745BC51B" w14:textId="77777777" w:rsidR="007B0129" w:rsidRDefault="007B0129" w:rsidP="007B0129">
      <w:pPr>
        <w:spacing w:after="0" w:line="240" w:lineRule="auto"/>
        <w:ind w:firstLine="142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7FA58D59" w14:textId="77777777" w:rsidR="007B0129" w:rsidRPr="00336C47" w:rsidRDefault="007B0129" w:rsidP="007B0129">
      <w:pPr>
        <w:spacing w:after="0" w:line="240" w:lineRule="auto"/>
        <w:ind w:firstLine="142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0D2C88F2" w14:textId="3019E331" w:rsidR="007B0129" w:rsidRPr="007B0129" w:rsidRDefault="00470C06" w:rsidP="007B0129">
      <w:pPr>
        <w:ind w:right="411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7B0129" w:rsidRPr="007B0129">
        <w:rPr>
          <w:rFonts w:ascii="Times New Roman" w:hAnsi="Times New Roman" w:cs="Times New Roman"/>
          <w:b/>
          <w:sz w:val="28"/>
        </w:rPr>
        <w:t xml:space="preserve">ро </w:t>
      </w:r>
      <w:r w:rsidR="00FB67D3" w:rsidRPr="00FB67D3">
        <w:rPr>
          <w:rFonts w:ascii="Times New Roman" w:hAnsi="Times New Roman" w:cs="Times New Roman"/>
          <w:b/>
          <w:sz w:val="28"/>
        </w:rPr>
        <w:t>створення тимчасово</w:t>
      </w:r>
      <w:r w:rsidR="00FB67D3">
        <w:rPr>
          <w:rFonts w:ascii="Times New Roman" w:hAnsi="Times New Roman" w:cs="Times New Roman"/>
          <w:b/>
          <w:sz w:val="28"/>
        </w:rPr>
        <w:t xml:space="preserve">ї контрольної комісії з питань </w:t>
      </w:r>
      <w:r w:rsidR="00FB67D3" w:rsidRPr="00FB67D3">
        <w:rPr>
          <w:rFonts w:ascii="Times New Roman" w:hAnsi="Times New Roman" w:cs="Times New Roman"/>
          <w:b/>
          <w:sz w:val="28"/>
        </w:rPr>
        <w:t>захисних споруд цивільного захисту (цивільної оборони)</w:t>
      </w:r>
    </w:p>
    <w:p w14:paraId="008E57E7" w14:textId="77777777" w:rsidR="007B0129" w:rsidRPr="007B0129" w:rsidRDefault="007B0129" w:rsidP="007B0129">
      <w:pPr>
        <w:rPr>
          <w:rFonts w:ascii="Times New Roman" w:hAnsi="Times New Roman" w:cs="Times New Roman"/>
          <w:sz w:val="28"/>
        </w:rPr>
      </w:pPr>
    </w:p>
    <w:p w14:paraId="6FCEDDEE" w14:textId="07B5684F" w:rsidR="007B0129" w:rsidRPr="00BD5461" w:rsidRDefault="005A1406" w:rsidP="00115023">
      <w:pPr>
        <w:pStyle w:val="a3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Відповідно</w:t>
      </w:r>
      <w:r w:rsidR="007B0129">
        <w:rPr>
          <w:rFonts w:ascii="Times New Roman" w:hAnsi="Times New Roman" w:cs="Times New Roman"/>
          <w:sz w:val="28"/>
          <w:szCs w:val="28"/>
        </w:rPr>
        <w:t xml:space="preserve"> до Закону України «Про місцеве самоврядування», Указу Президента України від 24 лютого 2022 року «Про введення воєнного стану в Україні», </w:t>
      </w:r>
      <w:r>
        <w:rPr>
          <w:rFonts w:ascii="Times New Roman" w:hAnsi="Times New Roman" w:cs="Times New Roman"/>
          <w:sz w:val="28"/>
        </w:rPr>
        <w:t>н</w:t>
      </w:r>
      <w:r w:rsidR="007B0129" w:rsidRPr="007B0129">
        <w:rPr>
          <w:rFonts w:ascii="Times New Roman" w:hAnsi="Times New Roman" w:cs="Times New Roman"/>
          <w:sz w:val="28"/>
        </w:rPr>
        <w:t>аказу М</w:t>
      </w:r>
      <w:r>
        <w:rPr>
          <w:rFonts w:ascii="Times New Roman" w:hAnsi="Times New Roman" w:cs="Times New Roman"/>
          <w:sz w:val="28"/>
        </w:rPr>
        <w:t>іністерства внутрішніх справ</w:t>
      </w:r>
      <w:r w:rsidR="007B0129" w:rsidRPr="007B0129">
        <w:rPr>
          <w:rFonts w:ascii="Times New Roman" w:hAnsi="Times New Roman" w:cs="Times New Roman"/>
          <w:sz w:val="28"/>
        </w:rPr>
        <w:t xml:space="preserve"> України </w:t>
      </w:r>
      <w:r>
        <w:rPr>
          <w:rFonts w:ascii="Times New Roman" w:hAnsi="Times New Roman" w:cs="Times New Roman"/>
          <w:sz w:val="28"/>
        </w:rPr>
        <w:t>від 09 липня 2018 року</w:t>
      </w:r>
      <w:r w:rsidRPr="007B0129">
        <w:rPr>
          <w:rFonts w:ascii="Segoe UI Symbol" w:hAnsi="Segoe UI Symbol" w:cs="Segoe UI Symbol"/>
          <w:sz w:val="28"/>
        </w:rPr>
        <w:t xml:space="preserve"> </w:t>
      </w:r>
      <w:r w:rsidRPr="005A1406">
        <w:rPr>
          <w:rFonts w:ascii="Times New Roman" w:hAnsi="Times New Roman" w:cs="Times New Roman"/>
          <w:sz w:val="28"/>
        </w:rPr>
        <w:t>№ </w:t>
      </w:r>
      <w:r w:rsidR="007B0129" w:rsidRPr="005A1406">
        <w:rPr>
          <w:rFonts w:ascii="Times New Roman" w:hAnsi="Times New Roman" w:cs="Times New Roman"/>
          <w:sz w:val="28"/>
        </w:rPr>
        <w:t>579</w:t>
      </w:r>
      <w:r>
        <w:rPr>
          <w:rFonts w:ascii="Times New Roman" w:hAnsi="Times New Roman" w:cs="Times New Roman"/>
          <w:sz w:val="28"/>
        </w:rPr>
        <w:t xml:space="preserve"> «</w:t>
      </w:r>
      <w:r w:rsidRPr="005A1406">
        <w:rPr>
          <w:rFonts w:ascii="Times New Roman" w:hAnsi="Times New Roman" w:cs="Times New Roman"/>
          <w:sz w:val="28"/>
        </w:rPr>
        <w:t>Про затвердження вимог з питань використання та обліку фонду захисних споруд цивільного захисту</w:t>
      </w:r>
      <w:r>
        <w:rPr>
          <w:rFonts w:ascii="Times New Roman" w:hAnsi="Times New Roman" w:cs="Times New Roman"/>
          <w:sz w:val="28"/>
        </w:rPr>
        <w:t xml:space="preserve">», зареєстрованого в Міністерстві юстиції України 30 липня 2018 р. </w:t>
      </w:r>
      <w:r w:rsidRPr="005A1406">
        <w:rPr>
          <w:rFonts w:ascii="Times New Roman" w:hAnsi="Times New Roman" w:cs="Times New Roman"/>
          <w:sz w:val="28"/>
        </w:rPr>
        <w:t>за № 879/32331</w:t>
      </w:r>
      <w:r>
        <w:rPr>
          <w:rFonts w:ascii="Times New Roman" w:hAnsi="Times New Roman" w:cs="Times New Roman"/>
          <w:sz w:val="28"/>
        </w:rPr>
        <w:t xml:space="preserve">, </w:t>
      </w:r>
      <w:r w:rsidR="00CE6429" w:rsidRPr="00115023">
        <w:rPr>
          <w:rFonts w:ascii="Times New Roman" w:hAnsi="Times New Roman" w:cs="Times New Roman"/>
          <w:sz w:val="28"/>
        </w:rPr>
        <w:t>Порядку</w:t>
      </w:r>
      <w:r w:rsidR="00CE6429" w:rsidRPr="00115023">
        <w:rPr>
          <w:rFonts w:ascii="Times New Roman" w:hAnsi="Times New Roman" w:cs="Times New Roman"/>
          <w:sz w:val="28"/>
        </w:rPr>
        <w:br/>
        <w:t>створення, утримання фонду захисних споруд цивільного захисту та ведення його обліку</w:t>
      </w:r>
      <w:r w:rsidR="00115023" w:rsidRPr="00115023">
        <w:rPr>
          <w:rFonts w:ascii="Times New Roman" w:hAnsi="Times New Roman" w:cs="Times New Roman"/>
          <w:sz w:val="28"/>
        </w:rPr>
        <w:t xml:space="preserve"> затвердженого постановою Кабінету Міністрів України</w:t>
      </w:r>
      <w:r w:rsidR="00115023" w:rsidRPr="00115023">
        <w:rPr>
          <w:rFonts w:ascii="Times New Roman" w:hAnsi="Times New Roman" w:cs="Times New Roman"/>
          <w:sz w:val="28"/>
        </w:rPr>
        <w:br/>
        <w:t>від 10 березня 2017 р. № 138</w:t>
      </w:r>
      <w:r w:rsidR="00CE6429" w:rsidRPr="001150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</w:t>
      </w:r>
      <w:r w:rsidR="007B0129">
        <w:rPr>
          <w:rFonts w:ascii="Times New Roman" w:hAnsi="Times New Roman" w:cs="Times New Roman"/>
          <w:sz w:val="28"/>
        </w:rPr>
        <w:t xml:space="preserve"> </w:t>
      </w:r>
      <w:r w:rsidR="007B0129" w:rsidRPr="00115023">
        <w:rPr>
          <w:rFonts w:ascii="Times New Roman" w:hAnsi="Times New Roman" w:cs="Times New Roman"/>
          <w:sz w:val="28"/>
        </w:rPr>
        <w:t xml:space="preserve">з метою захисту </w:t>
      </w:r>
      <w:r w:rsidR="00115023">
        <w:rPr>
          <w:rFonts w:ascii="Times New Roman" w:hAnsi="Times New Roman" w:cs="Times New Roman"/>
          <w:sz w:val="28"/>
        </w:rPr>
        <w:t>жителів міста Києва</w:t>
      </w:r>
      <w:r w:rsidR="007B01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 час військових ді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й та ракетних обстрілів з боку р</w:t>
      </w:r>
      <w:r w:rsidR="007B0129">
        <w:rPr>
          <w:rFonts w:ascii="Times New Roman" w:eastAsia="Times New Roman" w:hAnsi="Times New Roman" w:cs="Times New Roman"/>
          <w:sz w:val="28"/>
          <w:szCs w:val="28"/>
          <w:lang w:eastAsia="uk-UA"/>
        </w:rPr>
        <w:t>осійської федерації Київська  міська рада</w:t>
      </w:r>
      <w:r w:rsidR="00BD54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створення та </w:t>
      </w:r>
      <w:r w:rsidR="00BD5461" w:rsidRPr="00BD54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утримання фонду захисних споруд цивільного захисту, у тому числі споруд подвійного призначення та найпростіших </w:t>
      </w:r>
      <w:proofErr w:type="spellStart"/>
      <w:r w:rsidR="00BD5461" w:rsidRPr="00BD5461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укриттів</w:t>
      </w:r>
      <w:proofErr w:type="spellEnd"/>
    </w:p>
    <w:p w14:paraId="6E24E952" w14:textId="77777777" w:rsidR="007B0129" w:rsidRPr="007B0129" w:rsidRDefault="007B0129" w:rsidP="005A140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129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ВИРІШИЛА:</w:t>
      </w:r>
    </w:p>
    <w:p w14:paraId="1917EFE5" w14:textId="6F00B279" w:rsidR="007B0129" w:rsidRPr="003B4268" w:rsidRDefault="00115023" w:rsidP="003B4268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3B4268">
        <w:rPr>
          <w:rFonts w:ascii="Times New Roman" w:hAnsi="Times New Roman" w:cs="Times New Roman"/>
          <w:sz w:val="28"/>
        </w:rPr>
        <w:t>Створити тимчасову контрольну комісію</w:t>
      </w:r>
      <w:r w:rsidR="00DA4A98">
        <w:rPr>
          <w:rFonts w:ascii="Times New Roman" w:hAnsi="Times New Roman" w:cs="Times New Roman"/>
          <w:sz w:val="28"/>
        </w:rPr>
        <w:t xml:space="preserve"> Київської міської ради</w:t>
      </w:r>
      <w:r w:rsidRPr="003B4268">
        <w:rPr>
          <w:rFonts w:ascii="Times New Roman" w:hAnsi="Times New Roman" w:cs="Times New Roman"/>
          <w:sz w:val="28"/>
        </w:rPr>
        <w:t xml:space="preserve"> з питань захисних споруд цивільного захисту (цивільної оборони).</w:t>
      </w:r>
    </w:p>
    <w:p w14:paraId="7DEA0676" w14:textId="4E898F67" w:rsidR="003B4268" w:rsidRDefault="00DA4A98" w:rsidP="003B4268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Обрати персональний склад тимчасової </w:t>
      </w:r>
      <w:r w:rsidRPr="003B4268">
        <w:rPr>
          <w:rFonts w:ascii="Times New Roman" w:hAnsi="Times New Roman" w:cs="Times New Roman"/>
          <w:sz w:val="28"/>
        </w:rPr>
        <w:t>контрольн</w:t>
      </w:r>
      <w:r>
        <w:rPr>
          <w:rFonts w:ascii="Times New Roman" w:hAnsi="Times New Roman" w:cs="Times New Roman"/>
          <w:sz w:val="28"/>
        </w:rPr>
        <w:t>ої</w:t>
      </w:r>
      <w:r w:rsidRPr="003B4268">
        <w:rPr>
          <w:rFonts w:ascii="Times New Roman" w:hAnsi="Times New Roman" w:cs="Times New Roman"/>
          <w:sz w:val="28"/>
        </w:rPr>
        <w:t xml:space="preserve"> комісі</w:t>
      </w:r>
      <w:r>
        <w:rPr>
          <w:rFonts w:ascii="Times New Roman" w:hAnsi="Times New Roman" w:cs="Times New Roman"/>
          <w:sz w:val="28"/>
        </w:rPr>
        <w:t>ї в особах:</w:t>
      </w:r>
    </w:p>
    <w:p w14:paraId="3F2788FB" w14:textId="6ABECB17" w:rsidR="00D234D1" w:rsidRPr="002D1A52" w:rsidRDefault="00DA4A98" w:rsidP="00DA4A9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bookmarkStart w:id="0" w:name="_Hlk107507920"/>
      <w:r w:rsidRPr="002D1A52">
        <w:rPr>
          <w:rFonts w:ascii="Times New Roman" w:hAnsi="Times New Roman" w:cs="Times New Roman"/>
          <w:b/>
          <w:bCs/>
          <w:sz w:val="28"/>
        </w:rPr>
        <w:t xml:space="preserve">Голова тимчасової контрольної комісії – </w:t>
      </w:r>
      <w:proofErr w:type="spellStart"/>
      <w:r w:rsidRPr="002D1A52">
        <w:rPr>
          <w:rFonts w:ascii="Times New Roman" w:hAnsi="Times New Roman" w:cs="Times New Roman"/>
          <w:b/>
          <w:bCs/>
          <w:sz w:val="28"/>
        </w:rPr>
        <w:t>Конопелько</w:t>
      </w:r>
      <w:proofErr w:type="spellEnd"/>
      <w:r w:rsidRPr="002D1A52">
        <w:rPr>
          <w:rFonts w:ascii="Times New Roman" w:hAnsi="Times New Roman" w:cs="Times New Roman"/>
          <w:b/>
          <w:bCs/>
          <w:sz w:val="28"/>
        </w:rPr>
        <w:t xml:space="preserve"> Микола Володимирович;</w:t>
      </w:r>
    </w:p>
    <w:p w14:paraId="2EB9D221" w14:textId="34821D41" w:rsidR="00DA4A98" w:rsidRDefault="00DA4A98" w:rsidP="00DA4A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Члени тимчасової </w:t>
      </w:r>
      <w:r w:rsidRPr="003B4268">
        <w:rPr>
          <w:rFonts w:ascii="Times New Roman" w:hAnsi="Times New Roman" w:cs="Times New Roman"/>
          <w:sz w:val="28"/>
        </w:rPr>
        <w:t>контрольн</w:t>
      </w:r>
      <w:r>
        <w:rPr>
          <w:rFonts w:ascii="Times New Roman" w:hAnsi="Times New Roman" w:cs="Times New Roman"/>
          <w:sz w:val="28"/>
        </w:rPr>
        <w:t>ої</w:t>
      </w:r>
      <w:r w:rsidRPr="003B4268">
        <w:rPr>
          <w:rFonts w:ascii="Times New Roman" w:hAnsi="Times New Roman" w:cs="Times New Roman"/>
          <w:sz w:val="28"/>
        </w:rPr>
        <w:t xml:space="preserve"> комісі</w:t>
      </w:r>
      <w:r>
        <w:rPr>
          <w:rFonts w:ascii="Times New Roman" w:hAnsi="Times New Roman" w:cs="Times New Roman"/>
          <w:sz w:val="28"/>
        </w:rPr>
        <w:t xml:space="preserve">ї – </w:t>
      </w:r>
    </w:p>
    <w:p w14:paraId="7EA90FAA" w14:textId="46A41932" w:rsidR="00D234D1" w:rsidRPr="002D1A52" w:rsidRDefault="00D234D1" w:rsidP="00DA4A9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A52">
        <w:rPr>
          <w:rFonts w:ascii="Times New Roman" w:hAnsi="Times New Roman" w:cs="Times New Roman"/>
          <w:b/>
          <w:bCs/>
          <w:sz w:val="28"/>
          <w:szCs w:val="28"/>
        </w:rPr>
        <w:t>Федоренко Ярослав Юрійович - депутат Київської міської ради, депутатська фракція «ЄДНІСТЬ»;</w:t>
      </w:r>
    </w:p>
    <w:p w14:paraId="20675F12" w14:textId="22520A85" w:rsidR="00D234D1" w:rsidRPr="002D1A52" w:rsidRDefault="002D1A52" w:rsidP="00DA4A9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D1A52">
        <w:rPr>
          <w:rFonts w:ascii="Times New Roman" w:hAnsi="Times New Roman" w:cs="Times New Roman"/>
          <w:b/>
          <w:bCs/>
          <w:sz w:val="28"/>
          <w:szCs w:val="28"/>
        </w:rPr>
        <w:t>Білоцерковець</w:t>
      </w:r>
      <w:proofErr w:type="spellEnd"/>
      <w:r w:rsidRPr="002D1A52">
        <w:rPr>
          <w:rFonts w:ascii="Times New Roman" w:hAnsi="Times New Roman" w:cs="Times New Roman"/>
          <w:b/>
          <w:bCs/>
          <w:sz w:val="28"/>
          <w:szCs w:val="28"/>
        </w:rPr>
        <w:t xml:space="preserve"> Дмитро Олександрович</w:t>
      </w:r>
      <w:r w:rsidR="00D234D1" w:rsidRPr="002D1A52">
        <w:rPr>
          <w:rFonts w:ascii="Times New Roman" w:hAnsi="Times New Roman" w:cs="Times New Roman"/>
          <w:b/>
          <w:bCs/>
          <w:sz w:val="28"/>
          <w:szCs w:val="28"/>
        </w:rPr>
        <w:t xml:space="preserve"> - депутат Київської міської ради, депутатська фракція політичної партії «УДАР (Український демократичний альянс за реформи) Віталія Кличка»;</w:t>
      </w:r>
    </w:p>
    <w:p w14:paraId="0D9037E7" w14:textId="799E15F2" w:rsidR="00D234D1" w:rsidRPr="002D1A52" w:rsidRDefault="00D234D1" w:rsidP="00DA4A9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D1A52">
        <w:rPr>
          <w:rFonts w:ascii="Times New Roman" w:hAnsi="Times New Roman" w:cs="Times New Roman"/>
          <w:b/>
          <w:bCs/>
          <w:sz w:val="28"/>
          <w:szCs w:val="28"/>
        </w:rPr>
        <w:t>Хацевич</w:t>
      </w:r>
      <w:proofErr w:type="spellEnd"/>
      <w:r w:rsidRPr="002D1A52">
        <w:rPr>
          <w:rFonts w:ascii="Times New Roman" w:hAnsi="Times New Roman" w:cs="Times New Roman"/>
          <w:b/>
          <w:bCs/>
          <w:sz w:val="28"/>
          <w:szCs w:val="28"/>
        </w:rPr>
        <w:t xml:space="preserve"> Ігор Мирославович - депутат Київської міської ради, депутатської фракції політичної партії «ЄВРОПЕЙСЬКА СОЛІДАРНІСТЬ»;</w:t>
      </w:r>
    </w:p>
    <w:p w14:paraId="40BCE471" w14:textId="281B6503" w:rsidR="00D234D1" w:rsidRPr="002D1A52" w:rsidRDefault="002D1A52" w:rsidP="00DA4A9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A52">
        <w:rPr>
          <w:rFonts w:ascii="Times New Roman" w:hAnsi="Times New Roman" w:cs="Times New Roman"/>
          <w:b/>
          <w:bCs/>
          <w:sz w:val="28"/>
          <w:szCs w:val="28"/>
        </w:rPr>
        <w:t>Свириденко Ганна Вікторівна - депутат Київської міської ради, депутатської фракції «Всеукраїнське об’єднання «Батьківщина»;</w:t>
      </w:r>
    </w:p>
    <w:bookmarkEnd w:id="0"/>
    <w:p w14:paraId="563CEC6F" w14:textId="4E42CC2D" w:rsidR="00DA4A98" w:rsidRDefault="00DA4A98" w:rsidP="00DA4A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Основними завданнями тимчасової </w:t>
      </w:r>
      <w:r w:rsidRPr="003B4268">
        <w:rPr>
          <w:rFonts w:ascii="Times New Roman" w:hAnsi="Times New Roman" w:cs="Times New Roman"/>
          <w:sz w:val="28"/>
        </w:rPr>
        <w:t>контрольн</w:t>
      </w:r>
      <w:r>
        <w:rPr>
          <w:rFonts w:ascii="Times New Roman" w:hAnsi="Times New Roman" w:cs="Times New Roman"/>
          <w:sz w:val="28"/>
        </w:rPr>
        <w:t>ої</w:t>
      </w:r>
      <w:r w:rsidRPr="003B4268">
        <w:rPr>
          <w:rFonts w:ascii="Times New Roman" w:hAnsi="Times New Roman" w:cs="Times New Roman"/>
          <w:sz w:val="28"/>
        </w:rPr>
        <w:t xml:space="preserve"> комісі</w:t>
      </w:r>
      <w:r>
        <w:rPr>
          <w:rFonts w:ascii="Times New Roman" w:hAnsi="Times New Roman" w:cs="Times New Roman"/>
          <w:sz w:val="28"/>
        </w:rPr>
        <w:t>ї:</w:t>
      </w:r>
    </w:p>
    <w:p w14:paraId="6FE17608" w14:textId="0F4F0896" w:rsidR="00DA4A98" w:rsidRDefault="00DA4A98" w:rsidP="00DA4A98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Облік</w:t>
      </w:r>
      <w:r w:rsidR="00A25878">
        <w:rPr>
          <w:rFonts w:ascii="Times New Roman" w:hAnsi="Times New Roman" w:cs="Times New Roman"/>
          <w:sz w:val="28"/>
        </w:rPr>
        <w:t xml:space="preserve"> та аналіз стану</w:t>
      </w:r>
      <w:r>
        <w:rPr>
          <w:rFonts w:ascii="Times New Roman" w:hAnsi="Times New Roman" w:cs="Times New Roman"/>
          <w:sz w:val="28"/>
        </w:rPr>
        <w:t xml:space="preserve"> існуючих </w:t>
      </w:r>
      <w:r w:rsidRPr="00BD54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захисних споруд цивільного захисту, у тому числі споруд подвійного призначення та найпростіших </w:t>
      </w:r>
      <w:proofErr w:type="spellStart"/>
      <w:r w:rsidRPr="00BD5461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укриттів</w:t>
      </w:r>
      <w:proofErr w:type="spellEnd"/>
      <w:r w:rsidR="000F745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39FB8AE" w14:textId="40B8FCE2" w:rsidR="00DA4A98" w:rsidRPr="00A25878" w:rsidRDefault="00DA4A98" w:rsidP="00DA4A98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Проблемні питання створення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Pr="00BD54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утримання фонду захисних споруд цивільного захисту, у тому числі споруд подвійного призначення та найпростіших </w:t>
      </w:r>
      <w:proofErr w:type="spellStart"/>
      <w:r w:rsidRPr="00BD5461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укриттів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655DF39" w14:textId="47C58E14" w:rsidR="00A25878" w:rsidRPr="00A25878" w:rsidRDefault="00A25878" w:rsidP="00DA4A98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Вивчення світового досвіду з метою розроблення та запровадження концепції та стратегії розвитку системи </w:t>
      </w:r>
      <w:r w:rsidRPr="00A25878">
        <w:rPr>
          <w:rFonts w:ascii="Times New Roman" w:eastAsia="Times New Roman" w:hAnsi="Times New Roman" w:cs="Times New Roman"/>
          <w:sz w:val="28"/>
          <w:szCs w:val="28"/>
          <w:lang w:eastAsia="uk-UA"/>
        </w:rPr>
        <w:t>цивільного захисту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місті Києві</w:t>
      </w:r>
      <w:r w:rsidR="004D42B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12A212C" w14:textId="16BF90CA" w:rsidR="004D42B1" w:rsidRPr="004D42B1" w:rsidRDefault="00A25878" w:rsidP="004D42B1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Розробка програми залучення коштів для реалізації концепції та стратегії розвитку системи </w:t>
      </w:r>
      <w:r w:rsidRPr="00A25878">
        <w:rPr>
          <w:rFonts w:ascii="Times New Roman" w:eastAsia="Times New Roman" w:hAnsi="Times New Roman" w:cs="Times New Roman"/>
          <w:sz w:val="28"/>
          <w:szCs w:val="28"/>
          <w:lang w:eastAsia="uk-UA"/>
        </w:rPr>
        <w:t>цивільного захисту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місті Києві</w:t>
      </w:r>
      <w:r w:rsidR="004D42B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F8F82E2" w14:textId="6947BC2C" w:rsidR="007B0129" w:rsidRDefault="00C21C0B" w:rsidP="004D42B1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4D42B1">
        <w:rPr>
          <w:rFonts w:ascii="Times New Roman" w:hAnsi="Times New Roman" w:cs="Times New Roman"/>
          <w:sz w:val="28"/>
        </w:rPr>
        <w:t xml:space="preserve">Встановити, що </w:t>
      </w:r>
      <w:r w:rsidR="004D42B1" w:rsidRPr="004D42B1">
        <w:rPr>
          <w:rFonts w:ascii="Times New Roman" w:hAnsi="Times New Roman" w:cs="Times New Roman"/>
          <w:sz w:val="28"/>
        </w:rPr>
        <w:t xml:space="preserve">тимчасова контрольна комісія Київської міської ради з питань захисних споруд цивільного захисту (цивільної оборони) діє </w:t>
      </w:r>
      <w:r w:rsidR="000F7453">
        <w:rPr>
          <w:rFonts w:ascii="Times New Roman" w:hAnsi="Times New Roman" w:cs="Times New Roman"/>
          <w:sz w:val="28"/>
        </w:rPr>
        <w:t>шість місяців</w:t>
      </w:r>
      <w:r w:rsidR="004D42B1" w:rsidRPr="004D42B1">
        <w:rPr>
          <w:rFonts w:ascii="Times New Roman" w:hAnsi="Times New Roman" w:cs="Times New Roman"/>
          <w:sz w:val="28"/>
        </w:rPr>
        <w:t>.</w:t>
      </w:r>
    </w:p>
    <w:p w14:paraId="3F9D06B2" w14:textId="2DC71D22" w:rsidR="00175386" w:rsidRPr="004D42B1" w:rsidRDefault="007B0129" w:rsidP="005A1406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4D42B1">
        <w:rPr>
          <w:rFonts w:ascii="Times New Roman" w:hAnsi="Times New Roman" w:cs="Times New Roman"/>
          <w:sz w:val="28"/>
        </w:rPr>
        <w:t xml:space="preserve">Контроль за виконанням цього рішення покласти на постійну комісію Київради </w:t>
      </w:r>
      <w:r w:rsidR="00B92A65">
        <w:rPr>
          <w:rFonts w:ascii="Times New Roman" w:hAnsi="Times New Roman" w:cs="Times New Roman"/>
          <w:sz w:val="28"/>
        </w:rPr>
        <w:t xml:space="preserve">з </w:t>
      </w:r>
      <w:hyperlink r:id="rId6" w:history="1">
        <w:r w:rsidR="00E238C2" w:rsidRPr="00E238C2">
          <w:rPr>
            <w:rFonts w:ascii="Times New Roman" w:hAnsi="Times New Roman" w:cs="Times New Roman"/>
            <w:sz w:val="28"/>
          </w:rPr>
          <w:t>питань регламенту, депутатської етики та запобігання корупції</w:t>
        </w:r>
      </w:hyperlink>
      <w:r w:rsidR="008A26C3">
        <w:rPr>
          <w:rFonts w:ascii="Times New Roman" w:hAnsi="Times New Roman" w:cs="Times New Roman"/>
          <w:sz w:val="28"/>
        </w:rPr>
        <w:t xml:space="preserve"> та </w:t>
      </w:r>
      <w:hyperlink r:id="rId7" w:history="1">
        <w:r w:rsidR="00A605C6">
          <w:rPr>
            <w:rFonts w:ascii="Times New Roman" w:hAnsi="Times New Roman" w:cs="Times New Roman"/>
            <w:sz w:val="28"/>
          </w:rPr>
          <w:t>п</w:t>
        </w:r>
        <w:r w:rsidR="008A26C3" w:rsidRPr="008A26C3">
          <w:rPr>
            <w:rFonts w:ascii="Times New Roman" w:hAnsi="Times New Roman" w:cs="Times New Roman"/>
            <w:sz w:val="28"/>
          </w:rPr>
          <w:t>остійн</w:t>
        </w:r>
        <w:r w:rsidR="008A26C3">
          <w:rPr>
            <w:rFonts w:ascii="Times New Roman" w:hAnsi="Times New Roman" w:cs="Times New Roman"/>
            <w:sz w:val="28"/>
          </w:rPr>
          <w:t>у</w:t>
        </w:r>
        <w:r w:rsidR="008A26C3" w:rsidRPr="008A26C3">
          <w:rPr>
            <w:rFonts w:ascii="Times New Roman" w:hAnsi="Times New Roman" w:cs="Times New Roman"/>
            <w:sz w:val="28"/>
          </w:rPr>
          <w:t xml:space="preserve"> комісі</w:t>
        </w:r>
        <w:r w:rsidR="008A26C3">
          <w:rPr>
            <w:rFonts w:ascii="Times New Roman" w:hAnsi="Times New Roman" w:cs="Times New Roman"/>
            <w:sz w:val="28"/>
          </w:rPr>
          <w:t>ю</w:t>
        </w:r>
        <w:r w:rsidR="008A26C3" w:rsidRPr="008A26C3">
          <w:rPr>
            <w:rFonts w:ascii="Times New Roman" w:hAnsi="Times New Roman" w:cs="Times New Roman"/>
            <w:sz w:val="28"/>
          </w:rPr>
          <w:t xml:space="preserve"> Київської міської ради з питань бюджету та соціально-економічного розвитку</w:t>
        </w:r>
      </w:hyperlink>
      <w:r w:rsidR="008A26C3">
        <w:rPr>
          <w:rFonts w:ascii="Times New Roman" w:hAnsi="Times New Roman" w:cs="Times New Roman"/>
          <w:sz w:val="28"/>
        </w:rPr>
        <w:t>.</w:t>
      </w:r>
    </w:p>
    <w:p w14:paraId="0616B867" w14:textId="77777777" w:rsidR="007B0129" w:rsidRDefault="007B0129" w:rsidP="005A1406">
      <w:pPr>
        <w:spacing w:line="360" w:lineRule="auto"/>
        <w:contextualSpacing/>
        <w:jc w:val="both"/>
      </w:pPr>
    </w:p>
    <w:tbl>
      <w:tblPr>
        <w:tblW w:w="5000" w:type="pct"/>
        <w:tblCellSpacing w:w="22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7B0129" w14:paraId="2F76D4AA" w14:textId="77777777" w:rsidTr="007439D3">
        <w:trPr>
          <w:tblCellSpacing w:w="22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AD03D0" w14:textId="77777777" w:rsidR="007B0129" w:rsidRDefault="007B0129" w:rsidP="00F7619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Київський міський голова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780578" w14:textId="77777777" w:rsidR="007B0129" w:rsidRDefault="00F76191" w:rsidP="005A140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1" w:name="13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                      </w:t>
            </w:r>
            <w:r w:rsidR="007B01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Віталій КЛИЧКО </w:t>
            </w:r>
          </w:p>
        </w:tc>
      </w:tr>
    </w:tbl>
    <w:p w14:paraId="49EF8106" w14:textId="77777777" w:rsidR="005A1406" w:rsidRDefault="005A1406">
      <w:pPr>
        <w:rPr>
          <w:rFonts w:ascii="Times New Roman" w:hAnsi="Times New Roman" w:cs="Times New Roman"/>
          <w:sz w:val="28"/>
          <w:szCs w:val="28"/>
        </w:rPr>
      </w:pPr>
    </w:p>
    <w:p w14:paraId="0435AABC" w14:textId="77777777" w:rsidR="007B0129" w:rsidRDefault="007B0129" w:rsidP="007B0129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ПОДАННЯ:</w:t>
      </w:r>
    </w:p>
    <w:p w14:paraId="19E3A2D3" w14:textId="77777777" w:rsidR="007B0129" w:rsidRDefault="007B0129" w:rsidP="007B0129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EA38CA" w14:textId="379FBCE6" w:rsidR="007B0129" w:rsidRDefault="007B0129" w:rsidP="007B0129">
      <w:pPr>
        <w:spacing w:after="0" w:line="240" w:lineRule="auto"/>
        <w:ind w:right="-285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Київської міської ради</w:t>
      </w:r>
      <w:r>
        <w:rPr>
          <w:rFonts w:ascii="Times New Roman" w:hAnsi="Times New Roman" w:cs="Times New Roman"/>
          <w:sz w:val="28"/>
          <w:szCs w:val="28"/>
        </w:rPr>
        <w:br/>
      </w:r>
      <w:r w:rsidR="001E43F4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депутатської фракції </w:t>
      </w:r>
      <w:r>
        <w:rPr>
          <w:rFonts w:ascii="Times New Roman" w:hAnsi="Times New Roman" w:cs="Times New Roman"/>
          <w:sz w:val="28"/>
          <w:szCs w:val="28"/>
        </w:rPr>
        <w:br/>
        <w:t xml:space="preserve">«СЛУГА НАРОДУ»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1E43F4">
        <w:rPr>
          <w:rFonts w:ascii="Times New Roman" w:hAnsi="Times New Roman" w:cs="Times New Roman"/>
          <w:sz w:val="28"/>
          <w:szCs w:val="28"/>
        </w:rPr>
        <w:t xml:space="preserve">МИКОЛА </w:t>
      </w:r>
      <w:r w:rsidR="001E43F4" w:rsidRPr="001E43F4">
        <w:rPr>
          <w:rFonts w:ascii="Times New Roman" w:hAnsi="Times New Roman" w:cs="Times New Roman"/>
          <w:b/>
          <w:bCs/>
          <w:sz w:val="28"/>
          <w:szCs w:val="28"/>
        </w:rPr>
        <w:t>КОНОПЕЛЬКО</w:t>
      </w:r>
    </w:p>
    <w:p w14:paraId="509189CE" w14:textId="77777777" w:rsidR="007B0129" w:rsidRDefault="007B0129" w:rsidP="007B0129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639DC4" w14:textId="77777777" w:rsidR="007B0129" w:rsidRDefault="007B0129" w:rsidP="007B0129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A8652F" w14:textId="77777777" w:rsidR="007B0129" w:rsidRDefault="007B0129" w:rsidP="007B0129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ПОГОДЖЕНО: </w:t>
      </w:r>
    </w:p>
    <w:p w14:paraId="533E9503" w14:textId="77777777" w:rsidR="007B0129" w:rsidRDefault="007B0129" w:rsidP="007B0129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EF0CEA" w14:textId="77777777" w:rsidR="007B0129" w:rsidRDefault="007B0129" w:rsidP="007B0129">
      <w:pPr>
        <w:tabs>
          <w:tab w:val="left" w:pos="4980"/>
        </w:tabs>
        <w:spacing w:after="0" w:line="240" w:lineRule="auto"/>
        <w:ind w:right="-285"/>
        <w:contextualSpacing/>
        <w:rPr>
          <w:rFonts w:ascii="Times New Roman" w:hAnsi="Times New Roman" w:cs="Times New Roman"/>
          <w:sz w:val="28"/>
          <w:szCs w:val="28"/>
        </w:rPr>
      </w:pPr>
    </w:p>
    <w:p w14:paraId="4EA573C2" w14:textId="77777777" w:rsidR="007B0129" w:rsidRDefault="007B0129" w:rsidP="007B0129">
      <w:pPr>
        <w:tabs>
          <w:tab w:val="left" w:pos="4980"/>
        </w:tabs>
        <w:spacing w:after="0" w:line="240" w:lineRule="auto"/>
        <w:ind w:right="-285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постійної комісії</w:t>
      </w:r>
      <w:r>
        <w:rPr>
          <w:rFonts w:ascii="Times New Roman" w:hAnsi="Times New Roman" w:cs="Times New Roman"/>
          <w:sz w:val="28"/>
          <w:szCs w:val="28"/>
        </w:rPr>
        <w:br/>
        <w:t>Київської міської ради</w:t>
      </w:r>
      <w:r>
        <w:rPr>
          <w:rFonts w:ascii="Times New Roman" w:hAnsi="Times New Roman" w:cs="Times New Roman"/>
          <w:sz w:val="28"/>
          <w:szCs w:val="28"/>
        </w:rPr>
        <w:br/>
        <w:t xml:space="preserve">з питань бюджету та </w:t>
      </w:r>
      <w:r>
        <w:rPr>
          <w:rFonts w:ascii="Times New Roman" w:hAnsi="Times New Roman" w:cs="Times New Roman"/>
          <w:sz w:val="28"/>
          <w:szCs w:val="28"/>
        </w:rPr>
        <w:br/>
        <w:t>соціально-економічного розвитку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Андрій </w:t>
      </w:r>
      <w:r w:rsidRPr="007B0129">
        <w:rPr>
          <w:rFonts w:ascii="Times New Roman" w:hAnsi="Times New Roman" w:cs="Times New Roman"/>
          <w:b/>
          <w:sz w:val="28"/>
          <w:szCs w:val="28"/>
        </w:rPr>
        <w:t xml:space="preserve">ВІТРЕНКО </w:t>
      </w:r>
    </w:p>
    <w:p w14:paraId="3C56CA3F" w14:textId="77777777" w:rsidR="007B0129" w:rsidRDefault="007B0129" w:rsidP="007B0129">
      <w:pPr>
        <w:tabs>
          <w:tab w:val="left" w:pos="4980"/>
        </w:tabs>
        <w:spacing w:after="0" w:line="240" w:lineRule="auto"/>
        <w:ind w:right="-285"/>
        <w:contextualSpacing/>
        <w:rPr>
          <w:rFonts w:ascii="Times New Roman" w:hAnsi="Times New Roman" w:cs="Times New Roman"/>
          <w:sz w:val="28"/>
          <w:szCs w:val="28"/>
        </w:rPr>
      </w:pPr>
    </w:p>
    <w:p w14:paraId="68999486" w14:textId="71201338" w:rsidR="007B0129" w:rsidRDefault="007B0129" w:rsidP="007B0129">
      <w:pPr>
        <w:tabs>
          <w:tab w:val="left" w:pos="4980"/>
        </w:tabs>
        <w:spacing w:after="0" w:line="240" w:lineRule="auto"/>
        <w:ind w:right="-285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постійної комісії</w:t>
      </w:r>
      <w:r>
        <w:rPr>
          <w:rFonts w:ascii="Times New Roman" w:hAnsi="Times New Roman" w:cs="Times New Roman"/>
          <w:sz w:val="28"/>
          <w:szCs w:val="28"/>
        </w:rPr>
        <w:br/>
        <w:t>Київської міської ради</w:t>
      </w:r>
      <w:r>
        <w:rPr>
          <w:rFonts w:ascii="Times New Roman" w:hAnsi="Times New Roman" w:cs="Times New Roman"/>
          <w:sz w:val="28"/>
          <w:szCs w:val="28"/>
        </w:rPr>
        <w:br/>
        <w:t xml:space="preserve">з питань бюджету та </w:t>
      </w:r>
      <w:r>
        <w:rPr>
          <w:rFonts w:ascii="Times New Roman" w:hAnsi="Times New Roman" w:cs="Times New Roman"/>
          <w:sz w:val="28"/>
          <w:szCs w:val="28"/>
        </w:rPr>
        <w:br/>
        <w:t>соціально-економічного розвитку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Владислав </w:t>
      </w:r>
      <w:r w:rsidRPr="007B0129">
        <w:rPr>
          <w:rFonts w:ascii="Times New Roman" w:hAnsi="Times New Roman" w:cs="Times New Roman"/>
          <w:b/>
          <w:sz w:val="28"/>
          <w:szCs w:val="28"/>
        </w:rPr>
        <w:t>АНДРОНОВ</w:t>
      </w:r>
    </w:p>
    <w:p w14:paraId="768E49AB" w14:textId="4BAD2EEA" w:rsidR="002D1A52" w:rsidRDefault="002D1A52" w:rsidP="007B0129">
      <w:pPr>
        <w:tabs>
          <w:tab w:val="left" w:pos="4980"/>
        </w:tabs>
        <w:spacing w:after="0" w:line="240" w:lineRule="auto"/>
        <w:ind w:right="-285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DEDA258" w14:textId="3079F3EB" w:rsidR="002D1A52" w:rsidRDefault="002D1A52" w:rsidP="007B0129">
      <w:pPr>
        <w:tabs>
          <w:tab w:val="left" w:pos="4980"/>
        </w:tabs>
        <w:spacing w:after="0" w:line="240" w:lineRule="auto"/>
        <w:ind w:right="-285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18F5211" w14:textId="7F887DDB" w:rsidR="002D1A52" w:rsidRPr="00D46D4C" w:rsidRDefault="00D46D4C" w:rsidP="007B0129">
      <w:pPr>
        <w:tabs>
          <w:tab w:val="left" w:pos="4980"/>
        </w:tabs>
        <w:spacing w:after="0" w:line="240" w:lineRule="auto"/>
        <w:ind w:right="-28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46D4C">
        <w:rPr>
          <w:rFonts w:ascii="Times New Roman" w:hAnsi="Times New Roman" w:cs="Times New Roman"/>
          <w:bCs/>
          <w:sz w:val="28"/>
          <w:szCs w:val="28"/>
        </w:rPr>
        <w:t>Голова постійної комісії</w:t>
      </w:r>
    </w:p>
    <w:p w14:paraId="325128B4" w14:textId="7DB14E18" w:rsidR="00D46D4C" w:rsidRDefault="00D46D4C" w:rsidP="007B0129">
      <w:pPr>
        <w:tabs>
          <w:tab w:val="left" w:pos="4980"/>
        </w:tabs>
        <w:spacing w:after="0" w:line="240" w:lineRule="auto"/>
        <w:ind w:right="-28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46D4C">
        <w:rPr>
          <w:rFonts w:ascii="Times New Roman" w:hAnsi="Times New Roman" w:cs="Times New Roman"/>
          <w:bCs/>
          <w:sz w:val="28"/>
          <w:szCs w:val="28"/>
        </w:rPr>
        <w:t>Київської міської ради</w:t>
      </w:r>
      <w:r w:rsidR="00195DEE">
        <w:rPr>
          <w:rFonts w:ascii="Times New Roman" w:hAnsi="Times New Roman" w:cs="Times New Roman"/>
          <w:bCs/>
          <w:sz w:val="28"/>
          <w:szCs w:val="28"/>
        </w:rPr>
        <w:t xml:space="preserve"> з питань</w:t>
      </w:r>
    </w:p>
    <w:p w14:paraId="160DF3CB" w14:textId="08147162" w:rsidR="00195DEE" w:rsidRPr="00D46D4C" w:rsidRDefault="00195DEE" w:rsidP="007B0129">
      <w:pPr>
        <w:tabs>
          <w:tab w:val="left" w:pos="4980"/>
        </w:tabs>
        <w:spacing w:after="0" w:line="240" w:lineRule="auto"/>
        <w:ind w:right="-285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власності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Михайло </w:t>
      </w:r>
      <w:r w:rsidRPr="00195DEE">
        <w:rPr>
          <w:rFonts w:ascii="Times New Roman" w:hAnsi="Times New Roman" w:cs="Times New Roman"/>
          <w:b/>
          <w:sz w:val="28"/>
          <w:szCs w:val="28"/>
        </w:rPr>
        <w:t>ПРИСЯЖНЮК</w:t>
      </w:r>
    </w:p>
    <w:p w14:paraId="1E299279" w14:textId="3BE4EAE6" w:rsidR="00D46D4C" w:rsidRDefault="00D46D4C" w:rsidP="007B0129">
      <w:pPr>
        <w:tabs>
          <w:tab w:val="left" w:pos="4980"/>
        </w:tabs>
        <w:spacing w:after="0" w:line="240" w:lineRule="auto"/>
        <w:ind w:right="-285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8A6D57A" w14:textId="77777777" w:rsidR="00D46D4C" w:rsidRPr="00D46D4C" w:rsidRDefault="00D46D4C" w:rsidP="00D46D4C">
      <w:pPr>
        <w:tabs>
          <w:tab w:val="left" w:pos="4980"/>
        </w:tabs>
        <w:spacing w:after="0" w:line="240" w:lineRule="auto"/>
        <w:ind w:right="-28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46D4C">
        <w:rPr>
          <w:rFonts w:ascii="Times New Roman" w:hAnsi="Times New Roman" w:cs="Times New Roman"/>
          <w:bCs/>
          <w:sz w:val="28"/>
          <w:szCs w:val="28"/>
        </w:rPr>
        <w:t>Секретар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D4C">
        <w:rPr>
          <w:rFonts w:ascii="Times New Roman" w:hAnsi="Times New Roman" w:cs="Times New Roman"/>
          <w:bCs/>
          <w:sz w:val="28"/>
          <w:szCs w:val="28"/>
        </w:rPr>
        <w:t>постійної комісії</w:t>
      </w:r>
    </w:p>
    <w:p w14:paraId="035851A3" w14:textId="0BBC51A9" w:rsidR="00D46D4C" w:rsidRDefault="00D46D4C" w:rsidP="00D46D4C">
      <w:pPr>
        <w:tabs>
          <w:tab w:val="left" w:pos="4980"/>
        </w:tabs>
        <w:spacing w:after="0" w:line="240" w:lineRule="auto"/>
        <w:ind w:right="-28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46D4C">
        <w:rPr>
          <w:rFonts w:ascii="Times New Roman" w:hAnsi="Times New Roman" w:cs="Times New Roman"/>
          <w:bCs/>
          <w:sz w:val="28"/>
          <w:szCs w:val="28"/>
        </w:rPr>
        <w:t>Київської міської ради</w:t>
      </w:r>
      <w:r w:rsidR="00195DEE">
        <w:rPr>
          <w:rFonts w:ascii="Times New Roman" w:hAnsi="Times New Roman" w:cs="Times New Roman"/>
          <w:bCs/>
          <w:sz w:val="28"/>
          <w:szCs w:val="28"/>
        </w:rPr>
        <w:t xml:space="preserve"> з питань</w:t>
      </w:r>
    </w:p>
    <w:p w14:paraId="529568C8" w14:textId="00BA82F6" w:rsidR="00195DEE" w:rsidRDefault="00195DEE" w:rsidP="00D46D4C">
      <w:pPr>
        <w:tabs>
          <w:tab w:val="left" w:pos="4980"/>
        </w:tabs>
        <w:spacing w:after="0" w:line="240" w:lineRule="auto"/>
        <w:ind w:right="-285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власності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Сергій </w:t>
      </w:r>
      <w:r w:rsidRPr="00195DEE">
        <w:rPr>
          <w:rFonts w:ascii="Times New Roman" w:hAnsi="Times New Roman" w:cs="Times New Roman"/>
          <w:b/>
          <w:sz w:val="28"/>
          <w:szCs w:val="28"/>
        </w:rPr>
        <w:t>АРТЕМЕНКО</w:t>
      </w:r>
    </w:p>
    <w:p w14:paraId="0E3EBCC3" w14:textId="17DC2A75" w:rsidR="00117749" w:rsidRDefault="00117749" w:rsidP="00D46D4C">
      <w:pPr>
        <w:tabs>
          <w:tab w:val="left" w:pos="4980"/>
        </w:tabs>
        <w:spacing w:after="0" w:line="240" w:lineRule="auto"/>
        <w:ind w:right="-285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B7531F5" w14:textId="77777777" w:rsidR="00117749" w:rsidRPr="00D46D4C" w:rsidRDefault="00117749" w:rsidP="00117749">
      <w:pPr>
        <w:tabs>
          <w:tab w:val="left" w:pos="4980"/>
        </w:tabs>
        <w:spacing w:after="0" w:line="240" w:lineRule="auto"/>
        <w:ind w:right="-285"/>
        <w:contextualSpacing/>
        <w:rPr>
          <w:rFonts w:ascii="Times New Roman" w:hAnsi="Times New Roman" w:cs="Times New Roman"/>
          <w:bCs/>
          <w:sz w:val="28"/>
          <w:szCs w:val="28"/>
        </w:rPr>
      </w:pPr>
      <w:bookmarkStart w:id="2" w:name="_Hlk107494007"/>
      <w:r w:rsidRPr="00D46D4C">
        <w:rPr>
          <w:rFonts w:ascii="Times New Roman" w:hAnsi="Times New Roman" w:cs="Times New Roman"/>
          <w:bCs/>
          <w:sz w:val="28"/>
          <w:szCs w:val="28"/>
        </w:rPr>
        <w:t>Голова постійної комісії</w:t>
      </w:r>
    </w:p>
    <w:p w14:paraId="3A0A6257" w14:textId="77777777" w:rsidR="00117749" w:rsidRDefault="00117749" w:rsidP="00117749">
      <w:pPr>
        <w:tabs>
          <w:tab w:val="left" w:pos="4980"/>
        </w:tabs>
        <w:spacing w:after="0" w:line="240" w:lineRule="auto"/>
        <w:ind w:right="-28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46D4C">
        <w:rPr>
          <w:rFonts w:ascii="Times New Roman" w:hAnsi="Times New Roman" w:cs="Times New Roman"/>
          <w:bCs/>
          <w:sz w:val="28"/>
          <w:szCs w:val="28"/>
        </w:rPr>
        <w:t>Київської міської ради</w:t>
      </w:r>
      <w:r>
        <w:rPr>
          <w:rFonts w:ascii="Times New Roman" w:hAnsi="Times New Roman" w:cs="Times New Roman"/>
          <w:bCs/>
          <w:sz w:val="28"/>
          <w:szCs w:val="28"/>
        </w:rPr>
        <w:t xml:space="preserve"> з питань</w:t>
      </w:r>
    </w:p>
    <w:p w14:paraId="133C955D" w14:textId="50E99A69" w:rsidR="00420478" w:rsidRPr="00D535CB" w:rsidRDefault="00D535CB" w:rsidP="00117749">
      <w:pPr>
        <w:tabs>
          <w:tab w:val="left" w:pos="4980"/>
        </w:tabs>
        <w:spacing w:after="0" w:line="240" w:lineRule="auto"/>
        <w:ind w:right="-28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535CB">
        <w:rPr>
          <w:rFonts w:ascii="Times New Roman" w:hAnsi="Times New Roman" w:cs="Times New Roman"/>
          <w:bCs/>
          <w:sz w:val="28"/>
          <w:szCs w:val="28"/>
        </w:rPr>
        <w:t>регламенту, депутатської етики</w:t>
      </w:r>
    </w:p>
    <w:p w14:paraId="29370BBC" w14:textId="2681C1BB" w:rsidR="00D535CB" w:rsidRDefault="00D535CB" w:rsidP="00117749">
      <w:pPr>
        <w:tabs>
          <w:tab w:val="left" w:pos="4980"/>
        </w:tabs>
        <w:spacing w:after="0" w:line="240" w:lineRule="auto"/>
        <w:ind w:right="-28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535CB">
        <w:rPr>
          <w:rFonts w:ascii="Times New Roman" w:hAnsi="Times New Roman" w:cs="Times New Roman"/>
          <w:bCs/>
          <w:sz w:val="28"/>
          <w:szCs w:val="28"/>
        </w:rPr>
        <w:t>та запобігання корупції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535CB">
        <w:rPr>
          <w:rFonts w:ascii="Times New Roman" w:hAnsi="Times New Roman" w:cs="Times New Roman"/>
          <w:bCs/>
          <w:sz w:val="28"/>
          <w:szCs w:val="28"/>
        </w:rPr>
        <w:t>Леонід</w:t>
      </w:r>
      <w:r>
        <w:rPr>
          <w:rFonts w:ascii="Times New Roman" w:hAnsi="Times New Roman" w:cs="Times New Roman"/>
          <w:b/>
          <w:sz w:val="28"/>
          <w:szCs w:val="28"/>
        </w:rPr>
        <w:t xml:space="preserve"> ЄМЕЦЬ</w:t>
      </w:r>
    </w:p>
    <w:bookmarkEnd w:id="2"/>
    <w:p w14:paraId="10418C31" w14:textId="77777777" w:rsidR="00D535CB" w:rsidRDefault="00D535CB" w:rsidP="00420478">
      <w:pPr>
        <w:tabs>
          <w:tab w:val="left" w:pos="4980"/>
        </w:tabs>
        <w:spacing w:after="0" w:line="240" w:lineRule="auto"/>
        <w:ind w:right="-28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16F2EEF9" w14:textId="5AF1FB46" w:rsidR="00420478" w:rsidRPr="00D46D4C" w:rsidRDefault="00420478" w:rsidP="00420478">
      <w:pPr>
        <w:tabs>
          <w:tab w:val="left" w:pos="4980"/>
        </w:tabs>
        <w:spacing w:after="0" w:line="240" w:lineRule="auto"/>
        <w:ind w:right="-285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Секретар</w:t>
      </w:r>
      <w:r w:rsidRPr="00D46D4C">
        <w:rPr>
          <w:rFonts w:ascii="Times New Roman" w:hAnsi="Times New Roman" w:cs="Times New Roman"/>
          <w:bCs/>
          <w:sz w:val="28"/>
          <w:szCs w:val="28"/>
        </w:rPr>
        <w:t xml:space="preserve"> постійної комісії</w:t>
      </w:r>
    </w:p>
    <w:p w14:paraId="00C67BF6" w14:textId="77777777" w:rsidR="00420478" w:rsidRDefault="00420478" w:rsidP="00420478">
      <w:pPr>
        <w:tabs>
          <w:tab w:val="left" w:pos="4980"/>
        </w:tabs>
        <w:spacing w:after="0" w:line="240" w:lineRule="auto"/>
        <w:ind w:right="-28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46D4C">
        <w:rPr>
          <w:rFonts w:ascii="Times New Roman" w:hAnsi="Times New Roman" w:cs="Times New Roman"/>
          <w:bCs/>
          <w:sz w:val="28"/>
          <w:szCs w:val="28"/>
        </w:rPr>
        <w:t>Київської міської ради</w:t>
      </w:r>
      <w:r>
        <w:rPr>
          <w:rFonts w:ascii="Times New Roman" w:hAnsi="Times New Roman" w:cs="Times New Roman"/>
          <w:bCs/>
          <w:sz w:val="28"/>
          <w:szCs w:val="28"/>
        </w:rPr>
        <w:t xml:space="preserve"> з питань</w:t>
      </w:r>
    </w:p>
    <w:p w14:paraId="2814947F" w14:textId="77777777" w:rsidR="00D535CB" w:rsidRPr="00D535CB" w:rsidRDefault="00D535CB" w:rsidP="00D535CB">
      <w:pPr>
        <w:tabs>
          <w:tab w:val="left" w:pos="4980"/>
        </w:tabs>
        <w:spacing w:after="0" w:line="240" w:lineRule="auto"/>
        <w:ind w:right="-28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535CB">
        <w:rPr>
          <w:rFonts w:ascii="Times New Roman" w:hAnsi="Times New Roman" w:cs="Times New Roman"/>
          <w:bCs/>
          <w:sz w:val="28"/>
          <w:szCs w:val="28"/>
        </w:rPr>
        <w:t>регламенту, депутатської етики</w:t>
      </w:r>
    </w:p>
    <w:p w14:paraId="7659D634" w14:textId="2417F9A2" w:rsidR="00420478" w:rsidRDefault="00D535CB" w:rsidP="00D535CB">
      <w:pPr>
        <w:tabs>
          <w:tab w:val="left" w:pos="4980"/>
        </w:tabs>
        <w:spacing w:after="0" w:line="240" w:lineRule="auto"/>
        <w:ind w:right="-28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535CB">
        <w:rPr>
          <w:rFonts w:ascii="Times New Roman" w:hAnsi="Times New Roman" w:cs="Times New Roman"/>
          <w:bCs/>
          <w:sz w:val="28"/>
          <w:szCs w:val="28"/>
        </w:rPr>
        <w:t>та запобігання корупції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3030FA">
        <w:rPr>
          <w:rFonts w:ascii="Times New Roman" w:hAnsi="Times New Roman" w:cs="Times New Roman"/>
          <w:bCs/>
          <w:sz w:val="28"/>
          <w:szCs w:val="28"/>
        </w:rPr>
        <w:t xml:space="preserve">Олеся </w:t>
      </w:r>
      <w:r w:rsidR="003030FA" w:rsidRPr="003030FA">
        <w:rPr>
          <w:rFonts w:ascii="Times New Roman" w:hAnsi="Times New Roman" w:cs="Times New Roman"/>
          <w:b/>
          <w:sz w:val="28"/>
          <w:szCs w:val="28"/>
        </w:rPr>
        <w:t>ЗУБРИЦЬКА</w:t>
      </w:r>
    </w:p>
    <w:p w14:paraId="67C74D2A" w14:textId="77777777" w:rsidR="00420478" w:rsidRDefault="00420478" w:rsidP="00117749">
      <w:pPr>
        <w:tabs>
          <w:tab w:val="left" w:pos="4980"/>
        </w:tabs>
        <w:spacing w:after="0" w:line="240" w:lineRule="auto"/>
        <w:ind w:right="-285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C23B9BD" w14:textId="77777777" w:rsidR="007B0129" w:rsidRDefault="007B0129" w:rsidP="007B0129">
      <w:pPr>
        <w:tabs>
          <w:tab w:val="left" w:pos="4980"/>
        </w:tabs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В.о. начальника управління </w:t>
      </w:r>
    </w:p>
    <w:p w14:paraId="61996C5D" w14:textId="77777777" w:rsidR="007B0129" w:rsidRDefault="007B0129" w:rsidP="007B0129">
      <w:pPr>
        <w:tabs>
          <w:tab w:val="left" w:pos="4980"/>
        </w:tabs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забезпечення діяльності </w:t>
      </w:r>
    </w:p>
    <w:p w14:paraId="55DF0A6B" w14:textId="77777777" w:rsidR="00470C06" w:rsidRDefault="007B0129" w:rsidP="00470C06">
      <w:pPr>
        <w:tabs>
          <w:tab w:val="left" w:pos="4980"/>
        </w:tabs>
        <w:spacing w:after="0" w:line="240" w:lineRule="auto"/>
        <w:ind w:right="-42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секретаріату Київської міської ради                                    Валентина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ПОЛОЖИШНИК </w:t>
      </w:r>
    </w:p>
    <w:p w14:paraId="11646C56" w14:textId="77777777" w:rsidR="002D1A52" w:rsidRDefault="007B0129" w:rsidP="00470C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0C0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FE227CB" w14:textId="77777777" w:rsidR="002D1A52" w:rsidRDefault="002D1A52" w:rsidP="00470C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884B612" w14:textId="77777777" w:rsidR="003030FA" w:rsidRDefault="003030FA" w:rsidP="00470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sectPr w:rsidR="003030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C7AB3"/>
    <w:multiLevelType w:val="hybridMultilevel"/>
    <w:tmpl w:val="E1E4AAFC"/>
    <w:lvl w:ilvl="0" w:tplc="AB1A9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07B78"/>
    <w:multiLevelType w:val="hybridMultilevel"/>
    <w:tmpl w:val="1F80CDBC"/>
    <w:lvl w:ilvl="0" w:tplc="FE78E3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C104A"/>
    <w:multiLevelType w:val="hybridMultilevel"/>
    <w:tmpl w:val="F93E471A"/>
    <w:lvl w:ilvl="0" w:tplc="62B2B69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0631851">
    <w:abstractNumId w:val="1"/>
  </w:num>
  <w:num w:numId="2" w16cid:durableId="1017535696">
    <w:abstractNumId w:val="0"/>
  </w:num>
  <w:num w:numId="3" w16cid:durableId="500857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6A"/>
    <w:rsid w:val="00075CAD"/>
    <w:rsid w:val="000F7453"/>
    <w:rsid w:val="00115023"/>
    <w:rsid w:val="00117749"/>
    <w:rsid w:val="00175386"/>
    <w:rsid w:val="00195DEE"/>
    <w:rsid w:val="001A59E7"/>
    <w:rsid w:val="001A7A8F"/>
    <w:rsid w:val="001E43F4"/>
    <w:rsid w:val="00226A8F"/>
    <w:rsid w:val="00266E11"/>
    <w:rsid w:val="002944A2"/>
    <w:rsid w:val="002A0872"/>
    <w:rsid w:val="002A2C4E"/>
    <w:rsid w:val="002D1A52"/>
    <w:rsid w:val="002F02B7"/>
    <w:rsid w:val="003030FA"/>
    <w:rsid w:val="00352385"/>
    <w:rsid w:val="003B4268"/>
    <w:rsid w:val="00420478"/>
    <w:rsid w:val="0043506A"/>
    <w:rsid w:val="00470C06"/>
    <w:rsid w:val="00497056"/>
    <w:rsid w:val="004D42B1"/>
    <w:rsid w:val="004D7E57"/>
    <w:rsid w:val="005352A4"/>
    <w:rsid w:val="00593BD8"/>
    <w:rsid w:val="005A1406"/>
    <w:rsid w:val="005D3CDE"/>
    <w:rsid w:val="006223E6"/>
    <w:rsid w:val="007547C2"/>
    <w:rsid w:val="00783FDF"/>
    <w:rsid w:val="007B0129"/>
    <w:rsid w:val="007C176E"/>
    <w:rsid w:val="008A26C3"/>
    <w:rsid w:val="009125F1"/>
    <w:rsid w:val="00A25878"/>
    <w:rsid w:val="00A605C6"/>
    <w:rsid w:val="00AE3E77"/>
    <w:rsid w:val="00B41266"/>
    <w:rsid w:val="00B64430"/>
    <w:rsid w:val="00B92A65"/>
    <w:rsid w:val="00BD5461"/>
    <w:rsid w:val="00C21C0B"/>
    <w:rsid w:val="00CD1723"/>
    <w:rsid w:val="00CE6429"/>
    <w:rsid w:val="00CF7949"/>
    <w:rsid w:val="00D02671"/>
    <w:rsid w:val="00D234D1"/>
    <w:rsid w:val="00D341DB"/>
    <w:rsid w:val="00D46D4C"/>
    <w:rsid w:val="00D535CB"/>
    <w:rsid w:val="00DA4A98"/>
    <w:rsid w:val="00E07C37"/>
    <w:rsid w:val="00E238C2"/>
    <w:rsid w:val="00E51CB6"/>
    <w:rsid w:val="00EB1126"/>
    <w:rsid w:val="00EC2C26"/>
    <w:rsid w:val="00F76191"/>
    <w:rsid w:val="00FA6EAC"/>
    <w:rsid w:val="00FB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6ABA"/>
  <w15:chartTrackingRefBased/>
  <w15:docId w15:val="{B048A64D-6C56-4CFE-B9E3-A9B520A9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129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7B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4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547C2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E6429"/>
  </w:style>
  <w:style w:type="character" w:customStyle="1" w:styleId="rvts9">
    <w:name w:val="rvts9"/>
    <w:basedOn w:val="a0"/>
    <w:rsid w:val="00115023"/>
  </w:style>
  <w:style w:type="character" w:styleId="a7">
    <w:name w:val="Hyperlink"/>
    <w:basedOn w:val="a0"/>
    <w:uiPriority w:val="99"/>
    <w:semiHidden/>
    <w:unhideWhenUsed/>
    <w:rsid w:val="00E23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mr.gov.ua/uk/comisii/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mr.gov.ua/uk/comisii/49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Іванішенко Олена Вікторівна</dc:creator>
  <cp:keywords/>
  <dc:description/>
  <cp:lastModifiedBy>user</cp:lastModifiedBy>
  <cp:revision>5</cp:revision>
  <cp:lastPrinted>2022-06-06T12:32:00Z</cp:lastPrinted>
  <dcterms:created xsi:type="dcterms:W3CDTF">2022-07-08T11:41:00Z</dcterms:created>
  <dcterms:modified xsi:type="dcterms:W3CDTF">2022-07-08T11:47:00Z</dcterms:modified>
</cp:coreProperties>
</file>