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DFFC6" w14:textId="77777777" w:rsidR="00471A1C" w:rsidRDefault="00471A1C" w:rsidP="00471A1C">
      <w:pPr>
        <w:tabs>
          <w:tab w:val="left" w:pos="439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noProof/>
          <w:lang w:eastAsia="uk-UA"/>
        </w:rPr>
        <w:drawing>
          <wp:inline distT="0" distB="0" distL="0" distR="0" wp14:anchorId="2886A00E" wp14:editId="4FB7149C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FA1F1A" w14:textId="77777777" w:rsidR="00471A1C" w:rsidRPr="005250F2" w:rsidRDefault="00471A1C" w:rsidP="00471A1C">
      <w:pPr>
        <w:tabs>
          <w:tab w:val="left" w:pos="439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69880FEB" w14:textId="77777777"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КИЇВСЬКА МІСЬКА РАДА</w:t>
      </w:r>
    </w:p>
    <w:p w14:paraId="23D7A4BB" w14:textId="669EE704" w:rsidR="00471A1C" w:rsidRPr="002B51A1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  <w:lang w:val="en-US"/>
        </w:rPr>
        <w:t>I</w:t>
      </w:r>
      <w:r w:rsidR="0010041F">
        <w:rPr>
          <w:rFonts w:ascii="Times New Roman" w:hAnsi="Times New Roman" w:cs="Times New Roman"/>
          <w:sz w:val="28"/>
          <w:szCs w:val="24"/>
          <w:lang w:val="en-US"/>
        </w:rPr>
        <w:t>V</w:t>
      </w:r>
      <w:r w:rsidRPr="002B51A1">
        <w:rPr>
          <w:rFonts w:ascii="Times New Roman" w:hAnsi="Times New Roman" w:cs="Times New Roman"/>
          <w:sz w:val="28"/>
          <w:szCs w:val="24"/>
        </w:rPr>
        <w:t xml:space="preserve"> сесі</w:t>
      </w:r>
      <w:r>
        <w:rPr>
          <w:rFonts w:ascii="Times New Roman" w:hAnsi="Times New Roman" w:cs="Times New Roman"/>
          <w:sz w:val="28"/>
          <w:szCs w:val="24"/>
        </w:rPr>
        <w:t>я</w:t>
      </w:r>
      <w:r w:rsidRPr="002B51A1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en-US"/>
        </w:rPr>
        <w:t>IX</w:t>
      </w:r>
      <w:r w:rsidRPr="004079A8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2B51A1">
        <w:rPr>
          <w:rFonts w:ascii="Times New Roman" w:hAnsi="Times New Roman" w:cs="Times New Roman"/>
          <w:sz w:val="28"/>
          <w:szCs w:val="24"/>
        </w:rPr>
        <w:t>скликання</w:t>
      </w:r>
    </w:p>
    <w:p w14:paraId="22D7652A" w14:textId="77777777"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0"/>
          <w:szCs w:val="24"/>
        </w:rPr>
      </w:pPr>
    </w:p>
    <w:p w14:paraId="6A5FAD02" w14:textId="77777777"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  <w:sectPr w:rsidR="00471A1C" w:rsidSect="00314D16">
          <w:headerReference w:type="default" r:id="rId7"/>
          <w:pgSz w:w="11906" w:h="16838"/>
          <w:pgMar w:top="1134" w:right="566" w:bottom="1135" w:left="1701" w:header="708" w:footer="708" w:gutter="0"/>
          <w:cols w:space="708"/>
          <w:titlePg/>
          <w:docGrid w:linePitch="360"/>
        </w:sectPr>
      </w:pPr>
      <w:r w:rsidRPr="004B7372">
        <w:rPr>
          <w:rFonts w:ascii="Times New Roman" w:hAnsi="Times New Roman" w:cs="Times New Roman"/>
          <w:b/>
          <w:sz w:val="32"/>
          <w:szCs w:val="32"/>
        </w:rPr>
        <w:t>Р І Ш Е Н Н Я</w:t>
      </w:r>
    </w:p>
    <w:p w14:paraId="5848425A" w14:textId="25C1973D"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0"/>
          <w:szCs w:val="24"/>
        </w:rPr>
      </w:pPr>
    </w:p>
    <w:p w14:paraId="07E616EE" w14:textId="4153363C"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4"/>
        </w:rPr>
      </w:pPr>
      <w:r w:rsidRPr="004B7372">
        <w:rPr>
          <w:rFonts w:ascii="Times New Roman" w:hAnsi="Times New Roman" w:cs="Times New Roman"/>
          <w:sz w:val="28"/>
          <w:szCs w:val="24"/>
        </w:rPr>
        <w:t xml:space="preserve">_______________                   </w:t>
      </w:r>
      <w:r w:rsidRPr="004B7372">
        <w:rPr>
          <w:rFonts w:ascii="Times New Roman" w:hAnsi="Times New Roman" w:cs="Times New Roman"/>
          <w:sz w:val="28"/>
          <w:szCs w:val="24"/>
          <w:lang w:val="ru-RU"/>
        </w:rPr>
        <w:t xml:space="preserve">  </w:t>
      </w:r>
      <w:r w:rsidRPr="004B7372">
        <w:rPr>
          <w:rFonts w:ascii="Times New Roman" w:hAnsi="Times New Roman" w:cs="Times New Roman"/>
          <w:sz w:val="28"/>
          <w:szCs w:val="24"/>
        </w:rPr>
        <w:t xml:space="preserve">     Київ                      № _______________</w:t>
      </w:r>
    </w:p>
    <w:p w14:paraId="30547E67" w14:textId="77777777" w:rsidR="00F43F8E" w:rsidRPr="00F43F8E" w:rsidRDefault="00F43F8E" w:rsidP="00F43F8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14:paraId="5778371E" w14:textId="77777777" w:rsidR="00C326CD" w:rsidRPr="00C326CD" w:rsidRDefault="00C326CD">
      <w:pPr>
        <w:rPr>
          <w:color w:val="FFFFFF" w:themeColor="background1"/>
          <w:sz w:val="28"/>
          <w:szCs w:val="28"/>
        </w:rPr>
      </w:pPr>
    </w:p>
    <w:p w14:paraId="7C7CA63F" w14:textId="77777777" w:rsidR="0035181E" w:rsidRPr="002B29F3" w:rsidRDefault="0035181E" w:rsidP="0035181E">
      <w:pPr>
        <w:spacing w:after="0" w:line="240" w:lineRule="auto"/>
        <w:ind w:right="3544" w:firstLine="851"/>
        <w:rPr>
          <w:rFonts w:ascii="Times New Roman" w:hAnsi="Times New Roman" w:cs="Times New Roman"/>
          <w:b/>
          <w:sz w:val="28"/>
          <w:szCs w:val="28"/>
        </w:rPr>
      </w:pPr>
      <w:r w:rsidRPr="002B29F3">
        <w:rPr>
          <w:rFonts w:ascii="Times New Roman" w:hAnsi="Times New Roman" w:cs="Times New Roman"/>
          <w:b/>
          <w:sz w:val="28"/>
          <w:szCs w:val="28"/>
        </w:rPr>
        <w:t xml:space="preserve">Про       реорганізацію       комунального  </w:t>
      </w:r>
    </w:p>
    <w:p w14:paraId="5502C023" w14:textId="77777777" w:rsidR="0035181E" w:rsidRPr="002B29F3" w:rsidRDefault="0035181E" w:rsidP="0035181E">
      <w:pPr>
        <w:spacing w:after="0" w:line="240" w:lineRule="auto"/>
        <w:ind w:right="3544" w:firstLine="851"/>
        <w:rPr>
          <w:rFonts w:ascii="Times New Roman" w:hAnsi="Times New Roman" w:cs="Times New Roman"/>
          <w:b/>
          <w:sz w:val="28"/>
          <w:szCs w:val="28"/>
        </w:rPr>
      </w:pPr>
      <w:r w:rsidRPr="002B29F3">
        <w:rPr>
          <w:rFonts w:ascii="Times New Roman" w:hAnsi="Times New Roman" w:cs="Times New Roman"/>
          <w:b/>
          <w:sz w:val="28"/>
          <w:szCs w:val="28"/>
        </w:rPr>
        <w:t xml:space="preserve">підприємства               «Автотранспортне </w:t>
      </w:r>
    </w:p>
    <w:p w14:paraId="6591E54A" w14:textId="77777777" w:rsidR="0035181E" w:rsidRPr="002B29F3" w:rsidRDefault="0035181E" w:rsidP="0035181E">
      <w:pPr>
        <w:spacing w:after="0" w:line="240" w:lineRule="auto"/>
        <w:ind w:right="3544" w:firstLine="851"/>
        <w:rPr>
          <w:rFonts w:ascii="Times New Roman" w:hAnsi="Times New Roman" w:cs="Times New Roman"/>
          <w:b/>
          <w:sz w:val="28"/>
          <w:szCs w:val="28"/>
        </w:rPr>
      </w:pPr>
      <w:r w:rsidRPr="002B29F3">
        <w:rPr>
          <w:rFonts w:ascii="Times New Roman" w:hAnsi="Times New Roman" w:cs="Times New Roman"/>
          <w:b/>
          <w:sz w:val="28"/>
          <w:szCs w:val="28"/>
        </w:rPr>
        <w:t xml:space="preserve">підприємство Шевченківського району» </w:t>
      </w:r>
    </w:p>
    <w:p w14:paraId="29163B46" w14:textId="77777777" w:rsidR="0035181E" w:rsidRDefault="0035181E" w:rsidP="0035181E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14:paraId="54ECBBC7" w14:textId="77777777" w:rsidR="0035181E" w:rsidRPr="002B29F3" w:rsidRDefault="0035181E" w:rsidP="0035181E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B29F3">
        <w:rPr>
          <w:sz w:val="28"/>
          <w:szCs w:val="28"/>
        </w:rPr>
        <w:t xml:space="preserve">Відповідно до статей 104 - 107 Цивільного кодексу України, пункту 30 частини першої статті 26 Закону України «Про місцеве самоврядування в Україні», Закону України «Про державну реєстрацію юридичних осіб, фізичних осіб підприємців та громадських формувань», з метою оптимізації структури та кількості комунальних підприємств, підвищення ефективності використання комунального майна територіальної громади міста Києва, Київська міська рада </w:t>
      </w:r>
    </w:p>
    <w:p w14:paraId="18ECA8D9" w14:textId="77777777" w:rsidR="0035181E" w:rsidRPr="002B29F3" w:rsidRDefault="0035181E" w:rsidP="0035181E">
      <w:pPr>
        <w:rPr>
          <w:rFonts w:ascii="Times New Roman" w:hAnsi="Times New Roman" w:cs="Times New Roman"/>
          <w:b/>
          <w:sz w:val="28"/>
          <w:szCs w:val="28"/>
        </w:rPr>
      </w:pPr>
    </w:p>
    <w:p w14:paraId="4A16415B" w14:textId="77777777" w:rsidR="0035181E" w:rsidRPr="002B29F3" w:rsidRDefault="0035181E" w:rsidP="0035181E">
      <w:pPr>
        <w:rPr>
          <w:rFonts w:ascii="Times New Roman" w:hAnsi="Times New Roman" w:cs="Times New Roman"/>
          <w:sz w:val="28"/>
          <w:szCs w:val="28"/>
        </w:rPr>
      </w:pPr>
      <w:r w:rsidRPr="002B29F3">
        <w:rPr>
          <w:rFonts w:ascii="Times New Roman" w:hAnsi="Times New Roman" w:cs="Times New Roman"/>
          <w:b/>
          <w:sz w:val="28"/>
          <w:szCs w:val="28"/>
        </w:rPr>
        <w:t xml:space="preserve"> ВИРІШИЛА:</w:t>
      </w:r>
    </w:p>
    <w:p w14:paraId="52D6268F" w14:textId="77777777" w:rsidR="0035181E" w:rsidRDefault="0035181E" w:rsidP="0035181E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7C92285E" w14:textId="77777777" w:rsidR="0035181E" w:rsidRPr="002B29F3" w:rsidRDefault="0035181E" w:rsidP="0035181E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29F3">
        <w:rPr>
          <w:sz w:val="28"/>
          <w:szCs w:val="28"/>
        </w:rPr>
        <w:t xml:space="preserve"> 1.</w:t>
      </w:r>
      <w:r w:rsidRPr="002B29F3">
        <w:rPr>
          <w:color w:val="FFFFFF"/>
          <w:sz w:val="28"/>
          <w:szCs w:val="28"/>
        </w:rPr>
        <w:t>.</w:t>
      </w:r>
      <w:r w:rsidRPr="002B29F3">
        <w:rPr>
          <w:sz w:val="28"/>
          <w:szCs w:val="28"/>
        </w:rPr>
        <w:t>Реорганізувати комунальне підприємство «Автотранспортне підприємство Шевченківського району» (ідентифікаційний код 30723632) шляхом приєднання до комунального підприємства «Центр маркетингу» Шевченківського району м. Києва» (ідентифікаційний код 16471262).</w:t>
      </w:r>
    </w:p>
    <w:p w14:paraId="0E2397FC" w14:textId="77777777" w:rsidR="0035181E" w:rsidRPr="002B29F3" w:rsidRDefault="0035181E" w:rsidP="0035181E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B29F3">
        <w:rPr>
          <w:sz w:val="28"/>
          <w:szCs w:val="28"/>
        </w:rPr>
        <w:t xml:space="preserve">2. Установити, що: </w:t>
      </w:r>
    </w:p>
    <w:p w14:paraId="068A5F83" w14:textId="77777777" w:rsidR="0035181E" w:rsidRPr="002B29F3" w:rsidRDefault="0035181E" w:rsidP="0035181E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B29F3">
        <w:rPr>
          <w:sz w:val="28"/>
          <w:szCs w:val="28"/>
        </w:rPr>
        <w:t>2.1. Комунальне підприємство «Центр маркетингу» Шевченківського району м. Києва» (ідентифікаційний код 16471262) є правонаступником усього майна, всіх прав та обов’язків комунального підприємства «Автотранспортне підприємство Шевченківського району» (ідентифікаційний код 30723632);</w:t>
      </w:r>
    </w:p>
    <w:p w14:paraId="057EEA94" w14:textId="77777777" w:rsidR="0035181E" w:rsidRPr="002B29F3" w:rsidRDefault="0035181E" w:rsidP="0035181E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B29F3">
        <w:rPr>
          <w:sz w:val="28"/>
          <w:szCs w:val="28"/>
        </w:rPr>
        <w:t xml:space="preserve">2.2. Строк </w:t>
      </w:r>
      <w:proofErr w:type="spellStart"/>
      <w:r w:rsidRPr="002B29F3">
        <w:rPr>
          <w:sz w:val="28"/>
          <w:szCs w:val="28"/>
        </w:rPr>
        <w:t>заявлення</w:t>
      </w:r>
      <w:proofErr w:type="spellEnd"/>
      <w:r w:rsidRPr="002B29F3">
        <w:rPr>
          <w:sz w:val="28"/>
          <w:szCs w:val="28"/>
        </w:rPr>
        <w:t xml:space="preserve"> кредиторами своїх вимог до комунального підприємства «Автотранспортне підприємство Шевченківського району» (ідентифікаційний код 30723632) становить два місяці з дня оприлюднення повідомлення про рішення щодо його реорганізації. </w:t>
      </w:r>
    </w:p>
    <w:p w14:paraId="70F9D5E7" w14:textId="77777777" w:rsidR="0035181E" w:rsidRPr="002B29F3" w:rsidRDefault="0035181E" w:rsidP="0035181E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B29F3">
        <w:rPr>
          <w:rFonts w:ascii="Times New Roman" w:hAnsi="Times New Roman" w:cs="Times New Roman"/>
          <w:sz w:val="28"/>
          <w:szCs w:val="28"/>
        </w:rPr>
        <w:t>3. Шевченківській районній в місті Києві державній адміністрації:</w:t>
      </w:r>
    </w:p>
    <w:p w14:paraId="3B8FEA37" w14:textId="77777777" w:rsidR="0035181E" w:rsidRPr="002B29F3" w:rsidRDefault="0035181E" w:rsidP="0035181E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B29F3">
        <w:rPr>
          <w:rFonts w:ascii="Times New Roman" w:hAnsi="Times New Roman" w:cs="Times New Roman"/>
          <w:sz w:val="28"/>
          <w:szCs w:val="28"/>
        </w:rPr>
        <w:t>3.1. Здійснити організаційно-правові заходи щодо виконання цього рішення.</w:t>
      </w:r>
    </w:p>
    <w:p w14:paraId="1B191E05" w14:textId="77777777" w:rsidR="0035181E" w:rsidRPr="002B29F3" w:rsidRDefault="0035181E" w:rsidP="0035181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29F3">
        <w:rPr>
          <w:rFonts w:ascii="Times New Roman" w:hAnsi="Times New Roman" w:cs="Times New Roman"/>
          <w:sz w:val="28"/>
          <w:szCs w:val="28"/>
        </w:rPr>
        <w:t xml:space="preserve">3.2. Утворити комісію з реорганізації комунального підприємства «Автотранспортне підприємство Шевченківського району» (ідентифікаційний </w:t>
      </w:r>
      <w:r w:rsidRPr="002B29F3">
        <w:rPr>
          <w:rFonts w:ascii="Times New Roman" w:hAnsi="Times New Roman" w:cs="Times New Roman"/>
          <w:sz w:val="28"/>
          <w:szCs w:val="28"/>
        </w:rPr>
        <w:lastRenderedPageBreak/>
        <w:t>код 30723632) шляхом приєднання до комунального підприємства «Центр маркетингу» Шевченківського району м. Києва» (ідентифікаційний код 16471262) та затвердити її персональний склад.</w:t>
      </w:r>
    </w:p>
    <w:p w14:paraId="2DA157B8" w14:textId="77777777" w:rsidR="0035181E" w:rsidRPr="002B29F3" w:rsidRDefault="0035181E" w:rsidP="0035181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29F3">
        <w:rPr>
          <w:rFonts w:ascii="Times New Roman" w:hAnsi="Times New Roman" w:cs="Times New Roman"/>
          <w:sz w:val="28"/>
          <w:szCs w:val="28"/>
        </w:rPr>
        <w:t>3.3. Затвердити передавальний акт комунального підприємства «Автотранспортне підприємство Шевченківського району» (ідентифікаційний код 30723632) в установленому порядку.</w:t>
      </w:r>
    </w:p>
    <w:p w14:paraId="21AF06A3" w14:textId="77777777" w:rsidR="0035181E" w:rsidRPr="002B29F3" w:rsidRDefault="0035181E" w:rsidP="0035181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29F3">
        <w:rPr>
          <w:rFonts w:ascii="Times New Roman" w:hAnsi="Times New Roman" w:cs="Times New Roman"/>
          <w:sz w:val="28"/>
          <w:szCs w:val="28"/>
        </w:rPr>
        <w:t>3.4. Забезпечити закріплення на праві господарського відання за комунальним підприємством «Центр маркетингу» Шевченківського району                м. Києва» (ідентифікаційний код 16471262) майна комунального підприємства «Автотранспортне підприємство Шевченківського району» (ідентифікаційний код 30723632).</w:t>
      </w:r>
    </w:p>
    <w:p w14:paraId="529E580E" w14:textId="77777777" w:rsidR="0035181E" w:rsidRPr="002B29F3" w:rsidRDefault="0035181E" w:rsidP="0035181E">
      <w:pPr>
        <w:pStyle w:val="a9"/>
        <w:tabs>
          <w:tab w:val="left" w:pos="7088"/>
        </w:tabs>
        <w:spacing w:before="0" w:beforeAutospacing="0" w:after="0" w:afterAutospacing="0"/>
        <w:ind w:right="-58" w:firstLine="851"/>
        <w:jc w:val="both"/>
        <w:rPr>
          <w:sz w:val="28"/>
          <w:szCs w:val="28"/>
        </w:rPr>
      </w:pPr>
      <w:r w:rsidRPr="002B29F3">
        <w:rPr>
          <w:sz w:val="28"/>
          <w:szCs w:val="28"/>
        </w:rPr>
        <w:t xml:space="preserve">4. Київському міському голові </w:t>
      </w:r>
      <w:proofErr w:type="spellStart"/>
      <w:r w:rsidRPr="002B29F3">
        <w:rPr>
          <w:sz w:val="28"/>
          <w:szCs w:val="28"/>
        </w:rPr>
        <w:t>внести</w:t>
      </w:r>
      <w:proofErr w:type="spellEnd"/>
      <w:r w:rsidRPr="002B29F3">
        <w:rPr>
          <w:sz w:val="28"/>
          <w:szCs w:val="28"/>
        </w:rPr>
        <w:t xml:space="preserve"> та затвердити зміни до  статуту комунального підприємства «Центр маркетингу» Шевченківського району                      м. Києва» (ідентифікаційний код 16471262).</w:t>
      </w:r>
    </w:p>
    <w:p w14:paraId="1FA4FDCF" w14:textId="77777777" w:rsidR="0035181E" w:rsidRPr="002B29F3" w:rsidRDefault="0035181E" w:rsidP="0035181E">
      <w:pPr>
        <w:tabs>
          <w:tab w:val="left" w:pos="7088"/>
        </w:tabs>
        <w:spacing w:after="0" w:line="240" w:lineRule="auto"/>
        <w:ind w:right="-5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29F3">
        <w:rPr>
          <w:rFonts w:ascii="Times New Roman" w:hAnsi="Times New Roman" w:cs="Times New Roman"/>
          <w:sz w:val="28"/>
          <w:szCs w:val="28"/>
        </w:rPr>
        <w:t>5.  Оприлюднити це рішення в установленому порядку.</w:t>
      </w:r>
    </w:p>
    <w:p w14:paraId="17A9B72F" w14:textId="77777777" w:rsidR="0035181E" w:rsidRPr="002B29F3" w:rsidRDefault="0035181E" w:rsidP="0035181E">
      <w:pPr>
        <w:spacing w:after="0" w:line="240" w:lineRule="auto"/>
        <w:ind w:right="-58"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B29F3">
        <w:rPr>
          <w:rFonts w:ascii="Times New Roman" w:hAnsi="Times New Roman" w:cs="Times New Roman"/>
          <w:sz w:val="28"/>
          <w:szCs w:val="28"/>
        </w:rPr>
        <w:t>6. Контроль за виконанням цього рішення покласти на постійну комісію Київської міської ради з питань власності та регуляторної політики.</w:t>
      </w:r>
      <w:r w:rsidRPr="002B29F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B29F3">
        <w:rPr>
          <w:rFonts w:ascii="Times New Roman" w:hAnsi="Times New Roman" w:cs="Times New Roman"/>
          <w:spacing w:val="-2"/>
          <w:sz w:val="28"/>
          <w:szCs w:val="28"/>
        </w:rPr>
        <w:tab/>
      </w:r>
    </w:p>
    <w:p w14:paraId="64E53667" w14:textId="77777777" w:rsidR="0035181E" w:rsidRPr="002B29F3" w:rsidRDefault="0035181E" w:rsidP="0035181E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14:paraId="4864ED53" w14:textId="77777777" w:rsidR="0035181E" w:rsidRPr="002B29F3" w:rsidRDefault="0035181E" w:rsidP="0035181E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line="235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B29F3">
        <w:rPr>
          <w:rFonts w:ascii="Times New Roman" w:hAnsi="Times New Roman" w:cs="Times New Roman"/>
          <w:color w:val="000000"/>
          <w:spacing w:val="1"/>
          <w:sz w:val="28"/>
          <w:szCs w:val="28"/>
        </w:rPr>
        <w:t>Київський міський голова</w:t>
      </w:r>
      <w:r w:rsidRPr="002B29F3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</w:t>
      </w:r>
      <w:r w:rsidRPr="002B29F3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B29F3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Віталій КЛИЧКО    </w:t>
      </w:r>
    </w:p>
    <w:p w14:paraId="62F1762C" w14:textId="77777777" w:rsidR="0035181E" w:rsidRPr="002B29F3" w:rsidRDefault="0035181E" w:rsidP="0035181E">
      <w:pPr>
        <w:widowControl w:val="0"/>
        <w:shd w:val="clear" w:color="auto" w:fill="FFFFFF"/>
        <w:tabs>
          <w:tab w:val="left" w:pos="720"/>
        </w:tabs>
        <w:suppressAutoHyphens/>
        <w:autoSpaceDE w:val="0"/>
        <w:autoSpaceDN w:val="0"/>
        <w:adjustRightInd w:val="0"/>
        <w:spacing w:line="235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644F5AD6" w14:textId="77777777" w:rsidR="0035181E" w:rsidRPr="002B29F3" w:rsidRDefault="0035181E" w:rsidP="0035181E">
      <w:pPr>
        <w:widowControl w:val="0"/>
        <w:shd w:val="clear" w:color="auto" w:fill="FFFFFF"/>
        <w:tabs>
          <w:tab w:val="left" w:pos="720"/>
        </w:tabs>
        <w:suppressAutoHyphens/>
        <w:autoSpaceDE w:val="0"/>
        <w:autoSpaceDN w:val="0"/>
        <w:adjustRightInd w:val="0"/>
        <w:spacing w:line="235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535CB050" w14:textId="77777777" w:rsidR="0035181E" w:rsidRDefault="0035181E" w:rsidP="0035181E">
      <w:pPr>
        <w:widowControl w:val="0"/>
        <w:shd w:val="clear" w:color="auto" w:fill="FFFFFF"/>
        <w:tabs>
          <w:tab w:val="left" w:pos="720"/>
        </w:tabs>
        <w:suppressAutoHyphens/>
        <w:autoSpaceDE w:val="0"/>
        <w:autoSpaceDN w:val="0"/>
        <w:adjustRightInd w:val="0"/>
        <w:spacing w:line="235" w:lineRule="auto"/>
        <w:rPr>
          <w:color w:val="000000"/>
          <w:szCs w:val="28"/>
        </w:rPr>
      </w:pPr>
    </w:p>
    <w:p w14:paraId="25E4CE79" w14:textId="77777777" w:rsidR="0035181E" w:rsidRDefault="0035181E" w:rsidP="0035181E">
      <w:pPr>
        <w:widowControl w:val="0"/>
        <w:shd w:val="clear" w:color="auto" w:fill="FFFFFF"/>
        <w:tabs>
          <w:tab w:val="left" w:pos="720"/>
        </w:tabs>
        <w:suppressAutoHyphens/>
        <w:autoSpaceDE w:val="0"/>
        <w:autoSpaceDN w:val="0"/>
        <w:adjustRightInd w:val="0"/>
        <w:spacing w:line="235" w:lineRule="auto"/>
        <w:rPr>
          <w:color w:val="000000"/>
          <w:szCs w:val="28"/>
        </w:rPr>
      </w:pPr>
    </w:p>
    <w:p w14:paraId="55D1B087" w14:textId="77777777" w:rsidR="0035181E" w:rsidRDefault="0035181E" w:rsidP="0035181E">
      <w:pPr>
        <w:widowControl w:val="0"/>
        <w:shd w:val="clear" w:color="auto" w:fill="FFFFFF"/>
        <w:tabs>
          <w:tab w:val="left" w:pos="720"/>
        </w:tabs>
        <w:suppressAutoHyphens/>
        <w:autoSpaceDE w:val="0"/>
        <w:autoSpaceDN w:val="0"/>
        <w:adjustRightInd w:val="0"/>
        <w:spacing w:line="235" w:lineRule="auto"/>
        <w:rPr>
          <w:color w:val="000000"/>
          <w:szCs w:val="28"/>
        </w:rPr>
      </w:pPr>
    </w:p>
    <w:p w14:paraId="686E0A33" w14:textId="77777777" w:rsidR="0035181E" w:rsidRDefault="0035181E" w:rsidP="0035181E">
      <w:pPr>
        <w:widowControl w:val="0"/>
        <w:shd w:val="clear" w:color="auto" w:fill="FFFFFF"/>
        <w:tabs>
          <w:tab w:val="left" w:pos="720"/>
        </w:tabs>
        <w:suppressAutoHyphens/>
        <w:autoSpaceDE w:val="0"/>
        <w:autoSpaceDN w:val="0"/>
        <w:adjustRightInd w:val="0"/>
        <w:spacing w:line="235" w:lineRule="auto"/>
        <w:rPr>
          <w:color w:val="000000"/>
          <w:szCs w:val="28"/>
        </w:rPr>
      </w:pPr>
    </w:p>
    <w:p w14:paraId="608A3A97" w14:textId="77777777" w:rsidR="0035181E" w:rsidRDefault="0035181E" w:rsidP="0035181E">
      <w:pPr>
        <w:widowControl w:val="0"/>
        <w:shd w:val="clear" w:color="auto" w:fill="FFFFFF"/>
        <w:tabs>
          <w:tab w:val="left" w:pos="720"/>
        </w:tabs>
        <w:suppressAutoHyphens/>
        <w:autoSpaceDE w:val="0"/>
        <w:autoSpaceDN w:val="0"/>
        <w:adjustRightInd w:val="0"/>
        <w:spacing w:line="235" w:lineRule="auto"/>
        <w:rPr>
          <w:color w:val="000000"/>
          <w:szCs w:val="28"/>
        </w:rPr>
      </w:pPr>
    </w:p>
    <w:p w14:paraId="31F69A8F" w14:textId="77777777" w:rsidR="0035181E" w:rsidRDefault="0035181E" w:rsidP="0035181E">
      <w:pPr>
        <w:widowControl w:val="0"/>
        <w:shd w:val="clear" w:color="auto" w:fill="FFFFFF"/>
        <w:tabs>
          <w:tab w:val="left" w:pos="720"/>
        </w:tabs>
        <w:suppressAutoHyphens/>
        <w:autoSpaceDE w:val="0"/>
        <w:autoSpaceDN w:val="0"/>
        <w:adjustRightInd w:val="0"/>
        <w:spacing w:line="235" w:lineRule="auto"/>
        <w:rPr>
          <w:color w:val="000000"/>
          <w:szCs w:val="28"/>
        </w:rPr>
      </w:pPr>
    </w:p>
    <w:p w14:paraId="3A63C83F" w14:textId="77777777" w:rsidR="005F2A02" w:rsidRDefault="005F2A02" w:rsidP="0035181E">
      <w:pPr>
        <w:widowControl w:val="0"/>
        <w:shd w:val="clear" w:color="auto" w:fill="FFFFFF"/>
        <w:tabs>
          <w:tab w:val="left" w:pos="720"/>
        </w:tabs>
        <w:suppressAutoHyphens/>
        <w:autoSpaceDE w:val="0"/>
        <w:autoSpaceDN w:val="0"/>
        <w:adjustRightInd w:val="0"/>
        <w:spacing w:line="235" w:lineRule="auto"/>
        <w:rPr>
          <w:color w:val="000000"/>
          <w:szCs w:val="28"/>
        </w:rPr>
      </w:pPr>
    </w:p>
    <w:p w14:paraId="7CD5F462" w14:textId="77777777" w:rsidR="005F2A02" w:rsidRDefault="005F2A02" w:rsidP="0035181E">
      <w:pPr>
        <w:widowControl w:val="0"/>
        <w:shd w:val="clear" w:color="auto" w:fill="FFFFFF"/>
        <w:tabs>
          <w:tab w:val="left" w:pos="720"/>
        </w:tabs>
        <w:suppressAutoHyphens/>
        <w:autoSpaceDE w:val="0"/>
        <w:autoSpaceDN w:val="0"/>
        <w:adjustRightInd w:val="0"/>
        <w:spacing w:line="235" w:lineRule="auto"/>
        <w:rPr>
          <w:color w:val="000000"/>
          <w:szCs w:val="28"/>
        </w:rPr>
      </w:pPr>
    </w:p>
    <w:p w14:paraId="1706E422" w14:textId="77777777" w:rsidR="005F2A02" w:rsidRDefault="005F2A02" w:rsidP="0035181E">
      <w:pPr>
        <w:widowControl w:val="0"/>
        <w:shd w:val="clear" w:color="auto" w:fill="FFFFFF"/>
        <w:tabs>
          <w:tab w:val="left" w:pos="720"/>
        </w:tabs>
        <w:suppressAutoHyphens/>
        <w:autoSpaceDE w:val="0"/>
        <w:autoSpaceDN w:val="0"/>
        <w:adjustRightInd w:val="0"/>
        <w:spacing w:line="235" w:lineRule="auto"/>
        <w:rPr>
          <w:color w:val="000000"/>
          <w:szCs w:val="28"/>
        </w:rPr>
      </w:pPr>
    </w:p>
    <w:p w14:paraId="5C42F105" w14:textId="77777777" w:rsidR="005F2A02" w:rsidRDefault="005F2A02" w:rsidP="0035181E">
      <w:pPr>
        <w:widowControl w:val="0"/>
        <w:shd w:val="clear" w:color="auto" w:fill="FFFFFF"/>
        <w:tabs>
          <w:tab w:val="left" w:pos="720"/>
        </w:tabs>
        <w:suppressAutoHyphens/>
        <w:autoSpaceDE w:val="0"/>
        <w:autoSpaceDN w:val="0"/>
        <w:adjustRightInd w:val="0"/>
        <w:spacing w:line="235" w:lineRule="auto"/>
        <w:rPr>
          <w:color w:val="000000"/>
          <w:szCs w:val="28"/>
        </w:rPr>
      </w:pPr>
    </w:p>
    <w:p w14:paraId="23D7D833" w14:textId="77777777" w:rsidR="005F2A02" w:rsidRDefault="005F2A02" w:rsidP="0035181E">
      <w:pPr>
        <w:widowControl w:val="0"/>
        <w:shd w:val="clear" w:color="auto" w:fill="FFFFFF"/>
        <w:tabs>
          <w:tab w:val="left" w:pos="720"/>
        </w:tabs>
        <w:suppressAutoHyphens/>
        <w:autoSpaceDE w:val="0"/>
        <w:autoSpaceDN w:val="0"/>
        <w:adjustRightInd w:val="0"/>
        <w:spacing w:line="235" w:lineRule="auto"/>
        <w:rPr>
          <w:color w:val="000000"/>
          <w:szCs w:val="28"/>
        </w:rPr>
      </w:pPr>
    </w:p>
    <w:p w14:paraId="1F996F35" w14:textId="77777777" w:rsidR="005F2A02" w:rsidRDefault="005F2A02" w:rsidP="0035181E">
      <w:pPr>
        <w:widowControl w:val="0"/>
        <w:shd w:val="clear" w:color="auto" w:fill="FFFFFF"/>
        <w:tabs>
          <w:tab w:val="left" w:pos="720"/>
        </w:tabs>
        <w:suppressAutoHyphens/>
        <w:autoSpaceDE w:val="0"/>
        <w:autoSpaceDN w:val="0"/>
        <w:adjustRightInd w:val="0"/>
        <w:spacing w:line="235" w:lineRule="auto"/>
        <w:rPr>
          <w:color w:val="000000"/>
          <w:szCs w:val="28"/>
        </w:rPr>
      </w:pPr>
    </w:p>
    <w:p w14:paraId="6B823A8C" w14:textId="77777777" w:rsidR="005F2A02" w:rsidRDefault="005F2A02" w:rsidP="0035181E">
      <w:pPr>
        <w:widowControl w:val="0"/>
        <w:shd w:val="clear" w:color="auto" w:fill="FFFFFF"/>
        <w:tabs>
          <w:tab w:val="left" w:pos="720"/>
        </w:tabs>
        <w:suppressAutoHyphens/>
        <w:autoSpaceDE w:val="0"/>
        <w:autoSpaceDN w:val="0"/>
        <w:adjustRightInd w:val="0"/>
        <w:spacing w:line="235" w:lineRule="auto"/>
        <w:rPr>
          <w:color w:val="000000"/>
          <w:szCs w:val="28"/>
        </w:rPr>
      </w:pPr>
    </w:p>
    <w:p w14:paraId="55C6700A" w14:textId="77777777" w:rsidR="005F2A02" w:rsidRDefault="005F2A02" w:rsidP="0035181E">
      <w:pPr>
        <w:widowControl w:val="0"/>
        <w:shd w:val="clear" w:color="auto" w:fill="FFFFFF"/>
        <w:tabs>
          <w:tab w:val="left" w:pos="720"/>
        </w:tabs>
        <w:suppressAutoHyphens/>
        <w:autoSpaceDE w:val="0"/>
        <w:autoSpaceDN w:val="0"/>
        <w:adjustRightInd w:val="0"/>
        <w:spacing w:line="235" w:lineRule="auto"/>
        <w:rPr>
          <w:color w:val="000000"/>
          <w:szCs w:val="28"/>
        </w:rPr>
      </w:pPr>
    </w:p>
    <w:p w14:paraId="7E4D877B" w14:textId="77777777" w:rsidR="005F2A02" w:rsidRDefault="005F2A02" w:rsidP="0035181E">
      <w:pPr>
        <w:widowControl w:val="0"/>
        <w:shd w:val="clear" w:color="auto" w:fill="FFFFFF"/>
        <w:tabs>
          <w:tab w:val="left" w:pos="720"/>
        </w:tabs>
        <w:suppressAutoHyphens/>
        <w:autoSpaceDE w:val="0"/>
        <w:autoSpaceDN w:val="0"/>
        <w:adjustRightInd w:val="0"/>
        <w:spacing w:line="235" w:lineRule="auto"/>
        <w:rPr>
          <w:color w:val="000000"/>
          <w:szCs w:val="28"/>
        </w:rPr>
      </w:pPr>
    </w:p>
    <w:p w14:paraId="416F0017" w14:textId="77777777" w:rsidR="005F2A02" w:rsidRDefault="005F2A02" w:rsidP="0035181E">
      <w:pPr>
        <w:widowControl w:val="0"/>
        <w:shd w:val="clear" w:color="auto" w:fill="FFFFFF"/>
        <w:tabs>
          <w:tab w:val="left" w:pos="720"/>
        </w:tabs>
        <w:suppressAutoHyphens/>
        <w:autoSpaceDE w:val="0"/>
        <w:autoSpaceDN w:val="0"/>
        <w:adjustRightInd w:val="0"/>
        <w:spacing w:line="235" w:lineRule="auto"/>
        <w:rPr>
          <w:color w:val="000000"/>
          <w:szCs w:val="28"/>
        </w:rPr>
      </w:pPr>
    </w:p>
    <w:p w14:paraId="2E0D303C" w14:textId="77777777" w:rsidR="005F2A02" w:rsidRDefault="005F2A02" w:rsidP="0035181E">
      <w:pPr>
        <w:widowControl w:val="0"/>
        <w:shd w:val="clear" w:color="auto" w:fill="FFFFFF"/>
        <w:tabs>
          <w:tab w:val="left" w:pos="720"/>
        </w:tabs>
        <w:suppressAutoHyphens/>
        <w:autoSpaceDE w:val="0"/>
        <w:autoSpaceDN w:val="0"/>
        <w:adjustRightInd w:val="0"/>
        <w:spacing w:line="235" w:lineRule="auto"/>
        <w:rPr>
          <w:color w:val="000000"/>
          <w:szCs w:val="28"/>
        </w:rPr>
      </w:pPr>
    </w:p>
    <w:p w14:paraId="1D0D6B67" w14:textId="77777777" w:rsidR="005F2A02" w:rsidRPr="005F2A02" w:rsidRDefault="005F2A02" w:rsidP="005F2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5F2A0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Подання:</w:t>
      </w:r>
      <w:bookmarkStart w:id="0" w:name="_GoBack"/>
      <w:bookmarkEnd w:id="0"/>
    </w:p>
    <w:p w14:paraId="26DE0378" w14:textId="77777777" w:rsidR="005F2A02" w:rsidRPr="005F2A02" w:rsidRDefault="005F2A02" w:rsidP="005F2A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W w:w="5264" w:type="pct"/>
        <w:tblCellSpacing w:w="15" w:type="dxa"/>
        <w:tblLook w:val="04A0" w:firstRow="1" w:lastRow="0" w:firstColumn="1" w:lastColumn="0" w:noHBand="0" w:noVBand="1"/>
      </w:tblPr>
      <w:tblGrid>
        <w:gridCol w:w="4989"/>
        <w:gridCol w:w="1435"/>
        <w:gridCol w:w="3819"/>
      </w:tblGrid>
      <w:tr w:rsidR="005F2A02" w:rsidRPr="005F2A02" w14:paraId="6C0141F1" w14:textId="77777777" w:rsidTr="00503C58">
        <w:trPr>
          <w:tblCellSpacing w:w="15" w:type="dxa"/>
        </w:trPr>
        <w:tc>
          <w:tcPr>
            <w:tcW w:w="2414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37DD26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 Київської міської</w:t>
            </w:r>
          </w:p>
          <w:p w14:paraId="302BCA61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державної адміністрації з питань</w:t>
            </w:r>
          </w:p>
          <w:p w14:paraId="1AFFC155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здійснення самоврядних повноважень</w:t>
            </w:r>
          </w:p>
          <w:p w14:paraId="60A8A867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1515F0B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Тимчасово виконувач обов’язків </w:t>
            </w:r>
          </w:p>
          <w:p w14:paraId="69B80ADA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голови Шевченківської районної в </w:t>
            </w:r>
            <w:r w:rsidRPr="005F2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місті Києві державної адміністрації</w:t>
            </w:r>
          </w:p>
          <w:p w14:paraId="54852F93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47F0734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юридичного відділу Шевченківської районної в місті </w:t>
            </w:r>
            <w:r w:rsidRPr="005F2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Києві державної адміністрації</w:t>
            </w:r>
          </w:p>
        </w:tc>
        <w:tc>
          <w:tcPr>
            <w:tcW w:w="686" w:type="pct"/>
          </w:tcPr>
          <w:p w14:paraId="6843FF79" w14:textId="77777777" w:rsidR="005F2A02" w:rsidRPr="005F2A02" w:rsidRDefault="005F2A02" w:rsidP="005F2A02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ACBDE5" w14:textId="77777777" w:rsidR="005F2A02" w:rsidRPr="005F2A02" w:rsidRDefault="005F2A02" w:rsidP="005F2A02">
            <w:pPr>
              <w:tabs>
                <w:tab w:val="left" w:pos="7020"/>
                <w:tab w:val="left" w:pos="72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FDB41C" w14:textId="77777777" w:rsidR="005F2A02" w:rsidRPr="005F2A02" w:rsidRDefault="005F2A02" w:rsidP="005F2A02">
            <w:pPr>
              <w:tabs>
                <w:tab w:val="left" w:pos="7020"/>
                <w:tab w:val="left" w:pos="72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3F37FAB" w14:textId="77777777" w:rsidR="005F2A02" w:rsidRPr="005F2A02" w:rsidRDefault="005F2A02" w:rsidP="005F2A02">
            <w:pPr>
              <w:tabs>
                <w:tab w:val="left" w:pos="7020"/>
                <w:tab w:val="left" w:pos="72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F2A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Владислав АНДРОНОВ</w:t>
            </w:r>
          </w:p>
          <w:p w14:paraId="5F75B9BB" w14:textId="77777777" w:rsidR="005F2A02" w:rsidRPr="005F2A02" w:rsidRDefault="005F2A02" w:rsidP="005F2A02">
            <w:pPr>
              <w:tabs>
                <w:tab w:val="left" w:pos="7020"/>
                <w:tab w:val="left" w:pos="72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2632974" w14:textId="77777777" w:rsidR="005F2A02" w:rsidRPr="005F2A02" w:rsidRDefault="005F2A02" w:rsidP="005F2A02">
            <w:pPr>
              <w:tabs>
                <w:tab w:val="left" w:pos="7020"/>
                <w:tab w:val="left" w:pos="72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13A1DE8" w14:textId="77777777" w:rsidR="005F2A02" w:rsidRPr="005F2A02" w:rsidRDefault="005F2A02" w:rsidP="005F2A02">
            <w:pPr>
              <w:tabs>
                <w:tab w:val="left" w:pos="7020"/>
                <w:tab w:val="left" w:pos="72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D9A3428" w14:textId="77777777" w:rsidR="005F2A02" w:rsidRPr="005F2A02" w:rsidRDefault="005F2A02" w:rsidP="005F2A02">
            <w:pPr>
              <w:tabs>
                <w:tab w:val="left" w:pos="7020"/>
                <w:tab w:val="left" w:pos="72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Олександр ПОПОВЦЕВ</w:t>
            </w:r>
          </w:p>
          <w:p w14:paraId="7FCFCB81" w14:textId="77777777" w:rsidR="005F2A02" w:rsidRPr="005F2A02" w:rsidRDefault="005F2A02" w:rsidP="005F2A02">
            <w:pPr>
              <w:tabs>
                <w:tab w:val="left" w:pos="7020"/>
                <w:tab w:val="left" w:pos="72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1BF000F" w14:textId="77777777" w:rsidR="005F2A02" w:rsidRPr="005F2A02" w:rsidRDefault="005F2A02" w:rsidP="005F2A02">
            <w:pPr>
              <w:tabs>
                <w:tab w:val="left" w:pos="7020"/>
                <w:tab w:val="left" w:pos="72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7722460" w14:textId="77777777" w:rsidR="005F2A02" w:rsidRPr="005F2A02" w:rsidRDefault="005F2A02" w:rsidP="005F2A02">
            <w:pPr>
              <w:tabs>
                <w:tab w:val="left" w:pos="7020"/>
                <w:tab w:val="left" w:pos="72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0EA6A69" w14:textId="77777777" w:rsidR="005F2A02" w:rsidRPr="005F2A02" w:rsidRDefault="005F2A02" w:rsidP="005F2A02">
            <w:pPr>
              <w:tabs>
                <w:tab w:val="left" w:pos="7020"/>
                <w:tab w:val="left" w:pos="72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Юрій ОРГАНЮК</w:t>
            </w:r>
          </w:p>
        </w:tc>
      </w:tr>
      <w:tr w:rsidR="005F2A02" w:rsidRPr="005F2A02" w14:paraId="4CC92050" w14:textId="77777777" w:rsidTr="00503C58">
        <w:trPr>
          <w:tblCellSpacing w:w="15" w:type="dxa"/>
        </w:trPr>
        <w:tc>
          <w:tcPr>
            <w:tcW w:w="2414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4BA7E0" w14:textId="77777777" w:rsidR="005F2A02" w:rsidRPr="005F2A02" w:rsidRDefault="005F2A02" w:rsidP="005F2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6" w:type="pct"/>
          </w:tcPr>
          <w:p w14:paraId="7C73F072" w14:textId="77777777" w:rsidR="005F2A02" w:rsidRPr="005F2A02" w:rsidRDefault="005F2A02" w:rsidP="005F2A02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C4ED6" w14:textId="77777777" w:rsidR="005F2A02" w:rsidRPr="005F2A02" w:rsidRDefault="005F2A02" w:rsidP="005F2A02">
            <w:pPr>
              <w:tabs>
                <w:tab w:val="left" w:pos="7020"/>
                <w:tab w:val="left" w:pos="72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5F2A02" w:rsidRPr="005F2A02" w14:paraId="40304482" w14:textId="77777777" w:rsidTr="00503C58">
        <w:trPr>
          <w:trHeight w:val="234"/>
          <w:tblCellSpacing w:w="15" w:type="dxa"/>
        </w:trPr>
        <w:tc>
          <w:tcPr>
            <w:tcW w:w="241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E97C38" w14:textId="77777777" w:rsidR="005F2A02" w:rsidRPr="005F2A02" w:rsidRDefault="005F2A02" w:rsidP="005F2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A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ПОГОДЖЕНО:</w:t>
            </w:r>
          </w:p>
        </w:tc>
        <w:tc>
          <w:tcPr>
            <w:tcW w:w="686" w:type="pct"/>
          </w:tcPr>
          <w:p w14:paraId="4A4F6468" w14:textId="77777777" w:rsidR="005F2A02" w:rsidRPr="005F2A02" w:rsidRDefault="005F2A02" w:rsidP="005F2A02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4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CBD17B" w14:textId="77777777" w:rsidR="005F2A02" w:rsidRPr="005F2A02" w:rsidRDefault="005F2A02" w:rsidP="005F2A02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5F2A02" w:rsidRPr="005F2A02" w14:paraId="1EA12CE6" w14:textId="77777777" w:rsidTr="00503C58">
        <w:trPr>
          <w:trHeight w:val="234"/>
          <w:tblCellSpacing w:w="15" w:type="dxa"/>
        </w:trPr>
        <w:tc>
          <w:tcPr>
            <w:tcW w:w="2414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C10D7D" w14:textId="77777777" w:rsidR="005F2A02" w:rsidRPr="005F2A02" w:rsidRDefault="005F2A02" w:rsidP="005F2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6" w:type="pct"/>
          </w:tcPr>
          <w:p w14:paraId="072F3B39" w14:textId="77777777" w:rsidR="005F2A02" w:rsidRPr="005F2A02" w:rsidRDefault="005F2A02" w:rsidP="005F2A02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4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FF9FC5" w14:textId="77777777" w:rsidR="005F2A02" w:rsidRPr="005F2A02" w:rsidRDefault="005F2A02" w:rsidP="005F2A02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5F2A02" w:rsidRPr="005F2A02" w14:paraId="3CB56438" w14:textId="77777777" w:rsidTr="00503C58">
        <w:trPr>
          <w:trHeight w:val="234"/>
          <w:tblCellSpacing w:w="15" w:type="dxa"/>
        </w:trPr>
        <w:tc>
          <w:tcPr>
            <w:tcW w:w="2414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442F59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Перший заступник голови Київської міської державної адміністрації </w:t>
            </w:r>
          </w:p>
          <w:p w14:paraId="5AD94139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BA80404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Заступник керівника апарату – </w:t>
            </w:r>
          </w:p>
          <w:p w14:paraId="57AF0543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юридичного управління</w:t>
            </w:r>
          </w:p>
          <w:p w14:paraId="7069C62F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4E4FA07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F58A93E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Керівник апарату</w:t>
            </w:r>
          </w:p>
          <w:p w14:paraId="0761B367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A2C1DE8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Департаменту </w:t>
            </w:r>
          </w:p>
          <w:p w14:paraId="19841C8F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комунальної власності м. Києва</w:t>
            </w:r>
          </w:p>
          <w:p w14:paraId="7C48542A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DD1D4A0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</w:t>
            </w:r>
          </w:p>
          <w:p w14:paraId="75D70A9D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економіки та інвестиції</w:t>
            </w:r>
          </w:p>
          <w:p w14:paraId="55BF190D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F30F6D8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постійної комісії Київської міської ради з питань власності та регуляторної політики</w:t>
            </w:r>
          </w:p>
          <w:p w14:paraId="347A7E42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6" w:type="pct"/>
          </w:tcPr>
          <w:p w14:paraId="5A4A6FE2" w14:textId="77777777" w:rsidR="005F2A02" w:rsidRPr="005F2A02" w:rsidRDefault="005F2A02" w:rsidP="005F2A02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  <w:p w14:paraId="74B31CFF" w14:textId="77777777" w:rsidR="005F2A02" w:rsidRPr="005F2A02" w:rsidRDefault="005F2A02" w:rsidP="005F2A02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4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6C520F" w14:textId="77777777" w:rsidR="005F2A02" w:rsidRPr="005F2A02" w:rsidRDefault="005F2A02" w:rsidP="005F2A02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  <w:p w14:paraId="5494C0D2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Микола ПОВОРОЗНИК</w:t>
            </w:r>
          </w:p>
          <w:p w14:paraId="69B61B0B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A385E46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F855EC6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Леся ВЕРЕС</w:t>
            </w:r>
          </w:p>
          <w:p w14:paraId="2A91A660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0A87F8D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B32136C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F2A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Дмитро ЗАГУМЕННИЙ</w:t>
            </w:r>
          </w:p>
          <w:p w14:paraId="5B1FEFD9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  <w:p w14:paraId="73413AF6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  <w:p w14:paraId="287FD51F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F2A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Андрій ГУДЗЬ</w:t>
            </w:r>
          </w:p>
          <w:p w14:paraId="4B1FD383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1F022CD9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317F35A8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F2A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Наталія МЕЛЬНИК</w:t>
            </w:r>
          </w:p>
          <w:p w14:paraId="783A4A0A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  <w:p w14:paraId="6F3763EE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  <w:p w14:paraId="3B019CDE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  <w:p w14:paraId="47EBD0C8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5F2A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Михайло ПРИСЯЖНЮК</w:t>
            </w:r>
          </w:p>
        </w:tc>
      </w:tr>
      <w:tr w:rsidR="005F2A02" w:rsidRPr="005F2A02" w14:paraId="68691A33" w14:textId="77777777" w:rsidTr="00503C58">
        <w:trPr>
          <w:trHeight w:val="765"/>
          <w:tblCellSpacing w:w="15" w:type="dxa"/>
        </w:trPr>
        <w:tc>
          <w:tcPr>
            <w:tcW w:w="241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D290D6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F2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Виконувач обов’язків начальника управління правового забезпечення діяльності Київської міської ради</w:t>
            </w:r>
          </w:p>
        </w:tc>
        <w:tc>
          <w:tcPr>
            <w:tcW w:w="686" w:type="pct"/>
          </w:tcPr>
          <w:p w14:paraId="4A0B2913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42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3394BF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3ADE2ADE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781F6B6D" w14:textId="77777777" w:rsidR="005F2A02" w:rsidRPr="005F2A02" w:rsidRDefault="005F2A02" w:rsidP="005F2A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F2A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Валентина ПОЛОЖИШНИК</w:t>
            </w:r>
          </w:p>
        </w:tc>
      </w:tr>
    </w:tbl>
    <w:p w14:paraId="231EFC0F" w14:textId="77777777" w:rsidR="005F2A02" w:rsidRPr="005F2A02" w:rsidRDefault="005F2A02" w:rsidP="005F2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2A0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62B821AE" w14:textId="77777777" w:rsidR="005F2A02" w:rsidRDefault="005F2A02" w:rsidP="0035181E">
      <w:pPr>
        <w:widowControl w:val="0"/>
        <w:shd w:val="clear" w:color="auto" w:fill="FFFFFF"/>
        <w:tabs>
          <w:tab w:val="left" w:pos="720"/>
        </w:tabs>
        <w:suppressAutoHyphens/>
        <w:autoSpaceDE w:val="0"/>
        <w:autoSpaceDN w:val="0"/>
        <w:adjustRightInd w:val="0"/>
        <w:spacing w:line="235" w:lineRule="auto"/>
        <w:rPr>
          <w:color w:val="000000"/>
          <w:szCs w:val="28"/>
        </w:rPr>
      </w:pPr>
    </w:p>
    <w:p w14:paraId="5C942269" w14:textId="77777777" w:rsidR="0035181E" w:rsidRPr="00471A1C" w:rsidRDefault="0035181E" w:rsidP="0035181E">
      <w:pPr>
        <w:rPr>
          <w:color w:val="FFFFFF" w:themeColor="background1"/>
        </w:rPr>
      </w:pPr>
    </w:p>
    <w:p w14:paraId="5BE5084F" w14:textId="77777777" w:rsidR="0035181E" w:rsidRPr="00471A1C" w:rsidRDefault="0035181E">
      <w:pPr>
        <w:rPr>
          <w:color w:val="FFFFFF" w:themeColor="background1"/>
        </w:rPr>
      </w:pPr>
    </w:p>
    <w:sectPr w:rsidR="0035181E" w:rsidRPr="00471A1C" w:rsidSect="00471A1C">
      <w:type w:val="continuous"/>
      <w:pgSz w:w="11906" w:h="16838"/>
      <w:pgMar w:top="1134" w:right="566" w:bottom="1135" w:left="1701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28BAC" w14:textId="77777777" w:rsidR="003A3281" w:rsidRDefault="003A3281" w:rsidP="00314D16">
      <w:pPr>
        <w:spacing w:after="0" w:line="240" w:lineRule="auto"/>
      </w:pPr>
      <w:r>
        <w:separator/>
      </w:r>
    </w:p>
  </w:endnote>
  <w:endnote w:type="continuationSeparator" w:id="0">
    <w:p w14:paraId="5A953416" w14:textId="77777777" w:rsidR="003A3281" w:rsidRDefault="003A3281" w:rsidP="00314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BA06A5" w14:textId="77777777" w:rsidR="003A3281" w:rsidRDefault="003A3281" w:rsidP="00314D16">
      <w:pPr>
        <w:spacing w:after="0" w:line="240" w:lineRule="auto"/>
      </w:pPr>
      <w:r>
        <w:separator/>
      </w:r>
    </w:p>
  </w:footnote>
  <w:footnote w:type="continuationSeparator" w:id="0">
    <w:p w14:paraId="2DCDFB0E" w14:textId="77777777" w:rsidR="003A3281" w:rsidRDefault="003A3281" w:rsidP="00314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10249184"/>
      <w:docPartObj>
        <w:docPartGallery w:val="Page Numbers (Top of Page)"/>
        <w:docPartUnique/>
      </w:docPartObj>
    </w:sdtPr>
    <w:sdtEndPr/>
    <w:sdtContent>
      <w:p w14:paraId="736A308E" w14:textId="19F3A182" w:rsidR="00314D16" w:rsidRDefault="00314D1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26CD">
          <w:rPr>
            <w:noProof/>
          </w:rPr>
          <w:t>2</w:t>
        </w:r>
        <w:r>
          <w:fldChar w:fldCharType="end"/>
        </w:r>
      </w:p>
    </w:sdtContent>
  </w:sdt>
  <w:p w14:paraId="60F331B5" w14:textId="77777777" w:rsidR="00314D16" w:rsidRDefault="00314D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4qGxLlvNKsjq2d/VZA1boDZcP1YPjrMv8PiLFN6CcXv6p72dUDOkehDxFsyWQcmLDwaiUBbOsmB5iHHFMbzDqg==" w:salt="dwQOEFy3vL9o44+tKoMGD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3731"/>
    <w:rsid w:val="000252E7"/>
    <w:rsid w:val="0010041F"/>
    <w:rsid w:val="00135003"/>
    <w:rsid w:val="00143A6E"/>
    <w:rsid w:val="00264212"/>
    <w:rsid w:val="00314D16"/>
    <w:rsid w:val="0035181E"/>
    <w:rsid w:val="003A3281"/>
    <w:rsid w:val="004079A8"/>
    <w:rsid w:val="00471A1C"/>
    <w:rsid w:val="00483731"/>
    <w:rsid w:val="005D26DC"/>
    <w:rsid w:val="005F2A02"/>
    <w:rsid w:val="006373BA"/>
    <w:rsid w:val="00BD41D3"/>
    <w:rsid w:val="00C216F9"/>
    <w:rsid w:val="00C326CD"/>
    <w:rsid w:val="00CD66A4"/>
    <w:rsid w:val="00CE1C0F"/>
    <w:rsid w:val="00D93395"/>
    <w:rsid w:val="00F4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0FA93"/>
  <w15:docId w15:val="{CEC6DB4F-36C9-4BC4-BADB-BB4048C21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1A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4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314D16"/>
  </w:style>
  <w:style w:type="paragraph" w:styleId="a5">
    <w:name w:val="footer"/>
    <w:basedOn w:val="a"/>
    <w:link w:val="a6"/>
    <w:uiPriority w:val="99"/>
    <w:unhideWhenUsed/>
    <w:rsid w:val="00314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314D16"/>
  </w:style>
  <w:style w:type="paragraph" w:styleId="a7">
    <w:name w:val="Balloon Text"/>
    <w:basedOn w:val="a"/>
    <w:link w:val="a8"/>
    <w:uiPriority w:val="99"/>
    <w:semiHidden/>
    <w:unhideWhenUsed/>
    <w:rsid w:val="00CE1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CE1C0F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351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2558</Words>
  <Characters>1459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Куліуш Єгор Вікторович</dc:creator>
  <cp:lastModifiedBy>Пономаренко Оксана Володимирівна</cp:lastModifiedBy>
  <cp:revision>7</cp:revision>
  <dcterms:created xsi:type="dcterms:W3CDTF">2024-10-15T12:17:00Z</dcterms:created>
  <dcterms:modified xsi:type="dcterms:W3CDTF">2024-11-13T14:02:00Z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2024-11-13T14:02:01Z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009738a2-76e7-40ad-870c-6f4555b7ab24</vt:lpwstr>
  </property>
  <property fmtid="{D5CDD505-2E9C-101B-9397-08002B2CF9AE}" pid="8" name="MSIP_Label_defa4170-0d19-0005-0004-bc88714345d2_ContentBits">
    <vt:lpwstr>0</vt:lpwstr>
  </property>
</Properties>
</file>