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F8" w:rsidRPr="00A9659A" w:rsidRDefault="00CD0CF8" w:rsidP="00CD0CF8">
      <w:pPr>
        <w:ind w:firstLine="0"/>
        <w:jc w:val="center"/>
        <w:rPr>
          <w:b/>
          <w:lang w:val="uk-UA"/>
        </w:rPr>
      </w:pPr>
      <w:bookmarkStart w:id="0" w:name="_GoBack"/>
      <w:bookmarkEnd w:id="0"/>
      <w:r w:rsidRPr="00A9659A">
        <w:rPr>
          <w:b/>
          <w:lang w:val="uk-UA"/>
        </w:rPr>
        <w:t>Пояснювальна записка</w:t>
      </w:r>
    </w:p>
    <w:p w:rsidR="00C1766C" w:rsidRPr="0090665D" w:rsidRDefault="00C1766C" w:rsidP="00C1766C">
      <w:pPr>
        <w:jc w:val="center"/>
        <w:rPr>
          <w:b/>
          <w:lang w:val="uk-UA" w:eastAsia="ar-SA"/>
        </w:rPr>
      </w:pPr>
      <w:r w:rsidRPr="008A090F">
        <w:rPr>
          <w:b/>
          <w:lang w:val="uk-UA" w:eastAsia="ar-SA"/>
        </w:rPr>
        <w:t xml:space="preserve">до </w:t>
      </w:r>
      <w:proofErr w:type="spellStart"/>
      <w:r w:rsidRPr="008A090F">
        <w:rPr>
          <w:b/>
          <w:lang w:val="uk-UA" w:eastAsia="ar-SA"/>
        </w:rPr>
        <w:t>проєкту</w:t>
      </w:r>
      <w:proofErr w:type="spellEnd"/>
      <w:r w:rsidRPr="008A090F">
        <w:rPr>
          <w:b/>
          <w:lang w:val="uk-UA" w:eastAsia="ar-SA"/>
        </w:rPr>
        <w:t xml:space="preserve"> рішення Київської міської ради «</w:t>
      </w:r>
      <w:r w:rsidRPr="00E71FC5">
        <w:rPr>
          <w:b/>
          <w:lang w:val="uk-UA" w:eastAsia="ar-SA"/>
        </w:rPr>
        <w:t>Про порушення перед комітетом Верховної Ради України з питань молоді та спорту клопотання про присудження Премії Верховної Ради України за внесок молоді у розвиток парламентаризму, місцевого самоврядування у 2023 році</w:t>
      </w:r>
      <w:r w:rsidRPr="008A090F">
        <w:rPr>
          <w:b/>
          <w:lang w:val="uk-UA" w:eastAsia="ar-SA"/>
        </w:rPr>
        <w:t>»</w:t>
      </w:r>
    </w:p>
    <w:p w:rsidR="00CD0CF8" w:rsidRDefault="00CD0CF8" w:rsidP="00CD0CF8">
      <w:pPr>
        <w:ind w:firstLine="0"/>
        <w:jc w:val="center"/>
        <w:rPr>
          <w:lang w:val="uk-UA"/>
        </w:rPr>
      </w:pPr>
    </w:p>
    <w:p w:rsidR="00CD0CF8" w:rsidRPr="00C1766C" w:rsidRDefault="00CD0CF8" w:rsidP="00C1766C">
      <w:pPr>
        <w:pStyle w:val="a4"/>
        <w:numPr>
          <w:ilvl w:val="0"/>
          <w:numId w:val="2"/>
        </w:numPr>
        <w:jc w:val="center"/>
        <w:rPr>
          <w:b/>
          <w:lang w:val="uk-UA"/>
        </w:rPr>
      </w:pPr>
      <w:proofErr w:type="spellStart"/>
      <w:r w:rsidRPr="00C1766C">
        <w:rPr>
          <w:b/>
          <w:lang w:val="uk-UA"/>
        </w:rPr>
        <w:t>Обгрунтування</w:t>
      </w:r>
      <w:proofErr w:type="spellEnd"/>
      <w:r w:rsidRPr="00C1766C">
        <w:rPr>
          <w:b/>
          <w:lang w:val="uk-UA"/>
        </w:rPr>
        <w:t xml:space="preserve"> необхідності прийняття </w:t>
      </w:r>
      <w:r w:rsidR="00C1766C" w:rsidRPr="00C1766C">
        <w:rPr>
          <w:b/>
          <w:lang w:val="uk-UA"/>
        </w:rPr>
        <w:t xml:space="preserve">рішення </w:t>
      </w:r>
    </w:p>
    <w:p w:rsidR="00C1766C" w:rsidRPr="00C1766C" w:rsidRDefault="00C1766C" w:rsidP="00C1766C">
      <w:pPr>
        <w:pStyle w:val="a4"/>
        <w:ind w:firstLine="0"/>
        <w:rPr>
          <w:lang w:val="uk-UA"/>
        </w:rPr>
      </w:pPr>
    </w:p>
    <w:p w:rsidR="00C1766C" w:rsidRPr="00E71FC5" w:rsidRDefault="00C1766C" w:rsidP="00C1766C">
      <w:pPr>
        <w:suppressAutoHyphens/>
        <w:ind w:firstLine="851"/>
        <w:rPr>
          <w:lang w:val="uk-UA" w:eastAsia="ar-SA"/>
        </w:rPr>
      </w:pPr>
      <w:r>
        <w:rPr>
          <w:lang w:val="uk-UA" w:eastAsia="ar-SA"/>
        </w:rPr>
        <w:t xml:space="preserve">Необхідність </w:t>
      </w:r>
      <w:r w:rsidRPr="00580D05">
        <w:rPr>
          <w:lang w:val="uk-UA" w:eastAsia="ar-SA"/>
        </w:rPr>
        <w:t>прийняття</w:t>
      </w:r>
      <w:r>
        <w:rPr>
          <w:lang w:val="uk-UA" w:eastAsia="ar-SA"/>
        </w:rPr>
        <w:t xml:space="preserve">  цього </w:t>
      </w:r>
      <w:r w:rsidRPr="00580D05">
        <w:rPr>
          <w:lang w:val="uk-UA" w:eastAsia="ar-SA"/>
        </w:rPr>
        <w:t xml:space="preserve">рішення </w:t>
      </w:r>
      <w:r>
        <w:rPr>
          <w:lang w:val="uk-UA" w:eastAsia="ar-SA"/>
        </w:rPr>
        <w:t xml:space="preserve"> обумовлено відзначенням</w:t>
      </w:r>
      <w:r w:rsidRPr="00E71FC5">
        <w:rPr>
          <w:lang w:val="uk-UA" w:eastAsia="ar-SA"/>
        </w:rPr>
        <w:t xml:space="preserve"> залучен</w:t>
      </w:r>
      <w:r>
        <w:rPr>
          <w:lang w:val="uk-UA" w:eastAsia="ar-SA"/>
        </w:rPr>
        <w:t>ої</w:t>
      </w:r>
      <w:r w:rsidRPr="00E71FC5">
        <w:rPr>
          <w:lang w:val="uk-UA" w:eastAsia="ar-SA"/>
        </w:rPr>
        <w:t xml:space="preserve"> молоді</w:t>
      </w:r>
      <w:r>
        <w:rPr>
          <w:lang w:val="uk-UA" w:eastAsia="ar-SA"/>
        </w:rPr>
        <w:t xml:space="preserve"> та громадських організацій</w:t>
      </w:r>
      <w:r w:rsidRPr="00E71FC5">
        <w:rPr>
          <w:lang w:val="uk-UA" w:eastAsia="ar-SA"/>
        </w:rPr>
        <w:t xml:space="preserve">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C1766C" w:rsidRDefault="00C1766C" w:rsidP="00C1766C">
      <w:pPr>
        <w:rPr>
          <w:lang w:val="uk-UA" w:eastAsia="ar-SA"/>
        </w:rPr>
      </w:pPr>
      <w:r w:rsidRPr="00580D05">
        <w:rPr>
          <w:lang w:val="uk-UA" w:eastAsia="ar-SA"/>
        </w:rPr>
        <w:t>Прийняття рішення дозволить відзначити</w:t>
      </w:r>
      <w:r>
        <w:rPr>
          <w:lang w:val="uk-UA" w:eastAsia="ar-SA"/>
        </w:rPr>
        <w:t>:</w:t>
      </w:r>
      <w:r w:rsidRPr="00580D05">
        <w:rPr>
          <w:lang w:val="uk-UA" w:eastAsia="ar-SA"/>
        </w:rPr>
        <w:t xml:space="preserve"> </w:t>
      </w:r>
    </w:p>
    <w:p w:rsidR="00C1766C" w:rsidRDefault="00C1766C" w:rsidP="00C1766C">
      <w:pPr>
        <w:rPr>
          <w:lang w:val="uk-UA" w:eastAsia="ar-SA"/>
        </w:rPr>
      </w:pPr>
      <w:r>
        <w:rPr>
          <w:lang w:val="uk-UA" w:eastAsia="ar-SA"/>
        </w:rPr>
        <w:t xml:space="preserve">- </w:t>
      </w:r>
      <w:proofErr w:type="spellStart"/>
      <w:r w:rsidRPr="00FF6841">
        <w:rPr>
          <w:lang w:val="uk-UA" w:eastAsia="ar-SA"/>
        </w:rPr>
        <w:t>Явтушенк</w:t>
      </w:r>
      <w:r>
        <w:rPr>
          <w:lang w:val="uk-UA" w:eastAsia="ar-SA"/>
        </w:rPr>
        <w:t>а</w:t>
      </w:r>
      <w:proofErr w:type="spellEnd"/>
      <w:r w:rsidRPr="00FF6841">
        <w:rPr>
          <w:lang w:val="uk-UA" w:eastAsia="ar-SA"/>
        </w:rPr>
        <w:t xml:space="preserve"> Олександр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Володимирович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– аспірант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Навчально-наукового інституту права Київського національного університету імені Тараса Шевченка;</w:t>
      </w:r>
      <w:r>
        <w:rPr>
          <w:lang w:val="uk-UA" w:eastAsia="ar-SA"/>
        </w:rPr>
        <w:t xml:space="preserve"> </w:t>
      </w:r>
    </w:p>
    <w:p w:rsidR="00C1766C" w:rsidRDefault="00C1766C" w:rsidP="00C1766C">
      <w:pPr>
        <w:rPr>
          <w:lang w:val="uk-UA" w:eastAsia="ar-SA"/>
        </w:rPr>
      </w:pPr>
      <w:r>
        <w:rPr>
          <w:lang w:val="uk-UA" w:eastAsia="ar-SA"/>
        </w:rPr>
        <w:t xml:space="preserve">- </w:t>
      </w:r>
      <w:r w:rsidRPr="00FF6841">
        <w:rPr>
          <w:lang w:val="uk-UA" w:eastAsia="ar-SA"/>
        </w:rPr>
        <w:t>Ліщинськ</w:t>
      </w:r>
      <w:r>
        <w:rPr>
          <w:lang w:val="uk-UA" w:eastAsia="ar-SA"/>
        </w:rPr>
        <w:t>ого</w:t>
      </w:r>
      <w:r w:rsidRPr="00FF6841">
        <w:rPr>
          <w:lang w:val="uk-UA" w:eastAsia="ar-SA"/>
        </w:rPr>
        <w:t xml:space="preserve"> Владислав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Юрійович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– генеральн</w:t>
      </w:r>
      <w:r>
        <w:rPr>
          <w:lang w:val="uk-UA" w:eastAsia="ar-SA"/>
        </w:rPr>
        <w:t>ого</w:t>
      </w:r>
      <w:r w:rsidRPr="00FF6841">
        <w:rPr>
          <w:lang w:val="uk-UA" w:eastAsia="ar-SA"/>
        </w:rPr>
        <w:t xml:space="preserve"> директор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благодійного фонду «Українська думка»;</w:t>
      </w:r>
      <w:r>
        <w:rPr>
          <w:lang w:val="uk-UA" w:eastAsia="ar-SA"/>
        </w:rPr>
        <w:t xml:space="preserve"> </w:t>
      </w:r>
    </w:p>
    <w:p w:rsidR="00C1766C" w:rsidRPr="00FC3BFE" w:rsidRDefault="00C1766C" w:rsidP="00C1766C">
      <w:pPr>
        <w:rPr>
          <w:lang w:val="uk-UA" w:eastAsia="ar-SA"/>
        </w:rPr>
      </w:pPr>
      <w:r>
        <w:rPr>
          <w:lang w:val="uk-UA" w:eastAsia="ar-SA"/>
        </w:rPr>
        <w:t xml:space="preserve">- </w:t>
      </w:r>
      <w:proofErr w:type="spellStart"/>
      <w:r w:rsidRPr="00FF6841">
        <w:rPr>
          <w:lang w:val="uk-UA" w:eastAsia="ar-SA"/>
        </w:rPr>
        <w:t>Годік</w:t>
      </w:r>
      <w:proofErr w:type="spellEnd"/>
      <w:r w:rsidRPr="00FF6841">
        <w:rPr>
          <w:lang w:val="uk-UA" w:eastAsia="ar-SA"/>
        </w:rPr>
        <w:t xml:space="preserve"> Катерин</w:t>
      </w:r>
      <w:r>
        <w:rPr>
          <w:lang w:val="uk-UA" w:eastAsia="ar-SA"/>
        </w:rPr>
        <w:t>у</w:t>
      </w:r>
      <w:r w:rsidRPr="00FF6841">
        <w:rPr>
          <w:lang w:val="uk-UA" w:eastAsia="ar-SA"/>
        </w:rPr>
        <w:t xml:space="preserve"> Олександрівн</w:t>
      </w:r>
      <w:r>
        <w:rPr>
          <w:lang w:val="uk-UA" w:eastAsia="ar-SA"/>
        </w:rPr>
        <w:t>у</w:t>
      </w:r>
      <w:r w:rsidRPr="00FF6841">
        <w:rPr>
          <w:lang w:val="uk-UA" w:eastAsia="ar-SA"/>
        </w:rPr>
        <w:t xml:space="preserve"> – керівник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секції фольклористики та </w:t>
      </w:r>
      <w:r w:rsidRPr="00FC3BFE">
        <w:rPr>
          <w:lang w:val="uk-UA" w:eastAsia="ar-SA"/>
        </w:rPr>
        <w:t xml:space="preserve">секції мистецтвознавства відділення української філології та мистецтвознавства Комунального позашкільного навчального закладу «Київська мала академія наук учнівської молоді»; </w:t>
      </w:r>
    </w:p>
    <w:p w:rsidR="00C1766C" w:rsidRPr="00FC3BFE" w:rsidRDefault="00C1766C" w:rsidP="00C1766C">
      <w:pPr>
        <w:rPr>
          <w:lang w:val="uk-UA" w:eastAsia="ar-SA"/>
        </w:rPr>
      </w:pPr>
      <w:r w:rsidRPr="00FC3BFE">
        <w:rPr>
          <w:lang w:val="uk-UA" w:eastAsia="ar-SA"/>
        </w:rPr>
        <w:t xml:space="preserve">- Скакун Ірину Володимирівну – керівника секції української літератури відділення української філології та мистецтвознавства Комунального позашкільного навчального закладу «Київська мала академія наук учнівської молоді»; </w:t>
      </w:r>
    </w:p>
    <w:p w:rsidR="00C1766C" w:rsidRPr="00FC3BFE" w:rsidRDefault="00C1766C" w:rsidP="00FC3BFE">
      <w:pPr>
        <w:rPr>
          <w:lang w:val="uk-UA"/>
        </w:rPr>
      </w:pPr>
      <w:r w:rsidRPr="00FC3BFE">
        <w:rPr>
          <w:lang w:val="uk-UA"/>
        </w:rPr>
        <w:t xml:space="preserve">- Всеукраїнську громадську козацьку дитячу організацію «Дніпровська Січ»; </w:t>
      </w:r>
    </w:p>
    <w:p w:rsidR="00C1766C" w:rsidRPr="00FC3BFE" w:rsidRDefault="00C1766C" w:rsidP="00FC3BFE">
      <w:pPr>
        <w:rPr>
          <w:lang w:val="uk-UA" w:eastAsia="ar-SA"/>
        </w:rPr>
      </w:pPr>
      <w:r w:rsidRPr="00FC3BFE">
        <w:t>- Ворону</w:t>
      </w:r>
      <w:proofErr w:type="gramStart"/>
      <w:r w:rsidRPr="00FC3BFE">
        <w:t xml:space="preserve"> </w:t>
      </w:r>
      <w:proofErr w:type="spellStart"/>
      <w:r w:rsidRPr="00FC3BFE">
        <w:t>В</w:t>
      </w:r>
      <w:proofErr w:type="gramEnd"/>
      <w:r w:rsidRPr="00FC3BFE">
        <w:t>італія</w:t>
      </w:r>
      <w:proofErr w:type="spellEnd"/>
      <w:r w:rsidRPr="00FC3BFE">
        <w:t xml:space="preserve"> </w:t>
      </w:r>
      <w:proofErr w:type="spellStart"/>
      <w:r w:rsidRPr="00FC3BFE">
        <w:t>Сергійовича</w:t>
      </w:r>
      <w:proofErr w:type="spellEnd"/>
      <w:r w:rsidRPr="00FC3BFE">
        <w:t xml:space="preserve"> – студента 4 курсу факультету транспорту,</w:t>
      </w:r>
      <w:r w:rsidRPr="00FC3BFE">
        <w:rPr>
          <w:lang w:val="uk-UA" w:eastAsia="ar-SA"/>
        </w:rPr>
        <w:t xml:space="preserve"> менеджменту і логістики Національного авіаційного університету; </w:t>
      </w:r>
    </w:p>
    <w:p w:rsidR="00C1766C" w:rsidRPr="00FC3BFE" w:rsidRDefault="00C1766C" w:rsidP="00C1766C">
      <w:pPr>
        <w:rPr>
          <w:lang w:val="uk-UA" w:eastAsia="ar-SA"/>
        </w:rPr>
      </w:pPr>
      <w:r w:rsidRPr="00FC3BFE">
        <w:rPr>
          <w:lang w:val="uk-UA" w:eastAsia="ar-SA"/>
        </w:rPr>
        <w:t xml:space="preserve">- </w:t>
      </w:r>
      <w:proofErr w:type="spellStart"/>
      <w:r w:rsidRPr="00FC3BFE">
        <w:rPr>
          <w:lang w:val="uk-UA" w:eastAsia="ar-SA"/>
        </w:rPr>
        <w:t>Горбенка</w:t>
      </w:r>
      <w:proofErr w:type="spellEnd"/>
      <w:r w:rsidRPr="00FC3BFE">
        <w:rPr>
          <w:lang w:val="uk-UA" w:eastAsia="ar-SA"/>
        </w:rPr>
        <w:t xml:space="preserve"> Ярослава Вадимовича – студента 2 курсу аерокосмічного факультету Національного авіаційного університету; </w:t>
      </w:r>
    </w:p>
    <w:p w:rsidR="00C1766C" w:rsidRPr="00FC3BFE" w:rsidRDefault="00C1766C" w:rsidP="00C1766C">
      <w:pPr>
        <w:rPr>
          <w:lang w:val="uk-UA" w:eastAsia="ar-SA"/>
        </w:rPr>
      </w:pPr>
      <w:r w:rsidRPr="00FC3BFE">
        <w:rPr>
          <w:lang w:val="uk-UA" w:eastAsia="ar-SA"/>
        </w:rPr>
        <w:t xml:space="preserve">- Жилу Любомира Васильовича – студента 4 курсу аерокосмічного факультету Національного авіаційного університету; </w:t>
      </w:r>
    </w:p>
    <w:p w:rsidR="00C1766C" w:rsidRDefault="00C1766C" w:rsidP="00C1766C">
      <w:pPr>
        <w:rPr>
          <w:lang w:val="uk-UA" w:eastAsia="ar-SA"/>
        </w:rPr>
      </w:pPr>
      <w:r w:rsidRPr="00FC3BFE">
        <w:rPr>
          <w:lang w:val="uk-UA" w:eastAsia="ar-SA"/>
        </w:rPr>
        <w:t xml:space="preserve">- </w:t>
      </w:r>
      <w:proofErr w:type="spellStart"/>
      <w:r w:rsidRPr="00FC3BFE">
        <w:rPr>
          <w:lang w:val="uk-UA" w:eastAsia="ar-SA"/>
        </w:rPr>
        <w:t>Метельського</w:t>
      </w:r>
      <w:proofErr w:type="spellEnd"/>
      <w:r w:rsidRPr="00FC3BFE">
        <w:rPr>
          <w:lang w:val="uk-UA" w:eastAsia="ar-SA"/>
        </w:rPr>
        <w:t xml:space="preserve"> Тимофія Васильовича – студента 3 курсу факультету лінгвістики та соціальних</w:t>
      </w:r>
      <w:r w:rsidRPr="00FF6841">
        <w:rPr>
          <w:lang w:val="uk-UA" w:eastAsia="ar-SA"/>
        </w:rPr>
        <w:t xml:space="preserve"> комунікацій Національного авіаційного університету;</w:t>
      </w:r>
      <w:r>
        <w:rPr>
          <w:lang w:val="uk-UA" w:eastAsia="ar-SA"/>
        </w:rPr>
        <w:t xml:space="preserve"> </w:t>
      </w:r>
    </w:p>
    <w:p w:rsidR="00C1766C" w:rsidRDefault="00C1766C" w:rsidP="00C1766C">
      <w:pPr>
        <w:suppressAutoHyphens/>
        <w:ind w:firstLine="851"/>
        <w:rPr>
          <w:lang w:val="uk-UA" w:eastAsia="ar-SA"/>
        </w:rPr>
      </w:pPr>
      <w:r>
        <w:rPr>
          <w:lang w:val="uk-UA" w:eastAsia="ar-SA"/>
        </w:rPr>
        <w:t xml:space="preserve">- </w:t>
      </w:r>
      <w:r w:rsidRPr="00FF6841">
        <w:rPr>
          <w:lang w:val="uk-UA" w:eastAsia="ar-SA"/>
        </w:rPr>
        <w:t>Нагорно</w:t>
      </w:r>
      <w:r>
        <w:rPr>
          <w:lang w:val="uk-UA" w:eastAsia="ar-SA"/>
        </w:rPr>
        <w:t xml:space="preserve">го </w:t>
      </w:r>
      <w:r w:rsidRPr="00FF6841">
        <w:rPr>
          <w:lang w:val="uk-UA" w:eastAsia="ar-SA"/>
        </w:rPr>
        <w:t>Ярослав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Валерійович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– студент</w:t>
      </w:r>
      <w:r>
        <w:rPr>
          <w:lang w:val="uk-UA" w:eastAsia="ar-SA"/>
        </w:rPr>
        <w:t>а</w:t>
      </w:r>
      <w:r w:rsidRPr="00FF6841">
        <w:rPr>
          <w:lang w:val="uk-UA" w:eastAsia="ar-SA"/>
        </w:rPr>
        <w:t xml:space="preserve"> 3 курсу аерокосмічного факультету Національного авіаційного університету</w:t>
      </w:r>
      <w:r>
        <w:rPr>
          <w:lang w:val="uk-UA" w:eastAsia="ar-SA"/>
        </w:rPr>
        <w:t xml:space="preserve"> </w:t>
      </w:r>
    </w:p>
    <w:p w:rsidR="00C1766C" w:rsidRDefault="00C1766C" w:rsidP="00C1766C">
      <w:pPr>
        <w:rPr>
          <w:lang w:val="uk-UA" w:eastAsia="ar-SA"/>
        </w:rPr>
      </w:pPr>
      <w:r>
        <w:rPr>
          <w:lang w:val="uk-UA" w:eastAsia="ar-SA"/>
        </w:rPr>
        <w:t xml:space="preserve">за </w:t>
      </w:r>
      <w:r w:rsidRPr="00FF6841">
        <w:rPr>
          <w:lang w:val="uk-UA" w:eastAsia="ar-SA"/>
        </w:rPr>
        <w:t>активн</w:t>
      </w:r>
      <w:r>
        <w:rPr>
          <w:lang w:val="uk-UA" w:eastAsia="ar-SA"/>
        </w:rPr>
        <w:t>е</w:t>
      </w:r>
      <w:r w:rsidRPr="00FF6841">
        <w:rPr>
          <w:lang w:val="uk-UA" w:eastAsia="ar-SA"/>
        </w:rPr>
        <w:t xml:space="preserve"> сприя</w:t>
      </w:r>
      <w:r>
        <w:rPr>
          <w:lang w:val="uk-UA" w:eastAsia="ar-SA"/>
        </w:rPr>
        <w:t>ння</w:t>
      </w:r>
      <w:r w:rsidRPr="00FF6841">
        <w:rPr>
          <w:lang w:val="uk-UA" w:eastAsia="ar-SA"/>
        </w:rPr>
        <w:t xml:space="preserve"> 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</w:t>
      </w:r>
      <w:r>
        <w:rPr>
          <w:lang w:val="uk-UA" w:eastAsia="ar-SA"/>
        </w:rPr>
        <w:t>а також досягнення</w:t>
      </w:r>
      <w:r w:rsidRPr="00FF6841">
        <w:rPr>
          <w:lang w:val="uk-UA" w:eastAsia="ar-SA"/>
        </w:rPr>
        <w:t xml:space="preserve"> значних результатів у вирішенні соціальних і правових питань</w:t>
      </w:r>
      <w:r w:rsidRPr="007434D5">
        <w:rPr>
          <w:lang w:val="uk-UA" w:eastAsia="ar-SA"/>
        </w:rPr>
        <w:t>.</w:t>
      </w:r>
    </w:p>
    <w:p w:rsidR="00CD0CF8" w:rsidRDefault="009C0E0F" w:rsidP="00CD0CF8">
      <w:pPr>
        <w:rPr>
          <w:lang w:val="uk-UA"/>
        </w:rPr>
      </w:pPr>
      <w:r>
        <w:rPr>
          <w:lang w:val="uk-UA"/>
        </w:rPr>
        <w:lastRenderedPageBreak/>
        <w:t>Враховуючи вищенаведене існує необхідність у прийнятті даного проєкту рішення з метою прийняття</w:t>
      </w:r>
      <w:r w:rsidR="00A365E3">
        <w:rPr>
          <w:lang w:val="uk-UA"/>
        </w:rPr>
        <w:t>м</w:t>
      </w:r>
      <w:r>
        <w:rPr>
          <w:lang w:val="uk-UA"/>
        </w:rPr>
        <w:t xml:space="preserve"> зазначеної учбово-спортивної бази до територіальної громади міста Києва</w:t>
      </w:r>
      <w:r w:rsidR="00CD0CF8" w:rsidRPr="00A9659A">
        <w:rPr>
          <w:lang w:val="uk-UA"/>
        </w:rPr>
        <w:t>.</w:t>
      </w:r>
    </w:p>
    <w:p w:rsidR="00CD0CF8" w:rsidRDefault="00CD0CF8" w:rsidP="00CD0CF8">
      <w:pPr>
        <w:rPr>
          <w:lang w:val="uk-UA"/>
        </w:rPr>
      </w:pPr>
    </w:p>
    <w:p w:rsidR="00CD0CF8" w:rsidRDefault="00DA039E" w:rsidP="00CD0CF8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CD0CF8" w:rsidRPr="000F23D9">
        <w:rPr>
          <w:b/>
          <w:lang w:val="uk-UA"/>
        </w:rPr>
        <w:t>. Мета і шляхи її досягнення</w:t>
      </w:r>
    </w:p>
    <w:p w:rsidR="00CD0CF8" w:rsidRPr="000F23D9" w:rsidRDefault="00CD0CF8" w:rsidP="00CD0CF8">
      <w:pPr>
        <w:ind w:firstLine="0"/>
        <w:jc w:val="center"/>
        <w:rPr>
          <w:b/>
          <w:lang w:val="uk-UA"/>
        </w:rPr>
      </w:pPr>
    </w:p>
    <w:p w:rsidR="00C1766C" w:rsidRPr="00E71FC5" w:rsidRDefault="00C1766C" w:rsidP="00C1766C">
      <w:pPr>
        <w:suppressAutoHyphens/>
        <w:ind w:firstLine="851"/>
        <w:rPr>
          <w:lang w:val="uk-UA" w:eastAsia="ar-SA"/>
        </w:rPr>
      </w:pPr>
      <w:r w:rsidRPr="00580D05">
        <w:rPr>
          <w:lang w:val="uk-UA" w:eastAsia="ar-SA"/>
        </w:rPr>
        <w:t xml:space="preserve">Метою прийняття цього </w:t>
      </w:r>
      <w:proofErr w:type="spellStart"/>
      <w:r w:rsidRPr="00580D05">
        <w:rPr>
          <w:lang w:val="uk-UA" w:eastAsia="ar-SA"/>
        </w:rPr>
        <w:t>проєкту</w:t>
      </w:r>
      <w:proofErr w:type="spellEnd"/>
      <w:r w:rsidRPr="00580D05">
        <w:rPr>
          <w:lang w:val="uk-UA" w:eastAsia="ar-SA"/>
        </w:rPr>
        <w:t xml:space="preserve"> рішення </w:t>
      </w:r>
      <w:r>
        <w:rPr>
          <w:lang w:val="uk-UA" w:eastAsia="ar-SA"/>
        </w:rPr>
        <w:t>є відзначення</w:t>
      </w:r>
      <w:r w:rsidRPr="00E71FC5">
        <w:rPr>
          <w:lang w:val="uk-UA" w:eastAsia="ar-SA"/>
        </w:rPr>
        <w:t xml:space="preserve"> залучен</w:t>
      </w:r>
      <w:r>
        <w:rPr>
          <w:lang w:val="uk-UA" w:eastAsia="ar-SA"/>
        </w:rPr>
        <w:t>ої</w:t>
      </w:r>
      <w:r w:rsidRPr="00E71FC5">
        <w:rPr>
          <w:lang w:val="uk-UA" w:eastAsia="ar-SA"/>
        </w:rPr>
        <w:t xml:space="preserve"> молоді</w:t>
      </w:r>
      <w:r>
        <w:rPr>
          <w:lang w:val="uk-UA" w:eastAsia="ar-SA"/>
        </w:rPr>
        <w:t xml:space="preserve"> та громадських організацій</w:t>
      </w:r>
      <w:r w:rsidRPr="00E71FC5">
        <w:rPr>
          <w:lang w:val="uk-UA" w:eastAsia="ar-SA"/>
        </w:rPr>
        <w:t xml:space="preserve">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CD0CF8" w:rsidRDefault="00CD0CF8" w:rsidP="00CD0CF8">
      <w:pPr>
        <w:ind w:firstLine="0"/>
        <w:rPr>
          <w:lang w:val="uk-UA"/>
        </w:rPr>
      </w:pPr>
    </w:p>
    <w:p w:rsidR="00CD0CF8" w:rsidRDefault="00DA039E" w:rsidP="00CD0CF8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CD0CF8" w:rsidRPr="000F23D9">
        <w:rPr>
          <w:b/>
          <w:lang w:val="uk-UA"/>
        </w:rPr>
        <w:t>. Правові аспекти</w:t>
      </w:r>
    </w:p>
    <w:p w:rsidR="00CD0CF8" w:rsidRPr="000F23D9" w:rsidRDefault="00CD0CF8" w:rsidP="00CD0CF8">
      <w:pPr>
        <w:ind w:firstLine="0"/>
        <w:jc w:val="center"/>
        <w:rPr>
          <w:b/>
          <w:lang w:val="uk-UA"/>
        </w:rPr>
      </w:pPr>
    </w:p>
    <w:p w:rsidR="00FD70D4" w:rsidRPr="00FD70D4" w:rsidRDefault="00CD0CF8" w:rsidP="00FD70D4">
      <w:pPr>
        <w:rPr>
          <w:lang w:eastAsia="ar-S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r w:rsidR="009C0E0F">
        <w:rPr>
          <w:lang w:val="uk-UA"/>
        </w:rPr>
        <w:t>рішення</w:t>
      </w:r>
      <w:r>
        <w:rPr>
          <w:lang w:val="uk-UA"/>
        </w:rPr>
        <w:t xml:space="preserve"> підготовлено </w:t>
      </w:r>
      <w:r w:rsidR="009C0E0F">
        <w:rPr>
          <w:lang w:val="uk-UA"/>
        </w:rPr>
        <w:t>в</w:t>
      </w:r>
      <w:r w:rsidR="009C0E0F" w:rsidRPr="009C0E0F">
        <w:rPr>
          <w:lang w:val="uk-UA"/>
        </w:rPr>
        <w:t xml:space="preserve">ідповідно </w:t>
      </w:r>
      <w:r w:rsidR="00FD70D4" w:rsidRPr="002B3B87">
        <w:rPr>
          <w:lang w:val="uk-UA" w:eastAsia="ar-SA"/>
        </w:rPr>
        <w:t xml:space="preserve">до пункту 4 Положення про Премію Верховної Ради України за внесок молоді у розвиток парламентаризму, місцевого самоврядування, затвердженого Постановою Верховної Ради України від 22 травня 2003 року № </w:t>
      </w:r>
      <w:r w:rsidR="00FD70D4" w:rsidRPr="002B3B87">
        <w:rPr>
          <w:shd w:val="clear" w:color="auto" w:fill="FFFFFF"/>
          <w:lang w:val="uk-UA"/>
        </w:rPr>
        <w:t>840-</w:t>
      </w:r>
      <w:r w:rsidR="00FD70D4" w:rsidRPr="002B3B87">
        <w:rPr>
          <w:shd w:val="clear" w:color="auto" w:fill="FFFFFF"/>
        </w:rPr>
        <w:t>IV</w:t>
      </w:r>
      <w:r w:rsidR="00FD70D4" w:rsidRPr="002B3B87">
        <w:rPr>
          <w:lang w:val="uk-UA" w:eastAsia="ar-SA"/>
        </w:rPr>
        <w:t xml:space="preserve"> (в редакції Постанови Верховної Ради України від 27 липня 2022 року № 2450-IX)</w:t>
      </w:r>
      <w:r w:rsidR="00FD70D4" w:rsidRPr="00FD70D4">
        <w:rPr>
          <w:lang w:eastAsia="ar-SA"/>
        </w:rPr>
        <w:t>/</w:t>
      </w:r>
    </w:p>
    <w:p w:rsidR="00DA039E" w:rsidRPr="006437F2" w:rsidRDefault="00FD70D4" w:rsidP="00FD70D4">
      <w:pPr>
        <w:rPr>
          <w:szCs w:val="28"/>
          <w:lang w:val="uk-UA" w:eastAsia="uk-UA"/>
        </w:rPr>
      </w:pPr>
      <w:r w:rsidRPr="00FD70D4">
        <w:rPr>
          <w:lang w:val="uk-UA" w:eastAsia="ar-SA"/>
        </w:rPr>
        <w:t xml:space="preserve"> </w:t>
      </w:r>
      <w:proofErr w:type="spellStart"/>
      <w:r w:rsidR="00DA039E">
        <w:rPr>
          <w:szCs w:val="28"/>
          <w:lang w:val="uk-UA"/>
        </w:rPr>
        <w:t>Проєкт</w:t>
      </w:r>
      <w:proofErr w:type="spellEnd"/>
      <w:r w:rsidR="00DA039E">
        <w:rPr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D0CF8" w:rsidRDefault="00CD0CF8" w:rsidP="00CD0CF8">
      <w:pPr>
        <w:rPr>
          <w:lang w:val="uk-UA"/>
        </w:rPr>
      </w:pPr>
    </w:p>
    <w:p w:rsidR="00CD0CF8" w:rsidRPr="000F23D9" w:rsidRDefault="00DA039E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4</w:t>
      </w:r>
      <w:r w:rsidR="00CD0CF8" w:rsidRPr="000F23D9">
        <w:rPr>
          <w:b/>
          <w:szCs w:val="28"/>
          <w:lang w:val="uk-UA" w:eastAsia="ru-RU"/>
        </w:rPr>
        <w:t>. Фінансово-економічне обґрунтування</w:t>
      </w:r>
    </w:p>
    <w:p w:rsidR="00CD0CF8" w:rsidRPr="00A769E0" w:rsidRDefault="00CD0CF8" w:rsidP="00CD0CF8">
      <w:pPr>
        <w:jc w:val="center"/>
        <w:rPr>
          <w:szCs w:val="28"/>
          <w:lang w:val="uk-UA" w:eastAsia="ru-RU"/>
        </w:rPr>
      </w:pPr>
    </w:p>
    <w:p w:rsidR="00BD30AF" w:rsidRDefault="00CD0CF8" w:rsidP="00A365E3">
      <w:pPr>
        <w:rPr>
          <w:szCs w:val="28"/>
          <w:lang w:val="uk-UA" w:eastAsia="ko-KR"/>
        </w:rPr>
      </w:pPr>
      <w:r w:rsidRPr="00A365E3">
        <w:rPr>
          <w:szCs w:val="28"/>
          <w:lang w:val="uk-UA" w:eastAsia="ko-KR"/>
        </w:rPr>
        <w:t xml:space="preserve">Реалізація проєкту </w:t>
      </w:r>
      <w:r w:rsidR="00244DF1" w:rsidRPr="00A365E3">
        <w:rPr>
          <w:szCs w:val="28"/>
          <w:lang w:val="uk-UA" w:eastAsia="ko-KR"/>
        </w:rPr>
        <w:t>рішення</w:t>
      </w:r>
      <w:r w:rsidRPr="00A365E3">
        <w:rPr>
          <w:szCs w:val="28"/>
          <w:lang w:val="uk-UA" w:eastAsia="ko-KR"/>
        </w:rPr>
        <w:t xml:space="preserve"> не потребує додаткових видатків з бюджету міста Києва.</w:t>
      </w:r>
    </w:p>
    <w:p w:rsidR="00A365E3" w:rsidRDefault="00A365E3" w:rsidP="00A365E3">
      <w:pPr>
        <w:ind w:firstLine="709"/>
        <w:rPr>
          <w:szCs w:val="28"/>
          <w:lang w:val="uk-UA" w:eastAsia="ko-KR"/>
        </w:rPr>
      </w:pPr>
    </w:p>
    <w:p w:rsidR="00BD30AF" w:rsidRDefault="00BD30AF" w:rsidP="00BD30AF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5. </w:t>
      </w:r>
      <w:r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Позиція зацікавлених органів</w:t>
      </w:r>
    </w:p>
    <w:p w:rsidR="00BD30AF" w:rsidRDefault="00BD30AF" w:rsidP="00DA039E">
      <w:pPr>
        <w:spacing w:after="120"/>
        <w:ind w:firstLine="709"/>
        <w:rPr>
          <w:szCs w:val="28"/>
          <w:lang w:val="uk-UA" w:eastAsia="ko-KR"/>
        </w:rPr>
      </w:pPr>
    </w:p>
    <w:p w:rsidR="00BD30AF" w:rsidRPr="002A51FE" w:rsidRDefault="00BD30AF" w:rsidP="00A365E3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кт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стосується інтересів </w:t>
      </w:r>
      <w:r>
        <w:rPr>
          <w:rStyle w:val="FontStyle22"/>
          <w:rFonts w:eastAsia="MS Mincho"/>
          <w:sz w:val="28"/>
          <w:szCs w:val="28"/>
          <w:lang w:val="uk-UA" w:eastAsia="uk-UA"/>
        </w:rPr>
        <w:t>територіальної громади міста Києва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C1766C" w:rsidRPr="00FC3BFE" w:rsidRDefault="00C1766C" w:rsidP="00FD70D4">
      <w:pPr>
        <w:ind w:firstLine="0"/>
        <w:rPr>
          <w:b/>
          <w:szCs w:val="28"/>
          <w:lang w:val="uk-UA" w:eastAsia="ru-RU"/>
        </w:rPr>
      </w:pPr>
    </w:p>
    <w:p w:rsidR="00BD30AF" w:rsidRPr="000F23D9" w:rsidRDefault="00DA039E" w:rsidP="00BD30AF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5</w:t>
      </w:r>
      <w:r w:rsidR="00CD0CF8" w:rsidRPr="000F23D9">
        <w:rPr>
          <w:b/>
          <w:szCs w:val="28"/>
          <w:lang w:val="uk-UA" w:eastAsia="ru-RU"/>
        </w:rPr>
        <w:t>. Регіональний  аспект</w:t>
      </w:r>
    </w:p>
    <w:p w:rsidR="00CD0CF8" w:rsidRPr="002C20BF" w:rsidRDefault="00CD0CF8" w:rsidP="00CD0CF8">
      <w:pPr>
        <w:jc w:val="center"/>
        <w:rPr>
          <w:szCs w:val="28"/>
          <w:lang w:val="uk-UA" w:eastAsia="ru-RU"/>
        </w:rPr>
      </w:pPr>
    </w:p>
    <w:p w:rsidR="00CD0CF8" w:rsidRPr="00FD70D4" w:rsidRDefault="00DA039E" w:rsidP="00A365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D0">
        <w:rPr>
          <w:rStyle w:val="FontStyle22"/>
          <w:rFonts w:eastAsia="MS Mincho"/>
          <w:sz w:val="28"/>
          <w:szCs w:val="28"/>
          <w:lang w:eastAsia="uk-UA"/>
        </w:rPr>
        <w:t>Резул</w:t>
      </w:r>
      <w:r>
        <w:rPr>
          <w:rStyle w:val="FontStyle22"/>
          <w:rFonts w:eastAsia="MS Mincho"/>
          <w:sz w:val="28"/>
          <w:szCs w:val="28"/>
          <w:lang w:eastAsia="uk-UA"/>
        </w:rPr>
        <w:t>ьтатом прийняття цього рішення</w:t>
      </w:r>
      <w:r w:rsidR="00244DF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FD70D4">
        <w:rPr>
          <w:rFonts w:ascii="Times New Roman" w:hAnsi="Times New Roman" w:cs="Times New Roman"/>
          <w:sz w:val="28"/>
          <w:szCs w:val="28"/>
          <w:lang w:eastAsia="ar-SA"/>
        </w:rPr>
        <w:t>поорушення</w:t>
      </w:r>
      <w:proofErr w:type="spellEnd"/>
      <w:r w:rsidR="00FD70D4" w:rsidRPr="00FD70D4">
        <w:rPr>
          <w:rFonts w:ascii="Times New Roman" w:hAnsi="Times New Roman" w:cs="Times New Roman"/>
          <w:sz w:val="28"/>
          <w:szCs w:val="28"/>
          <w:lang w:eastAsia="ar-SA"/>
        </w:rPr>
        <w:t xml:space="preserve"> клопотання перед комітетом Верховної Ради України з питань молоді та спорту про присудження Премії Верховної Ради України за внесок молоді у розвиток парламентаризму, місцевого самоврядування</w:t>
      </w:r>
    </w:p>
    <w:p w:rsidR="00A365E3" w:rsidRDefault="00A365E3" w:rsidP="00CD0CF8">
      <w:pPr>
        <w:ind w:firstLine="0"/>
        <w:jc w:val="center"/>
        <w:rPr>
          <w:b/>
          <w:szCs w:val="28"/>
          <w:lang w:val="uk-UA" w:eastAsia="ru-RU"/>
        </w:rPr>
      </w:pPr>
    </w:p>
    <w:p w:rsidR="00CD0CF8" w:rsidRPr="000F23D9" w:rsidRDefault="00244DF1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6</w:t>
      </w:r>
      <w:r w:rsidR="00CD0CF8" w:rsidRPr="000F23D9">
        <w:rPr>
          <w:b/>
          <w:szCs w:val="28"/>
          <w:lang w:val="uk-UA" w:eastAsia="ru-RU"/>
        </w:rPr>
        <w:t>. Громадське обговорення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</w:p>
    <w:p w:rsidR="00CD0CF8" w:rsidRPr="005F2B7E" w:rsidRDefault="00CD0CF8" w:rsidP="00A365E3">
      <w:pPr>
        <w:rPr>
          <w:szCs w:val="28"/>
          <w:lang w:val="uk-UA" w:eastAsia="ru-RU"/>
        </w:rPr>
      </w:pPr>
      <w:proofErr w:type="spellStart"/>
      <w:r>
        <w:rPr>
          <w:szCs w:val="28"/>
          <w:lang w:val="uk-UA" w:eastAsia="ru-RU"/>
        </w:rPr>
        <w:t>П</w:t>
      </w:r>
      <w:r w:rsidRPr="00A769E0">
        <w:rPr>
          <w:szCs w:val="28"/>
          <w:lang w:val="uk-UA" w:eastAsia="ru-RU"/>
        </w:rPr>
        <w:t>ро</w:t>
      </w:r>
      <w:r>
        <w:rPr>
          <w:szCs w:val="28"/>
          <w:lang w:val="uk-UA" w:eastAsia="ru-RU"/>
        </w:rPr>
        <w:t>є</w:t>
      </w:r>
      <w:r w:rsidRPr="00A769E0">
        <w:rPr>
          <w:szCs w:val="28"/>
          <w:lang w:val="uk-UA" w:eastAsia="ru-RU"/>
        </w:rPr>
        <w:t>кт</w:t>
      </w:r>
      <w:proofErr w:type="spellEnd"/>
      <w:r w:rsidRPr="00A769E0">
        <w:rPr>
          <w:szCs w:val="28"/>
          <w:lang w:val="uk-UA" w:eastAsia="ru-RU"/>
        </w:rPr>
        <w:t xml:space="preserve"> </w:t>
      </w:r>
      <w:r w:rsidR="00244DF1">
        <w:rPr>
          <w:szCs w:val="28"/>
          <w:lang w:val="uk-UA" w:eastAsia="ru-RU"/>
        </w:rPr>
        <w:t>рішення</w:t>
      </w:r>
      <w:r w:rsidRPr="00A769E0">
        <w:rPr>
          <w:szCs w:val="28"/>
          <w:lang w:val="uk-UA" w:eastAsia="ru-RU"/>
        </w:rPr>
        <w:t xml:space="preserve"> не по</w:t>
      </w:r>
      <w:r>
        <w:rPr>
          <w:szCs w:val="28"/>
          <w:lang w:val="uk-UA" w:eastAsia="ru-RU"/>
        </w:rPr>
        <w:t>требує громадського обговорення.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  <w:r w:rsidRPr="00A769E0">
        <w:rPr>
          <w:b/>
          <w:szCs w:val="28"/>
          <w:lang w:val="uk-UA" w:eastAsia="ru-RU"/>
        </w:rPr>
        <w:t xml:space="preserve">     </w:t>
      </w:r>
    </w:p>
    <w:p w:rsidR="00FD70D4" w:rsidRDefault="00FD70D4" w:rsidP="00CD0CF8">
      <w:pPr>
        <w:ind w:firstLine="0"/>
        <w:jc w:val="center"/>
        <w:rPr>
          <w:b/>
          <w:szCs w:val="28"/>
          <w:lang w:val="uk-UA" w:eastAsia="ru-RU"/>
        </w:rPr>
      </w:pPr>
    </w:p>
    <w:p w:rsidR="00FD70D4" w:rsidRDefault="00FD70D4" w:rsidP="00CD0CF8">
      <w:pPr>
        <w:ind w:firstLine="0"/>
        <w:jc w:val="center"/>
        <w:rPr>
          <w:b/>
          <w:szCs w:val="28"/>
          <w:lang w:val="uk-UA" w:eastAsia="ru-RU"/>
        </w:rPr>
      </w:pPr>
    </w:p>
    <w:p w:rsidR="00CD0CF8" w:rsidRPr="000F23D9" w:rsidRDefault="00244DF1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lastRenderedPageBreak/>
        <w:t>7</w:t>
      </w:r>
      <w:r w:rsidR="00CD0CF8" w:rsidRPr="000F23D9">
        <w:rPr>
          <w:b/>
          <w:szCs w:val="28"/>
          <w:lang w:val="uk-UA" w:eastAsia="ru-RU"/>
        </w:rPr>
        <w:t>. Прогноз результатів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</w:p>
    <w:p w:rsidR="00CD0CF8" w:rsidRDefault="00244DF1" w:rsidP="00A365E3">
      <w:pPr>
        <w:rPr>
          <w:szCs w:val="28"/>
          <w:lang w:val="uk-UA"/>
        </w:rPr>
      </w:pPr>
      <w:r>
        <w:rPr>
          <w:szCs w:val="28"/>
          <w:lang w:val="uk-UA" w:eastAsia="ru-RU"/>
        </w:rPr>
        <w:t>Прийняття даного рішення</w:t>
      </w:r>
      <w:r w:rsidR="00CD0CF8">
        <w:rPr>
          <w:szCs w:val="28"/>
          <w:lang w:val="uk-UA" w:eastAsia="ru-RU"/>
        </w:rPr>
        <w:t xml:space="preserve"> дасть змогу </w:t>
      </w:r>
      <w:r w:rsidR="00D81ED4">
        <w:rPr>
          <w:lang w:val="uk-UA" w:eastAsia="ar-SA"/>
        </w:rPr>
        <w:t>відзначити</w:t>
      </w:r>
      <w:r w:rsidR="00D81ED4" w:rsidRPr="00E71FC5">
        <w:rPr>
          <w:lang w:val="uk-UA" w:eastAsia="ar-SA"/>
        </w:rPr>
        <w:t xml:space="preserve"> залучен</w:t>
      </w:r>
      <w:r w:rsidR="00D81ED4">
        <w:rPr>
          <w:lang w:val="uk-UA" w:eastAsia="ar-SA"/>
        </w:rPr>
        <w:t>у молодь та громадські організацій</w:t>
      </w:r>
      <w:r w:rsidR="00D81ED4" w:rsidRPr="00E71FC5">
        <w:rPr>
          <w:lang w:val="uk-UA" w:eastAsia="ar-SA"/>
        </w:rPr>
        <w:t xml:space="preserve">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244DF1" w:rsidRPr="00244DF1" w:rsidRDefault="00244DF1" w:rsidP="00CD0CF8">
      <w:pPr>
        <w:ind w:firstLine="709"/>
        <w:rPr>
          <w:szCs w:val="28"/>
          <w:lang w:val="uk-UA"/>
        </w:rPr>
      </w:pPr>
    </w:p>
    <w:p w:rsidR="00244DF1" w:rsidRPr="00244DF1" w:rsidRDefault="00244DF1" w:rsidP="00244DF1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8. Інформація з обмеженим доступом</w:t>
      </w:r>
    </w:p>
    <w:p w:rsidR="00244DF1" w:rsidRPr="00244DF1" w:rsidRDefault="00244DF1" w:rsidP="00244DF1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244DF1" w:rsidRPr="00461FC5" w:rsidRDefault="00244DF1" w:rsidP="00244DF1">
      <w:pPr>
        <w:rPr>
          <w:rStyle w:val="FontStyle22"/>
          <w:rFonts w:eastAsia="MS Mincho"/>
          <w:bCs/>
          <w:sz w:val="28"/>
          <w:szCs w:val="28"/>
          <w:lang w:val="uk-UA" w:eastAsia="uk-UA"/>
        </w:rPr>
      </w:pPr>
      <w:proofErr w:type="spellStart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Pr="00244DF1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інформації з обмеженим доступом у розумінні статті 6 Закону України «Про </w:t>
      </w:r>
      <w:r w:rsidR="00461FC5">
        <w:rPr>
          <w:rStyle w:val="FontStyle22"/>
          <w:rFonts w:eastAsia="MS Mincho"/>
          <w:bCs/>
          <w:sz w:val="28"/>
          <w:szCs w:val="28"/>
          <w:lang w:val="uk-UA" w:eastAsia="uk-UA"/>
        </w:rPr>
        <w:t>доступ до публічної інформації»</w:t>
      </w:r>
      <w:r w:rsidR="00461FC5" w:rsidRPr="00461FC5">
        <w:rPr>
          <w:rStyle w:val="FontStyle22"/>
          <w:rFonts w:eastAsia="MS Mincho"/>
          <w:bCs/>
          <w:sz w:val="28"/>
          <w:szCs w:val="28"/>
          <w:lang w:val="uk-UA" w:eastAsia="uk-UA"/>
        </w:rPr>
        <w:t>.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9. Прогноз результатів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FD70D4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FD70D4">
        <w:rPr>
          <w:rStyle w:val="FontStyle22"/>
          <w:rFonts w:eastAsia="MS Mincho"/>
          <w:sz w:val="28"/>
          <w:szCs w:val="28"/>
          <w:lang w:val="uk-UA" w:eastAsia="uk-UA"/>
        </w:rPr>
        <w:t xml:space="preserve">Прийняття поданого </w:t>
      </w:r>
      <w:proofErr w:type="spellStart"/>
      <w:r w:rsidRPr="00FD70D4">
        <w:rPr>
          <w:rStyle w:val="FontStyle22"/>
          <w:rFonts w:eastAsia="MS Mincho"/>
          <w:sz w:val="28"/>
          <w:szCs w:val="28"/>
          <w:lang w:val="uk-UA" w:eastAsia="uk-UA"/>
        </w:rPr>
        <w:t>проєкту</w:t>
      </w:r>
      <w:proofErr w:type="spellEnd"/>
      <w:r w:rsidRPr="00FD70D4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</w:t>
      </w:r>
      <w:r w:rsidR="00BD30AF" w:rsidRPr="00FD70D4">
        <w:rPr>
          <w:rStyle w:val="FontStyle22"/>
          <w:rFonts w:eastAsia="MS Mincho"/>
          <w:sz w:val="28"/>
          <w:szCs w:val="28"/>
          <w:lang w:val="uk-UA" w:eastAsia="uk-UA"/>
        </w:rPr>
        <w:t xml:space="preserve">дозволить </w:t>
      </w:r>
      <w:r w:rsidR="00FD70D4" w:rsidRPr="00FD70D4">
        <w:rPr>
          <w:rStyle w:val="FontStyle22"/>
          <w:rFonts w:eastAsia="MS Mincho"/>
          <w:sz w:val="28"/>
          <w:szCs w:val="28"/>
          <w:lang w:val="uk-UA" w:eastAsia="uk-UA"/>
        </w:rPr>
        <w:t xml:space="preserve"> відзначити</w:t>
      </w:r>
      <w:r w:rsidR="00FD70D4" w:rsidRPr="00FD70D4">
        <w:rPr>
          <w:sz w:val="28"/>
          <w:szCs w:val="28"/>
          <w:lang w:val="uk-UA" w:eastAsia="ar-SA"/>
        </w:rPr>
        <w:t xml:space="preserve"> залучену молодь та громадські організації до процесів законотворення, розвитку парламентаризму та місцевого самоврядування</w:t>
      </w:r>
      <w:r w:rsidR="00D81ED4">
        <w:rPr>
          <w:sz w:val="28"/>
          <w:szCs w:val="28"/>
          <w:lang w:val="uk-UA" w:eastAsia="ar-SA"/>
        </w:rPr>
        <w:t>.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color w:val="000000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10. Суб’єкт подання проєкту</w:t>
      </w: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244DF1" w:rsidRPr="00244DF1" w:rsidRDefault="00244DF1" w:rsidP="00D81ED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5A0B5C" w:rsidRDefault="00244DF1" w:rsidP="005A0B5C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A0B5C">
        <w:rPr>
          <w:rStyle w:val="FontStyle22"/>
          <w:rFonts w:eastAsia="MS Mincho"/>
          <w:sz w:val="28"/>
          <w:szCs w:val="28"/>
          <w:lang w:val="uk-UA" w:eastAsia="uk-UA"/>
        </w:rPr>
        <w:t xml:space="preserve">Суб’єктом подання </w:t>
      </w:r>
      <w:proofErr w:type="spellStart"/>
      <w:r w:rsidRPr="005A0B5C">
        <w:rPr>
          <w:rStyle w:val="FontStyle22"/>
          <w:rFonts w:eastAsia="MS Mincho"/>
          <w:sz w:val="28"/>
          <w:szCs w:val="28"/>
          <w:lang w:val="uk-UA" w:eastAsia="uk-UA"/>
        </w:rPr>
        <w:t>проєкту</w:t>
      </w:r>
      <w:proofErr w:type="spellEnd"/>
      <w:r w:rsidRPr="005A0B5C">
        <w:rPr>
          <w:rStyle w:val="FontStyle22"/>
          <w:rFonts w:eastAsia="MS Mincho"/>
          <w:sz w:val="28"/>
          <w:szCs w:val="28"/>
          <w:lang w:val="uk-UA" w:eastAsia="uk-UA"/>
        </w:rPr>
        <w:t xml:space="preserve"> р</w:t>
      </w:r>
      <w:r w:rsidR="00BD30AF" w:rsidRPr="005A0B5C">
        <w:rPr>
          <w:rStyle w:val="FontStyle22"/>
          <w:rFonts w:eastAsia="MS Mincho"/>
          <w:sz w:val="28"/>
          <w:szCs w:val="28"/>
          <w:lang w:val="uk-UA" w:eastAsia="uk-UA"/>
        </w:rPr>
        <w:t>ішення Київської міської ради є</w:t>
      </w:r>
      <w:r w:rsidRPr="005A0B5C">
        <w:rPr>
          <w:rStyle w:val="FontStyle22"/>
          <w:rFonts w:eastAsia="MS Mincho"/>
          <w:sz w:val="28"/>
          <w:szCs w:val="28"/>
          <w:lang w:val="uk-UA" w:eastAsia="uk-UA"/>
        </w:rPr>
        <w:t xml:space="preserve"> </w:t>
      </w:r>
      <w:r w:rsidR="005A0B5C" w:rsidRPr="005A0B5C">
        <w:rPr>
          <w:color w:val="000000"/>
          <w:sz w:val="28"/>
          <w:szCs w:val="28"/>
          <w:lang w:val="uk-UA"/>
        </w:rPr>
        <w:t>Департамент молоді та спорту виконавчого органу Київської міської ради (Київська міська державна адміністрація).</w:t>
      </w:r>
    </w:p>
    <w:p w:rsidR="005A0B5C" w:rsidRPr="005A0B5C" w:rsidRDefault="005A0B5C" w:rsidP="005A0B5C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11. Доповідач на пленарному засіданні сесії Київської міської ради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Директор Департаменту молоді та спорту виконавчого органу Київської міської ради (Київської міської державної адміністрації) </w:t>
      </w:r>
      <w:proofErr w:type="spellStart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Хан</w:t>
      </w:r>
      <w:proofErr w:type="spellEnd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 Юлія Миколаївна, контактний телефон </w:t>
      </w:r>
      <w:r w:rsidR="00BD30AF" w:rsidRPr="00BD30AF">
        <w:rPr>
          <w:sz w:val="28"/>
          <w:szCs w:val="28"/>
          <w:lang w:val="uk-UA"/>
        </w:rPr>
        <w:t>(097)</w:t>
      </w:r>
      <w:r w:rsidR="00BD30AF">
        <w:rPr>
          <w:sz w:val="28"/>
          <w:szCs w:val="28"/>
          <w:lang w:val="uk-UA"/>
        </w:rPr>
        <w:t xml:space="preserve"> </w:t>
      </w:r>
      <w:r w:rsidR="00BD30AF" w:rsidRPr="00BD30AF">
        <w:rPr>
          <w:sz w:val="28"/>
          <w:szCs w:val="28"/>
          <w:lang w:val="uk-UA"/>
        </w:rPr>
        <w:t>243-17-58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244DF1" w:rsidRPr="00244DF1" w:rsidRDefault="00244DF1" w:rsidP="00CD0CF8">
      <w:pPr>
        <w:ind w:firstLine="709"/>
        <w:rPr>
          <w:szCs w:val="28"/>
          <w:lang w:val="uk-UA"/>
        </w:rPr>
      </w:pPr>
    </w:p>
    <w:p w:rsidR="00121BB2" w:rsidRPr="005A0B5C" w:rsidRDefault="00121BB2" w:rsidP="00121BB2">
      <w:pPr>
        <w:pStyle w:val="a5"/>
        <w:spacing w:before="0" w:beforeAutospacing="0" w:after="0" w:afterAutospacing="0"/>
        <w:jc w:val="both"/>
        <w:rPr>
          <w:lang w:val="uk-UA"/>
        </w:rPr>
      </w:pPr>
      <w:r w:rsidRPr="005A0B5C">
        <w:rPr>
          <w:color w:val="000000"/>
          <w:sz w:val="28"/>
          <w:szCs w:val="28"/>
          <w:lang w:val="uk-UA"/>
        </w:rPr>
        <w:t>Директор Департаменту молоді та спорту</w:t>
      </w:r>
      <w:r>
        <w:rPr>
          <w:color w:val="000000"/>
          <w:sz w:val="28"/>
          <w:szCs w:val="28"/>
        </w:rPr>
        <w:t>  </w:t>
      </w:r>
    </w:p>
    <w:p w:rsidR="00121BB2" w:rsidRPr="005A0B5C" w:rsidRDefault="00121BB2" w:rsidP="00121BB2">
      <w:pPr>
        <w:pStyle w:val="a5"/>
        <w:spacing w:before="0" w:beforeAutospacing="0" w:after="0" w:afterAutospacing="0"/>
        <w:jc w:val="both"/>
        <w:rPr>
          <w:lang w:val="uk-UA"/>
        </w:rPr>
      </w:pPr>
      <w:r w:rsidRPr="005A0B5C">
        <w:rPr>
          <w:color w:val="000000"/>
          <w:sz w:val="28"/>
          <w:szCs w:val="28"/>
          <w:lang w:val="uk-UA"/>
        </w:rPr>
        <w:t>виконавчого органу Київської міської ради</w:t>
      </w:r>
      <w:r>
        <w:rPr>
          <w:color w:val="000000"/>
          <w:sz w:val="28"/>
          <w:szCs w:val="28"/>
        </w:rPr>
        <w:t> </w:t>
      </w:r>
    </w:p>
    <w:p w:rsidR="00121BB2" w:rsidRPr="005A0B5C" w:rsidRDefault="00121BB2" w:rsidP="00121BB2">
      <w:pPr>
        <w:pStyle w:val="a5"/>
        <w:spacing w:before="0" w:beforeAutospacing="0" w:after="0" w:afterAutospacing="0"/>
        <w:jc w:val="both"/>
        <w:rPr>
          <w:lang w:val="uk-UA"/>
        </w:rPr>
      </w:pPr>
      <w:r w:rsidRPr="005A0B5C">
        <w:rPr>
          <w:color w:val="000000"/>
          <w:sz w:val="28"/>
          <w:szCs w:val="28"/>
          <w:lang w:val="uk-UA"/>
        </w:rPr>
        <w:t xml:space="preserve">(Київської міської державної адміністрації)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5A0B5C">
        <w:rPr>
          <w:color w:val="000000"/>
          <w:sz w:val="28"/>
          <w:szCs w:val="28"/>
          <w:lang w:val="uk-UA"/>
        </w:rPr>
        <w:t xml:space="preserve"> Юлія ХАН</w:t>
      </w:r>
      <w:r>
        <w:rPr>
          <w:color w:val="000000"/>
          <w:sz w:val="28"/>
          <w:szCs w:val="28"/>
        </w:rPr>
        <w:t> </w:t>
      </w:r>
    </w:p>
    <w:p w:rsidR="00975272" w:rsidRPr="005A0B5C" w:rsidRDefault="00975272" w:rsidP="00121BB2">
      <w:pPr>
        <w:ind w:firstLine="0"/>
        <w:rPr>
          <w:szCs w:val="28"/>
          <w:lang w:val="uk-UA" w:eastAsia="uk-UA"/>
        </w:rPr>
      </w:pPr>
    </w:p>
    <w:sectPr w:rsidR="00975272" w:rsidRPr="005A0B5C" w:rsidSect="00CD0CF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93E"/>
    <w:multiLevelType w:val="hybridMultilevel"/>
    <w:tmpl w:val="53E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0CF8"/>
    <w:rsid w:val="00121BB2"/>
    <w:rsid w:val="00244DF1"/>
    <w:rsid w:val="003D21C8"/>
    <w:rsid w:val="003D5A70"/>
    <w:rsid w:val="00461FC5"/>
    <w:rsid w:val="00533879"/>
    <w:rsid w:val="005A0B5C"/>
    <w:rsid w:val="00601A71"/>
    <w:rsid w:val="00975272"/>
    <w:rsid w:val="009C0E0F"/>
    <w:rsid w:val="00A365E3"/>
    <w:rsid w:val="00BD30AF"/>
    <w:rsid w:val="00C1766C"/>
    <w:rsid w:val="00CD0CF8"/>
    <w:rsid w:val="00D81ED4"/>
    <w:rsid w:val="00DA039E"/>
    <w:rsid w:val="00E70D91"/>
    <w:rsid w:val="00FC3BFE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A039E"/>
    <w:pPr>
      <w:spacing w:after="200" w:line="276" w:lineRule="auto"/>
      <w:ind w:firstLine="0"/>
      <w:jc w:val="left"/>
    </w:pPr>
    <w:rPr>
      <w:rFonts w:eastAsia="Times New Roman" w:cs="Times New Roman"/>
      <w:sz w:val="22"/>
      <w:lang w:val="en-US"/>
    </w:rPr>
  </w:style>
  <w:style w:type="paragraph" w:styleId="a3">
    <w:name w:val="No Spacing"/>
    <w:uiPriority w:val="1"/>
    <w:qFormat/>
    <w:rsid w:val="00DA039E"/>
    <w:pPr>
      <w:ind w:firstLine="0"/>
      <w:jc w:val="left"/>
    </w:pPr>
    <w:rPr>
      <w:rFonts w:ascii="Calibri" w:eastAsia="Calibri" w:hAnsi="Calibri" w:cs="Microsoft Uighur"/>
      <w:sz w:val="22"/>
      <w:lang w:val="uk-UA"/>
    </w:rPr>
  </w:style>
  <w:style w:type="character" w:customStyle="1" w:styleId="FontStyle22">
    <w:name w:val="Font Style22"/>
    <w:uiPriority w:val="99"/>
    <w:rsid w:val="00DA039E"/>
    <w:rPr>
      <w:rFonts w:ascii="Times New Roman" w:hAnsi="Times New Roman"/>
      <w:sz w:val="26"/>
    </w:rPr>
  </w:style>
  <w:style w:type="character" w:customStyle="1" w:styleId="FontStyle13">
    <w:name w:val="Font Style13"/>
    <w:rsid w:val="00DA039E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176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1B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Jurist DMS</cp:lastModifiedBy>
  <cp:revision>4</cp:revision>
  <cp:lastPrinted>2023-08-17T12:46:00Z</cp:lastPrinted>
  <dcterms:created xsi:type="dcterms:W3CDTF">2023-08-17T12:45:00Z</dcterms:created>
  <dcterms:modified xsi:type="dcterms:W3CDTF">2023-08-17T14:00:00Z</dcterms:modified>
</cp:coreProperties>
</file>