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9B" w:rsidRPr="00E2639B" w:rsidRDefault="00111B4E" w:rsidP="00E2639B">
      <w:pPr>
        <w:contextualSpacing/>
        <w:jc w:val="center"/>
        <w:rPr>
          <w:b/>
          <w:szCs w:val="28"/>
        </w:rPr>
      </w:pPr>
      <w:r w:rsidRPr="00E2639B">
        <w:rPr>
          <w:b/>
          <w:szCs w:val="28"/>
        </w:rPr>
        <w:t>ПОЯСНЮВАЛЬНА ЗАПИСКА</w:t>
      </w:r>
    </w:p>
    <w:p w:rsidR="00F4616B" w:rsidRPr="00E2639B" w:rsidRDefault="00F4616B" w:rsidP="00EF0ED7">
      <w:pPr>
        <w:jc w:val="both"/>
        <w:rPr>
          <w:b/>
          <w:szCs w:val="28"/>
        </w:rPr>
      </w:pPr>
      <w:r w:rsidRPr="00E2639B">
        <w:rPr>
          <w:b/>
          <w:szCs w:val="28"/>
        </w:rPr>
        <w:t xml:space="preserve">до </w:t>
      </w:r>
      <w:proofErr w:type="spellStart"/>
      <w:r w:rsidRPr="00E2639B">
        <w:rPr>
          <w:b/>
          <w:szCs w:val="28"/>
        </w:rPr>
        <w:t>проєкту</w:t>
      </w:r>
      <w:proofErr w:type="spellEnd"/>
      <w:r w:rsidRPr="00E2639B">
        <w:rPr>
          <w:b/>
          <w:szCs w:val="28"/>
        </w:rPr>
        <w:t xml:space="preserve"> рішення Київської міської ради </w:t>
      </w:r>
      <w:r w:rsidRPr="00E2639B">
        <w:rPr>
          <w:b/>
          <w:spacing w:val="4"/>
          <w:szCs w:val="28"/>
        </w:rPr>
        <w:t>«</w:t>
      </w:r>
      <w:r w:rsidR="00AF65B2" w:rsidRPr="00E2639B">
        <w:rPr>
          <w:b/>
          <w:szCs w:val="28"/>
        </w:rPr>
        <w:t>Про надання комунальному підприємству «Керуюча компанія з обслуговування житлового фонду Оболонського району м. Києва» згоди на списання майна, що належить до комунальної власності територіальної громади міста Києва</w:t>
      </w:r>
      <w:r w:rsidRPr="00E2639B">
        <w:rPr>
          <w:b/>
          <w:spacing w:val="4"/>
          <w:szCs w:val="28"/>
        </w:rPr>
        <w:t>»</w:t>
      </w:r>
    </w:p>
    <w:p w:rsidR="00111B4E" w:rsidRPr="00E2639B" w:rsidRDefault="00111B4E" w:rsidP="00600D07">
      <w:pPr>
        <w:jc w:val="both"/>
        <w:rPr>
          <w:szCs w:val="28"/>
        </w:rPr>
      </w:pPr>
    </w:p>
    <w:p w:rsidR="00111B4E" w:rsidRPr="00E2639B" w:rsidRDefault="00111B4E" w:rsidP="00111B4E">
      <w:pPr>
        <w:ind w:firstLine="567"/>
        <w:contextualSpacing/>
        <w:jc w:val="both"/>
        <w:rPr>
          <w:b/>
          <w:szCs w:val="28"/>
          <w:lang w:eastAsia="uk-UA"/>
        </w:rPr>
      </w:pPr>
      <w:r w:rsidRPr="00E2639B">
        <w:rPr>
          <w:b/>
          <w:szCs w:val="28"/>
          <w:lang w:eastAsia="uk-UA"/>
        </w:rPr>
        <w:t xml:space="preserve">1. Опис проблем, для вирішення яких підготовлено </w:t>
      </w:r>
      <w:proofErr w:type="spellStart"/>
      <w:r w:rsidRPr="00E2639B">
        <w:rPr>
          <w:b/>
          <w:szCs w:val="28"/>
          <w:lang w:eastAsia="uk-UA"/>
        </w:rPr>
        <w:t>проєкт</w:t>
      </w:r>
      <w:proofErr w:type="spellEnd"/>
      <w:r w:rsidRPr="00E2639B">
        <w:rPr>
          <w:b/>
          <w:szCs w:val="28"/>
          <w:lang w:eastAsia="uk-UA"/>
        </w:rPr>
        <w:t xml:space="preserve"> рішення Київради, обґрунтування відповідності та достатності передбачених у </w:t>
      </w:r>
      <w:proofErr w:type="spellStart"/>
      <w:r w:rsidRPr="00E2639B">
        <w:rPr>
          <w:b/>
          <w:szCs w:val="28"/>
          <w:lang w:eastAsia="uk-UA"/>
        </w:rPr>
        <w:t>проєкті</w:t>
      </w:r>
      <w:proofErr w:type="spellEnd"/>
      <w:r w:rsidRPr="00E2639B">
        <w:rPr>
          <w:b/>
          <w:szCs w:val="28"/>
          <w:lang w:eastAsia="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111B4E" w:rsidRPr="00E2639B" w:rsidRDefault="00111B4E" w:rsidP="00111B4E">
      <w:pPr>
        <w:pStyle w:val="a3"/>
        <w:ind w:firstLine="709"/>
        <w:jc w:val="both"/>
        <w:rPr>
          <w:rFonts w:ascii="Times New Roman" w:hAnsi="Times New Roman"/>
          <w:sz w:val="28"/>
          <w:szCs w:val="28"/>
        </w:rPr>
      </w:pPr>
      <w:r w:rsidRPr="00E2639B">
        <w:rPr>
          <w:rFonts w:ascii="Times New Roman" w:hAnsi="Times New Roman"/>
          <w:sz w:val="28"/>
          <w:szCs w:val="28"/>
        </w:rPr>
        <w:t xml:space="preserve">До Департаменту комунальної власності м. Києва виконавчого органу Київської міської ради (Київської міської державної адміністрації) надійшли листи </w:t>
      </w:r>
      <w:r w:rsidR="00AF65B2" w:rsidRPr="00E2639B">
        <w:rPr>
          <w:rFonts w:ascii="Times New Roman" w:hAnsi="Times New Roman"/>
          <w:sz w:val="28"/>
          <w:szCs w:val="28"/>
        </w:rPr>
        <w:t xml:space="preserve">Оболонської районної в місті Києві державної адміністрації </w:t>
      </w:r>
      <w:r w:rsidR="00E2639B" w:rsidRPr="00E2639B">
        <w:rPr>
          <w:rFonts w:ascii="Times New Roman" w:hAnsi="Times New Roman"/>
          <w:sz w:val="28"/>
          <w:szCs w:val="28"/>
        </w:rPr>
        <w:br/>
      </w:r>
      <w:r w:rsidR="0012583E" w:rsidRPr="00E2639B">
        <w:rPr>
          <w:rFonts w:ascii="Times New Roman" w:hAnsi="Times New Roman"/>
          <w:sz w:val="28"/>
          <w:szCs w:val="28"/>
        </w:rPr>
        <w:t xml:space="preserve">від 08 листопада 2023 року № 104-8175, від 08 листопада 2023 № 104-8176, </w:t>
      </w:r>
      <w:r w:rsidR="00E2639B" w:rsidRPr="00E2639B">
        <w:rPr>
          <w:rFonts w:ascii="Times New Roman" w:hAnsi="Times New Roman"/>
          <w:sz w:val="28"/>
          <w:szCs w:val="28"/>
        </w:rPr>
        <w:br/>
      </w:r>
      <w:r w:rsidR="00AF65B2" w:rsidRPr="00E2639B">
        <w:rPr>
          <w:rFonts w:ascii="Times New Roman" w:hAnsi="Times New Roman"/>
          <w:sz w:val="28"/>
          <w:szCs w:val="28"/>
        </w:rPr>
        <w:t>від 28 грудня 2023 року № 104-9581, від 28</w:t>
      </w:r>
      <w:r w:rsidR="0012583E" w:rsidRPr="00E2639B">
        <w:rPr>
          <w:rFonts w:ascii="Times New Roman" w:hAnsi="Times New Roman"/>
          <w:sz w:val="28"/>
          <w:szCs w:val="28"/>
        </w:rPr>
        <w:t xml:space="preserve"> грудня 2023 </w:t>
      </w:r>
      <w:r w:rsidR="00E2639B" w:rsidRPr="00E2639B">
        <w:rPr>
          <w:rFonts w:ascii="Times New Roman" w:hAnsi="Times New Roman"/>
          <w:sz w:val="28"/>
          <w:szCs w:val="28"/>
        </w:rPr>
        <w:t xml:space="preserve">року </w:t>
      </w:r>
      <w:r w:rsidR="0012583E" w:rsidRPr="00E2639B">
        <w:rPr>
          <w:rFonts w:ascii="Times New Roman" w:hAnsi="Times New Roman"/>
          <w:sz w:val="28"/>
          <w:szCs w:val="28"/>
        </w:rPr>
        <w:t>№ 104-9582</w:t>
      </w:r>
      <w:r w:rsidR="00AF65B2" w:rsidRPr="00E2639B">
        <w:rPr>
          <w:rFonts w:ascii="Times New Roman" w:hAnsi="Times New Roman"/>
          <w:sz w:val="28"/>
          <w:szCs w:val="28"/>
        </w:rPr>
        <w:t xml:space="preserve"> </w:t>
      </w:r>
      <w:r w:rsidRPr="00E2639B">
        <w:rPr>
          <w:rFonts w:ascii="Times New Roman" w:hAnsi="Times New Roman"/>
          <w:sz w:val="28"/>
          <w:szCs w:val="28"/>
        </w:rPr>
        <w:t xml:space="preserve">щодо </w:t>
      </w:r>
      <w:r w:rsidR="00F4616B" w:rsidRPr="00E2639B">
        <w:rPr>
          <w:rFonts w:ascii="Times New Roman" w:hAnsi="Times New Roman"/>
          <w:sz w:val="28"/>
          <w:szCs w:val="28"/>
        </w:rPr>
        <w:t xml:space="preserve">згоди на списання шляхом ліквідації </w:t>
      </w:r>
      <w:r w:rsidR="00AF65B2" w:rsidRPr="00E2639B">
        <w:rPr>
          <w:rFonts w:ascii="Times New Roman" w:hAnsi="Times New Roman"/>
          <w:sz w:val="28"/>
          <w:szCs w:val="28"/>
        </w:rPr>
        <w:t>нежитлов</w:t>
      </w:r>
      <w:r w:rsidR="00BD3094" w:rsidRPr="00E2639B">
        <w:rPr>
          <w:rFonts w:ascii="Times New Roman" w:hAnsi="Times New Roman"/>
          <w:sz w:val="28"/>
          <w:szCs w:val="28"/>
        </w:rPr>
        <w:t>их</w:t>
      </w:r>
      <w:r w:rsidR="00AF65B2" w:rsidRPr="00E2639B">
        <w:rPr>
          <w:rFonts w:ascii="Times New Roman" w:hAnsi="Times New Roman"/>
          <w:sz w:val="28"/>
          <w:szCs w:val="28"/>
        </w:rPr>
        <w:t xml:space="preserve"> будів</w:t>
      </w:r>
      <w:r w:rsidR="00BD3094" w:rsidRPr="00E2639B">
        <w:rPr>
          <w:rFonts w:ascii="Times New Roman" w:hAnsi="Times New Roman"/>
          <w:sz w:val="28"/>
          <w:szCs w:val="28"/>
        </w:rPr>
        <w:t>ель</w:t>
      </w:r>
      <w:r w:rsidR="00AF65B2" w:rsidRPr="00E2639B">
        <w:rPr>
          <w:rFonts w:ascii="Times New Roman" w:hAnsi="Times New Roman"/>
          <w:sz w:val="28"/>
          <w:szCs w:val="28"/>
        </w:rPr>
        <w:t xml:space="preserve"> </w:t>
      </w:r>
      <w:r w:rsidR="00BD3094" w:rsidRPr="00E2639B">
        <w:rPr>
          <w:rFonts w:ascii="Times New Roman" w:hAnsi="Times New Roman"/>
          <w:sz w:val="28"/>
          <w:szCs w:val="28"/>
        </w:rPr>
        <w:t>(сміттєзбірники) у кількості двох одиниць розташованих на вул</w:t>
      </w:r>
      <w:r w:rsidR="00495048" w:rsidRPr="00E2639B">
        <w:rPr>
          <w:rFonts w:ascii="Times New Roman" w:hAnsi="Times New Roman"/>
          <w:sz w:val="28"/>
          <w:szCs w:val="28"/>
        </w:rPr>
        <w:t>иці</w:t>
      </w:r>
      <w:r w:rsidR="00BD3094" w:rsidRPr="00E2639B">
        <w:rPr>
          <w:rFonts w:ascii="Times New Roman" w:hAnsi="Times New Roman"/>
          <w:sz w:val="28"/>
          <w:szCs w:val="28"/>
        </w:rPr>
        <w:t xml:space="preserve"> Автозаводська, 21-Б, </w:t>
      </w:r>
      <w:r w:rsidR="00AF65B2" w:rsidRPr="00E2639B">
        <w:rPr>
          <w:rFonts w:ascii="Times New Roman" w:hAnsi="Times New Roman"/>
          <w:sz w:val="28"/>
          <w:szCs w:val="28"/>
        </w:rPr>
        <w:t xml:space="preserve">площею 8,70 </w:t>
      </w:r>
      <w:proofErr w:type="spellStart"/>
      <w:r w:rsidR="00AF65B2" w:rsidRPr="00E2639B">
        <w:rPr>
          <w:rFonts w:ascii="Times New Roman" w:hAnsi="Times New Roman"/>
          <w:sz w:val="28"/>
          <w:szCs w:val="28"/>
        </w:rPr>
        <w:t>кв</w:t>
      </w:r>
      <w:proofErr w:type="spellEnd"/>
      <w:r w:rsidR="00AF65B2" w:rsidRPr="00E2639B">
        <w:rPr>
          <w:rFonts w:ascii="Times New Roman" w:hAnsi="Times New Roman"/>
          <w:sz w:val="28"/>
          <w:szCs w:val="28"/>
        </w:rPr>
        <w:t>. м</w:t>
      </w:r>
      <w:r w:rsidR="00F4616B" w:rsidRPr="00E2639B">
        <w:rPr>
          <w:rFonts w:ascii="Times New Roman" w:hAnsi="Times New Roman"/>
          <w:sz w:val="28"/>
          <w:szCs w:val="28"/>
        </w:rPr>
        <w:t>,</w:t>
      </w:r>
      <w:r w:rsidR="00BD3094" w:rsidRPr="00E2639B">
        <w:rPr>
          <w:rFonts w:ascii="Times New Roman" w:hAnsi="Times New Roman"/>
          <w:sz w:val="28"/>
          <w:szCs w:val="28"/>
        </w:rPr>
        <w:t xml:space="preserve"> та </w:t>
      </w:r>
      <w:r w:rsidR="00495048" w:rsidRPr="00E2639B">
        <w:rPr>
          <w:rFonts w:ascii="Times New Roman" w:hAnsi="Times New Roman"/>
          <w:sz w:val="28"/>
          <w:szCs w:val="28"/>
        </w:rPr>
        <w:t>на вулиці</w:t>
      </w:r>
      <w:r w:rsidR="00F4616B" w:rsidRPr="00E2639B">
        <w:rPr>
          <w:rFonts w:ascii="Times New Roman" w:hAnsi="Times New Roman"/>
          <w:sz w:val="28"/>
          <w:szCs w:val="28"/>
        </w:rPr>
        <w:t xml:space="preserve"> </w:t>
      </w:r>
      <w:r w:rsidR="00BD3094" w:rsidRPr="00E2639B">
        <w:rPr>
          <w:rFonts w:ascii="Times New Roman" w:hAnsi="Times New Roman"/>
          <w:sz w:val="28"/>
          <w:szCs w:val="28"/>
        </w:rPr>
        <w:t>Озерна</w:t>
      </w:r>
      <w:r w:rsidR="00F4616B" w:rsidRPr="00E2639B">
        <w:rPr>
          <w:rFonts w:ascii="Times New Roman" w:hAnsi="Times New Roman"/>
          <w:sz w:val="28"/>
          <w:szCs w:val="28"/>
        </w:rPr>
        <w:t xml:space="preserve">, </w:t>
      </w:r>
      <w:r w:rsidR="00BD3094" w:rsidRPr="00E2639B">
        <w:rPr>
          <w:rFonts w:ascii="Times New Roman" w:hAnsi="Times New Roman"/>
          <w:sz w:val="28"/>
          <w:szCs w:val="28"/>
        </w:rPr>
        <w:t xml:space="preserve">24-А, площею 90,00 </w:t>
      </w:r>
      <w:proofErr w:type="spellStart"/>
      <w:r w:rsidR="00BD3094" w:rsidRPr="00E2639B">
        <w:rPr>
          <w:rFonts w:ascii="Times New Roman" w:hAnsi="Times New Roman"/>
          <w:sz w:val="28"/>
          <w:szCs w:val="28"/>
        </w:rPr>
        <w:t>кв</w:t>
      </w:r>
      <w:proofErr w:type="spellEnd"/>
      <w:r w:rsidR="00BD3094" w:rsidRPr="00E2639B">
        <w:rPr>
          <w:rFonts w:ascii="Times New Roman" w:hAnsi="Times New Roman"/>
          <w:sz w:val="28"/>
          <w:szCs w:val="28"/>
        </w:rPr>
        <w:t>. м</w:t>
      </w:r>
      <w:r w:rsidR="00F4616B" w:rsidRPr="00E2639B">
        <w:rPr>
          <w:rFonts w:ascii="Times New Roman" w:hAnsi="Times New Roman"/>
          <w:sz w:val="28"/>
          <w:szCs w:val="28"/>
        </w:rPr>
        <w:t xml:space="preserve">, </w:t>
      </w:r>
      <w:r w:rsidRPr="00E2639B">
        <w:rPr>
          <w:rFonts w:ascii="Times New Roman" w:hAnsi="Times New Roman"/>
          <w:sz w:val="28"/>
          <w:szCs w:val="28"/>
        </w:rPr>
        <w:t>які знаходяться в непридатному стані і подальша експлуатація їх неможлива.</w:t>
      </w:r>
    </w:p>
    <w:p w:rsidR="0012583E" w:rsidRPr="00E2639B" w:rsidRDefault="0012583E" w:rsidP="00111B4E">
      <w:pPr>
        <w:pStyle w:val="a3"/>
        <w:ind w:firstLine="709"/>
        <w:jc w:val="both"/>
        <w:rPr>
          <w:rFonts w:ascii="Times New Roman" w:hAnsi="Times New Roman"/>
          <w:sz w:val="28"/>
          <w:szCs w:val="28"/>
        </w:rPr>
      </w:pPr>
      <w:r w:rsidRPr="00E2639B">
        <w:rPr>
          <w:rFonts w:ascii="Times New Roman" w:hAnsi="Times New Roman"/>
          <w:sz w:val="28"/>
          <w:szCs w:val="28"/>
        </w:rPr>
        <w:t>Звернення комунального підприємства «Керуюча компанія з обслуговування житлового фонду Оболонського району м. Києва» подано листами від 28 червня 2023 року № 463-4517, від 28 червня 2023 року № 463-4518.</w:t>
      </w:r>
    </w:p>
    <w:p w:rsidR="00111B4E" w:rsidRPr="00E2639B" w:rsidRDefault="00111B4E" w:rsidP="00111B4E">
      <w:pPr>
        <w:pStyle w:val="a3"/>
        <w:ind w:firstLine="851"/>
        <w:jc w:val="both"/>
        <w:rPr>
          <w:rFonts w:ascii="Times New Roman" w:hAnsi="Times New Roman"/>
          <w:sz w:val="28"/>
          <w:szCs w:val="28"/>
        </w:rPr>
      </w:pPr>
      <w:r w:rsidRPr="00E2639B">
        <w:rPr>
          <w:rFonts w:ascii="Times New Roman" w:hAnsi="Times New Roman"/>
          <w:sz w:val="28"/>
          <w:szCs w:val="28"/>
        </w:rPr>
        <w:t xml:space="preserve">Відповідно до </w:t>
      </w:r>
      <w:r w:rsidR="00CE3DDC" w:rsidRPr="00E2639B">
        <w:rPr>
          <w:rFonts w:ascii="Times New Roman" w:hAnsi="Times New Roman"/>
          <w:sz w:val="28"/>
          <w:szCs w:val="28"/>
        </w:rPr>
        <w:t xml:space="preserve">розпорядження </w:t>
      </w:r>
      <w:r w:rsidR="002A05A6" w:rsidRPr="00E2639B">
        <w:rPr>
          <w:rFonts w:ascii="Times New Roman" w:hAnsi="Times New Roman"/>
          <w:sz w:val="28"/>
          <w:szCs w:val="28"/>
        </w:rPr>
        <w:t>Оболонської</w:t>
      </w:r>
      <w:r w:rsidR="00CE3DDC" w:rsidRPr="00E2639B">
        <w:rPr>
          <w:rFonts w:ascii="Times New Roman" w:hAnsi="Times New Roman"/>
          <w:sz w:val="28"/>
          <w:szCs w:val="28"/>
        </w:rPr>
        <w:t xml:space="preserve"> районної в місті Києві державної адміністрації від </w:t>
      </w:r>
      <w:r w:rsidR="002A05A6" w:rsidRPr="00E2639B">
        <w:rPr>
          <w:rFonts w:ascii="Times New Roman" w:hAnsi="Times New Roman"/>
          <w:sz w:val="28"/>
          <w:szCs w:val="28"/>
        </w:rPr>
        <w:t>31</w:t>
      </w:r>
      <w:r w:rsidR="00CE3DDC" w:rsidRPr="00E2639B">
        <w:rPr>
          <w:rFonts w:ascii="Times New Roman" w:hAnsi="Times New Roman"/>
          <w:sz w:val="28"/>
          <w:szCs w:val="28"/>
        </w:rPr>
        <w:t xml:space="preserve"> </w:t>
      </w:r>
      <w:r w:rsidR="002A05A6" w:rsidRPr="00E2639B">
        <w:rPr>
          <w:rFonts w:ascii="Times New Roman" w:hAnsi="Times New Roman"/>
          <w:sz w:val="28"/>
          <w:szCs w:val="28"/>
        </w:rPr>
        <w:t>січ</w:t>
      </w:r>
      <w:r w:rsidR="00CE3DDC" w:rsidRPr="00E2639B">
        <w:rPr>
          <w:rFonts w:ascii="Times New Roman" w:hAnsi="Times New Roman"/>
          <w:sz w:val="28"/>
          <w:szCs w:val="28"/>
        </w:rPr>
        <w:t>ня 201</w:t>
      </w:r>
      <w:r w:rsidR="002A05A6" w:rsidRPr="00E2639B">
        <w:rPr>
          <w:rFonts w:ascii="Times New Roman" w:hAnsi="Times New Roman"/>
          <w:sz w:val="28"/>
          <w:szCs w:val="28"/>
        </w:rPr>
        <w:t>5</w:t>
      </w:r>
      <w:r w:rsidR="00CE3DDC" w:rsidRPr="00E2639B">
        <w:rPr>
          <w:rFonts w:ascii="Times New Roman" w:hAnsi="Times New Roman"/>
          <w:sz w:val="28"/>
          <w:szCs w:val="28"/>
        </w:rPr>
        <w:t xml:space="preserve"> року № 4</w:t>
      </w:r>
      <w:r w:rsidR="002A05A6" w:rsidRPr="00E2639B">
        <w:rPr>
          <w:rFonts w:ascii="Times New Roman" w:hAnsi="Times New Roman"/>
          <w:sz w:val="28"/>
          <w:szCs w:val="28"/>
        </w:rPr>
        <w:t>1</w:t>
      </w:r>
      <w:r w:rsidR="00CE3DDC" w:rsidRPr="00E2639B">
        <w:rPr>
          <w:rFonts w:ascii="Times New Roman" w:hAnsi="Times New Roman"/>
          <w:sz w:val="28"/>
          <w:szCs w:val="28"/>
        </w:rPr>
        <w:t xml:space="preserve"> «Про </w:t>
      </w:r>
      <w:r w:rsidR="00A3791A" w:rsidRPr="00E2639B">
        <w:rPr>
          <w:rFonts w:ascii="Times New Roman" w:hAnsi="Times New Roman"/>
          <w:sz w:val="28"/>
          <w:szCs w:val="28"/>
        </w:rPr>
        <w:t>деякі питання комунального майна територіальної громади міста Києва, що віднесене до сфери управління Оболонської районної в місті Києві державної адміністрації»</w:t>
      </w:r>
      <w:r w:rsidR="00CE3DDC" w:rsidRPr="00E2639B">
        <w:rPr>
          <w:rFonts w:ascii="Times New Roman" w:hAnsi="Times New Roman"/>
          <w:sz w:val="28"/>
          <w:szCs w:val="28"/>
        </w:rPr>
        <w:t xml:space="preserve"> </w:t>
      </w:r>
      <w:r w:rsidRPr="00E2639B">
        <w:rPr>
          <w:rFonts w:ascii="Times New Roman" w:hAnsi="Times New Roman"/>
          <w:sz w:val="28"/>
          <w:szCs w:val="28"/>
        </w:rPr>
        <w:t xml:space="preserve">вищевказані об’єкти нерухомості закріплені на праві господарського відання </w:t>
      </w:r>
      <w:r w:rsidR="00A3791A" w:rsidRPr="00E2639B">
        <w:rPr>
          <w:rFonts w:ascii="Times New Roman" w:hAnsi="Times New Roman"/>
          <w:sz w:val="28"/>
          <w:szCs w:val="28"/>
        </w:rPr>
        <w:t>без права розпорядження за комунальним підприємством «Керуюча компанія з обслуговування житлового фонду Оболонського району м. Києва».</w:t>
      </w:r>
    </w:p>
    <w:p w:rsidR="00495048" w:rsidRPr="00E2639B" w:rsidRDefault="00495048" w:rsidP="00111B4E">
      <w:pPr>
        <w:pStyle w:val="a3"/>
        <w:ind w:firstLine="851"/>
        <w:jc w:val="both"/>
        <w:rPr>
          <w:rFonts w:ascii="Times New Roman" w:hAnsi="Times New Roman"/>
          <w:sz w:val="28"/>
          <w:szCs w:val="28"/>
        </w:rPr>
      </w:pPr>
      <w:r w:rsidRPr="00E2639B">
        <w:rPr>
          <w:rFonts w:ascii="Times New Roman" w:hAnsi="Times New Roman"/>
          <w:sz w:val="28"/>
          <w:szCs w:val="28"/>
        </w:rPr>
        <w:t>Пунктом 2 протоколу доручення № 23, напрацьованих під час робочого виїзду Київського міського голови до закладу дошкільної освіти № 436 на вулиці Автозаводська, 17а в Оболонському районі міста Києва 31 серпня 2020 року, Оболонській районній в місті Києві державній адміністрації доручено провести асфальтування під’їзду до закладу дошкільної освіти № 436 на вулиці Автозаводській, 17а, демонтаж сміттєзбірника та благоустрій території з боку житлового будинку № 21а на вулиці Автозаводській</w:t>
      </w:r>
      <w:r w:rsidR="00C57282" w:rsidRPr="00E2639B">
        <w:rPr>
          <w:rFonts w:ascii="Times New Roman" w:hAnsi="Times New Roman"/>
          <w:sz w:val="28"/>
          <w:szCs w:val="28"/>
        </w:rPr>
        <w:t xml:space="preserve"> в Оболонському районі міста Києва</w:t>
      </w:r>
      <w:r w:rsidRPr="00E2639B">
        <w:rPr>
          <w:rFonts w:ascii="Times New Roman" w:hAnsi="Times New Roman"/>
          <w:sz w:val="28"/>
          <w:szCs w:val="28"/>
        </w:rPr>
        <w:t>.</w:t>
      </w:r>
    </w:p>
    <w:p w:rsidR="00C57282" w:rsidRPr="00E2639B" w:rsidRDefault="00C57282" w:rsidP="00111B4E">
      <w:pPr>
        <w:pStyle w:val="a3"/>
        <w:ind w:firstLine="851"/>
        <w:jc w:val="both"/>
        <w:rPr>
          <w:rFonts w:ascii="Times New Roman" w:hAnsi="Times New Roman"/>
          <w:sz w:val="28"/>
          <w:szCs w:val="28"/>
        </w:rPr>
      </w:pPr>
      <w:r w:rsidRPr="00E2639B">
        <w:rPr>
          <w:rFonts w:ascii="Times New Roman" w:hAnsi="Times New Roman"/>
          <w:sz w:val="28"/>
          <w:szCs w:val="28"/>
        </w:rPr>
        <w:t xml:space="preserve">Відповідно до </w:t>
      </w:r>
      <w:proofErr w:type="spellStart"/>
      <w:r w:rsidRPr="00E2639B">
        <w:rPr>
          <w:rFonts w:ascii="Times New Roman" w:hAnsi="Times New Roman"/>
          <w:sz w:val="28"/>
          <w:szCs w:val="28"/>
        </w:rPr>
        <w:t>акта</w:t>
      </w:r>
      <w:proofErr w:type="spellEnd"/>
      <w:r w:rsidRPr="00E2639B">
        <w:rPr>
          <w:rFonts w:ascii="Times New Roman" w:hAnsi="Times New Roman"/>
          <w:sz w:val="28"/>
          <w:szCs w:val="28"/>
        </w:rPr>
        <w:t xml:space="preserve"> обстеження технічно</w:t>
      </w:r>
      <w:r w:rsidR="00342726" w:rsidRPr="00E2639B">
        <w:rPr>
          <w:rFonts w:ascii="Times New Roman" w:hAnsi="Times New Roman"/>
          <w:sz w:val="28"/>
          <w:szCs w:val="28"/>
        </w:rPr>
        <w:t>го</w:t>
      </w:r>
      <w:r w:rsidRPr="00E2639B">
        <w:rPr>
          <w:rFonts w:ascii="Times New Roman" w:hAnsi="Times New Roman"/>
          <w:sz w:val="28"/>
          <w:szCs w:val="28"/>
        </w:rPr>
        <w:t xml:space="preserve"> стану несучих та </w:t>
      </w:r>
      <w:r w:rsidR="00342726" w:rsidRPr="00E2639B">
        <w:rPr>
          <w:rFonts w:ascii="Times New Roman" w:hAnsi="Times New Roman"/>
          <w:sz w:val="28"/>
          <w:szCs w:val="28"/>
        </w:rPr>
        <w:t>огороджувальних</w:t>
      </w:r>
      <w:r w:rsidRPr="00E2639B">
        <w:rPr>
          <w:rFonts w:ascii="Times New Roman" w:hAnsi="Times New Roman"/>
          <w:sz w:val="28"/>
          <w:szCs w:val="28"/>
        </w:rPr>
        <w:t xml:space="preserve"> конструкцій будівлі сміттєзбірника, що розташован</w:t>
      </w:r>
      <w:r w:rsidR="00342726" w:rsidRPr="00E2639B">
        <w:rPr>
          <w:rFonts w:ascii="Times New Roman" w:hAnsi="Times New Roman"/>
          <w:sz w:val="28"/>
          <w:szCs w:val="28"/>
        </w:rPr>
        <w:t xml:space="preserve">а на дворовій території житлового будинку № 24-А на вулиці Озерна від 05 серпня 2021 року </w:t>
      </w:r>
      <w:r w:rsidR="00E2639B" w:rsidRPr="00E2639B">
        <w:rPr>
          <w:rFonts w:ascii="Times New Roman" w:hAnsi="Times New Roman"/>
          <w:sz w:val="28"/>
          <w:szCs w:val="28"/>
        </w:rPr>
        <w:t xml:space="preserve">№ </w:t>
      </w:r>
      <w:r w:rsidR="00342726" w:rsidRPr="00E2639B">
        <w:rPr>
          <w:rFonts w:ascii="Times New Roman" w:hAnsi="Times New Roman"/>
          <w:sz w:val="28"/>
          <w:szCs w:val="28"/>
        </w:rPr>
        <w:t>210/41</w:t>
      </w:r>
      <w:r w:rsidR="00E2639B" w:rsidRPr="00E2639B">
        <w:rPr>
          <w:rFonts w:ascii="Times New Roman" w:hAnsi="Times New Roman"/>
          <w:sz w:val="28"/>
          <w:szCs w:val="28"/>
        </w:rPr>
        <w:t>,</w:t>
      </w:r>
      <w:r w:rsidR="00342726" w:rsidRPr="00E2639B">
        <w:rPr>
          <w:rFonts w:ascii="Times New Roman" w:hAnsi="Times New Roman"/>
          <w:sz w:val="28"/>
          <w:szCs w:val="28"/>
        </w:rPr>
        <w:t xml:space="preserve"> будівля </w:t>
      </w:r>
      <w:r w:rsidR="00295B36" w:rsidRPr="00E2639B">
        <w:rPr>
          <w:rFonts w:ascii="Times New Roman" w:hAnsi="Times New Roman"/>
          <w:sz w:val="28"/>
          <w:szCs w:val="28"/>
        </w:rPr>
        <w:t xml:space="preserve">вищезазначеного </w:t>
      </w:r>
      <w:r w:rsidR="00342726" w:rsidRPr="00E2639B">
        <w:rPr>
          <w:rFonts w:ascii="Times New Roman" w:hAnsi="Times New Roman"/>
          <w:sz w:val="28"/>
          <w:szCs w:val="28"/>
        </w:rPr>
        <w:t xml:space="preserve">сміттєзбірника </w:t>
      </w:r>
      <w:r w:rsidR="00E2639B" w:rsidRPr="00E2639B">
        <w:rPr>
          <w:rFonts w:ascii="Times New Roman" w:hAnsi="Times New Roman"/>
          <w:sz w:val="28"/>
          <w:szCs w:val="28"/>
        </w:rPr>
        <w:t xml:space="preserve">знаходиться в </w:t>
      </w:r>
      <w:r w:rsidR="00295B36" w:rsidRPr="00E2639B">
        <w:rPr>
          <w:rFonts w:ascii="Times New Roman" w:hAnsi="Times New Roman"/>
          <w:sz w:val="28"/>
          <w:szCs w:val="28"/>
        </w:rPr>
        <w:t xml:space="preserve">аварійному стані та </w:t>
      </w:r>
      <w:r w:rsidR="00342726" w:rsidRPr="00E2639B">
        <w:rPr>
          <w:rFonts w:ascii="Times New Roman" w:hAnsi="Times New Roman"/>
          <w:sz w:val="28"/>
          <w:szCs w:val="28"/>
        </w:rPr>
        <w:t>непридатна для використання</w:t>
      </w:r>
      <w:r w:rsidR="00295B36" w:rsidRPr="00E2639B">
        <w:rPr>
          <w:rFonts w:ascii="Times New Roman" w:hAnsi="Times New Roman"/>
          <w:sz w:val="28"/>
          <w:szCs w:val="28"/>
        </w:rPr>
        <w:t>.</w:t>
      </w:r>
    </w:p>
    <w:p w:rsidR="00111B4E" w:rsidRPr="00E2639B" w:rsidRDefault="00111B4E" w:rsidP="00111B4E">
      <w:pPr>
        <w:pStyle w:val="a3"/>
        <w:ind w:firstLine="709"/>
        <w:jc w:val="both"/>
        <w:rPr>
          <w:rFonts w:ascii="Times New Roman" w:hAnsi="Times New Roman"/>
          <w:sz w:val="28"/>
          <w:szCs w:val="28"/>
        </w:rPr>
      </w:pPr>
      <w:r w:rsidRPr="00E2639B">
        <w:rPr>
          <w:rFonts w:ascii="Times New Roman" w:hAnsi="Times New Roman"/>
          <w:sz w:val="28"/>
          <w:szCs w:val="28"/>
        </w:rPr>
        <w:t xml:space="preserve">Порядок списання об’єктів комунальної власності територіальної громади міста Києва (далі – Порядок списання), затверджений рішенням Київської міської ради від 27 вересня 2018 року № 1536/5600. Підпунктом 6.2. пункту 6                                Порядку списання визначено, що згоду на списання майна щодо будівель та </w:t>
      </w:r>
      <w:r w:rsidRPr="00E2639B">
        <w:rPr>
          <w:rFonts w:ascii="Times New Roman" w:hAnsi="Times New Roman"/>
          <w:sz w:val="28"/>
          <w:szCs w:val="28"/>
        </w:rPr>
        <w:lastRenderedPageBreak/>
        <w:t xml:space="preserve">споруд площею до 100 </w:t>
      </w:r>
      <w:proofErr w:type="spellStart"/>
      <w:r w:rsidRPr="00E2639B">
        <w:rPr>
          <w:rFonts w:ascii="Times New Roman" w:hAnsi="Times New Roman"/>
          <w:sz w:val="28"/>
          <w:szCs w:val="28"/>
        </w:rPr>
        <w:t>кв</w:t>
      </w:r>
      <w:proofErr w:type="spellEnd"/>
      <w:r w:rsidRPr="00E2639B">
        <w:rPr>
          <w:rFonts w:ascii="Times New Roman" w:hAnsi="Times New Roman"/>
          <w:sz w:val="28"/>
          <w:szCs w:val="28"/>
        </w:rPr>
        <w:t>. м незалежно від вартості, ступеня зносу та строку експлуатації, надає виконавчий орган Київської міської ради (Київська міська державна адміністрація) за узгодженням постійної комісії Київської міської ради з питань власності</w:t>
      </w:r>
      <w:r w:rsidR="0027652D" w:rsidRPr="00E2639B">
        <w:rPr>
          <w:rFonts w:ascii="Times New Roman" w:hAnsi="Times New Roman"/>
          <w:sz w:val="28"/>
          <w:szCs w:val="28"/>
        </w:rPr>
        <w:t>.</w:t>
      </w:r>
    </w:p>
    <w:p w:rsidR="00111B4E" w:rsidRPr="00E2639B" w:rsidRDefault="00111B4E" w:rsidP="00111B4E">
      <w:pPr>
        <w:pStyle w:val="a3"/>
        <w:ind w:firstLine="709"/>
        <w:jc w:val="both"/>
        <w:rPr>
          <w:rFonts w:ascii="Times New Roman" w:hAnsi="Times New Roman"/>
          <w:sz w:val="28"/>
          <w:szCs w:val="28"/>
        </w:rPr>
      </w:pPr>
      <w:r w:rsidRPr="00E2639B">
        <w:rPr>
          <w:rFonts w:ascii="Times New Roman" w:hAnsi="Times New Roman"/>
          <w:sz w:val="28"/>
          <w:szCs w:val="28"/>
        </w:rPr>
        <w:t xml:space="preserve">У зв’язку із настанням обставин непереборної сили, що пов’язанні з веденням бойових дій та враховуючи запровадження на всій території України воєнного стану (Указ Президента України від 24 лютого 2022 року №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міські, районні, обласні                   державні адміністрації набули статусу військових адміністрацій відповідно до статей 4 та 15 Закону «Про правовий режим воєнного стану». </w:t>
      </w:r>
    </w:p>
    <w:p w:rsidR="00111B4E" w:rsidRPr="00E2639B" w:rsidRDefault="00111B4E" w:rsidP="00111B4E">
      <w:pPr>
        <w:pStyle w:val="a3"/>
        <w:ind w:firstLine="709"/>
        <w:jc w:val="both"/>
        <w:rPr>
          <w:rFonts w:ascii="Times New Roman" w:hAnsi="Times New Roman"/>
          <w:sz w:val="28"/>
          <w:szCs w:val="28"/>
        </w:rPr>
      </w:pPr>
      <w:r w:rsidRPr="00E2639B">
        <w:rPr>
          <w:rFonts w:ascii="Times New Roman" w:hAnsi="Times New Roman"/>
          <w:sz w:val="28"/>
          <w:szCs w:val="28"/>
        </w:rPr>
        <w:t xml:space="preserve">Одночасно, </w:t>
      </w:r>
      <w:r w:rsidR="00A3791A" w:rsidRPr="00E2639B">
        <w:rPr>
          <w:rFonts w:ascii="Times New Roman" w:hAnsi="Times New Roman"/>
          <w:sz w:val="28"/>
          <w:szCs w:val="28"/>
        </w:rPr>
        <w:t>Оболонською районною в місті Києві державно</w:t>
      </w:r>
      <w:r w:rsidR="0093557E" w:rsidRPr="00E2639B">
        <w:rPr>
          <w:rFonts w:ascii="Times New Roman" w:hAnsi="Times New Roman"/>
          <w:sz w:val="28"/>
          <w:szCs w:val="28"/>
        </w:rPr>
        <w:t>ю адміністрацією</w:t>
      </w:r>
      <w:r w:rsidR="00A3791A" w:rsidRPr="00E2639B">
        <w:rPr>
          <w:rFonts w:ascii="Times New Roman" w:hAnsi="Times New Roman"/>
          <w:sz w:val="28"/>
          <w:szCs w:val="28"/>
        </w:rPr>
        <w:t xml:space="preserve"> </w:t>
      </w:r>
      <w:r w:rsidRPr="00E2639B">
        <w:rPr>
          <w:rFonts w:ascii="Times New Roman" w:hAnsi="Times New Roman"/>
          <w:sz w:val="28"/>
          <w:szCs w:val="28"/>
        </w:rPr>
        <w:t>надані документи у відповідності до пункту 8 вищевказаного Порядку списання.</w:t>
      </w:r>
    </w:p>
    <w:p w:rsidR="00111B4E" w:rsidRPr="00E2639B" w:rsidRDefault="00111B4E" w:rsidP="00111B4E">
      <w:pPr>
        <w:pStyle w:val="a3"/>
        <w:ind w:firstLine="709"/>
        <w:jc w:val="both"/>
        <w:rPr>
          <w:rFonts w:ascii="Times New Roman" w:hAnsi="Times New Roman"/>
          <w:sz w:val="28"/>
          <w:szCs w:val="28"/>
        </w:rPr>
      </w:pPr>
      <w:r w:rsidRPr="00E2639B">
        <w:rPr>
          <w:rFonts w:ascii="Times New Roman" w:hAnsi="Times New Roman"/>
          <w:sz w:val="28"/>
          <w:szCs w:val="28"/>
        </w:rPr>
        <w:t xml:space="preserve">Крім того, </w:t>
      </w:r>
      <w:r w:rsidR="00A3791A" w:rsidRPr="00E2639B">
        <w:rPr>
          <w:rFonts w:ascii="Times New Roman" w:hAnsi="Times New Roman"/>
          <w:sz w:val="28"/>
          <w:szCs w:val="28"/>
        </w:rPr>
        <w:t>Оболонською районною в місті Києві державно</w:t>
      </w:r>
      <w:r w:rsidR="000A5FF2" w:rsidRPr="00E2639B">
        <w:rPr>
          <w:rFonts w:ascii="Times New Roman" w:hAnsi="Times New Roman"/>
          <w:sz w:val="28"/>
          <w:szCs w:val="28"/>
        </w:rPr>
        <w:t>ю</w:t>
      </w:r>
      <w:r w:rsidR="00A3791A" w:rsidRPr="00E2639B">
        <w:rPr>
          <w:rFonts w:ascii="Times New Roman" w:hAnsi="Times New Roman"/>
          <w:sz w:val="28"/>
          <w:szCs w:val="28"/>
        </w:rPr>
        <w:t xml:space="preserve"> адміністраці</w:t>
      </w:r>
      <w:r w:rsidR="000A5FF2" w:rsidRPr="00E2639B">
        <w:rPr>
          <w:rFonts w:ascii="Times New Roman" w:hAnsi="Times New Roman"/>
          <w:sz w:val="28"/>
          <w:szCs w:val="28"/>
        </w:rPr>
        <w:t>єю</w:t>
      </w:r>
      <w:r w:rsidRPr="00E2639B">
        <w:rPr>
          <w:rFonts w:ascii="Times New Roman" w:hAnsi="Times New Roman"/>
          <w:sz w:val="28"/>
          <w:szCs w:val="28"/>
        </w:rPr>
        <w:t xml:space="preserve"> повідомлено, що </w:t>
      </w:r>
      <w:r w:rsidR="006B4086" w:rsidRPr="00E2639B">
        <w:rPr>
          <w:rFonts w:ascii="Times New Roman" w:hAnsi="Times New Roman"/>
          <w:sz w:val="28"/>
          <w:szCs w:val="28"/>
        </w:rPr>
        <w:t>обтяження</w:t>
      </w:r>
      <w:r w:rsidR="00D435CE" w:rsidRPr="00E2639B">
        <w:rPr>
          <w:rFonts w:ascii="Times New Roman" w:hAnsi="Times New Roman"/>
          <w:sz w:val="28"/>
          <w:szCs w:val="28"/>
        </w:rPr>
        <w:t xml:space="preserve"> та обмеження на майно, яке пропонує</w:t>
      </w:r>
      <w:r w:rsidRPr="00E2639B">
        <w:rPr>
          <w:rFonts w:ascii="Times New Roman" w:hAnsi="Times New Roman"/>
          <w:sz w:val="28"/>
          <w:szCs w:val="28"/>
        </w:rPr>
        <w:t xml:space="preserve">ться до списання, </w:t>
      </w:r>
      <w:r w:rsidR="00D435CE" w:rsidRPr="00E2639B">
        <w:rPr>
          <w:rFonts w:ascii="Times New Roman" w:hAnsi="Times New Roman"/>
          <w:sz w:val="28"/>
          <w:szCs w:val="28"/>
        </w:rPr>
        <w:t>відсутнє</w:t>
      </w:r>
      <w:r w:rsidR="006B4086" w:rsidRPr="00E2639B">
        <w:rPr>
          <w:rFonts w:ascii="Times New Roman" w:hAnsi="Times New Roman"/>
          <w:sz w:val="28"/>
          <w:szCs w:val="28"/>
        </w:rPr>
        <w:t>.</w:t>
      </w:r>
    </w:p>
    <w:p w:rsidR="0027652D" w:rsidRPr="00E2639B" w:rsidRDefault="00111B4E" w:rsidP="00111B4E">
      <w:pPr>
        <w:pStyle w:val="a3"/>
        <w:ind w:firstLine="709"/>
        <w:jc w:val="both"/>
        <w:rPr>
          <w:rFonts w:ascii="Times New Roman" w:hAnsi="Times New Roman"/>
          <w:sz w:val="28"/>
          <w:szCs w:val="28"/>
        </w:rPr>
      </w:pPr>
      <w:r w:rsidRPr="00E2639B">
        <w:rPr>
          <w:rFonts w:ascii="Times New Roman" w:hAnsi="Times New Roman"/>
          <w:sz w:val="28"/>
          <w:szCs w:val="28"/>
        </w:rPr>
        <w:t xml:space="preserve">Крім того, згідно з пунктом 15 Порядку списання </w:t>
      </w:r>
      <w:r w:rsidR="00A3791A" w:rsidRPr="00E2639B">
        <w:rPr>
          <w:rFonts w:ascii="Times New Roman" w:hAnsi="Times New Roman"/>
          <w:sz w:val="28"/>
          <w:szCs w:val="28"/>
        </w:rPr>
        <w:t>Оболонською районною в місті Києві державно</w:t>
      </w:r>
      <w:r w:rsidR="00777A00" w:rsidRPr="00E2639B">
        <w:rPr>
          <w:rFonts w:ascii="Times New Roman" w:hAnsi="Times New Roman"/>
          <w:sz w:val="28"/>
          <w:szCs w:val="28"/>
        </w:rPr>
        <w:t>ю адміністрацією</w:t>
      </w:r>
      <w:r w:rsidR="0027652D" w:rsidRPr="00E2639B">
        <w:rPr>
          <w:rFonts w:ascii="Times New Roman" w:hAnsi="Times New Roman"/>
          <w:sz w:val="28"/>
          <w:szCs w:val="28"/>
        </w:rPr>
        <w:t xml:space="preserve"> надан</w:t>
      </w:r>
      <w:r w:rsidR="00777A00" w:rsidRPr="00E2639B">
        <w:rPr>
          <w:rFonts w:ascii="Times New Roman" w:hAnsi="Times New Roman"/>
          <w:sz w:val="28"/>
          <w:szCs w:val="28"/>
        </w:rPr>
        <w:t>о</w:t>
      </w:r>
      <w:r w:rsidRPr="00E2639B">
        <w:rPr>
          <w:rFonts w:ascii="Times New Roman" w:hAnsi="Times New Roman"/>
          <w:sz w:val="28"/>
          <w:szCs w:val="28"/>
        </w:rPr>
        <w:t xml:space="preserve"> до Департаменту комунальної власності м. Києва виконавчого органу Київської міської ради (Київської міської державної адміністрації) протокол</w:t>
      </w:r>
      <w:r w:rsidR="00C05E7B" w:rsidRPr="00E2639B">
        <w:rPr>
          <w:rFonts w:ascii="Times New Roman" w:hAnsi="Times New Roman"/>
          <w:sz w:val="28"/>
          <w:szCs w:val="28"/>
        </w:rPr>
        <w:t xml:space="preserve"> № 1</w:t>
      </w:r>
      <w:r w:rsidRPr="00E2639B">
        <w:rPr>
          <w:rFonts w:ascii="Times New Roman" w:hAnsi="Times New Roman"/>
          <w:sz w:val="28"/>
          <w:szCs w:val="28"/>
        </w:rPr>
        <w:t xml:space="preserve"> </w:t>
      </w:r>
      <w:r w:rsidR="00C05E7B" w:rsidRPr="00E2639B">
        <w:rPr>
          <w:rFonts w:ascii="Times New Roman" w:hAnsi="Times New Roman"/>
          <w:sz w:val="28"/>
          <w:szCs w:val="28"/>
        </w:rPr>
        <w:t>про доцільність списання</w:t>
      </w:r>
      <w:r w:rsidRPr="00E2639B">
        <w:rPr>
          <w:rFonts w:ascii="Times New Roman" w:hAnsi="Times New Roman"/>
          <w:sz w:val="28"/>
          <w:szCs w:val="28"/>
        </w:rPr>
        <w:t xml:space="preserve"> </w:t>
      </w:r>
      <w:r w:rsidR="007736F2" w:rsidRPr="00E2639B">
        <w:rPr>
          <w:rFonts w:ascii="Times New Roman" w:hAnsi="Times New Roman"/>
          <w:sz w:val="28"/>
          <w:szCs w:val="28"/>
        </w:rPr>
        <w:t>будівлі сміттєзбірника</w:t>
      </w:r>
      <w:r w:rsidR="008C4A1C" w:rsidRPr="00E2639B">
        <w:rPr>
          <w:rFonts w:ascii="Times New Roman" w:hAnsi="Times New Roman"/>
          <w:sz w:val="28"/>
          <w:szCs w:val="28"/>
        </w:rPr>
        <w:t xml:space="preserve">, що розташована на дворовій території житлового будинку за </w:t>
      </w:r>
      <w:proofErr w:type="spellStart"/>
      <w:r w:rsidR="008C4A1C" w:rsidRPr="00E2639B">
        <w:rPr>
          <w:rFonts w:ascii="Times New Roman" w:hAnsi="Times New Roman"/>
          <w:sz w:val="28"/>
          <w:szCs w:val="28"/>
        </w:rPr>
        <w:t>адресою</w:t>
      </w:r>
      <w:proofErr w:type="spellEnd"/>
      <w:r w:rsidR="008C4A1C" w:rsidRPr="00E2639B">
        <w:rPr>
          <w:rFonts w:ascii="Times New Roman" w:hAnsi="Times New Roman"/>
          <w:sz w:val="28"/>
          <w:szCs w:val="28"/>
        </w:rPr>
        <w:t xml:space="preserve">: м. Київ, </w:t>
      </w:r>
      <w:r w:rsidR="0027652D" w:rsidRPr="00E2639B">
        <w:rPr>
          <w:rFonts w:ascii="Times New Roman" w:hAnsi="Times New Roman"/>
          <w:sz w:val="28"/>
          <w:szCs w:val="28"/>
        </w:rPr>
        <w:t>вул</w:t>
      </w:r>
      <w:r w:rsidR="008C4A1C" w:rsidRPr="00E2639B">
        <w:rPr>
          <w:rFonts w:ascii="Times New Roman" w:hAnsi="Times New Roman"/>
          <w:sz w:val="28"/>
          <w:szCs w:val="28"/>
        </w:rPr>
        <w:t>иці</w:t>
      </w:r>
      <w:r w:rsidR="0027652D" w:rsidRPr="00E2639B">
        <w:rPr>
          <w:rFonts w:ascii="Times New Roman" w:hAnsi="Times New Roman"/>
          <w:sz w:val="28"/>
          <w:szCs w:val="28"/>
        </w:rPr>
        <w:t xml:space="preserve"> </w:t>
      </w:r>
      <w:r w:rsidR="007736F2" w:rsidRPr="00E2639B">
        <w:rPr>
          <w:rFonts w:ascii="Times New Roman" w:hAnsi="Times New Roman"/>
          <w:sz w:val="28"/>
          <w:szCs w:val="28"/>
        </w:rPr>
        <w:t>Озерна</w:t>
      </w:r>
      <w:r w:rsidR="008C4A1C" w:rsidRPr="00E2639B">
        <w:rPr>
          <w:rFonts w:ascii="Times New Roman" w:hAnsi="Times New Roman"/>
          <w:sz w:val="28"/>
          <w:szCs w:val="28"/>
        </w:rPr>
        <w:t>, 24-А</w:t>
      </w:r>
      <w:r w:rsidR="0027652D" w:rsidRPr="00E2639B">
        <w:rPr>
          <w:rFonts w:ascii="Times New Roman" w:hAnsi="Times New Roman"/>
          <w:sz w:val="28"/>
          <w:szCs w:val="28"/>
        </w:rPr>
        <w:t xml:space="preserve"> від </w:t>
      </w:r>
      <w:r w:rsidR="007736F2" w:rsidRPr="00E2639B">
        <w:rPr>
          <w:rFonts w:ascii="Times New Roman" w:hAnsi="Times New Roman"/>
          <w:sz w:val="28"/>
          <w:szCs w:val="28"/>
        </w:rPr>
        <w:t>09</w:t>
      </w:r>
      <w:r w:rsidR="0027652D" w:rsidRPr="00E2639B">
        <w:rPr>
          <w:rFonts w:ascii="Times New Roman" w:hAnsi="Times New Roman"/>
          <w:sz w:val="28"/>
          <w:szCs w:val="28"/>
        </w:rPr>
        <w:t xml:space="preserve"> </w:t>
      </w:r>
      <w:r w:rsidR="007736F2" w:rsidRPr="00E2639B">
        <w:rPr>
          <w:rFonts w:ascii="Times New Roman" w:hAnsi="Times New Roman"/>
          <w:sz w:val="28"/>
          <w:szCs w:val="28"/>
        </w:rPr>
        <w:t>черв</w:t>
      </w:r>
      <w:r w:rsidR="0027652D" w:rsidRPr="00E2639B">
        <w:rPr>
          <w:rFonts w:ascii="Times New Roman" w:hAnsi="Times New Roman"/>
          <w:sz w:val="28"/>
          <w:szCs w:val="28"/>
        </w:rPr>
        <w:t>ня 2023 року</w:t>
      </w:r>
      <w:r w:rsidR="007736F2" w:rsidRPr="00E2639B">
        <w:rPr>
          <w:rFonts w:ascii="Times New Roman" w:hAnsi="Times New Roman"/>
          <w:sz w:val="28"/>
          <w:szCs w:val="28"/>
        </w:rPr>
        <w:t xml:space="preserve"> та протокол № 2 про доцільність списання будівлі сміттєзбірника</w:t>
      </w:r>
      <w:r w:rsidR="008C4A1C" w:rsidRPr="00E2639B">
        <w:rPr>
          <w:rFonts w:ascii="Times New Roman" w:hAnsi="Times New Roman"/>
          <w:sz w:val="28"/>
          <w:szCs w:val="28"/>
        </w:rPr>
        <w:t>, що розташован</w:t>
      </w:r>
      <w:r w:rsidR="00E2639B" w:rsidRPr="00E2639B">
        <w:rPr>
          <w:rFonts w:ascii="Times New Roman" w:hAnsi="Times New Roman"/>
          <w:sz w:val="28"/>
          <w:szCs w:val="28"/>
        </w:rPr>
        <w:t>а</w:t>
      </w:r>
      <w:r w:rsidR="008C4A1C" w:rsidRPr="00E2639B">
        <w:rPr>
          <w:rFonts w:ascii="Times New Roman" w:hAnsi="Times New Roman"/>
          <w:sz w:val="28"/>
          <w:szCs w:val="28"/>
        </w:rPr>
        <w:t xml:space="preserve"> </w:t>
      </w:r>
      <w:r w:rsidR="007736F2" w:rsidRPr="00E2639B">
        <w:rPr>
          <w:rFonts w:ascii="Times New Roman" w:hAnsi="Times New Roman"/>
          <w:sz w:val="28"/>
          <w:szCs w:val="28"/>
        </w:rPr>
        <w:t xml:space="preserve">за </w:t>
      </w:r>
      <w:proofErr w:type="spellStart"/>
      <w:r w:rsidR="007736F2" w:rsidRPr="00E2639B">
        <w:rPr>
          <w:rFonts w:ascii="Times New Roman" w:hAnsi="Times New Roman"/>
          <w:sz w:val="28"/>
          <w:szCs w:val="28"/>
        </w:rPr>
        <w:t>адресою</w:t>
      </w:r>
      <w:proofErr w:type="spellEnd"/>
      <w:r w:rsidR="007736F2" w:rsidRPr="00E2639B">
        <w:rPr>
          <w:rFonts w:ascii="Times New Roman" w:hAnsi="Times New Roman"/>
          <w:sz w:val="28"/>
          <w:szCs w:val="28"/>
        </w:rPr>
        <w:t xml:space="preserve">: </w:t>
      </w:r>
      <w:r w:rsidR="00E2639B" w:rsidRPr="00E2639B">
        <w:rPr>
          <w:rFonts w:ascii="Times New Roman" w:hAnsi="Times New Roman"/>
          <w:sz w:val="28"/>
          <w:szCs w:val="28"/>
        </w:rPr>
        <w:br/>
      </w:r>
      <w:r w:rsidR="007736F2" w:rsidRPr="00E2639B">
        <w:rPr>
          <w:rFonts w:ascii="Times New Roman" w:hAnsi="Times New Roman"/>
          <w:sz w:val="28"/>
          <w:szCs w:val="28"/>
        </w:rPr>
        <w:t>м. Київ, вул</w:t>
      </w:r>
      <w:r w:rsidR="008C4A1C" w:rsidRPr="00E2639B">
        <w:rPr>
          <w:rFonts w:ascii="Times New Roman" w:hAnsi="Times New Roman"/>
          <w:sz w:val="28"/>
          <w:szCs w:val="28"/>
        </w:rPr>
        <w:t>иця</w:t>
      </w:r>
      <w:r w:rsidR="007736F2" w:rsidRPr="00E2639B">
        <w:rPr>
          <w:rFonts w:ascii="Times New Roman" w:hAnsi="Times New Roman"/>
          <w:sz w:val="28"/>
          <w:szCs w:val="28"/>
        </w:rPr>
        <w:t xml:space="preserve"> Автозаводська, 21-Б від 15 грудня 2023 року</w:t>
      </w:r>
      <w:r w:rsidR="0027652D" w:rsidRPr="00E2639B">
        <w:rPr>
          <w:rFonts w:ascii="Times New Roman" w:hAnsi="Times New Roman"/>
          <w:sz w:val="28"/>
          <w:szCs w:val="28"/>
        </w:rPr>
        <w:t>.</w:t>
      </w:r>
    </w:p>
    <w:p w:rsidR="00111B4E" w:rsidRPr="00E2639B" w:rsidRDefault="00111B4E" w:rsidP="00111B4E">
      <w:pPr>
        <w:pStyle w:val="a3"/>
        <w:ind w:firstLine="709"/>
        <w:jc w:val="both"/>
        <w:rPr>
          <w:rFonts w:ascii="Times New Roman" w:hAnsi="Times New Roman"/>
          <w:sz w:val="28"/>
          <w:szCs w:val="28"/>
        </w:rPr>
      </w:pPr>
      <w:r w:rsidRPr="00E2639B">
        <w:rPr>
          <w:rFonts w:ascii="Times New Roman" w:hAnsi="Times New Roman"/>
          <w:sz w:val="28"/>
          <w:szCs w:val="28"/>
        </w:rPr>
        <w:t xml:space="preserve">Пунктами 31 та 32 вищенаведеного Порядку списання встановлено, що керівник суб’єкта господарювання та члени комісії забезпечують згідно із законодавством подання суб’єкту управління та Департаменту комунальної власності м. Києва достовірних матеріалів, передбачених цим Порядком списання. </w:t>
      </w:r>
    </w:p>
    <w:p w:rsidR="00111B4E" w:rsidRPr="00E2639B" w:rsidRDefault="00111B4E" w:rsidP="00600D07">
      <w:pPr>
        <w:pStyle w:val="a3"/>
        <w:ind w:firstLine="709"/>
        <w:jc w:val="both"/>
        <w:rPr>
          <w:rFonts w:ascii="Times New Roman" w:hAnsi="Times New Roman"/>
          <w:sz w:val="28"/>
          <w:szCs w:val="28"/>
        </w:rPr>
      </w:pPr>
      <w:r w:rsidRPr="00E2639B">
        <w:rPr>
          <w:rFonts w:ascii="Times New Roman" w:hAnsi="Times New Roman"/>
          <w:sz w:val="28"/>
          <w:szCs w:val="28"/>
        </w:rPr>
        <w:t>Керівник суб’єкта господарювання організовує та забезпечує дотримання процедури списання майна відповідно до цього Порядку списання</w:t>
      </w:r>
      <w:r w:rsidR="00600D07" w:rsidRPr="00E2639B">
        <w:rPr>
          <w:rFonts w:ascii="Times New Roman" w:hAnsi="Times New Roman"/>
          <w:sz w:val="28"/>
          <w:szCs w:val="28"/>
        </w:rPr>
        <w:t>.</w:t>
      </w:r>
    </w:p>
    <w:p w:rsidR="00111B4E" w:rsidRPr="00E2639B" w:rsidRDefault="00111B4E" w:rsidP="00111B4E">
      <w:pPr>
        <w:ind w:firstLine="709"/>
        <w:jc w:val="both"/>
        <w:rPr>
          <w:color w:val="000000"/>
          <w:szCs w:val="28"/>
        </w:rPr>
      </w:pPr>
    </w:p>
    <w:p w:rsidR="00111B4E" w:rsidRPr="00E2639B" w:rsidRDefault="00111B4E" w:rsidP="00111B4E">
      <w:pPr>
        <w:shd w:val="clear" w:color="auto" w:fill="FFFFFF"/>
        <w:ind w:firstLine="709"/>
        <w:jc w:val="both"/>
        <w:rPr>
          <w:bCs/>
          <w:color w:val="000000"/>
          <w:szCs w:val="28"/>
          <w:lang w:eastAsia="uk-UA"/>
        </w:rPr>
      </w:pPr>
      <w:r w:rsidRPr="00E2639B">
        <w:rPr>
          <w:b/>
          <w:bCs/>
          <w:color w:val="000000"/>
          <w:szCs w:val="28"/>
        </w:rPr>
        <w:t xml:space="preserve">2. 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w:t>
      </w:r>
      <w:proofErr w:type="spellStart"/>
      <w:r w:rsidRPr="00E2639B">
        <w:rPr>
          <w:b/>
          <w:bCs/>
          <w:color w:val="000000"/>
          <w:szCs w:val="28"/>
        </w:rPr>
        <w:t>проєкт</w:t>
      </w:r>
      <w:proofErr w:type="spellEnd"/>
      <w:r w:rsidRPr="00E2639B">
        <w:rPr>
          <w:b/>
          <w:bCs/>
          <w:color w:val="000000"/>
          <w:szCs w:val="28"/>
        </w:rPr>
        <w:t xml:space="preserve"> рішення).</w:t>
      </w:r>
    </w:p>
    <w:p w:rsidR="00111B4E" w:rsidRPr="00E2639B" w:rsidRDefault="00111B4E" w:rsidP="00111B4E">
      <w:pPr>
        <w:pStyle w:val="FR4"/>
        <w:tabs>
          <w:tab w:val="left" w:pos="-540"/>
          <w:tab w:val="left" w:pos="142"/>
          <w:tab w:val="left" w:pos="6096"/>
        </w:tabs>
        <w:spacing w:before="0"/>
        <w:ind w:left="0" w:firstLine="709"/>
        <w:jc w:val="both"/>
        <w:rPr>
          <w:rFonts w:ascii="Times New Roman" w:hAnsi="Times New Roman"/>
          <w:b w:val="0"/>
          <w:szCs w:val="28"/>
        </w:rPr>
      </w:pPr>
    </w:p>
    <w:p w:rsidR="00111B4E" w:rsidRPr="00E2639B" w:rsidRDefault="00111B4E" w:rsidP="00111B4E">
      <w:pPr>
        <w:pStyle w:val="FR4"/>
        <w:tabs>
          <w:tab w:val="left" w:pos="-540"/>
          <w:tab w:val="left" w:pos="142"/>
          <w:tab w:val="left" w:pos="6096"/>
        </w:tabs>
        <w:spacing w:before="0"/>
        <w:ind w:left="0" w:firstLine="709"/>
        <w:jc w:val="both"/>
        <w:rPr>
          <w:rFonts w:ascii="Times New Roman" w:hAnsi="Times New Roman"/>
          <w:b w:val="0"/>
          <w:szCs w:val="28"/>
        </w:rPr>
      </w:pPr>
      <w:r w:rsidRPr="00E2639B">
        <w:rPr>
          <w:rFonts w:ascii="Times New Roman" w:hAnsi="Times New Roman"/>
          <w:b w:val="0"/>
          <w:szCs w:val="28"/>
        </w:rPr>
        <w:t xml:space="preserve">Правові відносини, що регулюють вказані в </w:t>
      </w:r>
      <w:proofErr w:type="spellStart"/>
      <w:r w:rsidRPr="00E2639B">
        <w:rPr>
          <w:rFonts w:ascii="Times New Roman" w:hAnsi="Times New Roman"/>
          <w:b w:val="0"/>
          <w:szCs w:val="28"/>
        </w:rPr>
        <w:t>проєкті</w:t>
      </w:r>
      <w:proofErr w:type="spellEnd"/>
      <w:r w:rsidRPr="00E2639B">
        <w:rPr>
          <w:rFonts w:ascii="Times New Roman" w:hAnsi="Times New Roman"/>
          <w:b w:val="0"/>
          <w:szCs w:val="28"/>
        </w:rPr>
        <w:t xml:space="preserve"> рішення питання, відповідають частині п’ятій статті 60 Закону України «Про місцеве самоврядування в Україні» та рішенню Київської міської ради від 27 вересня          2018 року № 1536/5600 «Про затвердження Порядку списання об’єктів комунальної власності територіальної громади міста Києва».</w:t>
      </w:r>
    </w:p>
    <w:p w:rsidR="00111B4E" w:rsidRDefault="00111B4E" w:rsidP="00600D07">
      <w:pPr>
        <w:pStyle w:val="FR4"/>
        <w:tabs>
          <w:tab w:val="left" w:pos="-540"/>
          <w:tab w:val="left" w:pos="142"/>
          <w:tab w:val="left" w:pos="6096"/>
        </w:tabs>
        <w:spacing w:before="0"/>
        <w:ind w:left="0"/>
        <w:jc w:val="both"/>
        <w:rPr>
          <w:rFonts w:ascii="Times New Roman" w:hAnsi="Times New Roman"/>
          <w:b w:val="0"/>
          <w:szCs w:val="28"/>
        </w:rPr>
      </w:pPr>
    </w:p>
    <w:p w:rsidR="00E2639B" w:rsidRPr="00E2639B" w:rsidRDefault="00E2639B" w:rsidP="00600D07">
      <w:pPr>
        <w:pStyle w:val="FR4"/>
        <w:tabs>
          <w:tab w:val="left" w:pos="-540"/>
          <w:tab w:val="left" w:pos="142"/>
          <w:tab w:val="left" w:pos="6096"/>
        </w:tabs>
        <w:spacing w:before="0"/>
        <w:ind w:left="0"/>
        <w:jc w:val="both"/>
        <w:rPr>
          <w:rFonts w:ascii="Times New Roman" w:hAnsi="Times New Roman"/>
          <w:b w:val="0"/>
          <w:szCs w:val="28"/>
        </w:rPr>
      </w:pPr>
    </w:p>
    <w:p w:rsidR="00111B4E" w:rsidRPr="00E2639B" w:rsidRDefault="00111B4E" w:rsidP="00E2639B">
      <w:pPr>
        <w:autoSpaceDE w:val="0"/>
        <w:autoSpaceDN w:val="0"/>
        <w:adjustRightInd w:val="0"/>
        <w:ind w:firstLine="709"/>
        <w:contextualSpacing/>
        <w:jc w:val="both"/>
        <w:rPr>
          <w:b/>
          <w:szCs w:val="28"/>
        </w:rPr>
      </w:pPr>
      <w:r w:rsidRPr="00E2639B">
        <w:rPr>
          <w:b/>
          <w:szCs w:val="28"/>
          <w:lang w:eastAsia="uk-UA"/>
        </w:rPr>
        <w:lastRenderedPageBreak/>
        <w:t xml:space="preserve">3. </w:t>
      </w:r>
      <w:r w:rsidRPr="00E2639B">
        <w:rPr>
          <w:b/>
          <w:szCs w:val="28"/>
        </w:rPr>
        <w:t xml:space="preserve">Опис цілей і завдань, основних положень </w:t>
      </w:r>
      <w:proofErr w:type="spellStart"/>
      <w:r w:rsidRPr="00E2639B">
        <w:rPr>
          <w:b/>
          <w:szCs w:val="28"/>
        </w:rPr>
        <w:t>проєкту</w:t>
      </w:r>
      <w:proofErr w:type="spellEnd"/>
      <w:r w:rsidRPr="00E2639B">
        <w:rPr>
          <w:b/>
          <w:szCs w:val="28"/>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E2639B">
        <w:rPr>
          <w:b/>
          <w:szCs w:val="28"/>
        </w:rPr>
        <w:t>проєкту</w:t>
      </w:r>
      <w:proofErr w:type="spellEnd"/>
      <w:r w:rsidRPr="00E2639B">
        <w:rPr>
          <w:b/>
          <w:szCs w:val="28"/>
        </w:rPr>
        <w:t xml:space="preserve"> рішення.</w:t>
      </w:r>
    </w:p>
    <w:p w:rsidR="00111B4E" w:rsidRDefault="00111B4E" w:rsidP="00E2639B">
      <w:pPr>
        <w:pStyle w:val="a6"/>
        <w:spacing w:after="0"/>
        <w:ind w:firstLine="709"/>
        <w:jc w:val="both"/>
        <w:rPr>
          <w:szCs w:val="28"/>
        </w:rPr>
      </w:pPr>
      <w:r w:rsidRPr="00E2639B">
        <w:rPr>
          <w:szCs w:val="28"/>
        </w:rPr>
        <w:t xml:space="preserve">Метою видання даного </w:t>
      </w:r>
      <w:proofErr w:type="spellStart"/>
      <w:r w:rsidRPr="00E2639B">
        <w:rPr>
          <w:szCs w:val="28"/>
        </w:rPr>
        <w:t>проєкту</w:t>
      </w:r>
      <w:proofErr w:type="spellEnd"/>
      <w:r w:rsidRPr="00E2639B">
        <w:rPr>
          <w:szCs w:val="28"/>
        </w:rPr>
        <w:t xml:space="preserve"> рішення є списання </w:t>
      </w:r>
      <w:r w:rsidR="002F0C36" w:rsidRPr="00E2639B">
        <w:rPr>
          <w:szCs w:val="28"/>
        </w:rPr>
        <w:t>сміттєзбірників</w:t>
      </w:r>
      <w:r w:rsidRPr="00E2639B">
        <w:rPr>
          <w:szCs w:val="28"/>
        </w:rPr>
        <w:t xml:space="preserve"> у кількості </w:t>
      </w:r>
      <w:r w:rsidR="00E2639B" w:rsidRPr="00E2639B">
        <w:rPr>
          <w:szCs w:val="28"/>
        </w:rPr>
        <w:t>двох</w:t>
      </w:r>
      <w:r w:rsidRPr="00E2639B">
        <w:rPr>
          <w:szCs w:val="28"/>
        </w:rPr>
        <w:t xml:space="preserve"> одиниць, які розташовані на </w:t>
      </w:r>
      <w:r w:rsidR="0027652D" w:rsidRPr="00E2639B">
        <w:rPr>
          <w:szCs w:val="28"/>
        </w:rPr>
        <w:t>вул</w:t>
      </w:r>
      <w:r w:rsidR="002F0C36" w:rsidRPr="00E2639B">
        <w:rPr>
          <w:szCs w:val="28"/>
        </w:rPr>
        <w:t>иці</w:t>
      </w:r>
      <w:r w:rsidR="0027652D" w:rsidRPr="00E2639B">
        <w:rPr>
          <w:szCs w:val="28"/>
        </w:rPr>
        <w:t xml:space="preserve"> </w:t>
      </w:r>
      <w:r w:rsidR="007736F2" w:rsidRPr="00E2639B">
        <w:rPr>
          <w:szCs w:val="28"/>
        </w:rPr>
        <w:t>Озерна</w:t>
      </w:r>
      <w:r w:rsidR="0027652D" w:rsidRPr="00E2639B">
        <w:rPr>
          <w:szCs w:val="28"/>
        </w:rPr>
        <w:t xml:space="preserve">, </w:t>
      </w:r>
      <w:r w:rsidR="007736F2" w:rsidRPr="00E2639B">
        <w:rPr>
          <w:szCs w:val="28"/>
        </w:rPr>
        <w:t>24-А</w:t>
      </w:r>
      <w:r w:rsidR="0027652D" w:rsidRPr="00E2639B">
        <w:rPr>
          <w:szCs w:val="28"/>
        </w:rPr>
        <w:t xml:space="preserve"> </w:t>
      </w:r>
      <w:r w:rsidR="007736F2" w:rsidRPr="00E2639B">
        <w:rPr>
          <w:szCs w:val="28"/>
        </w:rPr>
        <w:t>та вул</w:t>
      </w:r>
      <w:r w:rsidR="002F0C36" w:rsidRPr="00E2639B">
        <w:rPr>
          <w:szCs w:val="28"/>
        </w:rPr>
        <w:t>иці</w:t>
      </w:r>
      <w:r w:rsidR="007736F2" w:rsidRPr="00E2639B">
        <w:rPr>
          <w:szCs w:val="28"/>
        </w:rPr>
        <w:t xml:space="preserve"> Автозаводська, 21-Б</w:t>
      </w:r>
      <w:r w:rsidR="0027652D" w:rsidRPr="00E2639B">
        <w:rPr>
          <w:szCs w:val="28"/>
        </w:rPr>
        <w:t xml:space="preserve">, </w:t>
      </w:r>
      <w:r w:rsidR="002F0C36" w:rsidRPr="00E2639B">
        <w:rPr>
          <w:szCs w:val="28"/>
        </w:rPr>
        <w:t xml:space="preserve">які </w:t>
      </w:r>
      <w:r w:rsidRPr="00E2639B">
        <w:rPr>
          <w:szCs w:val="28"/>
        </w:rPr>
        <w:t xml:space="preserve">належать до комунальної власності територіальної громади міста Києва та обліковуються на балансі </w:t>
      </w:r>
      <w:r w:rsidR="007736F2" w:rsidRPr="00E2639B">
        <w:rPr>
          <w:szCs w:val="28"/>
        </w:rPr>
        <w:t xml:space="preserve">комунального підприємства «Керуюча компанія з обслуговування </w:t>
      </w:r>
      <w:r w:rsidR="00342FA1" w:rsidRPr="00E2639B">
        <w:rPr>
          <w:szCs w:val="28"/>
        </w:rPr>
        <w:t>житлового фонду Оболонського району м. Києва»</w:t>
      </w:r>
      <w:r w:rsidRPr="00E2639B">
        <w:rPr>
          <w:szCs w:val="28"/>
        </w:rPr>
        <w:t>.</w:t>
      </w:r>
    </w:p>
    <w:p w:rsidR="00E2639B" w:rsidRPr="00E2639B" w:rsidRDefault="00E2639B" w:rsidP="00E2639B">
      <w:pPr>
        <w:pStyle w:val="a6"/>
        <w:spacing w:after="0"/>
        <w:ind w:firstLine="709"/>
        <w:jc w:val="both"/>
        <w:rPr>
          <w:szCs w:val="28"/>
        </w:rPr>
      </w:pPr>
    </w:p>
    <w:p w:rsidR="00111B4E" w:rsidRPr="00E2639B" w:rsidRDefault="00111B4E" w:rsidP="00E2639B">
      <w:pPr>
        <w:ind w:firstLine="709"/>
        <w:contextualSpacing/>
        <w:jc w:val="both"/>
        <w:rPr>
          <w:b/>
          <w:color w:val="000000"/>
          <w:szCs w:val="28"/>
          <w:lang w:eastAsia="uk-UA"/>
        </w:rPr>
      </w:pPr>
      <w:r w:rsidRPr="00E2639B">
        <w:rPr>
          <w:b/>
          <w:color w:val="000000"/>
          <w:szCs w:val="28"/>
          <w:lang w:eastAsia="uk-UA"/>
        </w:rPr>
        <w:t xml:space="preserve">4. Права і </w:t>
      </w:r>
      <w:r w:rsidRPr="00E2639B">
        <w:rPr>
          <w:b/>
          <w:szCs w:val="28"/>
        </w:rPr>
        <w:t>соціальна захищеність осіб з інвалідністю.</w:t>
      </w:r>
    </w:p>
    <w:p w:rsidR="00111B4E" w:rsidRPr="00E2639B" w:rsidRDefault="00111B4E" w:rsidP="00E2639B">
      <w:pPr>
        <w:pStyle w:val="FR4"/>
        <w:tabs>
          <w:tab w:val="left" w:pos="-540"/>
          <w:tab w:val="left" w:pos="142"/>
          <w:tab w:val="left" w:pos="6096"/>
        </w:tabs>
        <w:spacing w:before="0"/>
        <w:ind w:left="0" w:firstLine="709"/>
        <w:jc w:val="both"/>
        <w:rPr>
          <w:rFonts w:ascii="Times New Roman" w:hAnsi="Times New Roman"/>
          <w:b w:val="0"/>
          <w:szCs w:val="28"/>
        </w:rPr>
      </w:pPr>
      <w:proofErr w:type="spellStart"/>
      <w:r w:rsidRPr="00E2639B">
        <w:rPr>
          <w:rFonts w:ascii="Times New Roman" w:hAnsi="Times New Roman"/>
          <w:b w:val="0"/>
          <w:szCs w:val="28"/>
        </w:rPr>
        <w:t>Проєкт</w:t>
      </w:r>
      <w:proofErr w:type="spellEnd"/>
      <w:r w:rsidRPr="00E2639B">
        <w:rPr>
          <w:rFonts w:ascii="Times New Roman" w:hAnsi="Times New Roman"/>
          <w:b w:val="0"/>
          <w:szCs w:val="28"/>
        </w:rPr>
        <w:t xml:space="preserve"> рішення не стосується прав і соціальної захищеності осіб з інвалідністю та не матиме вплив на життєдіяльність цієї категорії.</w:t>
      </w:r>
    </w:p>
    <w:p w:rsidR="00111B4E" w:rsidRPr="00E2639B" w:rsidRDefault="00111B4E" w:rsidP="00111B4E">
      <w:pPr>
        <w:ind w:firstLine="709"/>
        <w:contextualSpacing/>
        <w:jc w:val="both"/>
        <w:rPr>
          <w:b/>
          <w:color w:val="000000"/>
          <w:szCs w:val="28"/>
          <w:lang w:eastAsia="uk-UA"/>
        </w:rPr>
      </w:pPr>
    </w:p>
    <w:p w:rsidR="00111B4E" w:rsidRPr="00E2639B" w:rsidRDefault="00111B4E" w:rsidP="00111B4E">
      <w:pPr>
        <w:ind w:firstLine="709"/>
        <w:contextualSpacing/>
        <w:jc w:val="both"/>
        <w:rPr>
          <w:szCs w:val="28"/>
        </w:rPr>
      </w:pPr>
      <w:r w:rsidRPr="00E2639B">
        <w:rPr>
          <w:b/>
          <w:color w:val="000000"/>
          <w:szCs w:val="28"/>
        </w:rPr>
        <w:t>5. Фінансово-економічне обґрунтування та пропозиції щодо джерел покриття цих витрат</w:t>
      </w:r>
      <w:r w:rsidRPr="00E2639B">
        <w:rPr>
          <w:szCs w:val="28"/>
        </w:rPr>
        <w:t>.</w:t>
      </w:r>
    </w:p>
    <w:p w:rsidR="00111B4E" w:rsidRPr="00E2639B" w:rsidRDefault="00111B4E" w:rsidP="00111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Cs w:val="28"/>
        </w:rPr>
      </w:pPr>
      <w:r w:rsidRPr="00E2639B">
        <w:rPr>
          <w:color w:val="000000"/>
          <w:szCs w:val="28"/>
        </w:rPr>
        <w:t xml:space="preserve">Реалізація даного </w:t>
      </w:r>
      <w:proofErr w:type="spellStart"/>
      <w:r w:rsidRPr="00E2639B">
        <w:rPr>
          <w:color w:val="000000"/>
          <w:szCs w:val="28"/>
        </w:rPr>
        <w:t>проєкту</w:t>
      </w:r>
      <w:proofErr w:type="spellEnd"/>
      <w:r w:rsidRPr="00E2639B">
        <w:rPr>
          <w:color w:val="000000"/>
          <w:szCs w:val="28"/>
        </w:rPr>
        <w:t xml:space="preserve"> рішення не потребує додаткових матеріальних та інших витрат з бюджету міста Києва.</w:t>
      </w:r>
    </w:p>
    <w:p w:rsidR="00111B4E" w:rsidRPr="00E2639B" w:rsidRDefault="00111B4E" w:rsidP="00111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Cs w:val="28"/>
        </w:rPr>
      </w:pPr>
    </w:p>
    <w:p w:rsidR="00111B4E" w:rsidRPr="00E2639B" w:rsidRDefault="00111B4E" w:rsidP="00111B4E">
      <w:pPr>
        <w:ind w:firstLine="709"/>
        <w:jc w:val="both"/>
        <w:rPr>
          <w:b/>
          <w:color w:val="000000"/>
          <w:szCs w:val="28"/>
        </w:rPr>
      </w:pPr>
      <w:r w:rsidRPr="00E2639B">
        <w:rPr>
          <w:b/>
          <w:szCs w:val="28"/>
        </w:rPr>
        <w:t xml:space="preserve">6. Відповідність </w:t>
      </w:r>
      <w:proofErr w:type="spellStart"/>
      <w:r w:rsidRPr="00E2639B">
        <w:rPr>
          <w:b/>
          <w:szCs w:val="28"/>
        </w:rPr>
        <w:t>проєкту</w:t>
      </w:r>
      <w:proofErr w:type="spellEnd"/>
      <w:r w:rsidRPr="00E2639B">
        <w:rPr>
          <w:b/>
          <w:szCs w:val="28"/>
        </w:rPr>
        <w:t xml:space="preserve"> рішення до Закону України </w:t>
      </w:r>
      <w:r w:rsidR="00342FA1" w:rsidRPr="00E2639B">
        <w:rPr>
          <w:b/>
          <w:color w:val="000000"/>
          <w:szCs w:val="28"/>
        </w:rPr>
        <w:t xml:space="preserve">«Про доступ </w:t>
      </w:r>
      <w:r w:rsidRPr="00E2639B">
        <w:rPr>
          <w:b/>
          <w:color w:val="000000"/>
          <w:szCs w:val="28"/>
        </w:rPr>
        <w:t>до публічної інформації».</w:t>
      </w:r>
    </w:p>
    <w:p w:rsidR="00111B4E" w:rsidRPr="00E2639B" w:rsidRDefault="00111B4E" w:rsidP="00111B4E">
      <w:pPr>
        <w:ind w:firstLine="709"/>
        <w:jc w:val="both"/>
        <w:rPr>
          <w:color w:val="000000"/>
          <w:szCs w:val="28"/>
        </w:rPr>
      </w:pPr>
      <w:proofErr w:type="spellStart"/>
      <w:r w:rsidRPr="00E2639B">
        <w:rPr>
          <w:color w:val="000000"/>
          <w:szCs w:val="28"/>
        </w:rPr>
        <w:t>Проєкт</w:t>
      </w:r>
      <w:proofErr w:type="spellEnd"/>
      <w:r w:rsidRPr="00E2639B">
        <w:rPr>
          <w:color w:val="000000"/>
          <w:szCs w:val="28"/>
        </w:rPr>
        <w:t xml:space="preserve"> рішення не містить інформацію з обмеженим доступом у розумінні статті 6 Закону України «Про доступ  до публічної інформації».</w:t>
      </w:r>
    </w:p>
    <w:p w:rsidR="00111B4E" w:rsidRPr="00E2639B" w:rsidRDefault="00111B4E" w:rsidP="00111B4E">
      <w:pPr>
        <w:ind w:firstLine="709"/>
        <w:jc w:val="both"/>
        <w:rPr>
          <w:color w:val="000000"/>
          <w:szCs w:val="28"/>
        </w:rPr>
      </w:pPr>
    </w:p>
    <w:p w:rsidR="00111B4E" w:rsidRPr="00E2639B" w:rsidRDefault="00111B4E" w:rsidP="00111B4E">
      <w:pPr>
        <w:pStyle w:val="a3"/>
        <w:ind w:firstLine="709"/>
        <w:rPr>
          <w:rFonts w:ascii="Times New Roman" w:hAnsi="Times New Roman"/>
          <w:b/>
          <w:sz w:val="28"/>
          <w:szCs w:val="28"/>
        </w:rPr>
      </w:pPr>
      <w:r w:rsidRPr="00E2639B">
        <w:rPr>
          <w:rFonts w:ascii="Times New Roman" w:hAnsi="Times New Roman"/>
          <w:b/>
          <w:sz w:val="28"/>
          <w:szCs w:val="28"/>
        </w:rPr>
        <w:t>7. Позиція заінтересованих органів.</w:t>
      </w:r>
    </w:p>
    <w:p w:rsidR="00111B4E" w:rsidRPr="00E2639B" w:rsidRDefault="00111B4E" w:rsidP="00111B4E">
      <w:pPr>
        <w:pStyle w:val="a3"/>
        <w:ind w:firstLine="709"/>
        <w:rPr>
          <w:rFonts w:ascii="Times New Roman" w:hAnsi="Times New Roman"/>
          <w:sz w:val="28"/>
          <w:szCs w:val="28"/>
        </w:rPr>
      </w:pPr>
      <w:r w:rsidRPr="00E2639B">
        <w:rPr>
          <w:rFonts w:ascii="Times New Roman" w:hAnsi="Times New Roman"/>
          <w:sz w:val="28"/>
          <w:szCs w:val="28"/>
        </w:rPr>
        <w:t xml:space="preserve">Вказаний </w:t>
      </w:r>
      <w:proofErr w:type="spellStart"/>
      <w:r w:rsidRPr="00E2639B">
        <w:rPr>
          <w:rFonts w:ascii="Times New Roman" w:hAnsi="Times New Roman"/>
          <w:sz w:val="28"/>
          <w:szCs w:val="28"/>
        </w:rPr>
        <w:t>проєкт</w:t>
      </w:r>
      <w:proofErr w:type="spellEnd"/>
      <w:r w:rsidRPr="00E2639B">
        <w:rPr>
          <w:rFonts w:ascii="Times New Roman" w:hAnsi="Times New Roman"/>
          <w:sz w:val="28"/>
          <w:szCs w:val="28"/>
        </w:rPr>
        <w:t xml:space="preserve"> рішення не стосується інтересів інших органів.</w:t>
      </w:r>
    </w:p>
    <w:p w:rsidR="00111B4E" w:rsidRPr="00E2639B" w:rsidRDefault="00111B4E" w:rsidP="00111B4E">
      <w:pPr>
        <w:pStyle w:val="FR4"/>
        <w:tabs>
          <w:tab w:val="left" w:pos="-540"/>
          <w:tab w:val="num" w:pos="-360"/>
          <w:tab w:val="left" w:pos="142"/>
          <w:tab w:val="left" w:pos="180"/>
          <w:tab w:val="left" w:pos="6096"/>
        </w:tabs>
        <w:spacing w:before="0"/>
        <w:ind w:left="0" w:firstLine="709"/>
        <w:jc w:val="both"/>
        <w:rPr>
          <w:rFonts w:ascii="Times New Roman" w:hAnsi="Times New Roman"/>
          <w:szCs w:val="28"/>
        </w:rPr>
      </w:pPr>
    </w:p>
    <w:p w:rsidR="00111B4E" w:rsidRPr="00E2639B" w:rsidRDefault="00111B4E" w:rsidP="00111B4E">
      <w:pPr>
        <w:pStyle w:val="FR4"/>
        <w:tabs>
          <w:tab w:val="left" w:pos="-540"/>
          <w:tab w:val="num" w:pos="-360"/>
          <w:tab w:val="left" w:pos="142"/>
          <w:tab w:val="left" w:pos="6096"/>
        </w:tabs>
        <w:spacing w:before="0"/>
        <w:ind w:left="0" w:firstLine="709"/>
        <w:jc w:val="both"/>
        <w:rPr>
          <w:rFonts w:ascii="Times New Roman" w:hAnsi="Times New Roman"/>
          <w:szCs w:val="28"/>
        </w:rPr>
      </w:pPr>
      <w:r w:rsidRPr="00E2639B">
        <w:rPr>
          <w:rFonts w:ascii="Times New Roman" w:hAnsi="Times New Roman"/>
          <w:szCs w:val="28"/>
        </w:rPr>
        <w:t>8. Прогноз соціально-економічних та інших наслідків прийняття рішення.</w:t>
      </w:r>
    </w:p>
    <w:p w:rsidR="00111B4E" w:rsidRPr="00E2639B" w:rsidRDefault="00111B4E" w:rsidP="00111B4E">
      <w:pPr>
        <w:pStyle w:val="a3"/>
        <w:ind w:firstLine="709"/>
        <w:jc w:val="both"/>
        <w:rPr>
          <w:rFonts w:ascii="Times New Roman" w:hAnsi="Times New Roman"/>
          <w:b/>
          <w:sz w:val="28"/>
          <w:szCs w:val="28"/>
        </w:rPr>
      </w:pPr>
      <w:r w:rsidRPr="00E2639B">
        <w:rPr>
          <w:rFonts w:ascii="Times New Roman" w:hAnsi="Times New Roman"/>
          <w:sz w:val="28"/>
          <w:szCs w:val="28"/>
        </w:rPr>
        <w:t xml:space="preserve">Реалізація зазначеного рішення Київської міської ради в кінцевому результаті </w:t>
      </w:r>
      <w:proofErr w:type="spellStart"/>
      <w:r w:rsidRPr="00E2639B">
        <w:rPr>
          <w:rFonts w:ascii="Times New Roman" w:hAnsi="Times New Roman"/>
          <w:sz w:val="28"/>
          <w:szCs w:val="28"/>
        </w:rPr>
        <w:t>надасть</w:t>
      </w:r>
      <w:proofErr w:type="spellEnd"/>
      <w:r w:rsidRPr="00E2639B">
        <w:rPr>
          <w:rFonts w:ascii="Times New Roman" w:hAnsi="Times New Roman"/>
          <w:sz w:val="28"/>
          <w:szCs w:val="28"/>
        </w:rPr>
        <w:t xml:space="preserve"> можливість списати з балансу </w:t>
      </w:r>
      <w:r w:rsidR="00342FA1" w:rsidRPr="00E2639B">
        <w:rPr>
          <w:rFonts w:ascii="Times New Roman" w:hAnsi="Times New Roman"/>
          <w:sz w:val="28"/>
          <w:szCs w:val="28"/>
        </w:rPr>
        <w:t xml:space="preserve">комунального підприємства «Керуюча компанія з обслуговування житлового фонду Оболонського району </w:t>
      </w:r>
      <w:r w:rsidR="008331D4">
        <w:rPr>
          <w:rFonts w:ascii="Times New Roman" w:hAnsi="Times New Roman"/>
          <w:sz w:val="28"/>
          <w:szCs w:val="28"/>
        </w:rPr>
        <w:br/>
      </w:r>
      <w:r w:rsidR="00342FA1" w:rsidRPr="00E2639B">
        <w:rPr>
          <w:rFonts w:ascii="Times New Roman" w:hAnsi="Times New Roman"/>
          <w:sz w:val="28"/>
          <w:szCs w:val="28"/>
        </w:rPr>
        <w:t>м. Києва»</w:t>
      </w:r>
      <w:r w:rsidRPr="00E2639B">
        <w:rPr>
          <w:rFonts w:ascii="Times New Roman" w:hAnsi="Times New Roman"/>
          <w:sz w:val="28"/>
          <w:szCs w:val="28"/>
        </w:rPr>
        <w:t xml:space="preserve"> </w:t>
      </w:r>
      <w:r w:rsidR="002F0C36" w:rsidRPr="00E2639B">
        <w:rPr>
          <w:rFonts w:ascii="Times New Roman" w:hAnsi="Times New Roman"/>
          <w:sz w:val="28"/>
          <w:szCs w:val="28"/>
        </w:rPr>
        <w:t>сміттєзбірників</w:t>
      </w:r>
      <w:r w:rsidRPr="00E2639B">
        <w:rPr>
          <w:rFonts w:ascii="Times New Roman" w:hAnsi="Times New Roman"/>
          <w:sz w:val="28"/>
          <w:szCs w:val="28"/>
        </w:rPr>
        <w:t xml:space="preserve"> у кількості </w:t>
      </w:r>
      <w:r w:rsidR="00E2639B" w:rsidRPr="00E2639B">
        <w:rPr>
          <w:rFonts w:ascii="Times New Roman" w:hAnsi="Times New Roman"/>
          <w:sz w:val="28"/>
          <w:szCs w:val="28"/>
        </w:rPr>
        <w:t>двох</w:t>
      </w:r>
      <w:r w:rsidRPr="00E2639B">
        <w:rPr>
          <w:rFonts w:ascii="Times New Roman" w:hAnsi="Times New Roman"/>
          <w:sz w:val="28"/>
          <w:szCs w:val="28"/>
        </w:rPr>
        <w:t xml:space="preserve"> одиниць </w:t>
      </w:r>
      <w:r w:rsidR="00342FA1" w:rsidRPr="00E2639B">
        <w:rPr>
          <w:rFonts w:ascii="Times New Roman" w:hAnsi="Times New Roman"/>
          <w:sz w:val="28"/>
          <w:szCs w:val="28"/>
        </w:rPr>
        <w:t>на вул</w:t>
      </w:r>
      <w:r w:rsidR="002F0C36" w:rsidRPr="00E2639B">
        <w:rPr>
          <w:rFonts w:ascii="Times New Roman" w:hAnsi="Times New Roman"/>
          <w:sz w:val="28"/>
          <w:szCs w:val="28"/>
        </w:rPr>
        <w:t>иці Озерна, 24-А та вулиці</w:t>
      </w:r>
      <w:r w:rsidR="00342FA1" w:rsidRPr="00E2639B">
        <w:rPr>
          <w:rFonts w:ascii="Times New Roman" w:hAnsi="Times New Roman"/>
          <w:sz w:val="28"/>
          <w:szCs w:val="28"/>
        </w:rPr>
        <w:t xml:space="preserve"> Автозаводська, 21-Б</w:t>
      </w:r>
      <w:r w:rsidRPr="00E2639B">
        <w:rPr>
          <w:rFonts w:ascii="Times New Roman" w:hAnsi="Times New Roman"/>
          <w:sz w:val="28"/>
          <w:szCs w:val="28"/>
        </w:rPr>
        <w:t>, які знаходяться в непридатному стані та подальша їх експлуатація неможлива.</w:t>
      </w:r>
    </w:p>
    <w:p w:rsidR="00111B4E" w:rsidRPr="00E2639B" w:rsidRDefault="00111B4E" w:rsidP="00111B4E">
      <w:pPr>
        <w:pStyle w:val="FR4"/>
        <w:tabs>
          <w:tab w:val="left" w:pos="-540"/>
          <w:tab w:val="left" w:pos="142"/>
        </w:tabs>
        <w:spacing w:before="0"/>
        <w:ind w:left="0" w:firstLine="709"/>
        <w:jc w:val="both"/>
        <w:rPr>
          <w:rFonts w:ascii="Times New Roman" w:hAnsi="Times New Roman"/>
          <w:szCs w:val="28"/>
        </w:rPr>
      </w:pPr>
    </w:p>
    <w:p w:rsidR="00111B4E" w:rsidRPr="00E2639B" w:rsidRDefault="00111B4E" w:rsidP="00111B4E">
      <w:pPr>
        <w:shd w:val="clear" w:color="auto" w:fill="FFFFFF"/>
        <w:ind w:right="-6" w:firstLine="709"/>
        <w:contextualSpacing/>
        <w:jc w:val="both"/>
        <w:rPr>
          <w:b/>
          <w:szCs w:val="28"/>
          <w:lang w:eastAsia="uk-UA"/>
        </w:rPr>
      </w:pPr>
      <w:r w:rsidRPr="00E2639B">
        <w:rPr>
          <w:b/>
          <w:szCs w:val="28"/>
          <w:lang w:eastAsia="uk-UA"/>
        </w:rPr>
        <w:t xml:space="preserve">9.  Прізвище або назва суб’єкта подання, прізвище, посада, контактні дані доповідача </w:t>
      </w:r>
      <w:proofErr w:type="spellStart"/>
      <w:r w:rsidRPr="00E2639B">
        <w:rPr>
          <w:b/>
          <w:szCs w:val="28"/>
          <w:lang w:eastAsia="uk-UA"/>
        </w:rPr>
        <w:t>проєкту</w:t>
      </w:r>
      <w:proofErr w:type="spellEnd"/>
      <w:r w:rsidRPr="00E2639B">
        <w:rPr>
          <w:b/>
          <w:szCs w:val="28"/>
          <w:lang w:eastAsia="uk-UA"/>
        </w:rPr>
        <w:t xml:space="preserve"> рішення на пленарному засіданні та особи, відповідальної за супроводження </w:t>
      </w:r>
      <w:proofErr w:type="spellStart"/>
      <w:r w:rsidRPr="00E2639B">
        <w:rPr>
          <w:b/>
          <w:szCs w:val="28"/>
          <w:lang w:eastAsia="uk-UA"/>
        </w:rPr>
        <w:t>проєкту</w:t>
      </w:r>
      <w:proofErr w:type="spellEnd"/>
      <w:r w:rsidRPr="00E2639B">
        <w:rPr>
          <w:b/>
          <w:szCs w:val="28"/>
          <w:lang w:eastAsia="uk-UA"/>
        </w:rPr>
        <w:t xml:space="preserve"> рішення.</w:t>
      </w:r>
    </w:p>
    <w:p w:rsidR="00111B4E" w:rsidRDefault="00111B4E" w:rsidP="00111B4E">
      <w:pPr>
        <w:shd w:val="clear" w:color="auto" w:fill="FFFFFF"/>
        <w:ind w:right="-6" w:firstLine="709"/>
        <w:contextualSpacing/>
        <w:jc w:val="both"/>
        <w:rPr>
          <w:szCs w:val="28"/>
        </w:rPr>
      </w:pPr>
      <w:r w:rsidRPr="00E2639B">
        <w:rPr>
          <w:szCs w:val="28"/>
          <w:lang w:eastAsia="uk-UA"/>
        </w:rPr>
        <w:t>Суб’єкт</w:t>
      </w:r>
      <w:r w:rsidR="008331D4">
        <w:rPr>
          <w:szCs w:val="28"/>
          <w:lang w:eastAsia="uk-UA"/>
        </w:rPr>
        <w:t>ами</w:t>
      </w:r>
      <w:r w:rsidRPr="00E2639B">
        <w:rPr>
          <w:szCs w:val="28"/>
          <w:lang w:eastAsia="uk-UA"/>
        </w:rPr>
        <w:t xml:space="preserve"> подання </w:t>
      </w:r>
      <w:proofErr w:type="spellStart"/>
      <w:r w:rsidRPr="00E2639B">
        <w:rPr>
          <w:szCs w:val="28"/>
          <w:lang w:eastAsia="uk-UA"/>
        </w:rPr>
        <w:t>проєкту</w:t>
      </w:r>
      <w:proofErr w:type="spellEnd"/>
      <w:r w:rsidRPr="00E2639B">
        <w:rPr>
          <w:szCs w:val="28"/>
          <w:lang w:eastAsia="uk-UA"/>
        </w:rPr>
        <w:t xml:space="preserve"> рішення Київської міської ради є Департамент комунальної власності м. Києва виконавчого органу Київської міської ради (Київської міської державної адміністрації) та </w:t>
      </w:r>
      <w:r w:rsidR="00342FA1" w:rsidRPr="00E2639B">
        <w:rPr>
          <w:szCs w:val="28"/>
        </w:rPr>
        <w:t>Оболонська</w:t>
      </w:r>
      <w:r w:rsidR="00282AC2" w:rsidRPr="00E2639B">
        <w:rPr>
          <w:szCs w:val="28"/>
        </w:rPr>
        <w:t xml:space="preserve"> районна в місті Києві державна адміністрація</w:t>
      </w:r>
      <w:r w:rsidRPr="00E2639B">
        <w:rPr>
          <w:szCs w:val="28"/>
        </w:rPr>
        <w:t>.</w:t>
      </w:r>
    </w:p>
    <w:p w:rsidR="00E2639B" w:rsidRPr="00E2639B" w:rsidRDefault="00E2639B" w:rsidP="00111B4E">
      <w:pPr>
        <w:shd w:val="clear" w:color="auto" w:fill="FFFFFF"/>
        <w:ind w:right="-6" w:firstLine="709"/>
        <w:contextualSpacing/>
        <w:jc w:val="both"/>
        <w:rPr>
          <w:szCs w:val="28"/>
          <w:lang w:eastAsia="uk-UA"/>
        </w:rPr>
      </w:pPr>
    </w:p>
    <w:p w:rsidR="00111B4E" w:rsidRPr="00E2639B" w:rsidRDefault="00111B4E" w:rsidP="00600D07">
      <w:pPr>
        <w:shd w:val="clear" w:color="auto" w:fill="FFFFFF"/>
        <w:ind w:right="-6" w:firstLine="709"/>
        <w:contextualSpacing/>
        <w:jc w:val="both"/>
        <w:rPr>
          <w:szCs w:val="28"/>
          <w:lang w:eastAsia="uk-UA"/>
        </w:rPr>
      </w:pPr>
      <w:r w:rsidRPr="00E2639B">
        <w:rPr>
          <w:szCs w:val="28"/>
          <w:lang w:eastAsia="uk-UA"/>
        </w:rPr>
        <w:lastRenderedPageBreak/>
        <w:t>Доповідач</w:t>
      </w:r>
      <w:r w:rsidR="00F35096">
        <w:rPr>
          <w:szCs w:val="28"/>
          <w:lang w:eastAsia="uk-UA"/>
        </w:rPr>
        <w:t>і</w:t>
      </w:r>
      <w:r w:rsidRPr="00E2639B">
        <w:rPr>
          <w:szCs w:val="28"/>
          <w:lang w:eastAsia="uk-UA"/>
        </w:rPr>
        <w:t xml:space="preserve"> на пленарному засіданні Київської міської ради:                          </w:t>
      </w:r>
      <w:r w:rsidRPr="00E2639B">
        <w:rPr>
          <w:b/>
          <w:szCs w:val="28"/>
          <w:lang w:eastAsia="uk-UA"/>
        </w:rPr>
        <w:t xml:space="preserve"> </w:t>
      </w:r>
      <w:r w:rsidRPr="00E2639B">
        <w:rPr>
          <w:szCs w:val="28"/>
          <w:lang w:eastAsia="uk-UA"/>
        </w:rPr>
        <w:t xml:space="preserve">директор </w:t>
      </w:r>
      <w:r w:rsidRPr="00E2639B">
        <w:rPr>
          <w:szCs w:val="28"/>
        </w:rPr>
        <w:t xml:space="preserve">Департаменту </w:t>
      </w:r>
      <w:r w:rsidRPr="00E2639B">
        <w:rPr>
          <w:szCs w:val="28"/>
          <w:lang w:eastAsia="uk-UA"/>
        </w:rPr>
        <w:t xml:space="preserve">комунальної власності м. Києва </w:t>
      </w:r>
      <w:r w:rsidRPr="00E2639B">
        <w:rPr>
          <w:szCs w:val="28"/>
        </w:rPr>
        <w:t xml:space="preserve">виконавчого органу Київської міської ради (Київської міської державної адміністрації) А. </w:t>
      </w:r>
      <w:proofErr w:type="spellStart"/>
      <w:r w:rsidRPr="00E2639B">
        <w:rPr>
          <w:szCs w:val="28"/>
        </w:rPr>
        <w:t>Гудзь</w:t>
      </w:r>
      <w:proofErr w:type="spellEnd"/>
      <w:r w:rsidRPr="00E2639B">
        <w:rPr>
          <w:szCs w:val="28"/>
        </w:rPr>
        <w:t xml:space="preserve">                 </w:t>
      </w:r>
      <w:r w:rsidRPr="00E2639B">
        <w:rPr>
          <w:szCs w:val="28"/>
          <w:lang w:eastAsia="uk-UA"/>
        </w:rPr>
        <w:t>(</w:t>
      </w:r>
      <w:proofErr w:type="spellStart"/>
      <w:r w:rsidRPr="00E2639B">
        <w:rPr>
          <w:szCs w:val="28"/>
          <w:lang w:eastAsia="uk-UA"/>
        </w:rPr>
        <w:t>тел</w:t>
      </w:r>
      <w:proofErr w:type="spellEnd"/>
      <w:r w:rsidRPr="00E2639B">
        <w:rPr>
          <w:szCs w:val="28"/>
          <w:lang w:eastAsia="uk-UA"/>
        </w:rPr>
        <w:t>. 202-61-51)</w:t>
      </w:r>
      <w:r w:rsidR="00126F7E" w:rsidRPr="00E2639B">
        <w:rPr>
          <w:szCs w:val="28"/>
          <w:lang w:eastAsia="uk-UA"/>
        </w:rPr>
        <w:t xml:space="preserve"> та голова Оболонської районної в місті Києві державної адміністрації К. </w:t>
      </w:r>
      <w:proofErr w:type="spellStart"/>
      <w:r w:rsidR="00126F7E" w:rsidRPr="00E2639B">
        <w:rPr>
          <w:szCs w:val="28"/>
          <w:lang w:eastAsia="uk-UA"/>
        </w:rPr>
        <w:t>Фесик</w:t>
      </w:r>
      <w:proofErr w:type="spellEnd"/>
      <w:r w:rsidR="00126F7E" w:rsidRPr="00E2639B">
        <w:rPr>
          <w:szCs w:val="28"/>
          <w:lang w:eastAsia="uk-UA"/>
        </w:rPr>
        <w:t xml:space="preserve"> (</w:t>
      </w:r>
      <w:proofErr w:type="spellStart"/>
      <w:r w:rsidR="00126F7E" w:rsidRPr="00E2639B">
        <w:rPr>
          <w:szCs w:val="28"/>
          <w:lang w:eastAsia="uk-UA"/>
        </w:rPr>
        <w:t>тел</w:t>
      </w:r>
      <w:proofErr w:type="spellEnd"/>
      <w:r w:rsidR="00126F7E" w:rsidRPr="00E2639B">
        <w:rPr>
          <w:szCs w:val="28"/>
          <w:lang w:eastAsia="uk-UA"/>
        </w:rPr>
        <w:t>. 418-38-49)</w:t>
      </w:r>
      <w:r w:rsidRPr="00E2639B">
        <w:rPr>
          <w:szCs w:val="28"/>
          <w:lang w:eastAsia="uk-UA"/>
        </w:rPr>
        <w:t>.</w:t>
      </w:r>
    </w:p>
    <w:p w:rsidR="00111B4E" w:rsidRPr="00600D07" w:rsidRDefault="00111B4E" w:rsidP="008331D4">
      <w:pPr>
        <w:jc w:val="both"/>
        <w:rPr>
          <w:sz w:val="24"/>
          <w:szCs w:val="24"/>
        </w:rPr>
      </w:pPr>
    </w:p>
    <w:p w:rsidR="00600D07" w:rsidRPr="008331D4" w:rsidRDefault="00111B4E" w:rsidP="00115613">
      <w:pPr>
        <w:jc w:val="both"/>
        <w:rPr>
          <w:szCs w:val="28"/>
        </w:rPr>
      </w:pPr>
      <w:r w:rsidRPr="008331D4">
        <w:rPr>
          <w:szCs w:val="28"/>
        </w:rPr>
        <w:t xml:space="preserve">Особа, відповідальна за супроводження </w:t>
      </w:r>
      <w:proofErr w:type="spellStart"/>
      <w:r w:rsidRPr="008331D4">
        <w:rPr>
          <w:szCs w:val="28"/>
        </w:rPr>
        <w:t>проєкту</w:t>
      </w:r>
      <w:proofErr w:type="spellEnd"/>
      <w:r w:rsidRPr="008331D4">
        <w:rPr>
          <w:szCs w:val="28"/>
        </w:rPr>
        <w:t xml:space="preserve"> рішення</w:t>
      </w:r>
      <w:r w:rsidRPr="008331D4">
        <w:rPr>
          <w:szCs w:val="28"/>
          <w:lang w:eastAsia="uk-UA"/>
        </w:rPr>
        <w:t xml:space="preserve"> від Департаменту комунальної власності м. Києва виконавчого органу Київської міської ради (Київської міської державної адміністрації) </w:t>
      </w:r>
      <w:bookmarkStart w:id="0" w:name="_GoBack"/>
      <w:bookmarkEnd w:id="0"/>
      <w:r w:rsidRPr="008331D4">
        <w:rPr>
          <w:szCs w:val="28"/>
          <w:lang w:eastAsia="uk-UA"/>
        </w:rPr>
        <w:t xml:space="preserve">– </w:t>
      </w:r>
      <w:r w:rsidR="00600D07" w:rsidRPr="008331D4">
        <w:rPr>
          <w:szCs w:val="28"/>
        </w:rPr>
        <w:t xml:space="preserve">Коба Л.М., </w:t>
      </w:r>
      <w:proofErr w:type="spellStart"/>
      <w:r w:rsidR="00600D07" w:rsidRPr="008331D4">
        <w:rPr>
          <w:szCs w:val="28"/>
        </w:rPr>
        <w:t>тел</w:t>
      </w:r>
      <w:proofErr w:type="spellEnd"/>
      <w:r w:rsidR="00600D07" w:rsidRPr="008331D4">
        <w:rPr>
          <w:szCs w:val="28"/>
        </w:rPr>
        <w:t>. 202-61-</w:t>
      </w:r>
      <w:r w:rsidR="00342FA1" w:rsidRPr="008331D4">
        <w:rPr>
          <w:szCs w:val="28"/>
        </w:rPr>
        <w:t>88</w:t>
      </w:r>
      <w:r w:rsidR="00F35096" w:rsidRPr="008331D4">
        <w:rPr>
          <w:szCs w:val="28"/>
        </w:rPr>
        <w:t xml:space="preserve"> </w:t>
      </w:r>
    </w:p>
    <w:p w:rsidR="00600D07" w:rsidRPr="008331D4" w:rsidRDefault="00600D07" w:rsidP="00115613">
      <w:pPr>
        <w:jc w:val="both"/>
        <w:rPr>
          <w:szCs w:val="28"/>
        </w:rPr>
      </w:pPr>
    </w:p>
    <w:p w:rsidR="00E2639B" w:rsidRPr="008331D4" w:rsidRDefault="00600D07" w:rsidP="00115613">
      <w:pPr>
        <w:contextualSpacing/>
        <w:jc w:val="both"/>
        <w:rPr>
          <w:szCs w:val="28"/>
        </w:rPr>
      </w:pPr>
      <w:r w:rsidRPr="008331D4">
        <w:rPr>
          <w:szCs w:val="28"/>
        </w:rPr>
        <w:t xml:space="preserve">Особа, відповідальна за супроводження </w:t>
      </w:r>
      <w:proofErr w:type="spellStart"/>
      <w:r w:rsidRPr="008331D4">
        <w:rPr>
          <w:szCs w:val="28"/>
        </w:rPr>
        <w:t>проєкту</w:t>
      </w:r>
      <w:proofErr w:type="spellEnd"/>
      <w:r w:rsidRPr="008331D4">
        <w:rPr>
          <w:szCs w:val="28"/>
        </w:rPr>
        <w:t xml:space="preserve"> рішення від </w:t>
      </w:r>
      <w:r w:rsidR="00342FA1" w:rsidRPr="008331D4">
        <w:rPr>
          <w:szCs w:val="28"/>
        </w:rPr>
        <w:t>Оболонської</w:t>
      </w:r>
      <w:r w:rsidRPr="008331D4">
        <w:rPr>
          <w:szCs w:val="28"/>
        </w:rPr>
        <w:t xml:space="preserve"> районної в м</w:t>
      </w:r>
      <w:r w:rsidR="002F0C36" w:rsidRPr="008331D4">
        <w:rPr>
          <w:szCs w:val="28"/>
        </w:rPr>
        <w:t>істі</w:t>
      </w:r>
      <w:r w:rsidRPr="008331D4">
        <w:rPr>
          <w:szCs w:val="28"/>
        </w:rPr>
        <w:t xml:space="preserve"> Києві державної адміністрації – </w:t>
      </w:r>
      <w:proofErr w:type="spellStart"/>
      <w:r w:rsidR="002F0C36" w:rsidRPr="008331D4">
        <w:rPr>
          <w:szCs w:val="28"/>
        </w:rPr>
        <w:t>Клочан</w:t>
      </w:r>
      <w:proofErr w:type="spellEnd"/>
      <w:r w:rsidR="002F0C36" w:rsidRPr="008331D4">
        <w:rPr>
          <w:szCs w:val="28"/>
        </w:rPr>
        <w:t xml:space="preserve"> І.А., </w:t>
      </w:r>
      <w:proofErr w:type="spellStart"/>
      <w:r w:rsidRPr="008331D4">
        <w:rPr>
          <w:szCs w:val="28"/>
        </w:rPr>
        <w:t>тел</w:t>
      </w:r>
      <w:proofErr w:type="spellEnd"/>
      <w:r w:rsidRPr="008331D4">
        <w:rPr>
          <w:szCs w:val="28"/>
        </w:rPr>
        <w:t xml:space="preserve">. </w:t>
      </w:r>
      <w:r w:rsidR="002F0C36" w:rsidRPr="008331D4">
        <w:rPr>
          <w:szCs w:val="28"/>
        </w:rPr>
        <w:t>418-41-98</w:t>
      </w:r>
      <w:r w:rsidR="00E2639B" w:rsidRPr="008331D4">
        <w:rPr>
          <w:szCs w:val="28"/>
        </w:rPr>
        <w:t xml:space="preserve"> </w:t>
      </w:r>
    </w:p>
    <w:p w:rsidR="00E2639B" w:rsidRPr="008331D4" w:rsidRDefault="00E2639B" w:rsidP="00E2639B">
      <w:pPr>
        <w:widowControl w:val="0"/>
        <w:shd w:val="clear" w:color="auto" w:fill="FFFFFF"/>
        <w:autoSpaceDE w:val="0"/>
        <w:autoSpaceDN w:val="0"/>
        <w:adjustRightInd w:val="0"/>
        <w:contextualSpacing/>
        <w:rPr>
          <w:rFonts w:eastAsia="Calibri"/>
          <w:szCs w:val="28"/>
        </w:rPr>
      </w:pPr>
    </w:p>
    <w:p w:rsidR="00E2639B" w:rsidRDefault="00E2639B" w:rsidP="00E2639B">
      <w:pPr>
        <w:widowControl w:val="0"/>
        <w:shd w:val="clear" w:color="auto" w:fill="FFFFFF"/>
        <w:autoSpaceDE w:val="0"/>
        <w:autoSpaceDN w:val="0"/>
        <w:adjustRightInd w:val="0"/>
        <w:contextualSpacing/>
        <w:rPr>
          <w:rFonts w:eastAsia="Calibri"/>
          <w:szCs w:val="28"/>
        </w:rPr>
      </w:pPr>
    </w:p>
    <w:p w:rsidR="00E2639B" w:rsidRPr="00E2639B" w:rsidRDefault="00E2639B" w:rsidP="00E2639B">
      <w:pPr>
        <w:widowControl w:val="0"/>
        <w:shd w:val="clear" w:color="auto" w:fill="FFFFFF"/>
        <w:autoSpaceDE w:val="0"/>
        <w:autoSpaceDN w:val="0"/>
        <w:adjustRightInd w:val="0"/>
        <w:contextualSpacing/>
        <w:rPr>
          <w:rFonts w:eastAsia="Calibri"/>
          <w:szCs w:val="28"/>
        </w:rPr>
      </w:pPr>
      <w:r w:rsidRPr="00E2639B">
        <w:rPr>
          <w:rFonts w:eastAsia="Calibri"/>
          <w:szCs w:val="28"/>
        </w:rPr>
        <w:t xml:space="preserve">Директор Департаменту </w:t>
      </w:r>
    </w:p>
    <w:p w:rsidR="00E2639B" w:rsidRPr="00E2639B" w:rsidRDefault="00E2639B" w:rsidP="00E2639B">
      <w:pPr>
        <w:widowControl w:val="0"/>
        <w:shd w:val="clear" w:color="auto" w:fill="FFFFFF"/>
        <w:autoSpaceDE w:val="0"/>
        <w:autoSpaceDN w:val="0"/>
        <w:adjustRightInd w:val="0"/>
        <w:contextualSpacing/>
        <w:rPr>
          <w:szCs w:val="28"/>
        </w:rPr>
      </w:pPr>
      <w:r w:rsidRPr="00E2639B">
        <w:rPr>
          <w:rFonts w:eastAsia="Calibri"/>
          <w:szCs w:val="28"/>
        </w:rPr>
        <w:t xml:space="preserve">комунальної власності м. Києва      </w:t>
      </w:r>
      <w:r w:rsidRPr="00E2639B">
        <w:rPr>
          <w:rFonts w:eastAsia="Calibri"/>
          <w:szCs w:val="28"/>
        </w:rPr>
        <w:tab/>
      </w:r>
      <w:r w:rsidRPr="00E2639B">
        <w:rPr>
          <w:rFonts w:eastAsia="Calibri"/>
          <w:szCs w:val="28"/>
        </w:rPr>
        <w:tab/>
      </w:r>
      <w:r w:rsidRPr="00E2639B">
        <w:rPr>
          <w:rFonts w:eastAsia="Calibri"/>
          <w:szCs w:val="28"/>
        </w:rPr>
        <w:tab/>
      </w:r>
      <w:r w:rsidRPr="00E2639B">
        <w:rPr>
          <w:rFonts w:eastAsia="Calibri"/>
          <w:szCs w:val="28"/>
        </w:rPr>
        <w:tab/>
        <w:t xml:space="preserve">           Андрій ГУДЗЬ</w:t>
      </w:r>
    </w:p>
    <w:p w:rsidR="00E2639B" w:rsidRPr="00E2639B" w:rsidRDefault="00E2639B" w:rsidP="00E2639B">
      <w:pPr>
        <w:rPr>
          <w:szCs w:val="28"/>
        </w:rPr>
      </w:pPr>
    </w:p>
    <w:p w:rsidR="00E2639B" w:rsidRPr="00E2639B" w:rsidRDefault="00E2639B" w:rsidP="00E2639B">
      <w:pPr>
        <w:rPr>
          <w:szCs w:val="28"/>
        </w:rPr>
      </w:pPr>
    </w:p>
    <w:p w:rsidR="00E2639B" w:rsidRPr="00E2639B" w:rsidRDefault="00E2639B" w:rsidP="00E2639B">
      <w:pPr>
        <w:pStyle w:val="a4"/>
        <w:tabs>
          <w:tab w:val="left" w:pos="7230"/>
        </w:tabs>
        <w:rPr>
          <w:szCs w:val="28"/>
        </w:rPr>
      </w:pPr>
      <w:r w:rsidRPr="00E2639B">
        <w:rPr>
          <w:szCs w:val="28"/>
        </w:rPr>
        <w:t xml:space="preserve">Голова Оболонської районної в місті </w:t>
      </w:r>
    </w:p>
    <w:p w:rsidR="00E2639B" w:rsidRPr="00E2639B" w:rsidRDefault="00E2639B" w:rsidP="00E2639B">
      <w:pPr>
        <w:pStyle w:val="a4"/>
        <w:tabs>
          <w:tab w:val="left" w:pos="7230"/>
        </w:tabs>
        <w:rPr>
          <w:szCs w:val="28"/>
        </w:rPr>
      </w:pPr>
      <w:r w:rsidRPr="00E2639B">
        <w:rPr>
          <w:szCs w:val="28"/>
        </w:rPr>
        <w:t>Києві державної адміністрації                                                 Кирило ФЕСИК</w:t>
      </w:r>
    </w:p>
    <w:p w:rsidR="002B1AB2" w:rsidRPr="00600D07" w:rsidRDefault="002B1AB2" w:rsidP="00E2639B">
      <w:pPr>
        <w:jc w:val="both"/>
        <w:rPr>
          <w:sz w:val="24"/>
          <w:szCs w:val="24"/>
        </w:rPr>
      </w:pPr>
    </w:p>
    <w:sectPr w:rsidR="002B1AB2" w:rsidRPr="00600D07" w:rsidSect="00B635F7">
      <w:pgSz w:w="11906" w:h="16838"/>
      <w:pgMar w:top="851" w:right="56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F1"/>
    <w:rsid w:val="000A5FF2"/>
    <w:rsid w:val="00111B4E"/>
    <w:rsid w:val="00115613"/>
    <w:rsid w:val="0012583E"/>
    <w:rsid w:val="00126F7E"/>
    <w:rsid w:val="001D571E"/>
    <w:rsid w:val="0027652D"/>
    <w:rsid w:val="00282AC2"/>
    <w:rsid w:val="00295B36"/>
    <w:rsid w:val="002A05A6"/>
    <w:rsid w:val="002B1AB2"/>
    <w:rsid w:val="002F0C36"/>
    <w:rsid w:val="002F220A"/>
    <w:rsid w:val="003073C7"/>
    <w:rsid w:val="00342726"/>
    <w:rsid w:val="00342FA1"/>
    <w:rsid w:val="00374E10"/>
    <w:rsid w:val="004341F1"/>
    <w:rsid w:val="00495048"/>
    <w:rsid w:val="005B6564"/>
    <w:rsid w:val="00600D07"/>
    <w:rsid w:val="006B4086"/>
    <w:rsid w:val="007736F2"/>
    <w:rsid w:val="00777A00"/>
    <w:rsid w:val="008331D4"/>
    <w:rsid w:val="008C4A1C"/>
    <w:rsid w:val="0093557E"/>
    <w:rsid w:val="00A3791A"/>
    <w:rsid w:val="00AF65B2"/>
    <w:rsid w:val="00BD3094"/>
    <w:rsid w:val="00C05E7B"/>
    <w:rsid w:val="00C57282"/>
    <w:rsid w:val="00CE3DDC"/>
    <w:rsid w:val="00D435CE"/>
    <w:rsid w:val="00D45436"/>
    <w:rsid w:val="00E2639B"/>
    <w:rsid w:val="00EF0ED7"/>
    <w:rsid w:val="00F35096"/>
    <w:rsid w:val="00F4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4E"/>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111B4E"/>
    <w:pPr>
      <w:widowControl w:val="0"/>
      <w:snapToGrid w:val="0"/>
      <w:spacing w:before="80" w:after="0" w:line="240" w:lineRule="auto"/>
      <w:ind w:left="200"/>
      <w:jc w:val="center"/>
    </w:pPr>
    <w:rPr>
      <w:rFonts w:ascii="Arial" w:eastAsia="Times New Roman" w:hAnsi="Arial" w:cs="Times New Roman"/>
      <w:b/>
      <w:sz w:val="28"/>
      <w:szCs w:val="20"/>
      <w:lang w:val="uk-UA" w:eastAsia="ru-RU"/>
    </w:rPr>
  </w:style>
  <w:style w:type="paragraph" w:styleId="a3">
    <w:name w:val="No Spacing"/>
    <w:uiPriority w:val="1"/>
    <w:qFormat/>
    <w:rsid w:val="00111B4E"/>
    <w:pPr>
      <w:spacing w:after="0" w:line="240" w:lineRule="auto"/>
    </w:pPr>
    <w:rPr>
      <w:rFonts w:ascii="Calibri" w:eastAsia="Calibri" w:hAnsi="Calibri" w:cs="Times New Roman"/>
      <w:lang w:val="uk-UA"/>
    </w:rPr>
  </w:style>
  <w:style w:type="paragraph" w:styleId="a4">
    <w:name w:val="Body Text"/>
    <w:basedOn w:val="a"/>
    <w:link w:val="a5"/>
    <w:rsid w:val="00111B4E"/>
    <w:pPr>
      <w:jc w:val="both"/>
    </w:pPr>
  </w:style>
  <w:style w:type="character" w:customStyle="1" w:styleId="a5">
    <w:name w:val="Основной текст Знак"/>
    <w:basedOn w:val="a0"/>
    <w:link w:val="a4"/>
    <w:rsid w:val="00111B4E"/>
    <w:rPr>
      <w:rFonts w:ascii="Times New Roman" w:eastAsia="Times New Roman" w:hAnsi="Times New Roman" w:cs="Times New Roman"/>
      <w:sz w:val="28"/>
      <w:szCs w:val="20"/>
      <w:lang w:val="uk-UA" w:eastAsia="ru-RU"/>
    </w:rPr>
  </w:style>
  <w:style w:type="paragraph" w:styleId="a6">
    <w:name w:val="Body Text Indent"/>
    <w:basedOn w:val="a"/>
    <w:link w:val="a7"/>
    <w:uiPriority w:val="99"/>
    <w:semiHidden/>
    <w:unhideWhenUsed/>
    <w:rsid w:val="00111B4E"/>
    <w:pPr>
      <w:spacing w:after="120"/>
      <w:ind w:left="283"/>
    </w:pPr>
  </w:style>
  <w:style w:type="character" w:customStyle="1" w:styleId="a7">
    <w:name w:val="Основной текст с отступом Знак"/>
    <w:basedOn w:val="a0"/>
    <w:link w:val="a6"/>
    <w:uiPriority w:val="99"/>
    <w:semiHidden/>
    <w:rsid w:val="00111B4E"/>
    <w:rPr>
      <w:rFonts w:ascii="Times New Roman" w:eastAsia="Times New Roman" w:hAnsi="Times New Roman" w:cs="Times New Roman"/>
      <w:sz w:val="28"/>
      <w:szCs w:val="20"/>
      <w:lang w:val="uk-UA" w:eastAsia="ru-RU"/>
    </w:rPr>
  </w:style>
  <w:style w:type="paragraph" w:styleId="a8">
    <w:name w:val="List Paragraph"/>
    <w:basedOn w:val="a"/>
    <w:uiPriority w:val="34"/>
    <w:qFormat/>
    <w:rsid w:val="00111B4E"/>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E2639B"/>
    <w:rPr>
      <w:rFonts w:ascii="Tahoma" w:hAnsi="Tahoma" w:cs="Tahoma"/>
      <w:sz w:val="16"/>
      <w:szCs w:val="16"/>
    </w:rPr>
  </w:style>
  <w:style w:type="character" w:customStyle="1" w:styleId="aa">
    <w:name w:val="Текст выноски Знак"/>
    <w:basedOn w:val="a0"/>
    <w:link w:val="a9"/>
    <w:uiPriority w:val="99"/>
    <w:semiHidden/>
    <w:rsid w:val="00E2639B"/>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4E"/>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111B4E"/>
    <w:pPr>
      <w:widowControl w:val="0"/>
      <w:snapToGrid w:val="0"/>
      <w:spacing w:before="80" w:after="0" w:line="240" w:lineRule="auto"/>
      <w:ind w:left="200"/>
      <w:jc w:val="center"/>
    </w:pPr>
    <w:rPr>
      <w:rFonts w:ascii="Arial" w:eastAsia="Times New Roman" w:hAnsi="Arial" w:cs="Times New Roman"/>
      <w:b/>
      <w:sz w:val="28"/>
      <w:szCs w:val="20"/>
      <w:lang w:val="uk-UA" w:eastAsia="ru-RU"/>
    </w:rPr>
  </w:style>
  <w:style w:type="paragraph" w:styleId="a3">
    <w:name w:val="No Spacing"/>
    <w:uiPriority w:val="1"/>
    <w:qFormat/>
    <w:rsid w:val="00111B4E"/>
    <w:pPr>
      <w:spacing w:after="0" w:line="240" w:lineRule="auto"/>
    </w:pPr>
    <w:rPr>
      <w:rFonts w:ascii="Calibri" w:eastAsia="Calibri" w:hAnsi="Calibri" w:cs="Times New Roman"/>
      <w:lang w:val="uk-UA"/>
    </w:rPr>
  </w:style>
  <w:style w:type="paragraph" w:styleId="a4">
    <w:name w:val="Body Text"/>
    <w:basedOn w:val="a"/>
    <w:link w:val="a5"/>
    <w:rsid w:val="00111B4E"/>
    <w:pPr>
      <w:jc w:val="both"/>
    </w:pPr>
  </w:style>
  <w:style w:type="character" w:customStyle="1" w:styleId="a5">
    <w:name w:val="Основной текст Знак"/>
    <w:basedOn w:val="a0"/>
    <w:link w:val="a4"/>
    <w:rsid w:val="00111B4E"/>
    <w:rPr>
      <w:rFonts w:ascii="Times New Roman" w:eastAsia="Times New Roman" w:hAnsi="Times New Roman" w:cs="Times New Roman"/>
      <w:sz w:val="28"/>
      <w:szCs w:val="20"/>
      <w:lang w:val="uk-UA" w:eastAsia="ru-RU"/>
    </w:rPr>
  </w:style>
  <w:style w:type="paragraph" w:styleId="a6">
    <w:name w:val="Body Text Indent"/>
    <w:basedOn w:val="a"/>
    <w:link w:val="a7"/>
    <w:uiPriority w:val="99"/>
    <w:semiHidden/>
    <w:unhideWhenUsed/>
    <w:rsid w:val="00111B4E"/>
    <w:pPr>
      <w:spacing w:after="120"/>
      <w:ind w:left="283"/>
    </w:pPr>
  </w:style>
  <w:style w:type="character" w:customStyle="1" w:styleId="a7">
    <w:name w:val="Основной текст с отступом Знак"/>
    <w:basedOn w:val="a0"/>
    <w:link w:val="a6"/>
    <w:uiPriority w:val="99"/>
    <w:semiHidden/>
    <w:rsid w:val="00111B4E"/>
    <w:rPr>
      <w:rFonts w:ascii="Times New Roman" w:eastAsia="Times New Roman" w:hAnsi="Times New Roman" w:cs="Times New Roman"/>
      <w:sz w:val="28"/>
      <w:szCs w:val="20"/>
      <w:lang w:val="uk-UA" w:eastAsia="ru-RU"/>
    </w:rPr>
  </w:style>
  <w:style w:type="paragraph" w:styleId="a8">
    <w:name w:val="List Paragraph"/>
    <w:basedOn w:val="a"/>
    <w:uiPriority w:val="34"/>
    <w:qFormat/>
    <w:rsid w:val="00111B4E"/>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E2639B"/>
    <w:rPr>
      <w:rFonts w:ascii="Tahoma" w:hAnsi="Tahoma" w:cs="Tahoma"/>
      <w:sz w:val="16"/>
      <w:szCs w:val="16"/>
    </w:rPr>
  </w:style>
  <w:style w:type="character" w:customStyle="1" w:styleId="aa">
    <w:name w:val="Текст выноски Знак"/>
    <w:basedOn w:val="a0"/>
    <w:link w:val="a9"/>
    <w:uiPriority w:val="99"/>
    <w:semiHidden/>
    <w:rsid w:val="00E2639B"/>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2024-02-14T10:15:00Z</cp:lastPrinted>
  <dcterms:created xsi:type="dcterms:W3CDTF">2023-09-27T08:49:00Z</dcterms:created>
  <dcterms:modified xsi:type="dcterms:W3CDTF">2024-02-14T10:18:00Z</dcterms:modified>
</cp:coreProperties>
</file>