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70B1B" w14:textId="77777777" w:rsidR="006A2B5E" w:rsidRDefault="006A2B5E" w:rsidP="00D85C94">
      <w:pPr>
        <w:pStyle w:val="2"/>
        <w:ind w:right="69" w:firstLine="567"/>
        <w:rPr>
          <w:szCs w:val="28"/>
        </w:rPr>
      </w:pPr>
      <w:r w:rsidRPr="00AA3B34">
        <w:rPr>
          <w:szCs w:val="28"/>
        </w:rPr>
        <w:t>ПОЯСНЮВАЛЬНА ЗАПИСКА</w:t>
      </w:r>
    </w:p>
    <w:p w14:paraId="0A5A7BEF" w14:textId="77777777" w:rsidR="00B564B9" w:rsidRPr="00B564B9" w:rsidRDefault="00B564B9" w:rsidP="00B564B9">
      <w:pPr>
        <w:rPr>
          <w:lang w:val="uk-UA"/>
        </w:rPr>
      </w:pPr>
    </w:p>
    <w:p w14:paraId="77846AE9" w14:textId="1B99ADE2" w:rsidR="00B564B9" w:rsidRPr="00B564B9" w:rsidRDefault="006A2B5E" w:rsidP="006462C3">
      <w:pPr>
        <w:jc w:val="center"/>
        <w:rPr>
          <w:sz w:val="28"/>
          <w:szCs w:val="28"/>
          <w:lang w:val="uk-UA"/>
        </w:rPr>
      </w:pPr>
      <w:r w:rsidRPr="00B564B9">
        <w:rPr>
          <w:sz w:val="28"/>
          <w:szCs w:val="28"/>
          <w:lang w:val="uk-UA"/>
        </w:rPr>
        <w:t xml:space="preserve">до </w:t>
      </w:r>
      <w:proofErr w:type="spellStart"/>
      <w:r w:rsidRPr="00B564B9">
        <w:rPr>
          <w:sz w:val="28"/>
          <w:szCs w:val="28"/>
          <w:lang w:val="uk-UA"/>
        </w:rPr>
        <w:t>проєкту</w:t>
      </w:r>
      <w:proofErr w:type="spellEnd"/>
      <w:r w:rsidRPr="00B564B9">
        <w:rPr>
          <w:sz w:val="28"/>
          <w:szCs w:val="28"/>
          <w:lang w:val="uk-UA"/>
        </w:rPr>
        <w:t xml:space="preserve"> рішення Київської міської ради </w:t>
      </w:r>
      <w:r w:rsidR="007532D3">
        <w:rPr>
          <w:sz w:val="28"/>
          <w:szCs w:val="28"/>
          <w:lang w:val="uk-UA"/>
        </w:rPr>
        <w:t>«</w:t>
      </w:r>
      <w:r w:rsidR="00B564B9" w:rsidRPr="00B564B9">
        <w:rPr>
          <w:sz w:val="28"/>
          <w:szCs w:val="28"/>
        </w:rPr>
        <w:t xml:space="preserve">Про </w:t>
      </w:r>
      <w:r w:rsidR="00B564B9" w:rsidRPr="00B564B9">
        <w:rPr>
          <w:sz w:val="28"/>
          <w:szCs w:val="28"/>
          <w:lang w:val="uk-UA"/>
        </w:rPr>
        <w:t>затвердження Положення</w:t>
      </w:r>
    </w:p>
    <w:p w14:paraId="48AA05A5" w14:textId="140DB4E0" w:rsidR="00B564B9" w:rsidRPr="00B564B9" w:rsidRDefault="00B564B9" w:rsidP="006462C3">
      <w:pPr>
        <w:jc w:val="center"/>
        <w:rPr>
          <w:sz w:val="28"/>
          <w:szCs w:val="28"/>
          <w:lang w:val="uk-UA"/>
        </w:rPr>
      </w:pPr>
      <w:r w:rsidRPr="00B564B9">
        <w:rPr>
          <w:sz w:val="28"/>
          <w:szCs w:val="28"/>
          <w:lang w:val="uk-UA"/>
        </w:rPr>
        <w:t>про Комісію з питань погодження ескізів та локацій розміщення монументальних розписів (</w:t>
      </w:r>
      <w:proofErr w:type="spellStart"/>
      <w:r w:rsidRPr="00B564B9">
        <w:rPr>
          <w:sz w:val="28"/>
          <w:szCs w:val="28"/>
          <w:lang w:val="uk-UA"/>
        </w:rPr>
        <w:t>муралів</w:t>
      </w:r>
      <w:proofErr w:type="spellEnd"/>
      <w:r w:rsidRPr="00B564B9">
        <w:rPr>
          <w:sz w:val="28"/>
          <w:szCs w:val="28"/>
          <w:lang w:val="uk-UA"/>
        </w:rPr>
        <w:t>)</w:t>
      </w:r>
      <w:r w:rsidR="002E7A91">
        <w:rPr>
          <w:sz w:val="28"/>
          <w:szCs w:val="28"/>
          <w:lang w:val="uk-UA"/>
        </w:rPr>
        <w:t xml:space="preserve"> </w:t>
      </w:r>
      <w:r w:rsidRPr="00B564B9">
        <w:rPr>
          <w:sz w:val="28"/>
          <w:szCs w:val="28"/>
          <w:lang w:val="uk-UA"/>
        </w:rPr>
        <w:t>в місті Києві</w:t>
      </w:r>
      <w:r w:rsidR="007532D3">
        <w:rPr>
          <w:sz w:val="28"/>
          <w:szCs w:val="28"/>
          <w:lang w:val="uk-UA"/>
        </w:rPr>
        <w:t>»</w:t>
      </w:r>
    </w:p>
    <w:p w14:paraId="4FE9063D" w14:textId="7372005A" w:rsidR="009B22B1" w:rsidRPr="00B564B9" w:rsidRDefault="009B22B1" w:rsidP="006462C3">
      <w:pPr>
        <w:jc w:val="center"/>
        <w:rPr>
          <w:sz w:val="28"/>
          <w:szCs w:val="28"/>
          <w:lang w:val="uk-UA"/>
        </w:rPr>
      </w:pPr>
    </w:p>
    <w:p w14:paraId="7EE837D2" w14:textId="05DCCDCA" w:rsidR="00E877FB" w:rsidRDefault="00E877FB" w:rsidP="006462C3">
      <w:pPr>
        <w:ind w:firstLine="708"/>
        <w:jc w:val="both"/>
        <w:rPr>
          <w:b/>
          <w:bCs/>
          <w:sz w:val="28"/>
          <w:szCs w:val="28"/>
          <w:lang w:val="uk-UA" w:eastAsia="ar-SA"/>
        </w:rPr>
      </w:pPr>
      <w:r w:rsidRPr="00AA3B34">
        <w:rPr>
          <w:b/>
          <w:bCs/>
          <w:sz w:val="28"/>
          <w:szCs w:val="28"/>
          <w:lang w:val="uk-UA" w:eastAsia="ar-SA"/>
        </w:rPr>
        <w:t xml:space="preserve">1. Опис проблем, для вирішення яких підготовлено </w:t>
      </w:r>
      <w:proofErr w:type="spellStart"/>
      <w:r w:rsidRPr="00AA3B34">
        <w:rPr>
          <w:b/>
          <w:bCs/>
          <w:sz w:val="28"/>
          <w:szCs w:val="28"/>
          <w:lang w:val="uk-UA" w:eastAsia="ar-SA"/>
        </w:rPr>
        <w:t>проєкт</w:t>
      </w:r>
      <w:proofErr w:type="spellEnd"/>
      <w:r w:rsidRPr="00AA3B34">
        <w:rPr>
          <w:b/>
          <w:bCs/>
          <w:sz w:val="28"/>
          <w:szCs w:val="28"/>
          <w:lang w:val="uk-UA" w:eastAsia="ar-SA"/>
        </w:rPr>
        <w:t xml:space="preserve"> рішення, обґрунтування відповідності та достатності передбачених у </w:t>
      </w:r>
      <w:proofErr w:type="spellStart"/>
      <w:r w:rsidRPr="00AA3B34">
        <w:rPr>
          <w:b/>
          <w:bCs/>
          <w:sz w:val="28"/>
          <w:szCs w:val="28"/>
          <w:lang w:val="uk-UA" w:eastAsia="ar-SA"/>
        </w:rPr>
        <w:t>проєкті</w:t>
      </w:r>
      <w:proofErr w:type="spellEnd"/>
      <w:r w:rsidRPr="00AA3B34">
        <w:rPr>
          <w:b/>
          <w:bCs/>
          <w:sz w:val="28"/>
          <w:szCs w:val="28"/>
          <w:lang w:val="uk-UA" w:eastAsia="ar-S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3E735478" w14:textId="2957AFA8" w:rsidR="002E7A91" w:rsidRPr="002E7A91" w:rsidRDefault="00E32EE7" w:rsidP="006462C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7532D3">
        <w:rPr>
          <w:sz w:val="28"/>
          <w:szCs w:val="28"/>
          <w:lang w:val="uk-UA"/>
        </w:rPr>
        <w:t xml:space="preserve">рішення Київської міської ради від 07 грудня 2023 року </w:t>
      </w:r>
      <w:r w:rsidR="002E7A91">
        <w:rPr>
          <w:sz w:val="28"/>
          <w:szCs w:val="28"/>
          <w:lang w:val="uk-UA"/>
        </w:rPr>
        <w:br/>
      </w:r>
      <w:r w:rsidR="007532D3">
        <w:rPr>
          <w:sz w:val="28"/>
          <w:szCs w:val="28"/>
          <w:lang w:val="uk-UA"/>
        </w:rPr>
        <w:t>№ 7523/7564 «Про окремі питання погодження ескізів та локацій розміщення монументальних розписів (</w:t>
      </w:r>
      <w:proofErr w:type="spellStart"/>
      <w:r w:rsidR="007532D3">
        <w:rPr>
          <w:sz w:val="28"/>
          <w:szCs w:val="28"/>
          <w:lang w:val="uk-UA"/>
        </w:rPr>
        <w:t>мурадів</w:t>
      </w:r>
      <w:proofErr w:type="spellEnd"/>
      <w:r w:rsidR="007532D3">
        <w:rPr>
          <w:sz w:val="28"/>
          <w:szCs w:val="28"/>
          <w:lang w:val="uk-UA"/>
        </w:rPr>
        <w:t xml:space="preserve">) у м. Києві» виконавчому органу Київської міської ради доручено розробити та </w:t>
      </w:r>
      <w:proofErr w:type="spellStart"/>
      <w:r w:rsidR="007532D3">
        <w:rPr>
          <w:sz w:val="28"/>
          <w:szCs w:val="28"/>
          <w:lang w:val="uk-UA"/>
        </w:rPr>
        <w:t>внести</w:t>
      </w:r>
      <w:proofErr w:type="spellEnd"/>
      <w:r w:rsidR="007532D3">
        <w:rPr>
          <w:sz w:val="28"/>
          <w:szCs w:val="28"/>
          <w:lang w:val="uk-UA"/>
        </w:rPr>
        <w:t xml:space="preserve"> на розгляд</w:t>
      </w:r>
      <w:r w:rsidR="002E7A91">
        <w:rPr>
          <w:sz w:val="28"/>
          <w:szCs w:val="28"/>
          <w:lang w:val="uk-UA"/>
        </w:rPr>
        <w:t xml:space="preserve"> </w:t>
      </w:r>
      <w:r w:rsidR="002E7A91" w:rsidRPr="00B564B9">
        <w:rPr>
          <w:sz w:val="28"/>
          <w:szCs w:val="28"/>
          <w:lang w:val="uk-UA"/>
        </w:rPr>
        <w:t>Київської міської ради</w:t>
      </w:r>
      <w:r w:rsidR="007532D3">
        <w:rPr>
          <w:sz w:val="28"/>
          <w:szCs w:val="28"/>
          <w:lang w:val="uk-UA"/>
        </w:rPr>
        <w:t xml:space="preserve"> процедуру погодження ескізів та локацій розміщення </w:t>
      </w:r>
      <w:r w:rsidR="007532D3" w:rsidRPr="00B564B9">
        <w:rPr>
          <w:sz w:val="28"/>
          <w:szCs w:val="28"/>
          <w:lang w:val="uk-UA"/>
        </w:rPr>
        <w:t>монументальних розписів (</w:t>
      </w:r>
      <w:proofErr w:type="spellStart"/>
      <w:r w:rsidR="007532D3" w:rsidRPr="00B564B9">
        <w:rPr>
          <w:sz w:val="28"/>
          <w:szCs w:val="28"/>
          <w:lang w:val="uk-UA"/>
        </w:rPr>
        <w:t>муралів</w:t>
      </w:r>
      <w:proofErr w:type="spellEnd"/>
      <w:r w:rsidR="007532D3" w:rsidRPr="00B564B9">
        <w:rPr>
          <w:sz w:val="28"/>
          <w:szCs w:val="28"/>
          <w:lang w:val="uk-UA"/>
        </w:rPr>
        <w:t>)</w:t>
      </w:r>
      <w:r w:rsidR="002E7A91">
        <w:rPr>
          <w:sz w:val="28"/>
          <w:szCs w:val="28"/>
          <w:lang w:val="uk-UA"/>
        </w:rPr>
        <w:t xml:space="preserve"> </w:t>
      </w:r>
      <w:r w:rsidR="007532D3" w:rsidRPr="00B564B9">
        <w:rPr>
          <w:sz w:val="28"/>
          <w:szCs w:val="28"/>
          <w:lang w:val="uk-UA"/>
        </w:rPr>
        <w:t>в місті Києві</w:t>
      </w:r>
      <w:r w:rsidR="007532D3">
        <w:rPr>
          <w:sz w:val="28"/>
          <w:szCs w:val="28"/>
          <w:lang w:val="uk-UA"/>
        </w:rPr>
        <w:t>.</w:t>
      </w:r>
      <w:r w:rsidR="002E7A91">
        <w:rPr>
          <w:sz w:val="28"/>
          <w:szCs w:val="28"/>
          <w:lang w:val="uk-UA"/>
        </w:rPr>
        <w:t xml:space="preserve"> </w:t>
      </w:r>
      <w:r w:rsidR="007532D3">
        <w:rPr>
          <w:sz w:val="28"/>
          <w:szCs w:val="28"/>
          <w:lang w:val="uk-UA"/>
        </w:rPr>
        <w:t xml:space="preserve">На виконання цього рішення розробленого </w:t>
      </w:r>
      <w:proofErr w:type="spellStart"/>
      <w:r w:rsidR="007532D3">
        <w:rPr>
          <w:sz w:val="28"/>
          <w:szCs w:val="28"/>
          <w:lang w:val="uk-UA"/>
        </w:rPr>
        <w:t>проєкт</w:t>
      </w:r>
      <w:proofErr w:type="spellEnd"/>
      <w:r w:rsidR="007532D3">
        <w:rPr>
          <w:sz w:val="28"/>
          <w:szCs w:val="28"/>
          <w:lang w:val="uk-UA"/>
        </w:rPr>
        <w:t xml:space="preserve"> рішення </w:t>
      </w:r>
      <w:r w:rsidR="007532D3" w:rsidRPr="00B564B9">
        <w:rPr>
          <w:sz w:val="28"/>
          <w:szCs w:val="28"/>
          <w:lang w:val="uk-UA"/>
        </w:rPr>
        <w:t xml:space="preserve">Київської міської ради </w:t>
      </w:r>
      <w:r w:rsidR="007532D3">
        <w:rPr>
          <w:sz w:val="28"/>
          <w:szCs w:val="28"/>
          <w:lang w:val="uk-UA"/>
        </w:rPr>
        <w:t>«</w:t>
      </w:r>
      <w:r w:rsidR="007532D3" w:rsidRPr="007532D3">
        <w:rPr>
          <w:sz w:val="28"/>
          <w:szCs w:val="28"/>
          <w:lang w:val="uk-UA"/>
        </w:rPr>
        <w:t xml:space="preserve">Про </w:t>
      </w:r>
      <w:r w:rsidR="007532D3" w:rsidRPr="00B564B9">
        <w:rPr>
          <w:sz w:val="28"/>
          <w:szCs w:val="28"/>
          <w:lang w:val="uk-UA"/>
        </w:rPr>
        <w:t>затвердження Положення</w:t>
      </w:r>
      <w:r w:rsidR="007532D3">
        <w:rPr>
          <w:sz w:val="28"/>
          <w:szCs w:val="28"/>
          <w:lang w:val="uk-UA"/>
        </w:rPr>
        <w:t xml:space="preserve"> </w:t>
      </w:r>
      <w:r w:rsidR="007532D3" w:rsidRPr="00B564B9">
        <w:rPr>
          <w:sz w:val="28"/>
          <w:szCs w:val="28"/>
          <w:lang w:val="uk-UA"/>
        </w:rPr>
        <w:t>про Комісію з питань погодження ескізів та локацій розміщення монументальних розписів (</w:t>
      </w:r>
      <w:proofErr w:type="spellStart"/>
      <w:r w:rsidR="007532D3" w:rsidRPr="00B564B9">
        <w:rPr>
          <w:sz w:val="28"/>
          <w:szCs w:val="28"/>
          <w:lang w:val="uk-UA"/>
        </w:rPr>
        <w:t>муралів</w:t>
      </w:r>
      <w:proofErr w:type="spellEnd"/>
      <w:r w:rsidR="007532D3" w:rsidRPr="00B564B9">
        <w:rPr>
          <w:sz w:val="28"/>
          <w:szCs w:val="28"/>
          <w:lang w:val="uk-UA"/>
        </w:rPr>
        <w:t>)</w:t>
      </w:r>
      <w:r w:rsidR="002E7A91">
        <w:rPr>
          <w:sz w:val="28"/>
          <w:szCs w:val="28"/>
          <w:lang w:val="uk-UA"/>
        </w:rPr>
        <w:t xml:space="preserve"> </w:t>
      </w:r>
      <w:r w:rsidR="006462C3">
        <w:rPr>
          <w:sz w:val="28"/>
          <w:szCs w:val="28"/>
          <w:lang w:val="uk-UA"/>
        </w:rPr>
        <w:br/>
      </w:r>
      <w:r w:rsidR="007532D3" w:rsidRPr="00B564B9">
        <w:rPr>
          <w:sz w:val="28"/>
          <w:szCs w:val="28"/>
          <w:lang w:val="uk-UA"/>
        </w:rPr>
        <w:t>в місті Києві</w:t>
      </w:r>
      <w:r w:rsidR="007532D3">
        <w:rPr>
          <w:sz w:val="28"/>
          <w:szCs w:val="28"/>
          <w:lang w:val="uk-UA"/>
        </w:rPr>
        <w:t xml:space="preserve">», прийняття якого </w:t>
      </w:r>
      <w:proofErr w:type="spellStart"/>
      <w:r w:rsidR="007532D3">
        <w:rPr>
          <w:sz w:val="28"/>
          <w:szCs w:val="28"/>
          <w:lang w:val="uk-UA"/>
        </w:rPr>
        <w:t>надасть</w:t>
      </w:r>
      <w:proofErr w:type="spellEnd"/>
      <w:r w:rsidR="007532D3">
        <w:rPr>
          <w:sz w:val="28"/>
          <w:szCs w:val="28"/>
          <w:lang w:val="uk-UA"/>
        </w:rPr>
        <w:t xml:space="preserve"> можливість врегулювати надзвичайно актуальне </w:t>
      </w:r>
      <w:r w:rsidR="006462C3">
        <w:rPr>
          <w:sz w:val="28"/>
          <w:szCs w:val="28"/>
          <w:lang w:val="uk-UA"/>
        </w:rPr>
        <w:t xml:space="preserve">в місті Києві </w:t>
      </w:r>
      <w:r w:rsidR="007532D3">
        <w:rPr>
          <w:sz w:val="28"/>
          <w:szCs w:val="28"/>
          <w:lang w:val="uk-UA"/>
        </w:rPr>
        <w:t xml:space="preserve">питання </w:t>
      </w:r>
      <w:r w:rsidR="007532D3" w:rsidRPr="00B564B9">
        <w:rPr>
          <w:sz w:val="28"/>
          <w:szCs w:val="28"/>
          <w:lang w:val="uk-UA"/>
        </w:rPr>
        <w:t>погодження ескізів та локацій розміщення монументальних розписів (</w:t>
      </w:r>
      <w:proofErr w:type="spellStart"/>
      <w:r w:rsidR="007532D3" w:rsidRPr="00B564B9">
        <w:rPr>
          <w:sz w:val="28"/>
          <w:szCs w:val="28"/>
          <w:lang w:val="uk-UA"/>
        </w:rPr>
        <w:t>муралів</w:t>
      </w:r>
      <w:proofErr w:type="spellEnd"/>
      <w:r w:rsidR="007532D3" w:rsidRPr="00B564B9">
        <w:rPr>
          <w:sz w:val="28"/>
          <w:szCs w:val="28"/>
          <w:lang w:val="uk-UA"/>
        </w:rPr>
        <w:t>)</w:t>
      </w:r>
      <w:r w:rsidR="00226F91">
        <w:rPr>
          <w:sz w:val="28"/>
          <w:szCs w:val="28"/>
          <w:lang w:val="uk-UA"/>
        </w:rPr>
        <w:t xml:space="preserve"> на будівлях і спорудах міста із залученням експертів </w:t>
      </w:r>
      <w:r w:rsidR="00226F91" w:rsidRPr="00226F91">
        <w:rPr>
          <w:sz w:val="28"/>
          <w:szCs w:val="28"/>
          <w:lang w:val="uk-UA"/>
        </w:rPr>
        <w:t>в галузях мистецтвознавства, мовознавства, краєзнавства, архітектури та охорони пам’яток</w:t>
      </w:r>
      <w:r w:rsidR="00226F91">
        <w:rPr>
          <w:sz w:val="28"/>
          <w:szCs w:val="28"/>
          <w:lang w:val="uk-UA"/>
        </w:rPr>
        <w:t xml:space="preserve">. </w:t>
      </w:r>
      <w:proofErr w:type="spellStart"/>
      <w:r w:rsidR="002E7A91">
        <w:rPr>
          <w:sz w:val="28"/>
          <w:szCs w:val="28"/>
          <w:lang w:val="uk-UA"/>
        </w:rPr>
        <w:t>Проєктом</w:t>
      </w:r>
      <w:proofErr w:type="spellEnd"/>
      <w:r w:rsidR="002E7A91">
        <w:rPr>
          <w:sz w:val="28"/>
          <w:szCs w:val="28"/>
          <w:lang w:val="uk-UA"/>
        </w:rPr>
        <w:t xml:space="preserve"> рішення передбачається затвердити Положення </w:t>
      </w:r>
      <w:r w:rsidR="002E7A91" w:rsidRPr="00B564B9">
        <w:rPr>
          <w:sz w:val="28"/>
          <w:szCs w:val="28"/>
          <w:lang w:val="uk-UA"/>
        </w:rPr>
        <w:t>про Комісію з питань погодження ескізів та локацій розміщення монументальних розписів (</w:t>
      </w:r>
      <w:proofErr w:type="spellStart"/>
      <w:r w:rsidR="002E7A91" w:rsidRPr="00B564B9">
        <w:rPr>
          <w:sz w:val="28"/>
          <w:szCs w:val="28"/>
          <w:lang w:val="uk-UA"/>
        </w:rPr>
        <w:t>муралів</w:t>
      </w:r>
      <w:proofErr w:type="spellEnd"/>
      <w:r w:rsidR="002E7A91" w:rsidRPr="00B564B9">
        <w:rPr>
          <w:sz w:val="28"/>
          <w:szCs w:val="28"/>
          <w:lang w:val="uk-UA"/>
        </w:rPr>
        <w:t>)</w:t>
      </w:r>
      <w:r w:rsidR="002E7A91">
        <w:rPr>
          <w:sz w:val="28"/>
          <w:szCs w:val="28"/>
          <w:lang w:val="uk-UA"/>
        </w:rPr>
        <w:t xml:space="preserve"> </w:t>
      </w:r>
      <w:r w:rsidR="002E7A91" w:rsidRPr="00B564B9">
        <w:rPr>
          <w:sz w:val="28"/>
          <w:szCs w:val="28"/>
          <w:lang w:val="uk-UA"/>
        </w:rPr>
        <w:t>в місті Києві</w:t>
      </w:r>
      <w:r w:rsidR="002E7A91">
        <w:rPr>
          <w:sz w:val="28"/>
          <w:szCs w:val="28"/>
          <w:lang w:val="uk-UA"/>
        </w:rPr>
        <w:t xml:space="preserve">, яким визначається склад комісії, її повноваження та порядок роботи з метою </w:t>
      </w:r>
      <w:r w:rsidR="002E7A91" w:rsidRPr="002E7A91">
        <w:rPr>
          <w:sz w:val="28"/>
          <w:szCs w:val="28"/>
          <w:lang w:val="uk-UA"/>
        </w:rPr>
        <w:t>з метою глибокого фахового вивчення питань щодо можливості нанесення монументальних розписів (</w:t>
      </w:r>
      <w:proofErr w:type="spellStart"/>
      <w:r w:rsidR="002E7A91" w:rsidRPr="002E7A91">
        <w:rPr>
          <w:sz w:val="28"/>
          <w:szCs w:val="28"/>
          <w:lang w:val="uk-UA"/>
        </w:rPr>
        <w:t>муралів</w:t>
      </w:r>
      <w:proofErr w:type="spellEnd"/>
      <w:r w:rsidR="002E7A91" w:rsidRPr="002E7A91">
        <w:rPr>
          <w:sz w:val="28"/>
          <w:szCs w:val="28"/>
          <w:lang w:val="uk-UA"/>
        </w:rPr>
        <w:t>) в місті Києві.</w:t>
      </w:r>
    </w:p>
    <w:p w14:paraId="149DDD22" w14:textId="77777777" w:rsidR="00226F91" w:rsidRDefault="00226F91" w:rsidP="006462C3">
      <w:pPr>
        <w:ind w:firstLine="708"/>
        <w:jc w:val="both"/>
        <w:rPr>
          <w:b/>
          <w:sz w:val="28"/>
          <w:szCs w:val="28"/>
          <w:lang w:val="uk-UA"/>
        </w:rPr>
      </w:pPr>
    </w:p>
    <w:p w14:paraId="3BA16CF6" w14:textId="2F38C3B2" w:rsidR="00BA75A2" w:rsidRPr="00AA3B34" w:rsidRDefault="006462C3" w:rsidP="006462C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BA75A2" w:rsidRPr="00AA3B34">
        <w:rPr>
          <w:b/>
          <w:sz w:val="28"/>
          <w:szCs w:val="28"/>
          <w:lang w:val="uk-UA"/>
        </w:rPr>
        <w:t xml:space="preserve">Правове обґрунтування необхідності прийняття рішення </w:t>
      </w:r>
      <w:r>
        <w:rPr>
          <w:b/>
          <w:sz w:val="28"/>
          <w:szCs w:val="28"/>
          <w:lang w:val="uk-UA"/>
        </w:rPr>
        <w:br/>
      </w:r>
      <w:r w:rsidR="00BA75A2" w:rsidRPr="00AA3B34">
        <w:rPr>
          <w:b/>
          <w:sz w:val="28"/>
          <w:szCs w:val="28"/>
          <w:lang w:val="uk-UA"/>
        </w:rPr>
        <w:t xml:space="preserve">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="00BA75A2" w:rsidRPr="00AA3B34">
        <w:rPr>
          <w:b/>
          <w:sz w:val="28"/>
          <w:szCs w:val="28"/>
          <w:lang w:val="uk-UA"/>
        </w:rPr>
        <w:t>проєкт</w:t>
      </w:r>
      <w:proofErr w:type="spellEnd"/>
      <w:r w:rsidR="00BA75A2" w:rsidRPr="00AA3B34">
        <w:rPr>
          <w:b/>
          <w:sz w:val="28"/>
          <w:szCs w:val="28"/>
          <w:lang w:val="uk-UA"/>
        </w:rPr>
        <w:t xml:space="preserve"> рішення.</w:t>
      </w:r>
    </w:p>
    <w:p w14:paraId="73F35294" w14:textId="542C57B1" w:rsidR="00A1350F" w:rsidRPr="00AA3B34" w:rsidRDefault="00A1350F" w:rsidP="006462C3">
      <w:pPr>
        <w:tabs>
          <w:tab w:val="left" w:pos="851"/>
        </w:tabs>
        <w:ind w:right="69" w:firstLine="567"/>
        <w:jc w:val="both"/>
        <w:rPr>
          <w:sz w:val="28"/>
          <w:szCs w:val="28"/>
          <w:lang w:val="uk-UA"/>
        </w:rPr>
      </w:pPr>
      <w:r w:rsidRPr="00AA3B34">
        <w:rPr>
          <w:sz w:val="28"/>
          <w:szCs w:val="28"/>
          <w:lang w:val="uk-UA"/>
        </w:rPr>
        <w:t>Закон України «Про мі</w:t>
      </w:r>
      <w:r w:rsidR="00226F91">
        <w:rPr>
          <w:sz w:val="28"/>
          <w:szCs w:val="28"/>
          <w:lang w:val="uk-UA"/>
        </w:rPr>
        <w:t>сцеве самоврядування в Україні»; рішення Київської міської ради від 07 грудня 2023 року № 7523/7564 «Про окремі питання погодження ескізів та локацій розміщення монументальних розписів (</w:t>
      </w:r>
      <w:proofErr w:type="spellStart"/>
      <w:r w:rsidR="00226F91">
        <w:rPr>
          <w:sz w:val="28"/>
          <w:szCs w:val="28"/>
          <w:lang w:val="uk-UA"/>
        </w:rPr>
        <w:t>муралів</w:t>
      </w:r>
      <w:proofErr w:type="spellEnd"/>
      <w:r w:rsidR="00226F91">
        <w:rPr>
          <w:sz w:val="28"/>
          <w:szCs w:val="28"/>
          <w:lang w:val="uk-UA"/>
        </w:rPr>
        <w:t xml:space="preserve">) </w:t>
      </w:r>
      <w:r w:rsidR="00F773EE">
        <w:rPr>
          <w:sz w:val="28"/>
          <w:szCs w:val="28"/>
          <w:lang w:val="uk-UA"/>
        </w:rPr>
        <w:br/>
      </w:r>
      <w:r w:rsidR="00226F91">
        <w:rPr>
          <w:sz w:val="28"/>
          <w:szCs w:val="28"/>
          <w:lang w:val="uk-UA"/>
        </w:rPr>
        <w:t>у м. Києві».</w:t>
      </w:r>
    </w:p>
    <w:p w14:paraId="3070A62A" w14:textId="77777777" w:rsidR="00282D6F" w:rsidRPr="00AA3B34" w:rsidRDefault="00282D6F" w:rsidP="006462C3">
      <w:pPr>
        <w:tabs>
          <w:tab w:val="left" w:pos="851"/>
        </w:tabs>
        <w:ind w:right="69" w:firstLine="567"/>
        <w:jc w:val="both"/>
        <w:rPr>
          <w:b/>
          <w:sz w:val="28"/>
          <w:szCs w:val="28"/>
          <w:lang w:val="uk-UA"/>
        </w:rPr>
      </w:pPr>
    </w:p>
    <w:p w14:paraId="0CD73018" w14:textId="77777777" w:rsidR="00A1350F" w:rsidRPr="00AA3B34" w:rsidRDefault="00A1350F" w:rsidP="006462C3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AA3B34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3. Опис цілей і завдань, основних положень </w:t>
      </w:r>
      <w:proofErr w:type="spellStart"/>
      <w:r w:rsidRPr="00AA3B34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проєкту</w:t>
      </w:r>
      <w:proofErr w:type="spellEnd"/>
      <w:r w:rsidRPr="00AA3B34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AA3B34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проєкту</w:t>
      </w:r>
      <w:proofErr w:type="spellEnd"/>
      <w:r w:rsidRPr="00AA3B34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рішення.</w:t>
      </w:r>
    </w:p>
    <w:p w14:paraId="0473AEF2" w14:textId="3DD3726B" w:rsidR="001F621F" w:rsidRDefault="006A2B5E" w:rsidP="006462C3">
      <w:pPr>
        <w:pStyle w:val="1"/>
        <w:ind w:right="69" w:firstLine="567"/>
        <w:jc w:val="both"/>
        <w:rPr>
          <w:w w:val="101"/>
          <w:szCs w:val="28"/>
          <w:lang w:val="uk-UA"/>
        </w:rPr>
      </w:pPr>
      <w:r w:rsidRPr="00AA3B34">
        <w:rPr>
          <w:w w:val="101"/>
          <w:szCs w:val="28"/>
          <w:lang w:val="uk-UA"/>
        </w:rPr>
        <w:t xml:space="preserve">Метою цього </w:t>
      </w:r>
      <w:proofErr w:type="spellStart"/>
      <w:r w:rsidRPr="00AA3B34">
        <w:rPr>
          <w:w w:val="101"/>
          <w:szCs w:val="28"/>
          <w:lang w:val="uk-UA"/>
        </w:rPr>
        <w:t>проєкту</w:t>
      </w:r>
      <w:proofErr w:type="spellEnd"/>
      <w:r w:rsidRPr="00AA3B34">
        <w:rPr>
          <w:w w:val="101"/>
          <w:szCs w:val="28"/>
          <w:lang w:val="uk-UA"/>
        </w:rPr>
        <w:t xml:space="preserve"> рішення є </w:t>
      </w:r>
      <w:r w:rsidR="001F621F">
        <w:rPr>
          <w:w w:val="101"/>
          <w:szCs w:val="28"/>
          <w:lang w:val="uk-UA"/>
        </w:rPr>
        <w:t xml:space="preserve">встановлення </w:t>
      </w:r>
      <w:r w:rsidR="001F621F" w:rsidRPr="001F621F">
        <w:rPr>
          <w:szCs w:val="28"/>
          <w:lang w:val="uk-UA"/>
        </w:rPr>
        <w:t>процедури погодження ескізів та локацій розміщення монументальних розписів (</w:t>
      </w:r>
      <w:proofErr w:type="spellStart"/>
      <w:r w:rsidR="001F621F" w:rsidRPr="001F621F">
        <w:rPr>
          <w:szCs w:val="28"/>
          <w:lang w:val="uk-UA"/>
        </w:rPr>
        <w:t>муралів</w:t>
      </w:r>
      <w:proofErr w:type="spellEnd"/>
      <w:r w:rsidR="001F621F" w:rsidRPr="001F621F">
        <w:rPr>
          <w:szCs w:val="28"/>
          <w:lang w:val="uk-UA"/>
        </w:rPr>
        <w:t>) на будівлях і спорудах в місті Києві</w:t>
      </w:r>
      <w:r w:rsidR="001F621F">
        <w:rPr>
          <w:szCs w:val="28"/>
          <w:lang w:val="uk-UA"/>
        </w:rPr>
        <w:t>.</w:t>
      </w:r>
      <w:r w:rsidR="001F621F">
        <w:rPr>
          <w:w w:val="101"/>
          <w:szCs w:val="28"/>
          <w:lang w:val="uk-UA"/>
        </w:rPr>
        <w:t xml:space="preserve"> </w:t>
      </w:r>
    </w:p>
    <w:p w14:paraId="6CC42050" w14:textId="063CBBFE" w:rsidR="00A1350F" w:rsidRPr="00AA3B34" w:rsidRDefault="00A1350F" w:rsidP="006462C3">
      <w:pPr>
        <w:pStyle w:val="1"/>
        <w:ind w:right="69" w:firstLine="567"/>
        <w:jc w:val="both"/>
        <w:rPr>
          <w:szCs w:val="28"/>
          <w:lang w:val="uk-UA"/>
        </w:rPr>
      </w:pPr>
      <w:proofErr w:type="spellStart"/>
      <w:r w:rsidRPr="00AA3B34">
        <w:rPr>
          <w:szCs w:val="28"/>
          <w:lang w:val="uk-UA"/>
        </w:rPr>
        <w:t>Проєкт</w:t>
      </w:r>
      <w:proofErr w:type="spellEnd"/>
      <w:r w:rsidRPr="00AA3B34">
        <w:rPr>
          <w:szCs w:val="28"/>
          <w:lang w:val="uk-UA"/>
        </w:rPr>
        <w:t xml:space="preserve"> рішення складається із преамбули та </w:t>
      </w:r>
      <w:r w:rsidR="001F621F">
        <w:rPr>
          <w:szCs w:val="28"/>
          <w:lang w:val="uk-UA"/>
        </w:rPr>
        <w:t xml:space="preserve">п’яти </w:t>
      </w:r>
      <w:r w:rsidRPr="00AA3B34">
        <w:rPr>
          <w:szCs w:val="28"/>
          <w:lang w:val="uk-UA"/>
        </w:rPr>
        <w:t>пунктів.</w:t>
      </w:r>
    </w:p>
    <w:p w14:paraId="753BD2BD" w14:textId="119F68FA" w:rsidR="00A1350F" w:rsidRPr="00AA3B34" w:rsidRDefault="00A1350F" w:rsidP="006462C3">
      <w:pPr>
        <w:shd w:val="clear" w:color="auto" w:fill="FFFFFF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  <w:lang w:val="uk-UA" w:eastAsia="uk-UA"/>
        </w:rPr>
      </w:pPr>
      <w:r w:rsidRPr="00AA3B34">
        <w:rPr>
          <w:sz w:val="28"/>
          <w:szCs w:val="28"/>
          <w:lang w:val="uk-UA"/>
        </w:rPr>
        <w:t xml:space="preserve">Контроль за виконанням цього рішення покладено на </w:t>
      </w:r>
      <w:r w:rsidRPr="00AA3B34">
        <w:rPr>
          <w:sz w:val="28"/>
          <w:szCs w:val="28"/>
          <w:lang w:val="uk-UA" w:eastAsia="uk-UA"/>
        </w:rPr>
        <w:t xml:space="preserve">постійну комісію Київської міської ради з питань культури, туризму та </w:t>
      </w:r>
      <w:r w:rsidR="00B770F4">
        <w:rPr>
          <w:sz w:val="28"/>
          <w:szCs w:val="28"/>
          <w:lang w:val="uk-UA" w:eastAsia="uk-UA"/>
        </w:rPr>
        <w:t>суспільних комунікацій</w:t>
      </w:r>
      <w:r w:rsidR="00282D6F">
        <w:rPr>
          <w:sz w:val="28"/>
          <w:szCs w:val="28"/>
          <w:lang w:val="uk-UA" w:eastAsia="uk-UA"/>
        </w:rPr>
        <w:t>.</w:t>
      </w:r>
    </w:p>
    <w:p w14:paraId="3653D9B2" w14:textId="77777777" w:rsidR="00A1350F" w:rsidRDefault="00A1350F" w:rsidP="006462C3">
      <w:pPr>
        <w:ind w:firstLine="567"/>
        <w:jc w:val="both"/>
        <w:rPr>
          <w:sz w:val="28"/>
          <w:szCs w:val="28"/>
          <w:lang w:val="uk-UA"/>
        </w:rPr>
      </w:pPr>
    </w:p>
    <w:p w14:paraId="12902AE9" w14:textId="77777777" w:rsidR="006462C3" w:rsidRPr="00AA3B34" w:rsidRDefault="006462C3" w:rsidP="006462C3">
      <w:pPr>
        <w:ind w:firstLine="567"/>
        <w:jc w:val="both"/>
        <w:rPr>
          <w:sz w:val="28"/>
          <w:szCs w:val="28"/>
          <w:lang w:val="uk-UA"/>
        </w:rPr>
      </w:pPr>
    </w:p>
    <w:p w14:paraId="49D3500A" w14:textId="67189F02" w:rsidR="00A1350F" w:rsidRPr="00AA3B34" w:rsidRDefault="006462C3" w:rsidP="006462C3">
      <w:pPr>
        <w:tabs>
          <w:tab w:val="left" w:pos="426"/>
        </w:tabs>
        <w:suppressAutoHyphens/>
        <w:ind w:firstLine="708"/>
        <w:jc w:val="both"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lastRenderedPageBreak/>
        <w:t xml:space="preserve">4. </w:t>
      </w:r>
      <w:r w:rsidR="00A1350F" w:rsidRPr="00AA3B34">
        <w:rPr>
          <w:b/>
          <w:bCs/>
          <w:sz w:val="28"/>
          <w:szCs w:val="28"/>
          <w:lang w:val="uk-UA" w:eastAsia="ar-SA"/>
        </w:rPr>
        <w:t>Фінансово-економічне обґрунтування та пропозиції щодо джерел покриття цих витрат.</w:t>
      </w:r>
    </w:p>
    <w:p w14:paraId="42CF745A" w14:textId="77777777" w:rsidR="00A1350F" w:rsidRPr="00AA3B34" w:rsidRDefault="00A1350F" w:rsidP="006462C3">
      <w:pPr>
        <w:tabs>
          <w:tab w:val="left" w:pos="851"/>
        </w:tabs>
        <w:ind w:right="69" w:firstLine="567"/>
        <w:jc w:val="both"/>
        <w:rPr>
          <w:w w:val="101"/>
          <w:sz w:val="28"/>
          <w:szCs w:val="28"/>
          <w:lang w:val="uk-UA"/>
        </w:rPr>
      </w:pPr>
      <w:r w:rsidRPr="00AA3B34">
        <w:rPr>
          <w:w w:val="101"/>
          <w:sz w:val="28"/>
          <w:szCs w:val="28"/>
          <w:lang w:val="uk-UA"/>
        </w:rPr>
        <w:t>Прийняття цього рішення не потребує додаткового фінансування з бюджету міста Києва.</w:t>
      </w:r>
    </w:p>
    <w:p w14:paraId="2222C888" w14:textId="6939C278" w:rsidR="00905AF7" w:rsidRPr="00AA3B34" w:rsidRDefault="00905AF7" w:rsidP="006462C3">
      <w:pPr>
        <w:tabs>
          <w:tab w:val="left" w:pos="851"/>
        </w:tabs>
        <w:ind w:right="69" w:firstLine="567"/>
        <w:jc w:val="both"/>
        <w:rPr>
          <w:w w:val="101"/>
          <w:sz w:val="28"/>
          <w:szCs w:val="28"/>
          <w:highlight w:val="yellow"/>
          <w:lang w:val="uk-UA"/>
        </w:rPr>
      </w:pPr>
    </w:p>
    <w:p w14:paraId="1012725D" w14:textId="23EEC9B8" w:rsidR="001F61D3" w:rsidRPr="001F61D3" w:rsidRDefault="001F61D3" w:rsidP="006462C3">
      <w:pPr>
        <w:suppressAutoHyphens/>
        <w:ind w:firstLine="708"/>
        <w:jc w:val="both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5</w:t>
      </w:r>
      <w:r w:rsidR="006462C3">
        <w:rPr>
          <w:b/>
          <w:sz w:val="28"/>
          <w:szCs w:val="28"/>
          <w:lang w:val="uk-UA" w:eastAsia="ar-SA"/>
        </w:rPr>
        <w:t xml:space="preserve">. </w:t>
      </w:r>
      <w:r w:rsidRPr="001F61D3">
        <w:rPr>
          <w:b/>
          <w:sz w:val="28"/>
          <w:szCs w:val="28"/>
          <w:lang w:val="uk-UA" w:eastAsia="ar-SA"/>
        </w:rPr>
        <w:t xml:space="preserve">Інформація про те, чи містить </w:t>
      </w:r>
      <w:proofErr w:type="spellStart"/>
      <w:r w:rsidRPr="001F61D3">
        <w:rPr>
          <w:b/>
          <w:sz w:val="28"/>
          <w:szCs w:val="28"/>
          <w:lang w:val="uk-UA" w:eastAsia="ar-SA"/>
        </w:rPr>
        <w:t>проєкт</w:t>
      </w:r>
      <w:proofErr w:type="spellEnd"/>
      <w:r w:rsidRPr="001F61D3">
        <w:rPr>
          <w:b/>
          <w:sz w:val="28"/>
          <w:szCs w:val="28"/>
          <w:lang w:val="uk-UA" w:eastAsia="ar-SA"/>
        </w:rPr>
        <w:t xml:space="preserve"> рішення і</w:t>
      </w:r>
      <w:r>
        <w:rPr>
          <w:b/>
          <w:sz w:val="28"/>
          <w:szCs w:val="28"/>
          <w:lang w:val="uk-UA" w:eastAsia="ar-SA"/>
        </w:rPr>
        <w:t>нформацію з обмеженим доступом.</w:t>
      </w:r>
    </w:p>
    <w:p w14:paraId="2EBA1654" w14:textId="77777777" w:rsidR="001F61D3" w:rsidRPr="001F61D3" w:rsidRDefault="001F61D3" w:rsidP="006462C3">
      <w:pPr>
        <w:suppressAutoHyphens/>
        <w:ind w:firstLine="708"/>
        <w:jc w:val="both"/>
        <w:rPr>
          <w:sz w:val="28"/>
          <w:szCs w:val="28"/>
          <w:lang w:val="uk-UA" w:eastAsia="ar-SA"/>
        </w:rPr>
      </w:pPr>
      <w:r w:rsidRPr="001F61D3">
        <w:rPr>
          <w:sz w:val="28"/>
          <w:szCs w:val="28"/>
          <w:lang w:val="uk-UA" w:eastAsia="ar-SA"/>
        </w:rPr>
        <w:t xml:space="preserve">Зазначений </w:t>
      </w:r>
      <w:proofErr w:type="spellStart"/>
      <w:r w:rsidRPr="001F61D3">
        <w:rPr>
          <w:sz w:val="28"/>
          <w:szCs w:val="28"/>
          <w:lang w:val="uk-UA" w:eastAsia="ar-SA"/>
        </w:rPr>
        <w:t>проєкт</w:t>
      </w:r>
      <w:proofErr w:type="spellEnd"/>
      <w:r w:rsidRPr="001F61D3">
        <w:rPr>
          <w:sz w:val="28"/>
          <w:szCs w:val="28"/>
          <w:lang w:val="uk-UA" w:eastAsia="ar-SA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14:paraId="33F7655D" w14:textId="77777777" w:rsidR="001F61D3" w:rsidRPr="001F61D3" w:rsidRDefault="001F61D3" w:rsidP="006462C3">
      <w:pPr>
        <w:suppressAutoHyphens/>
        <w:ind w:firstLine="708"/>
        <w:jc w:val="both"/>
        <w:rPr>
          <w:b/>
          <w:sz w:val="28"/>
          <w:szCs w:val="28"/>
          <w:lang w:val="uk-UA" w:eastAsia="ar-SA"/>
        </w:rPr>
      </w:pPr>
    </w:p>
    <w:p w14:paraId="3B76BE72" w14:textId="6EBC8F65" w:rsidR="001F61D3" w:rsidRPr="001F61D3" w:rsidRDefault="001F61D3" w:rsidP="006462C3">
      <w:pPr>
        <w:suppressAutoHyphens/>
        <w:ind w:firstLine="708"/>
        <w:jc w:val="both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6</w:t>
      </w:r>
      <w:r w:rsidR="006462C3">
        <w:rPr>
          <w:b/>
          <w:sz w:val="28"/>
          <w:szCs w:val="28"/>
          <w:lang w:val="uk-UA" w:eastAsia="ar-SA"/>
        </w:rPr>
        <w:t xml:space="preserve">. </w:t>
      </w:r>
      <w:r w:rsidRPr="001F61D3">
        <w:rPr>
          <w:b/>
          <w:sz w:val="28"/>
          <w:szCs w:val="28"/>
          <w:lang w:val="uk-UA" w:eastAsia="ar-SA"/>
        </w:rPr>
        <w:t xml:space="preserve">Інформація про те, чи стосується </w:t>
      </w:r>
      <w:proofErr w:type="spellStart"/>
      <w:r w:rsidRPr="001F61D3">
        <w:rPr>
          <w:b/>
          <w:sz w:val="28"/>
          <w:szCs w:val="28"/>
          <w:lang w:val="uk-UA" w:eastAsia="ar-SA"/>
        </w:rPr>
        <w:t>проєкт</w:t>
      </w:r>
      <w:proofErr w:type="spellEnd"/>
      <w:r w:rsidRPr="001F61D3">
        <w:rPr>
          <w:b/>
          <w:sz w:val="28"/>
          <w:szCs w:val="28"/>
          <w:lang w:val="uk-UA" w:eastAsia="ar-SA"/>
        </w:rPr>
        <w:t xml:space="preserve"> рішення прав і соціальної захищеності осіб з інвалідністю та який вплив він матиме на ж</w:t>
      </w:r>
      <w:r>
        <w:rPr>
          <w:b/>
          <w:sz w:val="28"/>
          <w:szCs w:val="28"/>
          <w:lang w:val="uk-UA" w:eastAsia="ar-SA"/>
        </w:rPr>
        <w:t xml:space="preserve">иттєдіяльність цієї категорії. </w:t>
      </w:r>
    </w:p>
    <w:p w14:paraId="334D05FB" w14:textId="5A1BB568" w:rsidR="001F61D3" w:rsidRPr="001F61D3" w:rsidRDefault="001F61D3" w:rsidP="006462C3">
      <w:pPr>
        <w:suppressAutoHyphens/>
        <w:ind w:firstLine="708"/>
        <w:jc w:val="both"/>
        <w:rPr>
          <w:sz w:val="28"/>
          <w:szCs w:val="28"/>
          <w:lang w:val="uk-UA" w:eastAsia="ar-SA"/>
        </w:rPr>
      </w:pPr>
      <w:r w:rsidRPr="001F61D3">
        <w:rPr>
          <w:sz w:val="28"/>
          <w:szCs w:val="28"/>
          <w:lang w:val="uk-UA" w:eastAsia="ar-SA"/>
        </w:rPr>
        <w:t xml:space="preserve">Зазначений </w:t>
      </w:r>
      <w:proofErr w:type="spellStart"/>
      <w:r w:rsidRPr="001F61D3">
        <w:rPr>
          <w:sz w:val="28"/>
          <w:szCs w:val="28"/>
          <w:lang w:val="uk-UA" w:eastAsia="ar-SA"/>
        </w:rPr>
        <w:t>проєкт</w:t>
      </w:r>
      <w:proofErr w:type="spellEnd"/>
      <w:r w:rsidRPr="001F61D3">
        <w:rPr>
          <w:sz w:val="28"/>
          <w:szCs w:val="28"/>
          <w:lang w:val="uk-UA" w:eastAsia="ar-SA"/>
        </w:rPr>
        <w:t xml:space="preserve"> рішення не стосується прав і соціальної захищеності осіб з інвалідністю та не має вплив</w:t>
      </w:r>
      <w:r w:rsidR="00195F25">
        <w:rPr>
          <w:sz w:val="28"/>
          <w:szCs w:val="28"/>
          <w:lang w:val="uk-UA" w:eastAsia="ar-SA"/>
        </w:rPr>
        <w:t>у</w:t>
      </w:r>
      <w:r w:rsidRPr="001F61D3">
        <w:rPr>
          <w:sz w:val="28"/>
          <w:szCs w:val="28"/>
          <w:lang w:val="uk-UA" w:eastAsia="ar-SA"/>
        </w:rPr>
        <w:t xml:space="preserve"> на життєдіяльність цієї категорії.</w:t>
      </w:r>
    </w:p>
    <w:p w14:paraId="56944047" w14:textId="77777777" w:rsidR="001F61D3" w:rsidRDefault="001F61D3" w:rsidP="006462C3">
      <w:pPr>
        <w:suppressAutoHyphens/>
        <w:ind w:firstLine="708"/>
        <w:jc w:val="both"/>
        <w:rPr>
          <w:b/>
          <w:sz w:val="28"/>
          <w:szCs w:val="28"/>
          <w:lang w:val="uk-UA" w:eastAsia="ar-SA"/>
        </w:rPr>
      </w:pPr>
    </w:p>
    <w:p w14:paraId="4D368B72" w14:textId="37125D5B" w:rsidR="00A1350F" w:rsidRPr="00AA3B34" w:rsidRDefault="001F61D3" w:rsidP="006462C3">
      <w:pPr>
        <w:suppressAutoHyphens/>
        <w:ind w:firstLine="708"/>
        <w:jc w:val="both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7</w:t>
      </w:r>
      <w:r w:rsidR="00A1350F" w:rsidRPr="00AA3B34">
        <w:rPr>
          <w:b/>
          <w:sz w:val="28"/>
          <w:szCs w:val="28"/>
          <w:lang w:val="uk-UA" w:eastAsia="ar-SA"/>
        </w:rPr>
        <w:t xml:space="preserve">. Прізвище або назва суб’єкта подання, прізвище, посада, контактні дані доповідача </w:t>
      </w:r>
      <w:proofErr w:type="spellStart"/>
      <w:r w:rsidR="00A1350F" w:rsidRPr="00AA3B34">
        <w:rPr>
          <w:b/>
          <w:sz w:val="28"/>
          <w:szCs w:val="28"/>
          <w:lang w:val="uk-UA" w:eastAsia="ar-SA"/>
        </w:rPr>
        <w:t>проєкту</w:t>
      </w:r>
      <w:proofErr w:type="spellEnd"/>
      <w:r w:rsidR="00A1350F" w:rsidRPr="00AA3B34">
        <w:rPr>
          <w:b/>
          <w:sz w:val="28"/>
          <w:szCs w:val="28"/>
          <w:lang w:val="uk-UA" w:eastAsia="ar-SA"/>
        </w:rPr>
        <w:t xml:space="preserve"> рішення на пленарному засіданні та особи, відповідальної за супроводження </w:t>
      </w:r>
      <w:proofErr w:type="spellStart"/>
      <w:r w:rsidR="00A1350F" w:rsidRPr="00AA3B34">
        <w:rPr>
          <w:b/>
          <w:sz w:val="28"/>
          <w:szCs w:val="28"/>
          <w:lang w:val="uk-UA" w:eastAsia="ar-SA"/>
        </w:rPr>
        <w:t>проєкту</w:t>
      </w:r>
      <w:proofErr w:type="spellEnd"/>
      <w:r w:rsidR="00A1350F" w:rsidRPr="00AA3B34">
        <w:rPr>
          <w:b/>
          <w:sz w:val="28"/>
          <w:szCs w:val="28"/>
          <w:lang w:val="uk-UA" w:eastAsia="ar-SA"/>
        </w:rPr>
        <w:t xml:space="preserve"> рішення.</w:t>
      </w:r>
    </w:p>
    <w:p w14:paraId="321F79BF" w14:textId="5523ECF4" w:rsidR="00407933" w:rsidRPr="00407933" w:rsidRDefault="00A1350F" w:rsidP="006462C3">
      <w:pPr>
        <w:ind w:right="-1" w:firstLine="720"/>
        <w:jc w:val="both"/>
        <w:rPr>
          <w:sz w:val="28"/>
          <w:szCs w:val="28"/>
          <w:lang w:val="uk-UA" w:eastAsia="en-US"/>
        </w:rPr>
      </w:pPr>
      <w:r w:rsidRPr="00AA3B34">
        <w:rPr>
          <w:iCs/>
          <w:sz w:val="28"/>
          <w:szCs w:val="28"/>
          <w:lang w:val="uk-UA" w:eastAsia="ar-SA"/>
        </w:rPr>
        <w:t>Суб’єктом</w:t>
      </w:r>
      <w:r w:rsidR="00407933">
        <w:rPr>
          <w:iCs/>
          <w:sz w:val="28"/>
          <w:szCs w:val="28"/>
          <w:lang w:val="uk-UA" w:eastAsia="ar-SA"/>
        </w:rPr>
        <w:t xml:space="preserve"> </w:t>
      </w:r>
      <w:r w:rsidR="00407933" w:rsidRPr="00AA3B34">
        <w:rPr>
          <w:iCs/>
          <w:sz w:val="28"/>
          <w:szCs w:val="28"/>
          <w:lang w:val="uk-UA" w:eastAsia="ar-SA"/>
        </w:rPr>
        <w:t xml:space="preserve">подання цього </w:t>
      </w:r>
      <w:proofErr w:type="spellStart"/>
      <w:r w:rsidR="00407933" w:rsidRPr="00AA3B34">
        <w:rPr>
          <w:iCs/>
          <w:sz w:val="28"/>
          <w:szCs w:val="28"/>
          <w:lang w:val="uk-UA" w:eastAsia="ar-SA"/>
        </w:rPr>
        <w:t>проєкту</w:t>
      </w:r>
      <w:proofErr w:type="spellEnd"/>
      <w:r w:rsidR="00407933" w:rsidRPr="00AA3B34">
        <w:rPr>
          <w:iCs/>
          <w:sz w:val="28"/>
          <w:szCs w:val="28"/>
          <w:lang w:val="uk-UA" w:eastAsia="ar-SA"/>
        </w:rPr>
        <w:t xml:space="preserve"> рішення є</w:t>
      </w:r>
      <w:r w:rsidR="006462C3">
        <w:rPr>
          <w:iCs/>
          <w:sz w:val="28"/>
          <w:szCs w:val="28"/>
          <w:lang w:val="uk-UA" w:eastAsia="ar-SA"/>
        </w:rPr>
        <w:t xml:space="preserve"> </w:t>
      </w:r>
      <w:r w:rsidR="00407933" w:rsidRPr="00407933">
        <w:rPr>
          <w:w w:val="95"/>
          <w:sz w:val="28"/>
          <w:szCs w:val="28"/>
          <w:lang w:val="uk-UA" w:eastAsia="en-US"/>
        </w:rPr>
        <w:t>Департамент культури виконавчого органу Київської міської ради (Київської</w:t>
      </w:r>
      <w:r w:rsidR="00407933" w:rsidRPr="00407933">
        <w:rPr>
          <w:spacing w:val="1"/>
          <w:w w:val="95"/>
          <w:sz w:val="28"/>
          <w:szCs w:val="28"/>
          <w:lang w:val="uk-UA" w:eastAsia="en-US"/>
        </w:rPr>
        <w:t xml:space="preserve"> </w:t>
      </w:r>
      <w:r w:rsidR="00407933" w:rsidRPr="00407933">
        <w:rPr>
          <w:sz w:val="28"/>
          <w:szCs w:val="28"/>
          <w:lang w:val="uk-UA" w:eastAsia="en-US"/>
        </w:rPr>
        <w:t>міської</w:t>
      </w:r>
      <w:r w:rsidR="00407933" w:rsidRPr="00407933">
        <w:rPr>
          <w:spacing w:val="11"/>
          <w:sz w:val="28"/>
          <w:szCs w:val="28"/>
          <w:lang w:val="uk-UA" w:eastAsia="en-US"/>
        </w:rPr>
        <w:t xml:space="preserve"> </w:t>
      </w:r>
      <w:r w:rsidR="00407933" w:rsidRPr="00407933">
        <w:rPr>
          <w:sz w:val="28"/>
          <w:szCs w:val="28"/>
          <w:lang w:val="uk-UA" w:eastAsia="en-US"/>
        </w:rPr>
        <w:t>державної</w:t>
      </w:r>
      <w:r w:rsidR="00407933" w:rsidRPr="00407933">
        <w:rPr>
          <w:spacing w:val="15"/>
          <w:sz w:val="28"/>
          <w:szCs w:val="28"/>
          <w:lang w:val="uk-UA" w:eastAsia="en-US"/>
        </w:rPr>
        <w:t xml:space="preserve"> </w:t>
      </w:r>
      <w:proofErr w:type="spellStart"/>
      <w:r w:rsidR="00407933" w:rsidRPr="00407933">
        <w:rPr>
          <w:sz w:val="28"/>
          <w:szCs w:val="28"/>
          <w:lang w:val="uk-UA" w:eastAsia="en-US"/>
        </w:rPr>
        <w:t>адміністрацїі</w:t>
      </w:r>
      <w:proofErr w:type="spellEnd"/>
      <w:r w:rsidR="00407933" w:rsidRPr="00407933">
        <w:rPr>
          <w:sz w:val="28"/>
          <w:szCs w:val="28"/>
          <w:lang w:val="uk-UA" w:eastAsia="en-US"/>
        </w:rPr>
        <w:t>).</w:t>
      </w:r>
    </w:p>
    <w:p w14:paraId="7EA78E7E" w14:textId="0CCCE01D" w:rsidR="00407933" w:rsidRPr="00407933" w:rsidRDefault="006F2CE1" w:rsidP="006462C3">
      <w:pPr>
        <w:ind w:right="-1" w:firstLine="720"/>
        <w:jc w:val="both"/>
        <w:rPr>
          <w:sz w:val="28"/>
          <w:szCs w:val="28"/>
          <w:lang w:val="uk-UA" w:eastAsia="en-US"/>
        </w:rPr>
      </w:pPr>
      <w:r w:rsidRPr="00AA3B34">
        <w:rPr>
          <w:iCs/>
          <w:sz w:val="28"/>
          <w:szCs w:val="28"/>
          <w:lang w:val="uk-UA" w:eastAsia="ar-SA"/>
        </w:rPr>
        <w:t xml:space="preserve">Особою, відповідальною за супроводження </w:t>
      </w:r>
      <w:proofErr w:type="spellStart"/>
      <w:r w:rsidRPr="00AA3B34">
        <w:rPr>
          <w:iCs/>
          <w:sz w:val="28"/>
          <w:szCs w:val="28"/>
          <w:lang w:val="uk-UA" w:eastAsia="ar-SA"/>
        </w:rPr>
        <w:t>проєкту</w:t>
      </w:r>
      <w:proofErr w:type="spellEnd"/>
      <w:r w:rsidRPr="00AA3B34">
        <w:rPr>
          <w:iCs/>
          <w:sz w:val="28"/>
          <w:szCs w:val="28"/>
          <w:lang w:val="uk-UA" w:eastAsia="ar-SA"/>
        </w:rPr>
        <w:t xml:space="preserve"> рішення Київської міської ради та доповідачем на пленарному засіданні Київської міської ради є</w:t>
      </w:r>
      <w:r w:rsidR="00407933" w:rsidRPr="00407933">
        <w:rPr>
          <w:spacing w:val="9"/>
          <w:w w:val="95"/>
          <w:sz w:val="28"/>
          <w:szCs w:val="28"/>
          <w:lang w:val="uk-UA" w:eastAsia="en-US"/>
        </w:rPr>
        <w:t xml:space="preserve"> </w:t>
      </w:r>
      <w:proofErr w:type="spellStart"/>
      <w:r w:rsidR="00407933" w:rsidRPr="00407933">
        <w:rPr>
          <w:w w:val="95"/>
          <w:sz w:val="28"/>
          <w:szCs w:val="28"/>
          <w:lang w:val="uk-UA" w:eastAsia="en-US"/>
        </w:rPr>
        <w:t>Анжияк</w:t>
      </w:r>
      <w:proofErr w:type="spellEnd"/>
      <w:r w:rsidR="00407933" w:rsidRPr="00407933">
        <w:rPr>
          <w:spacing w:val="20"/>
          <w:w w:val="95"/>
          <w:sz w:val="28"/>
          <w:szCs w:val="28"/>
          <w:lang w:val="uk-UA" w:eastAsia="en-US"/>
        </w:rPr>
        <w:t xml:space="preserve"> </w:t>
      </w:r>
      <w:r w:rsidR="00407933" w:rsidRPr="00407933">
        <w:rPr>
          <w:w w:val="95"/>
          <w:sz w:val="28"/>
          <w:szCs w:val="28"/>
          <w:lang w:val="uk-UA" w:eastAsia="en-US"/>
        </w:rPr>
        <w:t>Сергій</w:t>
      </w:r>
      <w:r w:rsidR="00407933" w:rsidRPr="00407933">
        <w:rPr>
          <w:spacing w:val="54"/>
          <w:w w:val="95"/>
          <w:sz w:val="28"/>
          <w:szCs w:val="28"/>
          <w:lang w:val="uk-UA" w:eastAsia="en-US"/>
        </w:rPr>
        <w:t xml:space="preserve"> </w:t>
      </w:r>
      <w:r w:rsidR="00407933" w:rsidRPr="00407933">
        <w:rPr>
          <w:w w:val="95"/>
          <w:sz w:val="28"/>
          <w:szCs w:val="28"/>
          <w:lang w:val="uk-UA" w:eastAsia="en-US"/>
        </w:rPr>
        <w:t>Михайлович,</w:t>
      </w:r>
      <w:r w:rsidR="00407933" w:rsidRPr="00407933">
        <w:rPr>
          <w:spacing w:val="55"/>
          <w:w w:val="95"/>
          <w:sz w:val="28"/>
          <w:szCs w:val="28"/>
          <w:lang w:val="uk-UA" w:eastAsia="en-US"/>
        </w:rPr>
        <w:t xml:space="preserve"> </w:t>
      </w:r>
      <w:r w:rsidR="00407933" w:rsidRPr="00407933">
        <w:rPr>
          <w:w w:val="95"/>
          <w:sz w:val="28"/>
          <w:szCs w:val="28"/>
          <w:lang w:val="uk-UA" w:eastAsia="en-US"/>
        </w:rPr>
        <w:t>контактний</w:t>
      </w:r>
      <w:r w:rsidR="00407933" w:rsidRPr="00407933">
        <w:rPr>
          <w:spacing w:val="37"/>
          <w:w w:val="95"/>
          <w:sz w:val="28"/>
          <w:szCs w:val="28"/>
          <w:lang w:val="uk-UA" w:eastAsia="en-US"/>
        </w:rPr>
        <w:t xml:space="preserve"> </w:t>
      </w:r>
      <w:r w:rsidR="00407933" w:rsidRPr="00407933">
        <w:rPr>
          <w:w w:val="95"/>
          <w:sz w:val="28"/>
          <w:szCs w:val="28"/>
          <w:lang w:val="uk-UA" w:eastAsia="en-US"/>
        </w:rPr>
        <w:t>телефон</w:t>
      </w:r>
      <w:r w:rsidR="00407933" w:rsidRPr="00407933">
        <w:rPr>
          <w:spacing w:val="36"/>
          <w:w w:val="95"/>
          <w:sz w:val="28"/>
          <w:szCs w:val="28"/>
          <w:lang w:val="uk-UA" w:eastAsia="en-US"/>
        </w:rPr>
        <w:t xml:space="preserve"> </w:t>
      </w:r>
      <w:r w:rsidR="00407933" w:rsidRPr="00407933">
        <w:rPr>
          <w:w w:val="95"/>
          <w:sz w:val="28"/>
          <w:szCs w:val="28"/>
          <w:lang w:val="uk-UA" w:eastAsia="en-US"/>
        </w:rPr>
        <w:t>279-61-09.</w:t>
      </w:r>
    </w:p>
    <w:p w14:paraId="05BF693B" w14:textId="77777777" w:rsidR="00407933" w:rsidRDefault="00407933" w:rsidP="006462C3">
      <w:pPr>
        <w:rPr>
          <w:sz w:val="28"/>
          <w:szCs w:val="28"/>
          <w:lang w:val="uk-UA"/>
        </w:rPr>
      </w:pPr>
    </w:p>
    <w:p w14:paraId="3025BD9F" w14:textId="77777777" w:rsidR="00FC3F32" w:rsidRPr="006F2CE1" w:rsidRDefault="00FC3F32" w:rsidP="006462C3">
      <w:pPr>
        <w:rPr>
          <w:sz w:val="28"/>
          <w:szCs w:val="28"/>
          <w:lang w:val="uk-UA"/>
        </w:rPr>
      </w:pPr>
    </w:p>
    <w:p w14:paraId="1B34AAD1" w14:textId="77777777" w:rsidR="00407933" w:rsidRPr="005D6733" w:rsidRDefault="00407933" w:rsidP="006462C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</w:t>
      </w:r>
      <w:r w:rsidRPr="00AC1166">
        <w:rPr>
          <w:sz w:val="28"/>
          <w:szCs w:val="28"/>
          <w:lang w:val="uk-UA"/>
        </w:rPr>
        <w:t xml:space="preserve">культури   </w:t>
      </w: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АНЖИЯК</w:t>
      </w:r>
    </w:p>
    <w:p w14:paraId="40A7CEC9" w14:textId="32318DF3" w:rsidR="00407933" w:rsidRDefault="00407933" w:rsidP="006462C3">
      <w:pPr>
        <w:suppressAutoHyphens/>
        <w:ind w:firstLine="708"/>
        <w:jc w:val="both"/>
        <w:rPr>
          <w:iCs/>
          <w:sz w:val="28"/>
          <w:szCs w:val="28"/>
          <w:lang w:val="uk-UA" w:eastAsia="ar-SA"/>
        </w:rPr>
      </w:pPr>
    </w:p>
    <w:p w14:paraId="554F2E6D" w14:textId="77777777" w:rsidR="006F2CE1" w:rsidRDefault="006F2CE1" w:rsidP="006462C3">
      <w:pPr>
        <w:suppressAutoHyphens/>
        <w:ind w:firstLine="708"/>
        <w:jc w:val="both"/>
        <w:rPr>
          <w:iCs/>
          <w:sz w:val="28"/>
          <w:szCs w:val="28"/>
          <w:lang w:val="uk-UA" w:eastAsia="ar-SA"/>
        </w:rPr>
      </w:pPr>
      <w:bookmarkStart w:id="0" w:name="_GoBack"/>
      <w:bookmarkEnd w:id="0"/>
    </w:p>
    <w:sectPr w:rsidR="006F2CE1" w:rsidSect="00DB7261">
      <w:pgSz w:w="11909" w:h="16834"/>
      <w:pgMar w:top="709" w:right="569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27421"/>
    <w:multiLevelType w:val="hybridMultilevel"/>
    <w:tmpl w:val="21F4F448"/>
    <w:lvl w:ilvl="0" w:tplc="33CA478A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74F1"/>
    <w:multiLevelType w:val="hybridMultilevel"/>
    <w:tmpl w:val="192CFEDC"/>
    <w:lvl w:ilvl="0" w:tplc="E5D0F3A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1912B1"/>
    <w:multiLevelType w:val="multilevel"/>
    <w:tmpl w:val="E1F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3EA0408"/>
    <w:multiLevelType w:val="multilevel"/>
    <w:tmpl w:val="A19EC5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4">
    <w:nsid w:val="48285DC3"/>
    <w:multiLevelType w:val="hybridMultilevel"/>
    <w:tmpl w:val="FFF87AB2"/>
    <w:lvl w:ilvl="0" w:tplc="2148315A">
      <w:start w:val="7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06328"/>
    <w:rsid w:val="00013A80"/>
    <w:rsid w:val="0002126F"/>
    <w:rsid w:val="000A1F19"/>
    <w:rsid w:val="000F63A0"/>
    <w:rsid w:val="000F7A15"/>
    <w:rsid w:val="00140E01"/>
    <w:rsid w:val="0014660E"/>
    <w:rsid w:val="00147DD5"/>
    <w:rsid w:val="00153F5C"/>
    <w:rsid w:val="001811AE"/>
    <w:rsid w:val="00195F25"/>
    <w:rsid w:val="001B2970"/>
    <w:rsid w:val="001D0E40"/>
    <w:rsid w:val="001E145C"/>
    <w:rsid w:val="001F61D3"/>
    <w:rsid w:val="001F621F"/>
    <w:rsid w:val="00212337"/>
    <w:rsid w:val="00226F91"/>
    <w:rsid w:val="0026675B"/>
    <w:rsid w:val="002775E3"/>
    <w:rsid w:val="00282D6F"/>
    <w:rsid w:val="002E7A91"/>
    <w:rsid w:val="0030386D"/>
    <w:rsid w:val="003501A8"/>
    <w:rsid w:val="003566A0"/>
    <w:rsid w:val="00377665"/>
    <w:rsid w:val="0038251A"/>
    <w:rsid w:val="00387E01"/>
    <w:rsid w:val="00407933"/>
    <w:rsid w:val="00431210"/>
    <w:rsid w:val="004A5115"/>
    <w:rsid w:val="004C0BBA"/>
    <w:rsid w:val="004C720E"/>
    <w:rsid w:val="004F0BF4"/>
    <w:rsid w:val="004F6C44"/>
    <w:rsid w:val="005250EF"/>
    <w:rsid w:val="00525D13"/>
    <w:rsid w:val="00590FA2"/>
    <w:rsid w:val="005A32DF"/>
    <w:rsid w:val="005E1EA3"/>
    <w:rsid w:val="006462C3"/>
    <w:rsid w:val="00665A78"/>
    <w:rsid w:val="00675F71"/>
    <w:rsid w:val="00677A14"/>
    <w:rsid w:val="006A2B5E"/>
    <w:rsid w:val="006A50A2"/>
    <w:rsid w:val="006A6AF6"/>
    <w:rsid w:val="006A6FBB"/>
    <w:rsid w:val="006A79A3"/>
    <w:rsid w:val="006D66B3"/>
    <w:rsid w:val="006F2CE1"/>
    <w:rsid w:val="00715168"/>
    <w:rsid w:val="00733929"/>
    <w:rsid w:val="0074504C"/>
    <w:rsid w:val="007532D3"/>
    <w:rsid w:val="0078414B"/>
    <w:rsid w:val="00790285"/>
    <w:rsid w:val="007E0C60"/>
    <w:rsid w:val="008066C9"/>
    <w:rsid w:val="008336EC"/>
    <w:rsid w:val="008879D5"/>
    <w:rsid w:val="008C7494"/>
    <w:rsid w:val="008E0721"/>
    <w:rsid w:val="008F3436"/>
    <w:rsid w:val="00905AF7"/>
    <w:rsid w:val="00912222"/>
    <w:rsid w:val="00923E00"/>
    <w:rsid w:val="0099462A"/>
    <w:rsid w:val="009A3C81"/>
    <w:rsid w:val="009B22B1"/>
    <w:rsid w:val="009E54B7"/>
    <w:rsid w:val="00A1350F"/>
    <w:rsid w:val="00A66418"/>
    <w:rsid w:val="00A71389"/>
    <w:rsid w:val="00AA02BA"/>
    <w:rsid w:val="00AA3B34"/>
    <w:rsid w:val="00AC1166"/>
    <w:rsid w:val="00AE34E5"/>
    <w:rsid w:val="00B14E8C"/>
    <w:rsid w:val="00B204E2"/>
    <w:rsid w:val="00B24712"/>
    <w:rsid w:val="00B44A91"/>
    <w:rsid w:val="00B564B9"/>
    <w:rsid w:val="00B770F4"/>
    <w:rsid w:val="00B908F5"/>
    <w:rsid w:val="00BA75A2"/>
    <w:rsid w:val="00C17F22"/>
    <w:rsid w:val="00C42363"/>
    <w:rsid w:val="00C73817"/>
    <w:rsid w:val="00CD1071"/>
    <w:rsid w:val="00CD13D7"/>
    <w:rsid w:val="00D24253"/>
    <w:rsid w:val="00D745E9"/>
    <w:rsid w:val="00D85C94"/>
    <w:rsid w:val="00D90D43"/>
    <w:rsid w:val="00DB095E"/>
    <w:rsid w:val="00DB7261"/>
    <w:rsid w:val="00DF7555"/>
    <w:rsid w:val="00E32EE7"/>
    <w:rsid w:val="00E35E0A"/>
    <w:rsid w:val="00E70B21"/>
    <w:rsid w:val="00E877FB"/>
    <w:rsid w:val="00EA0670"/>
    <w:rsid w:val="00EA6644"/>
    <w:rsid w:val="00EC2C35"/>
    <w:rsid w:val="00EF1D35"/>
    <w:rsid w:val="00F04442"/>
    <w:rsid w:val="00F31A0D"/>
    <w:rsid w:val="00F50360"/>
    <w:rsid w:val="00F6521E"/>
    <w:rsid w:val="00F759F1"/>
    <w:rsid w:val="00F773EE"/>
    <w:rsid w:val="00FC3F32"/>
    <w:rsid w:val="00FC41EE"/>
    <w:rsid w:val="00FC4720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26D9"/>
  <w15:docId w15:val="{33E6766D-4075-4B34-A01B-A55DFFAC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A2B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2B5E"/>
    <w:pPr>
      <w:keepNext/>
      <w:jc w:val="center"/>
      <w:outlineLvl w:val="1"/>
    </w:pPr>
    <w:rPr>
      <w:b/>
      <w:spacing w:val="-2"/>
      <w:w w:val="101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B5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6A2B5E"/>
    <w:rPr>
      <w:rFonts w:ascii="Times New Roman" w:eastAsia="Times New Roman" w:hAnsi="Times New Roman" w:cs="Times New Roman"/>
      <w:b/>
      <w:spacing w:val="-2"/>
      <w:w w:val="10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2B5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docdata">
    <w:name w:val="docdata"/>
    <w:aliases w:val="docy,v5,18028,baiaagaaboqcaaadokqaaawwraaaaaaaaaaaaaaaaaaaaaaaaaaaaaaaaaaaaaaaaaaaaaaaaaaaaaaaaaaaaaaaaaaaaaaaaaaaaaaaaaaaaaaaaaaaaaaaaaaaaaaaaaaaaaaaaaaaaaaaaaaaaaaaaaaaaaaaaaaaaaaaaaaaaaaaaaaaaaaaaaaaaaaaaaaaaaaaaaaaaaaaaaaaaaaaaaaaaaaaaaaaaaa"/>
    <w:basedOn w:val="a0"/>
    <w:rsid w:val="006A2B5E"/>
  </w:style>
  <w:style w:type="character" w:customStyle="1" w:styleId="rvts37">
    <w:name w:val="rvts37"/>
    <w:basedOn w:val="a0"/>
    <w:rsid w:val="00E35E0A"/>
  </w:style>
  <w:style w:type="paragraph" w:styleId="a4">
    <w:name w:val="Balloon Text"/>
    <w:basedOn w:val="a"/>
    <w:link w:val="a5"/>
    <w:uiPriority w:val="99"/>
    <w:semiHidden/>
    <w:unhideWhenUsed/>
    <w:rsid w:val="006D66B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D66B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FC472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153F5C"/>
    <w:rPr>
      <w:rFonts w:ascii="LiberationSans" w:hAnsi="LiberationSans" w:hint="default"/>
      <w:b w:val="0"/>
      <w:bCs w:val="0"/>
      <w:i w:val="0"/>
      <w:iCs w:val="0"/>
      <w:color w:val="000000"/>
      <w:sz w:val="18"/>
      <w:szCs w:val="18"/>
    </w:rPr>
  </w:style>
  <w:style w:type="paragraph" w:styleId="a7">
    <w:name w:val="Plain Text"/>
    <w:basedOn w:val="a"/>
    <w:link w:val="a8"/>
    <w:rsid w:val="00A1350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A1350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9F85-58C9-4576-8CC7-2146FDAD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2608</Words>
  <Characters>1488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Бабенко Алла Олексіївна</cp:lastModifiedBy>
  <cp:revision>13</cp:revision>
  <cp:lastPrinted>2024-02-23T07:36:00Z</cp:lastPrinted>
  <dcterms:created xsi:type="dcterms:W3CDTF">2024-02-23T07:04:00Z</dcterms:created>
  <dcterms:modified xsi:type="dcterms:W3CDTF">2024-02-26T07:38:00Z</dcterms:modified>
</cp:coreProperties>
</file>