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AC2" w:rsidRPr="00C32AC2" w:rsidRDefault="00C32AC2" w:rsidP="00C32AC2">
      <w:pPr>
        <w:pStyle w:val="a4"/>
        <w:jc w:val="center"/>
        <w:rPr>
          <w:rFonts w:ascii="Times New Roman" w:hAnsi="Times New Roman" w:cs="Times New Roman"/>
          <w:sz w:val="28"/>
          <w:szCs w:val="28"/>
        </w:rPr>
      </w:pPr>
      <w:r w:rsidRPr="00C32AC2">
        <w:rPr>
          <w:rFonts w:ascii="Times New Roman" w:hAnsi="Times New Roman" w:cs="Times New Roman"/>
          <w:sz w:val="28"/>
          <w:szCs w:val="28"/>
        </w:rPr>
        <w:t xml:space="preserve">Порівняльна </w:t>
      </w:r>
      <w:r w:rsidR="00E11B8C">
        <w:rPr>
          <w:rFonts w:ascii="Times New Roman" w:hAnsi="Times New Roman" w:cs="Times New Roman"/>
          <w:sz w:val="28"/>
          <w:szCs w:val="28"/>
        </w:rPr>
        <w:t>т</w:t>
      </w:r>
      <w:r w:rsidRPr="00C32AC2">
        <w:rPr>
          <w:rFonts w:ascii="Times New Roman" w:hAnsi="Times New Roman" w:cs="Times New Roman"/>
          <w:sz w:val="28"/>
          <w:szCs w:val="28"/>
        </w:rPr>
        <w:t>аблиця</w:t>
      </w:r>
    </w:p>
    <w:p w:rsidR="0023529A" w:rsidRDefault="00C32AC2" w:rsidP="00C32AC2">
      <w:pPr>
        <w:pStyle w:val="a4"/>
        <w:jc w:val="center"/>
        <w:rPr>
          <w:rFonts w:ascii="Times New Roman" w:hAnsi="Times New Roman" w:cs="Times New Roman"/>
          <w:sz w:val="28"/>
          <w:szCs w:val="28"/>
        </w:rPr>
      </w:pPr>
      <w:r w:rsidRPr="00C32AC2">
        <w:rPr>
          <w:rFonts w:ascii="Times New Roman" w:hAnsi="Times New Roman" w:cs="Times New Roman"/>
          <w:sz w:val="28"/>
          <w:szCs w:val="28"/>
        </w:rPr>
        <w:t xml:space="preserve">до </w:t>
      </w:r>
      <w:proofErr w:type="spellStart"/>
      <w:r w:rsidRPr="00C32AC2">
        <w:rPr>
          <w:rFonts w:ascii="Times New Roman" w:hAnsi="Times New Roman" w:cs="Times New Roman"/>
          <w:sz w:val="28"/>
          <w:szCs w:val="28"/>
        </w:rPr>
        <w:t>проєкту</w:t>
      </w:r>
      <w:proofErr w:type="spellEnd"/>
      <w:r w:rsidRPr="00C32AC2">
        <w:rPr>
          <w:rFonts w:ascii="Times New Roman" w:hAnsi="Times New Roman" w:cs="Times New Roman"/>
          <w:sz w:val="28"/>
          <w:szCs w:val="28"/>
        </w:rPr>
        <w:t xml:space="preserve"> рішення Київської міської ради «Про внесення змін до деяких рішень Київської міської ради»</w:t>
      </w:r>
    </w:p>
    <w:p w:rsidR="00B32ADE" w:rsidRPr="00C32AC2" w:rsidRDefault="00B32ADE" w:rsidP="00C32AC2">
      <w:pPr>
        <w:pStyle w:val="a4"/>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7564"/>
        <w:gridCol w:w="7564"/>
      </w:tblGrid>
      <w:tr w:rsidR="00C32AC2" w:rsidRPr="00837549" w:rsidTr="00C32AC2">
        <w:tc>
          <w:tcPr>
            <w:tcW w:w="7564" w:type="dxa"/>
          </w:tcPr>
          <w:p w:rsidR="00C32AC2" w:rsidRPr="00837549" w:rsidRDefault="00C32AC2" w:rsidP="00C32AC2">
            <w:pPr>
              <w:ind w:firstLine="720"/>
              <w:jc w:val="center"/>
              <w:rPr>
                <w:rFonts w:ascii="Times New Roman" w:hAnsi="Times New Roman"/>
                <w:color w:val="000000" w:themeColor="text1"/>
                <w:sz w:val="28"/>
                <w:szCs w:val="28"/>
              </w:rPr>
            </w:pPr>
            <w:r w:rsidRPr="00837549">
              <w:rPr>
                <w:rFonts w:ascii="Times New Roman" w:hAnsi="Times New Roman"/>
                <w:color w:val="000000" w:themeColor="text1"/>
                <w:sz w:val="28"/>
                <w:szCs w:val="28"/>
              </w:rPr>
              <w:t xml:space="preserve">Чинна редакція </w:t>
            </w:r>
          </w:p>
        </w:tc>
        <w:tc>
          <w:tcPr>
            <w:tcW w:w="7564" w:type="dxa"/>
          </w:tcPr>
          <w:p w:rsidR="00C32AC2" w:rsidRPr="00837549" w:rsidRDefault="00C32AC2" w:rsidP="00C32AC2">
            <w:pPr>
              <w:pStyle w:val="a4"/>
              <w:jc w:val="center"/>
              <w:rPr>
                <w:rFonts w:ascii="Times New Roman" w:hAnsi="Times New Roman" w:cs="Times New Roman"/>
                <w:sz w:val="28"/>
                <w:szCs w:val="28"/>
              </w:rPr>
            </w:pPr>
            <w:r w:rsidRPr="00837549">
              <w:rPr>
                <w:rFonts w:ascii="Times New Roman" w:hAnsi="Times New Roman" w:cs="Times New Roman"/>
                <w:color w:val="000000" w:themeColor="text1"/>
                <w:sz w:val="28"/>
                <w:szCs w:val="28"/>
              </w:rPr>
              <w:t>Редакція з урахуванням запропонованих змін</w:t>
            </w:r>
          </w:p>
        </w:tc>
      </w:tr>
      <w:tr w:rsidR="00C32AC2" w:rsidRPr="00837549" w:rsidTr="00943521">
        <w:tc>
          <w:tcPr>
            <w:tcW w:w="15128" w:type="dxa"/>
            <w:gridSpan w:val="2"/>
          </w:tcPr>
          <w:p w:rsidR="00C32AC2" w:rsidRPr="00837549" w:rsidRDefault="00A573ED" w:rsidP="00C32AC2">
            <w:pPr>
              <w:jc w:val="center"/>
              <w:rPr>
                <w:rFonts w:ascii="Times New Roman" w:hAnsi="Times New Roman"/>
                <w:sz w:val="28"/>
                <w:szCs w:val="28"/>
              </w:rPr>
            </w:pPr>
            <w:hyperlink r:id="rId6" w:tgtFrame="_blank" w:history="1">
              <w:r w:rsidR="00C32AC2" w:rsidRPr="00837549">
                <w:rPr>
                  <w:rFonts w:ascii="Times New Roman" w:hAnsi="Times New Roman"/>
                  <w:sz w:val="28"/>
                  <w:szCs w:val="28"/>
                </w:rPr>
                <w:t xml:space="preserve"> Рішення Київської міської ради від 03 березня 2016 року № 123/123 «Про створення Реєстру територіальної громади міста Києва</w:t>
              </w:r>
            </w:hyperlink>
            <w:r w:rsidR="00C32AC2" w:rsidRPr="00837549">
              <w:rPr>
                <w:rFonts w:ascii="Times New Roman" w:hAnsi="Times New Roman"/>
                <w:sz w:val="28"/>
                <w:szCs w:val="28"/>
              </w:rPr>
              <w:t>» (у  редакції рішення Київської міської ради від 21 вересня 2017 року № 40/3047 «Про затвердження Положення про інформаційну систему «Реєстр територіальної громади міста Києва»)</w:t>
            </w:r>
          </w:p>
          <w:p w:rsidR="00C32AC2" w:rsidRPr="00837549" w:rsidRDefault="00C32AC2" w:rsidP="00C32AC2">
            <w:pPr>
              <w:pStyle w:val="a4"/>
              <w:rPr>
                <w:rFonts w:ascii="Times New Roman" w:hAnsi="Times New Roman" w:cs="Times New Roman"/>
                <w:sz w:val="28"/>
                <w:szCs w:val="28"/>
              </w:rPr>
            </w:pPr>
          </w:p>
        </w:tc>
      </w:tr>
      <w:tr w:rsidR="00C32AC2" w:rsidRPr="00837549" w:rsidTr="00943521">
        <w:tc>
          <w:tcPr>
            <w:tcW w:w="15128" w:type="dxa"/>
            <w:gridSpan w:val="2"/>
          </w:tcPr>
          <w:p w:rsidR="00C32AC2" w:rsidRPr="00837549" w:rsidRDefault="00C32AC2" w:rsidP="00C32AC2">
            <w:pPr>
              <w:jc w:val="center"/>
              <w:rPr>
                <w:rFonts w:ascii="Times New Roman" w:hAnsi="Times New Roman"/>
                <w:sz w:val="28"/>
                <w:szCs w:val="28"/>
              </w:rPr>
            </w:pPr>
            <w:r w:rsidRPr="00837549">
              <w:rPr>
                <w:rFonts w:ascii="Times New Roman" w:hAnsi="Times New Roman"/>
                <w:sz w:val="28"/>
                <w:szCs w:val="28"/>
              </w:rPr>
              <w:t>Пункт 2</w:t>
            </w:r>
          </w:p>
        </w:tc>
      </w:tr>
      <w:tr w:rsidR="00C32AC2" w:rsidRPr="00837549" w:rsidTr="00C32AC2">
        <w:tc>
          <w:tcPr>
            <w:tcW w:w="7564" w:type="dxa"/>
          </w:tcPr>
          <w:p w:rsidR="00C32AC2" w:rsidRPr="00837549" w:rsidRDefault="00A573ED" w:rsidP="004E2204">
            <w:pPr>
              <w:shd w:val="clear" w:color="auto" w:fill="FFFFFF"/>
              <w:jc w:val="both"/>
              <w:rPr>
                <w:rFonts w:ascii="Times New Roman" w:eastAsiaTheme="minorHAnsi" w:hAnsi="Times New Roman"/>
                <w:sz w:val="28"/>
                <w:szCs w:val="28"/>
              </w:rPr>
            </w:pPr>
            <w:hyperlink r:id="rId7" w:tgtFrame="_blank" w:history="1">
              <w:r w:rsidR="00C32AC2" w:rsidRPr="00837549">
                <w:rPr>
                  <w:rFonts w:ascii="Times New Roman" w:eastAsiaTheme="minorHAnsi" w:hAnsi="Times New Roman"/>
                  <w:sz w:val="28"/>
                  <w:szCs w:val="28"/>
                </w:rPr>
                <w:t>2. Департаменту інформаційно-комунікаційних технологій виконавчого органу Київської міської ради (Київської міської державної адміністрації):</w:t>
              </w:r>
            </w:hyperlink>
          </w:p>
          <w:p w:rsidR="00C32AC2" w:rsidRPr="00837549" w:rsidRDefault="00A573ED" w:rsidP="004E2204">
            <w:pPr>
              <w:shd w:val="clear" w:color="auto" w:fill="FFFFFF"/>
              <w:jc w:val="both"/>
              <w:rPr>
                <w:rFonts w:ascii="Times New Roman" w:eastAsiaTheme="minorHAnsi" w:hAnsi="Times New Roman"/>
                <w:sz w:val="28"/>
                <w:szCs w:val="28"/>
              </w:rPr>
            </w:pPr>
            <w:hyperlink r:id="rId8" w:tgtFrame="_blank" w:history="1">
              <w:r w:rsidR="00C32AC2" w:rsidRPr="00837549">
                <w:rPr>
                  <w:rFonts w:ascii="Times New Roman" w:eastAsiaTheme="minorHAnsi" w:hAnsi="Times New Roman"/>
                  <w:sz w:val="28"/>
                  <w:szCs w:val="28"/>
                </w:rPr>
                <w:t xml:space="preserve">2.1. Забезпечити </w:t>
              </w:r>
              <w:r w:rsidR="00C32AC2" w:rsidRPr="00A573ED">
                <w:rPr>
                  <w:rFonts w:ascii="Times New Roman" w:eastAsiaTheme="minorHAnsi" w:hAnsi="Times New Roman"/>
                  <w:sz w:val="28"/>
                  <w:szCs w:val="28"/>
                </w:rPr>
                <w:t>створення</w:t>
              </w:r>
              <w:r w:rsidR="00C32AC2" w:rsidRPr="00837549">
                <w:rPr>
                  <w:rFonts w:ascii="Times New Roman" w:eastAsiaTheme="minorHAnsi" w:hAnsi="Times New Roman"/>
                  <w:sz w:val="28"/>
                  <w:szCs w:val="28"/>
                </w:rPr>
                <w:t xml:space="preserve"> </w:t>
              </w:r>
              <w:r w:rsidR="00C32AC2" w:rsidRPr="00A573ED">
                <w:rPr>
                  <w:rFonts w:ascii="Times New Roman" w:eastAsiaTheme="minorHAnsi" w:hAnsi="Times New Roman"/>
                  <w:b/>
                  <w:sz w:val="28"/>
                  <w:szCs w:val="28"/>
                </w:rPr>
                <w:t>та адміністрування</w:t>
              </w:r>
              <w:r w:rsidR="00C32AC2" w:rsidRPr="00837549">
                <w:rPr>
                  <w:rFonts w:ascii="Times New Roman" w:eastAsiaTheme="minorHAnsi" w:hAnsi="Times New Roman"/>
                  <w:sz w:val="28"/>
                  <w:szCs w:val="28"/>
                </w:rPr>
                <w:t xml:space="preserve"> Реєстру територіальної громади міста Києва.</w:t>
              </w:r>
            </w:hyperlink>
          </w:p>
          <w:p w:rsidR="00C32AC2" w:rsidRPr="00837549" w:rsidRDefault="00A573ED" w:rsidP="004E2204">
            <w:pPr>
              <w:pStyle w:val="a4"/>
              <w:jc w:val="both"/>
              <w:rPr>
                <w:rFonts w:ascii="Times New Roman" w:hAnsi="Times New Roman" w:cs="Times New Roman"/>
                <w:sz w:val="28"/>
                <w:szCs w:val="28"/>
              </w:rPr>
            </w:pPr>
            <w:hyperlink r:id="rId9" w:tgtFrame="_blank" w:history="1">
              <w:r w:rsidR="00C32AC2" w:rsidRPr="00837549">
                <w:rPr>
                  <w:rFonts w:ascii="Times New Roman" w:hAnsi="Times New Roman" w:cs="Times New Roman"/>
                  <w:sz w:val="28"/>
                  <w:szCs w:val="28"/>
                </w:rPr>
                <w:t>2.2. Забезпечити інтеграцію Реєстру територіальної громади міста Києва з Єдиним державним демографічним реєстром та інформаційною системою «Міський WEB-портал адміністративних послуг в місті Києві».</w:t>
              </w:r>
            </w:hyperlink>
          </w:p>
        </w:tc>
        <w:tc>
          <w:tcPr>
            <w:tcW w:w="7564" w:type="dxa"/>
          </w:tcPr>
          <w:p w:rsidR="0024637A" w:rsidRPr="00837549" w:rsidRDefault="00A573ED" w:rsidP="0024637A">
            <w:pPr>
              <w:shd w:val="clear" w:color="auto" w:fill="FFFFFF"/>
              <w:jc w:val="both"/>
              <w:rPr>
                <w:rFonts w:ascii="Times New Roman" w:eastAsiaTheme="minorHAnsi" w:hAnsi="Times New Roman"/>
                <w:sz w:val="28"/>
                <w:szCs w:val="28"/>
              </w:rPr>
            </w:pPr>
            <w:hyperlink r:id="rId10" w:tgtFrame="_blank" w:history="1">
              <w:r w:rsidR="0024637A" w:rsidRPr="00837549">
                <w:rPr>
                  <w:rFonts w:ascii="Times New Roman" w:eastAsiaTheme="minorHAnsi" w:hAnsi="Times New Roman"/>
                  <w:sz w:val="28"/>
                  <w:szCs w:val="28"/>
                </w:rPr>
                <w:t>2. Департаменту інформаційно-комунікаційних технологій виконавчого органу Київської міської ради (Київської міської державної адміністрації):</w:t>
              </w:r>
            </w:hyperlink>
          </w:p>
          <w:p w:rsidR="0024637A" w:rsidRPr="00837549" w:rsidRDefault="00A573ED" w:rsidP="0024637A">
            <w:pPr>
              <w:shd w:val="clear" w:color="auto" w:fill="FFFFFF"/>
              <w:jc w:val="both"/>
              <w:rPr>
                <w:rFonts w:ascii="Times New Roman" w:eastAsiaTheme="minorHAnsi" w:hAnsi="Times New Roman"/>
                <w:sz w:val="28"/>
                <w:szCs w:val="28"/>
              </w:rPr>
            </w:pPr>
            <w:hyperlink r:id="rId11" w:tgtFrame="_blank" w:history="1">
              <w:r w:rsidR="0024637A" w:rsidRPr="00837549">
                <w:rPr>
                  <w:rFonts w:ascii="Times New Roman" w:eastAsiaTheme="minorHAnsi" w:hAnsi="Times New Roman"/>
                  <w:sz w:val="28"/>
                  <w:szCs w:val="28"/>
                </w:rPr>
                <w:t>2.1. Забезпечити створення Реєстру територіальної громади міста Києва.</w:t>
              </w:r>
            </w:hyperlink>
          </w:p>
          <w:p w:rsidR="00C32AC2" w:rsidRPr="00837549" w:rsidRDefault="00A573ED" w:rsidP="0024637A">
            <w:pPr>
              <w:pStyle w:val="a4"/>
              <w:jc w:val="both"/>
              <w:rPr>
                <w:rFonts w:ascii="Times New Roman" w:hAnsi="Times New Roman" w:cs="Times New Roman"/>
                <w:sz w:val="28"/>
                <w:szCs w:val="28"/>
              </w:rPr>
            </w:pPr>
            <w:hyperlink r:id="rId12" w:tgtFrame="_blank" w:history="1">
              <w:r w:rsidR="0024637A" w:rsidRPr="00837549">
                <w:rPr>
                  <w:rFonts w:ascii="Times New Roman" w:hAnsi="Times New Roman" w:cs="Times New Roman"/>
                  <w:sz w:val="28"/>
                  <w:szCs w:val="28"/>
                </w:rPr>
                <w:t>2.2. Забезпечити інтеграцію Реєстру територіальної громади міста Києва з Єдиним державним демографічним реєстром та інформаційною системою «Міський WEB-портал адміністративних послуг в місті Києві».</w:t>
              </w:r>
            </w:hyperlink>
          </w:p>
        </w:tc>
      </w:tr>
      <w:tr w:rsidR="00C32AC2" w:rsidRPr="00837549" w:rsidTr="00E64E13">
        <w:tc>
          <w:tcPr>
            <w:tcW w:w="15128" w:type="dxa"/>
            <w:gridSpan w:val="2"/>
          </w:tcPr>
          <w:p w:rsidR="00C32AC2" w:rsidRPr="00837549" w:rsidRDefault="0024637A" w:rsidP="0024637A">
            <w:pPr>
              <w:pStyle w:val="a4"/>
              <w:jc w:val="center"/>
              <w:rPr>
                <w:rFonts w:ascii="Times New Roman" w:hAnsi="Times New Roman" w:cs="Times New Roman"/>
                <w:sz w:val="28"/>
                <w:szCs w:val="28"/>
              </w:rPr>
            </w:pPr>
            <w:r w:rsidRPr="00837549">
              <w:rPr>
                <w:rFonts w:ascii="Times New Roman" w:eastAsia="Times New Roman" w:hAnsi="Times New Roman" w:cs="Times New Roman"/>
                <w:sz w:val="28"/>
                <w:szCs w:val="28"/>
                <w:lang w:eastAsia="uk-UA"/>
              </w:rPr>
              <w:t>ПОЛОЖЕННЯ</w:t>
            </w:r>
            <w:r w:rsidRPr="00837549">
              <w:rPr>
                <w:rFonts w:ascii="Times New Roman" w:eastAsia="Times New Roman" w:hAnsi="Times New Roman" w:cs="Times New Roman"/>
                <w:sz w:val="28"/>
                <w:szCs w:val="28"/>
                <w:lang w:eastAsia="uk-UA"/>
              </w:rPr>
              <w:br/>
              <w:t>про інформаційно-</w:t>
            </w:r>
            <w:r w:rsidRPr="00837549">
              <w:rPr>
                <w:rFonts w:ascii="Times New Roman" w:eastAsia="Times New Roman" w:hAnsi="Times New Roman" w:cs="Times New Roman"/>
                <w:b/>
                <w:sz w:val="28"/>
                <w:szCs w:val="28"/>
                <w:lang w:eastAsia="uk-UA"/>
              </w:rPr>
              <w:t>комунікаційну</w:t>
            </w:r>
            <w:r w:rsidRPr="00837549">
              <w:rPr>
                <w:rFonts w:ascii="Times New Roman" w:eastAsia="Times New Roman" w:hAnsi="Times New Roman" w:cs="Times New Roman"/>
                <w:sz w:val="28"/>
                <w:szCs w:val="28"/>
                <w:lang w:eastAsia="uk-UA"/>
              </w:rPr>
              <w:t xml:space="preserve"> систему </w:t>
            </w:r>
            <w:r w:rsidRPr="00837549">
              <w:rPr>
                <w:rFonts w:ascii="Times New Roman" w:hAnsi="Times New Roman" w:cs="Times New Roman"/>
                <w:sz w:val="28"/>
                <w:szCs w:val="28"/>
                <w:lang w:eastAsia="uk-UA"/>
              </w:rPr>
              <w:t>«Реєстр територіальної громади міста Києва</w:t>
            </w:r>
            <w:r w:rsidRPr="00837549">
              <w:rPr>
                <w:rFonts w:ascii="Times New Roman" w:hAnsi="Times New Roman" w:cs="Times New Roman"/>
                <w:sz w:val="28"/>
                <w:szCs w:val="28"/>
                <w:shd w:val="clear" w:color="auto" w:fill="FFFFFF"/>
              </w:rPr>
              <w:t>»</w:t>
            </w:r>
          </w:p>
        </w:tc>
      </w:tr>
      <w:tr w:rsidR="00C32AC2" w:rsidRPr="00837549" w:rsidTr="00C32AC2">
        <w:tc>
          <w:tcPr>
            <w:tcW w:w="7564" w:type="dxa"/>
          </w:tcPr>
          <w:p w:rsidR="0024637A" w:rsidRPr="00837549" w:rsidRDefault="0024637A" w:rsidP="00837549">
            <w:pPr>
              <w:keepNext/>
              <w:keepLines/>
              <w:numPr>
                <w:ilvl w:val="0"/>
                <w:numId w:val="1"/>
              </w:numPr>
              <w:shd w:val="clear" w:color="auto" w:fill="FFFFFF"/>
              <w:spacing w:line="259" w:lineRule="auto"/>
              <w:jc w:val="center"/>
              <w:outlineLvl w:val="2"/>
              <w:rPr>
                <w:rFonts w:ascii="Times New Roman" w:eastAsia="Times New Roman" w:hAnsi="Times New Roman"/>
                <w:sz w:val="28"/>
                <w:szCs w:val="28"/>
                <w:lang w:eastAsia="uk-UA"/>
              </w:rPr>
            </w:pPr>
            <w:r w:rsidRPr="00837549">
              <w:rPr>
                <w:rFonts w:ascii="Times New Roman" w:eastAsia="Times New Roman" w:hAnsi="Times New Roman"/>
                <w:sz w:val="28"/>
                <w:szCs w:val="28"/>
                <w:lang w:eastAsia="uk-UA"/>
              </w:rPr>
              <w:t>Загальні положення</w:t>
            </w:r>
          </w:p>
          <w:p w:rsidR="0024637A" w:rsidRPr="00837549" w:rsidRDefault="0024637A" w:rsidP="0024637A">
            <w:pPr>
              <w:spacing w:after="160" w:line="259" w:lineRule="auto"/>
              <w:rPr>
                <w:rFonts w:ascii="Times New Roman" w:hAnsi="Times New Roman"/>
                <w:sz w:val="28"/>
                <w:szCs w:val="28"/>
                <w:lang w:eastAsia="uk-UA"/>
              </w:rPr>
            </w:pPr>
          </w:p>
          <w:p w:rsidR="0024637A" w:rsidRPr="00837549" w:rsidRDefault="0024637A" w:rsidP="0024637A">
            <w:pPr>
              <w:shd w:val="clear" w:color="auto" w:fill="FFFFFF"/>
              <w:jc w:val="both"/>
              <w:rPr>
                <w:rFonts w:ascii="Times New Roman" w:eastAsia="Times New Roman" w:hAnsi="Times New Roman"/>
                <w:sz w:val="28"/>
                <w:szCs w:val="28"/>
                <w:lang w:eastAsia="uk-UA"/>
              </w:rPr>
            </w:pPr>
            <w:r w:rsidRPr="00837549">
              <w:rPr>
                <w:rFonts w:ascii="Times New Roman" w:eastAsia="Times New Roman" w:hAnsi="Times New Roman"/>
                <w:sz w:val="28"/>
                <w:szCs w:val="28"/>
                <w:lang w:eastAsia="uk-UA"/>
              </w:rPr>
              <w:t>1.1. Положення про інформаційну систему "Реєстр територіальної громади міста Києва" (далі - Положення) визначає завдання, структуру та склад інформаційної системи "Реєстр територіальної громади міста Києва" (далі - РТГК).</w:t>
            </w:r>
          </w:p>
          <w:p w:rsidR="00C32AC2" w:rsidRPr="00837549" w:rsidRDefault="00C32AC2" w:rsidP="004E2204">
            <w:pPr>
              <w:pStyle w:val="a4"/>
              <w:jc w:val="both"/>
              <w:rPr>
                <w:rFonts w:ascii="Times New Roman" w:hAnsi="Times New Roman" w:cs="Times New Roman"/>
                <w:sz w:val="28"/>
                <w:szCs w:val="28"/>
              </w:rPr>
            </w:pPr>
          </w:p>
        </w:tc>
        <w:tc>
          <w:tcPr>
            <w:tcW w:w="7564" w:type="dxa"/>
          </w:tcPr>
          <w:p w:rsidR="000A6AA1" w:rsidRPr="00837549" w:rsidRDefault="000A6AA1" w:rsidP="00837549">
            <w:pPr>
              <w:pStyle w:val="3"/>
              <w:numPr>
                <w:ilvl w:val="0"/>
                <w:numId w:val="3"/>
              </w:numPr>
              <w:shd w:val="clear" w:color="auto" w:fill="FFFFFF"/>
              <w:spacing w:before="0"/>
              <w:jc w:val="center"/>
              <w:outlineLvl w:val="2"/>
              <w:rPr>
                <w:rFonts w:ascii="Times New Roman" w:hAnsi="Times New Roman"/>
                <w:color w:val="auto"/>
                <w:sz w:val="28"/>
                <w:szCs w:val="28"/>
              </w:rPr>
            </w:pPr>
            <w:r w:rsidRPr="00837549">
              <w:rPr>
                <w:rFonts w:ascii="Times New Roman" w:hAnsi="Times New Roman"/>
                <w:color w:val="auto"/>
                <w:sz w:val="28"/>
                <w:szCs w:val="28"/>
              </w:rPr>
              <w:t>Загальні положення</w:t>
            </w:r>
          </w:p>
          <w:p w:rsidR="000A6AA1" w:rsidRPr="00837549" w:rsidRDefault="000A6AA1" w:rsidP="000A6AA1">
            <w:pPr>
              <w:pStyle w:val="tj"/>
              <w:shd w:val="clear" w:color="auto" w:fill="FFFFFF"/>
              <w:spacing w:before="0" w:beforeAutospacing="0" w:after="0" w:afterAutospacing="0"/>
              <w:jc w:val="both"/>
              <w:rPr>
                <w:sz w:val="28"/>
                <w:szCs w:val="28"/>
              </w:rPr>
            </w:pPr>
          </w:p>
          <w:p w:rsidR="000A6AA1" w:rsidRPr="00837549" w:rsidRDefault="000A6AA1" w:rsidP="007D46A9">
            <w:pPr>
              <w:pStyle w:val="tj"/>
              <w:numPr>
                <w:ilvl w:val="1"/>
                <w:numId w:val="3"/>
              </w:numPr>
              <w:shd w:val="clear" w:color="auto" w:fill="FFFFFF"/>
              <w:spacing w:before="0" w:beforeAutospacing="0" w:after="0" w:afterAutospacing="0"/>
              <w:ind w:left="0" w:firstLine="0"/>
              <w:jc w:val="both"/>
              <w:rPr>
                <w:sz w:val="28"/>
                <w:szCs w:val="28"/>
              </w:rPr>
            </w:pPr>
            <w:r w:rsidRPr="00837549">
              <w:rPr>
                <w:sz w:val="28"/>
                <w:szCs w:val="28"/>
              </w:rPr>
              <w:t xml:space="preserve">Положення про інформаційно-комунікаційну систему «Реєстр територіальної громади міста Києва» (далі – Положення) </w:t>
            </w:r>
            <w:r w:rsidRPr="00837549">
              <w:rPr>
                <w:b/>
                <w:sz w:val="28"/>
                <w:szCs w:val="28"/>
              </w:rPr>
              <w:t>визначає завдання, мету, склад, функції, суб’єктів інформаційно-комунікаційної системи «Реєстр територіальної громади міста Києва»</w:t>
            </w:r>
            <w:r w:rsidRPr="00837549">
              <w:rPr>
                <w:sz w:val="28"/>
                <w:szCs w:val="28"/>
              </w:rPr>
              <w:t xml:space="preserve"> (далі – РТГК).</w:t>
            </w:r>
          </w:p>
          <w:p w:rsidR="00C32AC2" w:rsidRPr="00837549" w:rsidRDefault="00C32AC2" w:rsidP="00C32AC2">
            <w:pPr>
              <w:jc w:val="both"/>
              <w:rPr>
                <w:rFonts w:ascii="Times New Roman" w:hAnsi="Times New Roman"/>
                <w:sz w:val="28"/>
                <w:szCs w:val="28"/>
              </w:rPr>
            </w:pPr>
          </w:p>
        </w:tc>
      </w:tr>
      <w:tr w:rsidR="00C32AC2" w:rsidRPr="00837549" w:rsidTr="00C32AC2">
        <w:tc>
          <w:tcPr>
            <w:tcW w:w="7564" w:type="dxa"/>
          </w:tcPr>
          <w:p w:rsidR="006B05F2" w:rsidRPr="00837549" w:rsidRDefault="006B05F2" w:rsidP="006B05F2">
            <w:pPr>
              <w:shd w:val="clear" w:color="auto" w:fill="FFFFFF"/>
              <w:jc w:val="both"/>
              <w:rPr>
                <w:rFonts w:ascii="Times New Roman" w:eastAsia="Times New Roman" w:hAnsi="Times New Roman"/>
                <w:sz w:val="28"/>
                <w:szCs w:val="28"/>
                <w:lang w:eastAsia="uk-UA"/>
              </w:rPr>
            </w:pPr>
          </w:p>
          <w:p w:rsidR="006B05F2" w:rsidRPr="00837549" w:rsidRDefault="006B05F2" w:rsidP="006B05F2">
            <w:pPr>
              <w:shd w:val="clear" w:color="auto" w:fill="FFFFFF"/>
              <w:jc w:val="both"/>
              <w:rPr>
                <w:rFonts w:ascii="Times New Roman" w:eastAsia="Times New Roman" w:hAnsi="Times New Roman"/>
                <w:sz w:val="28"/>
                <w:szCs w:val="28"/>
                <w:lang w:eastAsia="uk-UA"/>
              </w:rPr>
            </w:pPr>
            <w:r w:rsidRPr="00837549">
              <w:rPr>
                <w:rFonts w:ascii="Times New Roman" w:eastAsia="Times New Roman" w:hAnsi="Times New Roman"/>
                <w:sz w:val="28"/>
                <w:szCs w:val="28"/>
                <w:lang w:eastAsia="uk-UA"/>
              </w:rPr>
              <w:lastRenderedPageBreak/>
              <w:t>1.2. Правовою основою діяльності РТГК є </w:t>
            </w:r>
            <w:hyperlink r:id="rId13" w:tgtFrame="_blank" w:history="1">
              <w:r w:rsidRPr="00837549">
                <w:rPr>
                  <w:rFonts w:ascii="Times New Roman" w:eastAsia="Times New Roman" w:hAnsi="Times New Roman"/>
                  <w:sz w:val="28"/>
                  <w:szCs w:val="28"/>
                  <w:lang w:eastAsia="uk-UA"/>
                </w:rPr>
                <w:t>закони України "Про місцеве самоврядування в Україні"</w:t>
              </w:r>
            </w:hyperlink>
            <w:r w:rsidRPr="00837549">
              <w:rPr>
                <w:rFonts w:ascii="Times New Roman" w:eastAsia="Times New Roman" w:hAnsi="Times New Roman"/>
                <w:sz w:val="28"/>
                <w:szCs w:val="28"/>
                <w:lang w:eastAsia="uk-UA"/>
              </w:rPr>
              <w:t>, </w:t>
            </w:r>
            <w:hyperlink r:id="rId14" w:tgtFrame="_blank" w:history="1">
              <w:r w:rsidRPr="00837549">
                <w:rPr>
                  <w:rFonts w:ascii="Times New Roman" w:eastAsia="Times New Roman" w:hAnsi="Times New Roman"/>
                  <w:sz w:val="28"/>
                  <w:szCs w:val="28"/>
                  <w:lang w:eastAsia="uk-UA"/>
                </w:rPr>
                <w:t>"Про адміністративні послуги"</w:t>
              </w:r>
            </w:hyperlink>
            <w:r w:rsidRPr="00837549">
              <w:rPr>
                <w:rFonts w:ascii="Times New Roman" w:eastAsia="Times New Roman" w:hAnsi="Times New Roman"/>
                <w:sz w:val="28"/>
                <w:szCs w:val="28"/>
                <w:lang w:eastAsia="uk-UA"/>
              </w:rPr>
              <w:t>, </w:t>
            </w:r>
            <w:hyperlink r:id="rId15" w:tgtFrame="_blank" w:history="1">
              <w:r w:rsidRPr="00837549">
                <w:rPr>
                  <w:rFonts w:ascii="Times New Roman" w:eastAsia="Times New Roman" w:hAnsi="Times New Roman"/>
                  <w:sz w:val="28"/>
                  <w:szCs w:val="28"/>
                  <w:lang w:eastAsia="uk-UA"/>
                </w:rPr>
                <w:t>"Про інформацію"</w:t>
              </w:r>
            </w:hyperlink>
            <w:r w:rsidRPr="00837549">
              <w:rPr>
                <w:rFonts w:ascii="Times New Roman" w:eastAsia="Times New Roman" w:hAnsi="Times New Roman"/>
                <w:sz w:val="28"/>
                <w:szCs w:val="28"/>
                <w:lang w:eastAsia="uk-UA"/>
              </w:rPr>
              <w:t>, </w:t>
            </w:r>
            <w:hyperlink r:id="rId16" w:tgtFrame="_blank" w:history="1">
              <w:r w:rsidRPr="00837549">
                <w:rPr>
                  <w:rFonts w:ascii="Times New Roman" w:eastAsia="Times New Roman" w:hAnsi="Times New Roman"/>
                  <w:sz w:val="28"/>
                  <w:szCs w:val="28"/>
                  <w:lang w:eastAsia="uk-UA"/>
                </w:rPr>
                <w:t>"Про захист персональних даних"</w:t>
              </w:r>
            </w:hyperlink>
            <w:r w:rsidRPr="00837549">
              <w:rPr>
                <w:rFonts w:ascii="Times New Roman" w:eastAsia="Times New Roman" w:hAnsi="Times New Roman"/>
                <w:sz w:val="28"/>
                <w:szCs w:val="28"/>
                <w:lang w:eastAsia="uk-UA"/>
              </w:rPr>
              <w:t>, </w:t>
            </w:r>
            <w:hyperlink r:id="rId17" w:tgtFrame="_blank" w:history="1">
              <w:r w:rsidRPr="00837549">
                <w:rPr>
                  <w:rFonts w:ascii="Times New Roman" w:eastAsia="Times New Roman" w:hAnsi="Times New Roman"/>
                  <w:sz w:val="28"/>
                  <w:szCs w:val="28"/>
                  <w:lang w:eastAsia="uk-UA"/>
                </w:rPr>
                <w:t>"Про захист інформації в інформаційно-телекомунікаційних системах"</w:t>
              </w:r>
            </w:hyperlink>
            <w:r w:rsidRPr="00837549">
              <w:rPr>
                <w:rFonts w:ascii="Times New Roman" w:eastAsia="Times New Roman" w:hAnsi="Times New Roman"/>
                <w:sz w:val="28"/>
                <w:szCs w:val="28"/>
                <w:lang w:eastAsia="uk-UA"/>
              </w:rPr>
              <w:t>, </w:t>
            </w:r>
            <w:hyperlink r:id="rId18" w:tgtFrame="_blank" w:history="1">
              <w:r w:rsidRPr="00837549">
                <w:rPr>
                  <w:rFonts w:ascii="Times New Roman" w:eastAsia="Times New Roman" w:hAnsi="Times New Roman"/>
                  <w:sz w:val="28"/>
                  <w:szCs w:val="28"/>
                  <w:lang w:eastAsia="uk-UA"/>
                </w:rPr>
                <w:t>"Про свободу пересування та вільний вибір місця проживання в Україні"</w:t>
              </w:r>
            </w:hyperlink>
            <w:r w:rsidRPr="00837549">
              <w:rPr>
                <w:rFonts w:ascii="Times New Roman" w:eastAsia="Times New Roman" w:hAnsi="Times New Roman"/>
                <w:sz w:val="28"/>
                <w:szCs w:val="28"/>
                <w:lang w:eastAsia="uk-UA"/>
              </w:rPr>
              <w:t> та інші нормативно-правові акти.</w:t>
            </w:r>
          </w:p>
          <w:p w:rsidR="00C32AC2" w:rsidRPr="00837549" w:rsidRDefault="00C32AC2" w:rsidP="00C32AC2">
            <w:pPr>
              <w:pStyle w:val="a4"/>
              <w:rPr>
                <w:rFonts w:ascii="Times New Roman" w:hAnsi="Times New Roman" w:cs="Times New Roman"/>
                <w:sz w:val="28"/>
                <w:szCs w:val="28"/>
              </w:rPr>
            </w:pPr>
          </w:p>
        </w:tc>
        <w:tc>
          <w:tcPr>
            <w:tcW w:w="7564" w:type="dxa"/>
          </w:tcPr>
          <w:p w:rsidR="006B05F2" w:rsidRPr="00837549" w:rsidRDefault="006B05F2" w:rsidP="006B05F2">
            <w:pPr>
              <w:shd w:val="clear" w:color="auto" w:fill="FFFFFF"/>
              <w:ind w:firstLine="708"/>
              <w:jc w:val="both"/>
              <w:rPr>
                <w:rFonts w:ascii="Times New Roman" w:eastAsia="Times New Roman" w:hAnsi="Times New Roman"/>
                <w:sz w:val="28"/>
                <w:szCs w:val="28"/>
                <w:lang w:eastAsia="uk-UA"/>
              </w:rPr>
            </w:pPr>
          </w:p>
          <w:p w:rsidR="00A573ED" w:rsidRDefault="000A6AA1" w:rsidP="000A6AA1">
            <w:pPr>
              <w:pStyle w:val="tj"/>
              <w:shd w:val="clear" w:color="auto" w:fill="FFFFFF"/>
              <w:spacing w:before="0" w:beforeAutospacing="0" w:after="0" w:afterAutospacing="0"/>
              <w:jc w:val="both"/>
              <w:rPr>
                <w:b/>
                <w:sz w:val="28"/>
                <w:szCs w:val="28"/>
              </w:rPr>
            </w:pPr>
            <w:r w:rsidRPr="00837549">
              <w:rPr>
                <w:sz w:val="28"/>
                <w:szCs w:val="28"/>
              </w:rPr>
              <w:lastRenderedPageBreak/>
              <w:t>1.2. У цьому Положенні терміни вживаються в значеннях, наведених у законах України «Про місцеве самоврядування в Україні», «Про адміністративні послуги», «Про інформацію», «</w:t>
            </w:r>
            <w:r w:rsidRPr="00837549">
              <w:rPr>
                <w:b/>
                <w:sz w:val="28"/>
                <w:szCs w:val="28"/>
              </w:rPr>
              <w:t>Про захист інформації в інформаційно-комунікаційних системах»,</w:t>
            </w:r>
            <w:r w:rsidR="00A573ED">
              <w:rPr>
                <w:b/>
                <w:sz w:val="28"/>
                <w:szCs w:val="28"/>
              </w:rPr>
              <w:t xml:space="preserve"> </w:t>
            </w:r>
            <w:r w:rsidRPr="00837549">
              <w:rPr>
                <w:b/>
                <w:sz w:val="28"/>
                <w:szCs w:val="28"/>
              </w:rPr>
              <w:t>«Про електронні комунікації»,</w:t>
            </w:r>
            <w:r w:rsidRPr="00837549">
              <w:rPr>
                <w:sz w:val="28"/>
                <w:szCs w:val="28"/>
              </w:rPr>
              <w:t xml:space="preserve"> «Про захист персональних даних», «Про свободу пересування та вільний вибір місця проживання в Україні», </w:t>
            </w:r>
            <w:r w:rsidRPr="00837549">
              <w:rPr>
                <w:b/>
                <w:sz w:val="28"/>
                <w:szCs w:val="28"/>
              </w:rPr>
              <w:t xml:space="preserve">«Про Єдиний державний демографічний реєстр та документи, що підтверджують громадянство України, посвідчують особу чи її спеціальний статус», «Про правовий статус іноземців та осіб без громадянства», «Про надання публічних (електронних публічних) послуг щодо декларування та реєстрації місця проживання в Україні», «Про особливості надання публічних (електронних публічних) послуг», постанові Кабінету Міністрів України від 07 лютого 2022 року № 265 «Деякі питання декларування і реєстрації місця проживання та ведення реєстрів територіальних громад», Правилах забезпечення захисту інформації в інформаційних, електронних комунікаційних та інформаційно-комунікаційних системах, затверджених постановою Кабінету Міністрів України від 29 березня 2006 року </w:t>
            </w:r>
          </w:p>
          <w:p w:rsidR="000A6AA1" w:rsidRPr="00837549" w:rsidRDefault="000A6AA1" w:rsidP="000A6AA1">
            <w:pPr>
              <w:pStyle w:val="tj"/>
              <w:shd w:val="clear" w:color="auto" w:fill="FFFFFF"/>
              <w:spacing w:before="0" w:beforeAutospacing="0" w:after="0" w:afterAutospacing="0"/>
              <w:jc w:val="both"/>
              <w:rPr>
                <w:b/>
                <w:sz w:val="28"/>
                <w:szCs w:val="28"/>
              </w:rPr>
            </w:pPr>
            <w:r w:rsidRPr="00837549">
              <w:rPr>
                <w:b/>
                <w:sz w:val="28"/>
                <w:szCs w:val="28"/>
              </w:rPr>
              <w:t xml:space="preserve">№ 373, та інших законодавчих актах України. </w:t>
            </w:r>
          </w:p>
          <w:p w:rsidR="00C32AC2" w:rsidRPr="00837549" w:rsidRDefault="00C32AC2" w:rsidP="00C32AC2">
            <w:pPr>
              <w:jc w:val="both"/>
              <w:rPr>
                <w:rFonts w:ascii="Times New Roman" w:eastAsiaTheme="minorHAnsi" w:hAnsi="Times New Roman"/>
                <w:sz w:val="28"/>
                <w:szCs w:val="28"/>
              </w:rPr>
            </w:pPr>
          </w:p>
        </w:tc>
      </w:tr>
      <w:tr w:rsidR="00C32AC2" w:rsidRPr="00837549" w:rsidTr="00C32AC2">
        <w:tc>
          <w:tcPr>
            <w:tcW w:w="7564" w:type="dxa"/>
          </w:tcPr>
          <w:p w:rsidR="00C32AC2" w:rsidRPr="00837549" w:rsidRDefault="006B05F2" w:rsidP="00A573ED">
            <w:pPr>
              <w:pStyle w:val="a4"/>
              <w:jc w:val="both"/>
              <w:rPr>
                <w:rFonts w:ascii="Times New Roman" w:hAnsi="Times New Roman" w:cs="Times New Roman"/>
                <w:sz w:val="28"/>
                <w:szCs w:val="28"/>
              </w:rPr>
            </w:pPr>
            <w:r w:rsidRPr="00837549">
              <w:rPr>
                <w:rFonts w:ascii="Times New Roman" w:hAnsi="Times New Roman" w:cs="Times New Roman"/>
                <w:sz w:val="28"/>
                <w:szCs w:val="28"/>
              </w:rPr>
              <w:lastRenderedPageBreak/>
              <w:t>1.3. У цьому Положенні терміни вживаються в значеннях, наведених у </w:t>
            </w:r>
            <w:hyperlink r:id="rId19" w:tgtFrame="_blank" w:history="1">
              <w:r w:rsidRPr="00837549">
                <w:rPr>
                  <w:rFonts w:ascii="Times New Roman" w:hAnsi="Times New Roman" w:cs="Times New Roman"/>
                  <w:sz w:val="28"/>
                  <w:szCs w:val="28"/>
                </w:rPr>
                <w:t xml:space="preserve">законах України </w:t>
              </w:r>
              <w:r w:rsidR="00A573ED">
                <w:rPr>
                  <w:rFonts w:ascii="Times New Roman" w:hAnsi="Times New Roman" w:cs="Times New Roman"/>
                  <w:sz w:val="28"/>
                  <w:szCs w:val="28"/>
                </w:rPr>
                <w:t>«</w:t>
              </w:r>
              <w:r w:rsidRPr="00837549">
                <w:rPr>
                  <w:rFonts w:ascii="Times New Roman" w:hAnsi="Times New Roman" w:cs="Times New Roman"/>
                  <w:sz w:val="28"/>
                  <w:szCs w:val="28"/>
                </w:rPr>
                <w:t>Про інформацію</w:t>
              </w:r>
              <w:r w:rsidR="00A573ED">
                <w:rPr>
                  <w:rFonts w:ascii="Times New Roman" w:hAnsi="Times New Roman" w:cs="Times New Roman"/>
                  <w:sz w:val="28"/>
                  <w:szCs w:val="28"/>
                </w:rPr>
                <w:t>»</w:t>
              </w:r>
            </w:hyperlink>
            <w:r w:rsidRPr="00837549">
              <w:rPr>
                <w:rFonts w:ascii="Times New Roman" w:hAnsi="Times New Roman" w:cs="Times New Roman"/>
                <w:sz w:val="28"/>
                <w:szCs w:val="28"/>
              </w:rPr>
              <w:t>, </w:t>
            </w:r>
            <w:hyperlink r:id="rId20" w:tgtFrame="_blank" w:history="1">
              <w:r w:rsidR="00A573ED">
                <w:rPr>
                  <w:rFonts w:ascii="Times New Roman" w:hAnsi="Times New Roman" w:cs="Times New Roman"/>
                  <w:sz w:val="28"/>
                  <w:szCs w:val="28"/>
                </w:rPr>
                <w:t>«</w:t>
              </w:r>
              <w:r w:rsidRPr="00837549">
                <w:rPr>
                  <w:rFonts w:ascii="Times New Roman" w:hAnsi="Times New Roman" w:cs="Times New Roman"/>
                  <w:sz w:val="28"/>
                  <w:szCs w:val="28"/>
                </w:rPr>
                <w:t>Про захист інформації в інформаційно-телекомунікаційних системах</w:t>
              </w:r>
              <w:r w:rsidR="00A573ED">
                <w:rPr>
                  <w:rFonts w:ascii="Times New Roman" w:hAnsi="Times New Roman" w:cs="Times New Roman"/>
                  <w:sz w:val="28"/>
                  <w:szCs w:val="28"/>
                </w:rPr>
                <w:t>»</w:t>
              </w:r>
            </w:hyperlink>
            <w:r w:rsidRPr="00837549">
              <w:rPr>
                <w:rFonts w:ascii="Times New Roman" w:hAnsi="Times New Roman" w:cs="Times New Roman"/>
                <w:sz w:val="28"/>
                <w:szCs w:val="28"/>
              </w:rPr>
              <w:t>, </w:t>
            </w:r>
            <w:hyperlink r:id="rId21" w:tgtFrame="_blank" w:history="1">
              <w:r w:rsidR="00A573ED">
                <w:rPr>
                  <w:rFonts w:ascii="Times New Roman" w:hAnsi="Times New Roman" w:cs="Times New Roman"/>
                  <w:sz w:val="28"/>
                  <w:szCs w:val="28"/>
                </w:rPr>
                <w:t>«</w:t>
              </w:r>
              <w:r w:rsidRPr="00837549">
                <w:rPr>
                  <w:rFonts w:ascii="Times New Roman" w:hAnsi="Times New Roman" w:cs="Times New Roman"/>
                  <w:sz w:val="28"/>
                  <w:szCs w:val="28"/>
                </w:rPr>
                <w:t>Про захист персональних даних</w:t>
              </w:r>
              <w:r w:rsidR="00A573ED">
                <w:rPr>
                  <w:rFonts w:ascii="Times New Roman" w:hAnsi="Times New Roman" w:cs="Times New Roman"/>
                  <w:sz w:val="28"/>
                  <w:szCs w:val="28"/>
                </w:rPr>
                <w:t>»</w:t>
              </w:r>
            </w:hyperlink>
            <w:r w:rsidRPr="00837549">
              <w:rPr>
                <w:rFonts w:ascii="Times New Roman" w:hAnsi="Times New Roman" w:cs="Times New Roman"/>
                <w:sz w:val="28"/>
                <w:szCs w:val="28"/>
              </w:rPr>
              <w:t>, </w:t>
            </w:r>
            <w:bookmarkStart w:id="0" w:name="_GoBack"/>
            <w:bookmarkEnd w:id="0"/>
            <w:r w:rsidR="00A573ED">
              <w:rPr>
                <w:rFonts w:ascii="Times New Roman" w:hAnsi="Times New Roman" w:cs="Times New Roman"/>
                <w:sz w:val="28"/>
                <w:szCs w:val="28"/>
              </w:rPr>
              <w:t>«</w:t>
            </w:r>
            <w:r w:rsidRPr="00837549">
              <w:rPr>
                <w:rFonts w:ascii="Times New Roman" w:hAnsi="Times New Roman" w:cs="Times New Roman"/>
                <w:sz w:val="28"/>
                <w:szCs w:val="28"/>
              </w:rPr>
              <w:t>Про свободу пересування та вільний вибір місця проживання в Україні</w:t>
            </w:r>
            <w:r w:rsidR="00A573ED">
              <w:rPr>
                <w:rFonts w:ascii="Times New Roman" w:hAnsi="Times New Roman" w:cs="Times New Roman"/>
                <w:sz w:val="28"/>
                <w:szCs w:val="28"/>
              </w:rPr>
              <w:t>»</w:t>
            </w:r>
          </w:p>
        </w:tc>
        <w:tc>
          <w:tcPr>
            <w:tcW w:w="7564" w:type="dxa"/>
          </w:tcPr>
          <w:p w:rsidR="00C32AC2" w:rsidRPr="007D46A9" w:rsidRDefault="00A573ED" w:rsidP="00C32AC2">
            <w:pPr>
              <w:jc w:val="both"/>
              <w:rPr>
                <w:rFonts w:ascii="Times New Roman" w:eastAsiaTheme="minorHAnsi" w:hAnsi="Times New Roman"/>
                <w:b/>
                <w:sz w:val="28"/>
                <w:szCs w:val="28"/>
              </w:rPr>
            </w:pPr>
            <w:r>
              <w:rPr>
                <w:rFonts w:ascii="Times New Roman" w:eastAsiaTheme="minorHAnsi" w:hAnsi="Times New Roman"/>
                <w:b/>
                <w:sz w:val="28"/>
                <w:szCs w:val="28"/>
              </w:rPr>
              <w:t>Виключено</w:t>
            </w:r>
          </w:p>
        </w:tc>
      </w:tr>
      <w:tr w:rsidR="00C32AC2" w:rsidRPr="00837549" w:rsidTr="00C32AC2">
        <w:tc>
          <w:tcPr>
            <w:tcW w:w="7564" w:type="dxa"/>
          </w:tcPr>
          <w:p w:rsidR="006B05F2" w:rsidRPr="00837549" w:rsidRDefault="006B05F2" w:rsidP="004E2204">
            <w:pPr>
              <w:pStyle w:val="a4"/>
              <w:jc w:val="center"/>
              <w:rPr>
                <w:rFonts w:ascii="Times New Roman" w:hAnsi="Times New Roman" w:cs="Times New Roman"/>
                <w:sz w:val="28"/>
                <w:szCs w:val="28"/>
              </w:rPr>
            </w:pPr>
            <w:r w:rsidRPr="00837549">
              <w:rPr>
                <w:rFonts w:ascii="Times New Roman" w:hAnsi="Times New Roman" w:cs="Times New Roman"/>
                <w:sz w:val="28"/>
                <w:szCs w:val="28"/>
              </w:rPr>
              <w:lastRenderedPageBreak/>
              <w:t>2.</w:t>
            </w:r>
            <w:r w:rsidRPr="00837549">
              <w:rPr>
                <w:rFonts w:ascii="Times New Roman" w:hAnsi="Times New Roman" w:cs="Times New Roman"/>
                <w:sz w:val="28"/>
                <w:szCs w:val="28"/>
              </w:rPr>
              <w:tab/>
              <w:t>Завдання РТГК</w:t>
            </w:r>
          </w:p>
          <w:p w:rsidR="006B05F2" w:rsidRPr="00837549" w:rsidRDefault="006B05F2" w:rsidP="004E2204">
            <w:pPr>
              <w:pStyle w:val="a4"/>
              <w:jc w:val="both"/>
              <w:rPr>
                <w:rFonts w:ascii="Times New Roman" w:hAnsi="Times New Roman" w:cs="Times New Roman"/>
                <w:sz w:val="28"/>
                <w:szCs w:val="28"/>
              </w:rPr>
            </w:pPr>
          </w:p>
          <w:p w:rsidR="006B05F2" w:rsidRPr="00837549" w:rsidRDefault="006B05F2" w:rsidP="004E2204">
            <w:pPr>
              <w:pStyle w:val="a4"/>
              <w:jc w:val="both"/>
              <w:rPr>
                <w:rFonts w:ascii="Times New Roman" w:hAnsi="Times New Roman" w:cs="Times New Roman"/>
                <w:sz w:val="28"/>
                <w:szCs w:val="28"/>
              </w:rPr>
            </w:pPr>
            <w:r w:rsidRPr="00837549">
              <w:rPr>
                <w:rFonts w:ascii="Times New Roman" w:hAnsi="Times New Roman" w:cs="Times New Roman"/>
                <w:sz w:val="28"/>
                <w:szCs w:val="28"/>
              </w:rPr>
              <w:t>2.1. Завданням РТГК є забезпечення органів реєстрації, на які покладені функції реєстрації та зняття з реєстрації місця проживання/перебування фізичних осіб на території міста Києва, засобами автоматизації процесів формування та ведення реєстру територіальної громади міста Києва відповідно до вимог нормативно-правових актів України, актуалізації даних в Єдиному державному демографічному реєстрі, обміну відомостями між реєстрами інших територіальних громад України у частині реєстрації та зняття з реєстрації місця проживання/перебування фізичної особи у разі її вибуття з однієї адміністративно-територіальної одиниці та прибуття до іншої адміністративно-територіальної одиниці.</w:t>
            </w:r>
          </w:p>
          <w:p w:rsidR="006B05F2" w:rsidRPr="00837549" w:rsidRDefault="006B05F2" w:rsidP="004E2204">
            <w:pPr>
              <w:pStyle w:val="a4"/>
              <w:jc w:val="both"/>
              <w:rPr>
                <w:rFonts w:ascii="Times New Roman" w:hAnsi="Times New Roman" w:cs="Times New Roman"/>
                <w:sz w:val="28"/>
                <w:szCs w:val="28"/>
              </w:rPr>
            </w:pPr>
          </w:p>
          <w:p w:rsidR="006B05F2" w:rsidRPr="00837549" w:rsidRDefault="006B05F2" w:rsidP="00966215">
            <w:pPr>
              <w:pStyle w:val="a4"/>
              <w:jc w:val="both"/>
              <w:rPr>
                <w:rFonts w:ascii="Times New Roman" w:hAnsi="Times New Roman" w:cs="Times New Roman"/>
                <w:sz w:val="28"/>
                <w:szCs w:val="28"/>
              </w:rPr>
            </w:pPr>
            <w:r w:rsidRPr="00837549">
              <w:rPr>
                <w:rFonts w:ascii="Times New Roman" w:hAnsi="Times New Roman" w:cs="Times New Roman"/>
                <w:sz w:val="28"/>
                <w:szCs w:val="28"/>
              </w:rPr>
              <w:t>2.2. Призначення РТГК - інформаційно-довідкове та організаційно-технологічне забезпечення процесів реєстрації та зняття з реєстрації місця проживання/перебування фізичної особи, що здійснюється органами реєстрації в місті Києві.</w:t>
            </w:r>
          </w:p>
          <w:p w:rsidR="000A6AA1" w:rsidRPr="00837549" w:rsidRDefault="000A6AA1" w:rsidP="00966215">
            <w:pPr>
              <w:pStyle w:val="a4"/>
              <w:jc w:val="both"/>
              <w:rPr>
                <w:rFonts w:ascii="Times New Roman" w:hAnsi="Times New Roman" w:cs="Times New Roman"/>
                <w:sz w:val="28"/>
                <w:szCs w:val="28"/>
              </w:rPr>
            </w:pPr>
          </w:p>
          <w:p w:rsidR="000A6AA1" w:rsidRPr="00837549" w:rsidRDefault="000A6AA1" w:rsidP="00966215">
            <w:pPr>
              <w:pStyle w:val="a4"/>
              <w:jc w:val="both"/>
              <w:rPr>
                <w:rFonts w:ascii="Times New Roman" w:hAnsi="Times New Roman" w:cs="Times New Roman"/>
                <w:sz w:val="28"/>
                <w:szCs w:val="28"/>
              </w:rPr>
            </w:pPr>
          </w:p>
          <w:p w:rsidR="000A6AA1" w:rsidRPr="00837549" w:rsidRDefault="000A6AA1" w:rsidP="00966215">
            <w:pPr>
              <w:pStyle w:val="a4"/>
              <w:jc w:val="both"/>
              <w:rPr>
                <w:rFonts w:ascii="Times New Roman" w:hAnsi="Times New Roman" w:cs="Times New Roman"/>
                <w:sz w:val="28"/>
                <w:szCs w:val="28"/>
              </w:rPr>
            </w:pPr>
          </w:p>
          <w:p w:rsidR="000A6AA1" w:rsidRPr="00837549" w:rsidRDefault="000A6AA1" w:rsidP="00966215">
            <w:pPr>
              <w:pStyle w:val="a4"/>
              <w:jc w:val="both"/>
              <w:rPr>
                <w:rFonts w:ascii="Times New Roman" w:hAnsi="Times New Roman" w:cs="Times New Roman"/>
                <w:sz w:val="28"/>
                <w:szCs w:val="28"/>
              </w:rPr>
            </w:pPr>
          </w:p>
          <w:p w:rsidR="000A6AA1" w:rsidRPr="00837549" w:rsidRDefault="000A6AA1" w:rsidP="00966215">
            <w:pPr>
              <w:pStyle w:val="a4"/>
              <w:jc w:val="both"/>
              <w:rPr>
                <w:rFonts w:ascii="Times New Roman" w:hAnsi="Times New Roman" w:cs="Times New Roman"/>
                <w:sz w:val="28"/>
                <w:szCs w:val="28"/>
              </w:rPr>
            </w:pPr>
          </w:p>
          <w:p w:rsidR="000A6AA1" w:rsidRPr="00837549" w:rsidRDefault="000A6AA1" w:rsidP="00966215">
            <w:pPr>
              <w:pStyle w:val="a4"/>
              <w:jc w:val="both"/>
              <w:rPr>
                <w:rFonts w:ascii="Times New Roman" w:hAnsi="Times New Roman" w:cs="Times New Roman"/>
                <w:sz w:val="28"/>
                <w:szCs w:val="28"/>
              </w:rPr>
            </w:pPr>
          </w:p>
          <w:p w:rsidR="000A6AA1" w:rsidRPr="00837549" w:rsidRDefault="000A6AA1" w:rsidP="00966215">
            <w:pPr>
              <w:pStyle w:val="a4"/>
              <w:jc w:val="both"/>
              <w:rPr>
                <w:rFonts w:ascii="Times New Roman" w:hAnsi="Times New Roman" w:cs="Times New Roman"/>
                <w:sz w:val="28"/>
                <w:szCs w:val="28"/>
              </w:rPr>
            </w:pPr>
          </w:p>
          <w:p w:rsidR="000A6AA1" w:rsidRPr="00837549" w:rsidRDefault="000A6AA1" w:rsidP="00966215">
            <w:pPr>
              <w:pStyle w:val="a4"/>
              <w:jc w:val="both"/>
              <w:rPr>
                <w:rFonts w:ascii="Times New Roman" w:hAnsi="Times New Roman" w:cs="Times New Roman"/>
                <w:sz w:val="28"/>
                <w:szCs w:val="28"/>
              </w:rPr>
            </w:pPr>
          </w:p>
          <w:p w:rsidR="000A6AA1" w:rsidRPr="00837549" w:rsidRDefault="000A6AA1" w:rsidP="00966215">
            <w:pPr>
              <w:pStyle w:val="a4"/>
              <w:jc w:val="both"/>
              <w:rPr>
                <w:rFonts w:ascii="Times New Roman" w:hAnsi="Times New Roman" w:cs="Times New Roman"/>
                <w:sz w:val="28"/>
                <w:szCs w:val="28"/>
              </w:rPr>
            </w:pPr>
          </w:p>
          <w:p w:rsidR="000A6AA1" w:rsidRPr="00837549" w:rsidRDefault="000A6AA1" w:rsidP="00966215">
            <w:pPr>
              <w:pStyle w:val="a4"/>
              <w:jc w:val="both"/>
              <w:rPr>
                <w:rFonts w:ascii="Times New Roman" w:hAnsi="Times New Roman" w:cs="Times New Roman"/>
                <w:sz w:val="28"/>
                <w:szCs w:val="28"/>
              </w:rPr>
            </w:pPr>
          </w:p>
          <w:p w:rsidR="000A6AA1" w:rsidRPr="00837549" w:rsidRDefault="000A6AA1" w:rsidP="00966215">
            <w:pPr>
              <w:pStyle w:val="a4"/>
              <w:jc w:val="both"/>
              <w:rPr>
                <w:rFonts w:ascii="Times New Roman" w:hAnsi="Times New Roman" w:cs="Times New Roman"/>
                <w:sz w:val="28"/>
                <w:szCs w:val="28"/>
              </w:rPr>
            </w:pPr>
          </w:p>
          <w:p w:rsidR="006B05F2" w:rsidRPr="00837549" w:rsidRDefault="006B05F2" w:rsidP="00966215">
            <w:pPr>
              <w:pStyle w:val="a4"/>
              <w:jc w:val="both"/>
              <w:rPr>
                <w:rFonts w:ascii="Times New Roman" w:hAnsi="Times New Roman" w:cs="Times New Roman"/>
                <w:sz w:val="28"/>
                <w:szCs w:val="28"/>
              </w:rPr>
            </w:pPr>
            <w:r w:rsidRPr="00837549">
              <w:rPr>
                <w:rFonts w:ascii="Times New Roman" w:hAnsi="Times New Roman" w:cs="Times New Roman"/>
                <w:sz w:val="28"/>
                <w:szCs w:val="28"/>
              </w:rPr>
              <w:t>2.3. РТГК забезпечує:</w:t>
            </w:r>
          </w:p>
          <w:p w:rsidR="006B05F2" w:rsidRPr="00837549" w:rsidRDefault="006B05F2" w:rsidP="00966215">
            <w:pPr>
              <w:pStyle w:val="a4"/>
              <w:jc w:val="both"/>
              <w:rPr>
                <w:rFonts w:ascii="Times New Roman" w:hAnsi="Times New Roman" w:cs="Times New Roman"/>
                <w:sz w:val="28"/>
                <w:szCs w:val="28"/>
              </w:rPr>
            </w:pPr>
            <w:r w:rsidRPr="00837549">
              <w:rPr>
                <w:rFonts w:ascii="Times New Roman" w:hAnsi="Times New Roman" w:cs="Times New Roman"/>
                <w:sz w:val="28"/>
                <w:szCs w:val="28"/>
              </w:rPr>
              <w:t>зберігання персональних даних, що внесені до РТГК, та їх відображення за встановленою формою;</w:t>
            </w:r>
          </w:p>
          <w:p w:rsidR="006B05F2" w:rsidRPr="00837549" w:rsidRDefault="006B05F2" w:rsidP="00966215">
            <w:pPr>
              <w:pStyle w:val="a4"/>
              <w:jc w:val="both"/>
              <w:rPr>
                <w:rFonts w:ascii="Times New Roman" w:hAnsi="Times New Roman" w:cs="Times New Roman"/>
                <w:sz w:val="28"/>
                <w:szCs w:val="28"/>
              </w:rPr>
            </w:pPr>
            <w:r w:rsidRPr="00837549">
              <w:rPr>
                <w:rFonts w:ascii="Times New Roman" w:hAnsi="Times New Roman" w:cs="Times New Roman"/>
                <w:sz w:val="28"/>
                <w:szCs w:val="28"/>
              </w:rPr>
              <w:t>формування та друк заяви-анкети про реєстрацію / зняття з реєстрації місця проживання/перебування фізичної особи;</w:t>
            </w:r>
          </w:p>
          <w:p w:rsidR="006B05F2" w:rsidRPr="00837549" w:rsidRDefault="006B05F2" w:rsidP="00966215">
            <w:pPr>
              <w:pStyle w:val="a4"/>
              <w:jc w:val="both"/>
              <w:rPr>
                <w:rFonts w:ascii="Times New Roman" w:hAnsi="Times New Roman" w:cs="Times New Roman"/>
                <w:sz w:val="28"/>
                <w:szCs w:val="28"/>
              </w:rPr>
            </w:pPr>
            <w:r w:rsidRPr="00837549">
              <w:rPr>
                <w:rFonts w:ascii="Times New Roman" w:hAnsi="Times New Roman" w:cs="Times New Roman"/>
                <w:sz w:val="28"/>
                <w:szCs w:val="28"/>
              </w:rPr>
              <w:t>формування та друк відмови у здійсненні реєстрації / зняття з реєстрації місця проживання/перебування фізичної особи;</w:t>
            </w:r>
          </w:p>
          <w:p w:rsidR="006B05F2" w:rsidRPr="00837549" w:rsidRDefault="006B05F2" w:rsidP="00966215">
            <w:pPr>
              <w:pStyle w:val="a4"/>
              <w:jc w:val="both"/>
              <w:rPr>
                <w:rFonts w:ascii="Times New Roman" w:hAnsi="Times New Roman" w:cs="Times New Roman"/>
                <w:sz w:val="28"/>
                <w:szCs w:val="28"/>
              </w:rPr>
            </w:pPr>
            <w:r w:rsidRPr="00837549">
              <w:rPr>
                <w:rFonts w:ascii="Times New Roman" w:hAnsi="Times New Roman" w:cs="Times New Roman"/>
                <w:sz w:val="28"/>
                <w:szCs w:val="28"/>
              </w:rPr>
              <w:t>перевірку персональних даних особи за базами даних, які сформовані з використанням персональних даних Державного реєстру виборців;</w:t>
            </w:r>
          </w:p>
          <w:p w:rsidR="006B05F2" w:rsidRPr="00837549" w:rsidRDefault="006B05F2" w:rsidP="00966215">
            <w:pPr>
              <w:pStyle w:val="a4"/>
              <w:jc w:val="both"/>
              <w:rPr>
                <w:rFonts w:ascii="Times New Roman" w:hAnsi="Times New Roman" w:cs="Times New Roman"/>
                <w:sz w:val="28"/>
                <w:szCs w:val="28"/>
              </w:rPr>
            </w:pPr>
            <w:r w:rsidRPr="00837549">
              <w:rPr>
                <w:rFonts w:ascii="Times New Roman" w:hAnsi="Times New Roman" w:cs="Times New Roman"/>
                <w:sz w:val="28"/>
                <w:szCs w:val="28"/>
              </w:rPr>
              <w:t>формування та друк заяви-анкети для внесення інформації до Єдиного державного демографічного реєстру;</w:t>
            </w:r>
          </w:p>
          <w:p w:rsidR="006B05F2" w:rsidRPr="00837549" w:rsidRDefault="006B05F2" w:rsidP="00966215">
            <w:pPr>
              <w:pStyle w:val="a4"/>
              <w:jc w:val="both"/>
              <w:rPr>
                <w:rFonts w:ascii="Times New Roman" w:hAnsi="Times New Roman" w:cs="Times New Roman"/>
                <w:sz w:val="28"/>
                <w:szCs w:val="28"/>
              </w:rPr>
            </w:pPr>
            <w:r w:rsidRPr="00837549">
              <w:rPr>
                <w:rFonts w:ascii="Times New Roman" w:hAnsi="Times New Roman" w:cs="Times New Roman"/>
                <w:sz w:val="28"/>
                <w:szCs w:val="28"/>
              </w:rPr>
              <w:t>взаємопов'язаний пошук за атрибутами, відображення в інтерфейсі результатів, друк списку чи картки;</w:t>
            </w:r>
          </w:p>
          <w:p w:rsidR="006B05F2" w:rsidRPr="00837549" w:rsidRDefault="006B05F2" w:rsidP="00966215">
            <w:pPr>
              <w:pStyle w:val="a4"/>
              <w:jc w:val="both"/>
              <w:rPr>
                <w:rFonts w:ascii="Times New Roman" w:hAnsi="Times New Roman" w:cs="Times New Roman"/>
                <w:sz w:val="28"/>
                <w:szCs w:val="28"/>
              </w:rPr>
            </w:pPr>
            <w:r w:rsidRPr="00837549">
              <w:rPr>
                <w:rFonts w:ascii="Times New Roman" w:hAnsi="Times New Roman" w:cs="Times New Roman"/>
                <w:sz w:val="28"/>
                <w:szCs w:val="28"/>
              </w:rPr>
              <w:t>коригування даних, перереєстрацію місця проживання/перебування фізичних осіб та скасування реєстрації / зняття з реєстрації місця проживання/перебування фізичних осіб;</w:t>
            </w:r>
          </w:p>
          <w:p w:rsidR="006B05F2" w:rsidRPr="00837549" w:rsidRDefault="006B05F2" w:rsidP="00966215">
            <w:pPr>
              <w:pStyle w:val="a4"/>
              <w:jc w:val="both"/>
              <w:rPr>
                <w:rFonts w:ascii="Times New Roman" w:hAnsi="Times New Roman" w:cs="Times New Roman"/>
                <w:sz w:val="28"/>
                <w:szCs w:val="28"/>
              </w:rPr>
            </w:pPr>
            <w:r w:rsidRPr="00837549">
              <w:rPr>
                <w:rFonts w:ascii="Times New Roman" w:hAnsi="Times New Roman" w:cs="Times New Roman"/>
                <w:sz w:val="28"/>
                <w:szCs w:val="28"/>
              </w:rPr>
              <w:t>збирання, підготовку, введення інформації (даних) з первинних документів та сканованих документів;</w:t>
            </w:r>
          </w:p>
          <w:p w:rsidR="006B05F2" w:rsidRPr="00837549" w:rsidRDefault="006B05F2" w:rsidP="00966215">
            <w:pPr>
              <w:pStyle w:val="a4"/>
              <w:jc w:val="both"/>
              <w:rPr>
                <w:rFonts w:ascii="Times New Roman" w:hAnsi="Times New Roman" w:cs="Times New Roman"/>
                <w:sz w:val="28"/>
                <w:szCs w:val="28"/>
              </w:rPr>
            </w:pPr>
            <w:r w:rsidRPr="00837549">
              <w:rPr>
                <w:rFonts w:ascii="Times New Roman" w:hAnsi="Times New Roman" w:cs="Times New Roman"/>
                <w:sz w:val="28"/>
                <w:szCs w:val="28"/>
              </w:rPr>
              <w:t xml:space="preserve">перевірку факту реєстрації / зняття з реєстрації місця проживання/перебування фізичної особи за іншою </w:t>
            </w:r>
            <w:proofErr w:type="spellStart"/>
            <w:r w:rsidRPr="00837549">
              <w:rPr>
                <w:rFonts w:ascii="Times New Roman" w:hAnsi="Times New Roman" w:cs="Times New Roman"/>
                <w:sz w:val="28"/>
                <w:szCs w:val="28"/>
              </w:rPr>
              <w:t>адресою</w:t>
            </w:r>
            <w:proofErr w:type="spellEnd"/>
            <w:r w:rsidRPr="00837549">
              <w:rPr>
                <w:rFonts w:ascii="Times New Roman" w:hAnsi="Times New Roman" w:cs="Times New Roman"/>
                <w:sz w:val="28"/>
                <w:szCs w:val="28"/>
              </w:rPr>
              <w:t xml:space="preserve"> в межах обслуговування реєстру;</w:t>
            </w:r>
          </w:p>
          <w:p w:rsidR="006B05F2" w:rsidRPr="00837549" w:rsidRDefault="006B05F2" w:rsidP="00966215">
            <w:pPr>
              <w:pStyle w:val="a4"/>
              <w:jc w:val="both"/>
              <w:rPr>
                <w:rFonts w:ascii="Times New Roman" w:hAnsi="Times New Roman" w:cs="Times New Roman"/>
                <w:sz w:val="28"/>
                <w:szCs w:val="28"/>
              </w:rPr>
            </w:pPr>
            <w:r w:rsidRPr="00837549">
              <w:rPr>
                <w:rFonts w:ascii="Times New Roman" w:hAnsi="Times New Roman" w:cs="Times New Roman"/>
                <w:sz w:val="28"/>
                <w:szCs w:val="28"/>
              </w:rPr>
              <w:t>пошук інформації про фізичну особу за базою даних РТГК;</w:t>
            </w:r>
          </w:p>
          <w:p w:rsidR="006B05F2" w:rsidRPr="00837549" w:rsidRDefault="006B05F2" w:rsidP="00966215">
            <w:pPr>
              <w:pStyle w:val="a4"/>
              <w:jc w:val="both"/>
              <w:rPr>
                <w:rFonts w:ascii="Times New Roman" w:hAnsi="Times New Roman" w:cs="Times New Roman"/>
                <w:sz w:val="28"/>
                <w:szCs w:val="28"/>
              </w:rPr>
            </w:pPr>
            <w:r w:rsidRPr="00837549">
              <w:rPr>
                <w:rFonts w:ascii="Times New Roman" w:hAnsi="Times New Roman" w:cs="Times New Roman"/>
                <w:sz w:val="28"/>
                <w:szCs w:val="28"/>
              </w:rPr>
              <w:t>формування та друк за встановленими формами звітів, довідок, карток, повідомлень тощо;</w:t>
            </w:r>
          </w:p>
          <w:p w:rsidR="006B05F2" w:rsidRPr="00837549" w:rsidRDefault="006B05F2" w:rsidP="00966215">
            <w:pPr>
              <w:pStyle w:val="a4"/>
              <w:jc w:val="both"/>
              <w:rPr>
                <w:rFonts w:ascii="Times New Roman" w:hAnsi="Times New Roman" w:cs="Times New Roman"/>
                <w:sz w:val="28"/>
                <w:szCs w:val="28"/>
              </w:rPr>
            </w:pPr>
            <w:r w:rsidRPr="00837549">
              <w:rPr>
                <w:rFonts w:ascii="Times New Roman" w:hAnsi="Times New Roman" w:cs="Times New Roman"/>
                <w:sz w:val="28"/>
                <w:szCs w:val="28"/>
              </w:rPr>
              <w:lastRenderedPageBreak/>
              <w:t>формування єдиної бази даних для зберігання, обробки та використання інформації щодо обліку осіб, які проживають/перебувають на території міста Києва;</w:t>
            </w:r>
          </w:p>
          <w:p w:rsidR="006B05F2" w:rsidRPr="00837549" w:rsidRDefault="006B05F2" w:rsidP="00966215">
            <w:pPr>
              <w:pStyle w:val="a4"/>
              <w:jc w:val="both"/>
              <w:rPr>
                <w:rFonts w:ascii="Times New Roman" w:hAnsi="Times New Roman" w:cs="Times New Roman"/>
                <w:sz w:val="28"/>
                <w:szCs w:val="28"/>
              </w:rPr>
            </w:pPr>
            <w:r w:rsidRPr="00837549">
              <w:rPr>
                <w:rFonts w:ascii="Times New Roman" w:hAnsi="Times New Roman" w:cs="Times New Roman"/>
                <w:sz w:val="28"/>
                <w:szCs w:val="28"/>
              </w:rPr>
              <w:t>автоматизацію процесів реєстрації / зняття з реєстрації місця проживання/перебування фізичних осіб;</w:t>
            </w:r>
          </w:p>
          <w:p w:rsidR="006B05F2" w:rsidRPr="00837549" w:rsidRDefault="006B05F2" w:rsidP="00966215">
            <w:pPr>
              <w:pStyle w:val="a4"/>
              <w:jc w:val="both"/>
              <w:rPr>
                <w:rFonts w:ascii="Times New Roman" w:hAnsi="Times New Roman" w:cs="Times New Roman"/>
                <w:sz w:val="28"/>
                <w:szCs w:val="28"/>
              </w:rPr>
            </w:pPr>
            <w:r w:rsidRPr="00837549">
              <w:rPr>
                <w:rFonts w:ascii="Times New Roman" w:hAnsi="Times New Roman" w:cs="Times New Roman"/>
                <w:sz w:val="28"/>
                <w:szCs w:val="28"/>
              </w:rPr>
              <w:t>взаємодію з Єдиним державним демографічним реєстром, реєстрами інших територіальних громад;</w:t>
            </w:r>
          </w:p>
          <w:p w:rsidR="006B05F2" w:rsidRPr="00837549" w:rsidRDefault="006B05F2" w:rsidP="00966215">
            <w:pPr>
              <w:pStyle w:val="a4"/>
              <w:jc w:val="both"/>
              <w:rPr>
                <w:rFonts w:ascii="Times New Roman" w:hAnsi="Times New Roman" w:cs="Times New Roman"/>
                <w:sz w:val="28"/>
                <w:szCs w:val="28"/>
              </w:rPr>
            </w:pPr>
            <w:r w:rsidRPr="00837549">
              <w:rPr>
                <w:rFonts w:ascii="Times New Roman" w:hAnsi="Times New Roman" w:cs="Times New Roman"/>
                <w:sz w:val="28"/>
                <w:szCs w:val="28"/>
              </w:rPr>
              <w:t>пошук та обробку даних за будь-якими критеріями та фільтрами, автоматизоване формування довідок та інформаційно-аналітичних звітів;</w:t>
            </w:r>
          </w:p>
          <w:p w:rsidR="00C32AC2" w:rsidRPr="00837549" w:rsidRDefault="006B05F2" w:rsidP="00966215">
            <w:pPr>
              <w:pStyle w:val="a4"/>
              <w:jc w:val="both"/>
              <w:rPr>
                <w:rFonts w:ascii="Times New Roman" w:hAnsi="Times New Roman" w:cs="Times New Roman"/>
                <w:sz w:val="28"/>
                <w:szCs w:val="28"/>
              </w:rPr>
            </w:pPr>
            <w:r w:rsidRPr="00837549">
              <w:rPr>
                <w:rFonts w:ascii="Times New Roman" w:hAnsi="Times New Roman" w:cs="Times New Roman"/>
                <w:sz w:val="28"/>
                <w:szCs w:val="28"/>
              </w:rPr>
              <w:t>інтеграцію з інформаційною системою "Міський WEB-портал адміністративних послуг міста Києва" та іншими пов'язаними системами в установленому порядку.</w:t>
            </w:r>
          </w:p>
          <w:p w:rsidR="0029253E" w:rsidRPr="00837549" w:rsidRDefault="0029253E" w:rsidP="00966215">
            <w:pPr>
              <w:pStyle w:val="a4"/>
              <w:jc w:val="both"/>
              <w:rPr>
                <w:rFonts w:ascii="Times New Roman" w:hAnsi="Times New Roman" w:cs="Times New Roman"/>
                <w:sz w:val="28"/>
                <w:szCs w:val="28"/>
              </w:rPr>
            </w:pPr>
          </w:p>
          <w:p w:rsidR="0029253E" w:rsidRPr="00837549" w:rsidRDefault="0029253E" w:rsidP="00966215">
            <w:pPr>
              <w:pStyle w:val="a4"/>
              <w:jc w:val="both"/>
              <w:rPr>
                <w:rFonts w:ascii="Times New Roman" w:hAnsi="Times New Roman" w:cs="Times New Roman"/>
                <w:sz w:val="28"/>
                <w:szCs w:val="28"/>
              </w:rPr>
            </w:pPr>
          </w:p>
          <w:p w:rsidR="0029253E" w:rsidRPr="00837549" w:rsidRDefault="0029253E" w:rsidP="00966215">
            <w:pPr>
              <w:pStyle w:val="a4"/>
              <w:jc w:val="both"/>
              <w:rPr>
                <w:rFonts w:ascii="Times New Roman" w:hAnsi="Times New Roman" w:cs="Times New Roman"/>
                <w:sz w:val="28"/>
                <w:szCs w:val="28"/>
              </w:rPr>
            </w:pPr>
          </w:p>
          <w:p w:rsidR="0029253E" w:rsidRPr="00837549" w:rsidRDefault="0029253E" w:rsidP="00966215">
            <w:pPr>
              <w:pStyle w:val="a4"/>
              <w:jc w:val="both"/>
              <w:rPr>
                <w:rFonts w:ascii="Times New Roman" w:hAnsi="Times New Roman" w:cs="Times New Roman"/>
                <w:sz w:val="28"/>
                <w:szCs w:val="28"/>
              </w:rPr>
            </w:pPr>
          </w:p>
          <w:p w:rsidR="0029253E" w:rsidRPr="00837549" w:rsidRDefault="0029253E" w:rsidP="00966215">
            <w:pPr>
              <w:pStyle w:val="a4"/>
              <w:jc w:val="both"/>
              <w:rPr>
                <w:rFonts w:ascii="Times New Roman" w:hAnsi="Times New Roman" w:cs="Times New Roman"/>
                <w:sz w:val="28"/>
                <w:szCs w:val="28"/>
              </w:rPr>
            </w:pPr>
          </w:p>
        </w:tc>
        <w:tc>
          <w:tcPr>
            <w:tcW w:w="7564" w:type="dxa"/>
          </w:tcPr>
          <w:p w:rsidR="000A6AA1" w:rsidRPr="007D46A9" w:rsidRDefault="006B05F2" w:rsidP="008404BA">
            <w:pPr>
              <w:pStyle w:val="3"/>
              <w:shd w:val="clear" w:color="auto" w:fill="FFFFFF"/>
              <w:spacing w:before="0"/>
              <w:ind w:left="675"/>
              <w:outlineLvl w:val="2"/>
              <w:rPr>
                <w:rFonts w:ascii="Times New Roman" w:hAnsi="Times New Roman"/>
                <w:b/>
                <w:color w:val="auto"/>
                <w:sz w:val="28"/>
                <w:szCs w:val="28"/>
                <w:lang w:eastAsia="ru-RU"/>
              </w:rPr>
            </w:pPr>
            <w:r w:rsidRPr="00837549">
              <w:rPr>
                <w:rFonts w:ascii="Times New Roman" w:hAnsi="Times New Roman"/>
                <w:sz w:val="28"/>
                <w:szCs w:val="28"/>
              </w:rPr>
              <w:lastRenderedPageBreak/>
              <w:t xml:space="preserve">2. </w:t>
            </w:r>
            <w:r w:rsidR="000A6AA1" w:rsidRPr="00837549">
              <w:rPr>
                <w:rFonts w:ascii="Times New Roman" w:hAnsi="Times New Roman"/>
                <w:color w:val="auto"/>
                <w:sz w:val="28"/>
                <w:szCs w:val="28"/>
                <w:lang w:eastAsia="ru-RU"/>
              </w:rPr>
              <w:t xml:space="preserve">Завдання, </w:t>
            </w:r>
            <w:r w:rsidR="000A6AA1" w:rsidRPr="007D46A9">
              <w:rPr>
                <w:rFonts w:ascii="Times New Roman" w:hAnsi="Times New Roman"/>
                <w:b/>
                <w:color w:val="auto"/>
                <w:sz w:val="28"/>
                <w:szCs w:val="28"/>
                <w:lang w:eastAsia="ru-RU"/>
              </w:rPr>
              <w:t>мета створення та склад РТГК</w:t>
            </w:r>
          </w:p>
          <w:p w:rsidR="000A6AA1" w:rsidRPr="00837549" w:rsidRDefault="000A6AA1" w:rsidP="00966215">
            <w:pPr>
              <w:ind w:firstLine="708"/>
              <w:jc w:val="both"/>
              <w:rPr>
                <w:rFonts w:ascii="Times New Roman" w:hAnsi="Times New Roman"/>
                <w:sz w:val="28"/>
                <w:szCs w:val="28"/>
              </w:rPr>
            </w:pPr>
          </w:p>
          <w:p w:rsidR="000A6AA1" w:rsidRPr="007D46A9" w:rsidRDefault="000A6AA1" w:rsidP="007D46A9">
            <w:pPr>
              <w:pStyle w:val="tj"/>
              <w:shd w:val="clear" w:color="auto" w:fill="FFFFFF"/>
              <w:spacing w:before="0" w:beforeAutospacing="0" w:after="0" w:afterAutospacing="0"/>
              <w:jc w:val="both"/>
              <w:rPr>
                <w:rFonts w:eastAsia="Calibri"/>
                <w:b/>
                <w:i/>
                <w:sz w:val="28"/>
                <w:szCs w:val="28"/>
                <w:lang w:eastAsia="en-US"/>
              </w:rPr>
            </w:pPr>
            <w:r w:rsidRPr="007D46A9">
              <w:rPr>
                <w:rFonts w:eastAsia="Calibri"/>
                <w:b/>
                <w:sz w:val="28"/>
                <w:szCs w:val="28"/>
                <w:lang w:eastAsia="en-US"/>
              </w:rPr>
              <w:t xml:space="preserve">2.1. РТГК – </w:t>
            </w:r>
            <w:r w:rsidRPr="007D46A9">
              <w:rPr>
                <w:b/>
                <w:sz w:val="28"/>
                <w:szCs w:val="28"/>
                <w:lang w:eastAsia="ru-RU"/>
              </w:rPr>
              <w:t xml:space="preserve">інформаційно-комунікаційна система, призначена для обробки визначеної Законом України «Про надання публічних (електронних публічних) послуг» інформації, створеної для потреб декларування місця проживання та реєстрації місця проживання (перебування) фізичних осіб, які проживають на території міста Києва, що ведеться та </w:t>
            </w:r>
            <w:proofErr w:type="spellStart"/>
            <w:r w:rsidRPr="007D46A9">
              <w:rPr>
                <w:b/>
                <w:sz w:val="28"/>
                <w:szCs w:val="28"/>
                <w:lang w:eastAsia="ru-RU"/>
              </w:rPr>
              <w:t>адмініструється</w:t>
            </w:r>
            <w:proofErr w:type="spellEnd"/>
            <w:r w:rsidRPr="007D46A9">
              <w:rPr>
                <w:b/>
                <w:sz w:val="28"/>
                <w:szCs w:val="28"/>
                <w:lang w:eastAsia="ru-RU"/>
              </w:rPr>
              <w:t xml:space="preserve"> відповідно до цього Положення. </w:t>
            </w:r>
          </w:p>
          <w:p w:rsidR="006B05F2" w:rsidRPr="007D46A9" w:rsidRDefault="006B05F2" w:rsidP="000A6AA1">
            <w:pPr>
              <w:jc w:val="both"/>
              <w:rPr>
                <w:rFonts w:ascii="Times New Roman" w:hAnsi="Times New Roman"/>
                <w:b/>
                <w:sz w:val="28"/>
                <w:szCs w:val="28"/>
              </w:rPr>
            </w:pPr>
          </w:p>
          <w:p w:rsidR="006B05F2" w:rsidRPr="00837549" w:rsidRDefault="006B05F2" w:rsidP="004E2204">
            <w:pPr>
              <w:spacing w:after="160"/>
              <w:ind w:firstLine="708"/>
              <w:jc w:val="both"/>
              <w:rPr>
                <w:rFonts w:ascii="Times New Roman" w:hAnsi="Times New Roman"/>
                <w:sz w:val="28"/>
                <w:szCs w:val="28"/>
              </w:rPr>
            </w:pPr>
          </w:p>
          <w:p w:rsidR="000A6AA1" w:rsidRPr="00837549" w:rsidRDefault="000A6AA1" w:rsidP="004E2204">
            <w:pPr>
              <w:spacing w:after="160"/>
              <w:ind w:firstLine="708"/>
              <w:jc w:val="both"/>
              <w:rPr>
                <w:rFonts w:ascii="Times New Roman" w:hAnsi="Times New Roman"/>
                <w:sz w:val="28"/>
                <w:szCs w:val="28"/>
              </w:rPr>
            </w:pPr>
          </w:p>
          <w:p w:rsidR="000A6AA1" w:rsidRPr="00837549" w:rsidRDefault="000A6AA1" w:rsidP="004E2204">
            <w:pPr>
              <w:spacing w:after="160"/>
              <w:ind w:firstLine="708"/>
              <w:jc w:val="both"/>
              <w:rPr>
                <w:rFonts w:ascii="Times New Roman" w:hAnsi="Times New Roman"/>
                <w:sz w:val="28"/>
                <w:szCs w:val="28"/>
              </w:rPr>
            </w:pPr>
          </w:p>
          <w:p w:rsidR="000A6AA1" w:rsidRPr="007D46A9" w:rsidRDefault="000A6AA1" w:rsidP="000A6AA1">
            <w:pPr>
              <w:jc w:val="both"/>
              <w:rPr>
                <w:rFonts w:ascii="Times New Roman" w:hAnsi="Times New Roman"/>
                <w:b/>
                <w:sz w:val="28"/>
                <w:szCs w:val="28"/>
              </w:rPr>
            </w:pPr>
            <w:r w:rsidRPr="007D46A9">
              <w:rPr>
                <w:rFonts w:ascii="Times New Roman" w:hAnsi="Times New Roman"/>
                <w:b/>
                <w:sz w:val="28"/>
                <w:szCs w:val="28"/>
              </w:rPr>
              <w:t xml:space="preserve">2.2. Завданнями РТГК є: </w:t>
            </w:r>
          </w:p>
          <w:p w:rsidR="000A6AA1" w:rsidRPr="007D46A9" w:rsidRDefault="000A6AA1" w:rsidP="000A6AA1">
            <w:pPr>
              <w:ind w:firstLine="708"/>
              <w:jc w:val="both"/>
              <w:rPr>
                <w:rFonts w:ascii="Times New Roman" w:hAnsi="Times New Roman"/>
                <w:b/>
                <w:sz w:val="28"/>
                <w:szCs w:val="28"/>
              </w:rPr>
            </w:pPr>
            <w:r w:rsidRPr="007D46A9">
              <w:rPr>
                <w:rFonts w:ascii="Times New Roman" w:hAnsi="Times New Roman"/>
                <w:b/>
                <w:sz w:val="28"/>
                <w:szCs w:val="28"/>
              </w:rPr>
              <w:t xml:space="preserve">1) забезпечення органів реєстрації, засобами автоматизації процесів формування та ведення РТГК відповідно до вимог нормативно-правових актів України; </w:t>
            </w:r>
          </w:p>
          <w:p w:rsidR="000A6AA1" w:rsidRPr="007D46A9" w:rsidRDefault="000A6AA1" w:rsidP="000A6AA1">
            <w:pPr>
              <w:ind w:firstLine="708"/>
              <w:jc w:val="both"/>
              <w:rPr>
                <w:rFonts w:ascii="Times New Roman" w:hAnsi="Times New Roman"/>
                <w:b/>
                <w:sz w:val="28"/>
                <w:szCs w:val="28"/>
              </w:rPr>
            </w:pPr>
            <w:r w:rsidRPr="007D46A9">
              <w:rPr>
                <w:rFonts w:ascii="Times New Roman" w:hAnsi="Times New Roman"/>
                <w:b/>
                <w:sz w:val="28"/>
                <w:szCs w:val="28"/>
              </w:rPr>
              <w:t>2) передача інформації про реєстраційну дію до відомчої інформаційної системи Державної міграційної служби України (далі – ДМС) для подальшої передачі інформації до Єдиного державного демографічного реєстру;</w:t>
            </w:r>
          </w:p>
          <w:p w:rsidR="000A6AA1" w:rsidRPr="007D46A9" w:rsidRDefault="000A6AA1" w:rsidP="000A6AA1">
            <w:pPr>
              <w:ind w:firstLine="708"/>
              <w:jc w:val="both"/>
              <w:rPr>
                <w:rFonts w:ascii="Times New Roman" w:hAnsi="Times New Roman"/>
                <w:b/>
                <w:sz w:val="28"/>
                <w:szCs w:val="28"/>
              </w:rPr>
            </w:pPr>
            <w:r w:rsidRPr="007D46A9">
              <w:rPr>
                <w:rFonts w:ascii="Times New Roman" w:hAnsi="Times New Roman"/>
                <w:b/>
                <w:sz w:val="28"/>
                <w:szCs w:val="28"/>
              </w:rPr>
              <w:t xml:space="preserve">3) обмін інформацією між реєстрами територіальних громад та іншими інформаційно-комунікаційними системами шляхом електронної інформаційної взаємодії відповідно до порядку визначеного законодавством; </w:t>
            </w:r>
          </w:p>
          <w:p w:rsidR="000A6AA1" w:rsidRPr="007D46A9" w:rsidRDefault="000A6AA1" w:rsidP="000A6AA1">
            <w:pPr>
              <w:ind w:firstLine="708"/>
              <w:jc w:val="both"/>
              <w:rPr>
                <w:rFonts w:ascii="Times New Roman" w:hAnsi="Times New Roman"/>
                <w:b/>
                <w:sz w:val="28"/>
                <w:szCs w:val="28"/>
              </w:rPr>
            </w:pPr>
            <w:r w:rsidRPr="007D46A9">
              <w:rPr>
                <w:rFonts w:ascii="Times New Roman" w:hAnsi="Times New Roman"/>
                <w:b/>
                <w:sz w:val="28"/>
                <w:szCs w:val="28"/>
              </w:rPr>
              <w:lastRenderedPageBreak/>
              <w:t>4) надання адміністративних послуг щодо декларування місця проживання та реєстрації місця проживання (перебування) фізичних осіб.</w:t>
            </w:r>
          </w:p>
          <w:p w:rsidR="0029253E" w:rsidRPr="007D46A9" w:rsidRDefault="0029253E" w:rsidP="0029253E">
            <w:pPr>
              <w:ind w:firstLine="708"/>
              <w:jc w:val="both"/>
              <w:rPr>
                <w:rFonts w:ascii="Times New Roman" w:hAnsi="Times New Roman"/>
                <w:b/>
                <w:sz w:val="28"/>
                <w:szCs w:val="28"/>
              </w:rPr>
            </w:pPr>
            <w:r w:rsidRPr="007D46A9">
              <w:rPr>
                <w:rFonts w:ascii="Times New Roman" w:hAnsi="Times New Roman"/>
                <w:b/>
                <w:sz w:val="28"/>
                <w:szCs w:val="28"/>
              </w:rPr>
              <w:t>2.3. Метою РТГК є:</w:t>
            </w:r>
          </w:p>
          <w:p w:rsidR="0029253E" w:rsidRPr="007D46A9" w:rsidRDefault="0029253E" w:rsidP="0029253E">
            <w:pPr>
              <w:ind w:firstLine="708"/>
              <w:jc w:val="both"/>
              <w:rPr>
                <w:rFonts w:ascii="Times New Roman" w:hAnsi="Times New Roman"/>
                <w:b/>
                <w:sz w:val="28"/>
                <w:szCs w:val="28"/>
              </w:rPr>
            </w:pPr>
            <w:r w:rsidRPr="007D46A9">
              <w:rPr>
                <w:rFonts w:ascii="Times New Roman" w:hAnsi="Times New Roman"/>
                <w:b/>
                <w:sz w:val="28"/>
                <w:szCs w:val="28"/>
              </w:rPr>
              <w:t>1) обробка, використання інформації, визначеної Законом України «Про надання публічних (електронних публічних) послуг щодо декларування та реєстрації місця проживання в Україні», для обліку фізичних осіб, які проживають на території міста Києва;</w:t>
            </w:r>
          </w:p>
          <w:p w:rsidR="0029253E" w:rsidRPr="007D46A9" w:rsidRDefault="0029253E" w:rsidP="0029253E">
            <w:pPr>
              <w:ind w:firstLine="708"/>
              <w:jc w:val="both"/>
              <w:rPr>
                <w:rFonts w:ascii="Times New Roman" w:hAnsi="Times New Roman"/>
                <w:b/>
                <w:sz w:val="28"/>
                <w:szCs w:val="28"/>
              </w:rPr>
            </w:pPr>
            <w:r w:rsidRPr="007D46A9">
              <w:rPr>
                <w:rFonts w:ascii="Times New Roman" w:hAnsi="Times New Roman"/>
                <w:b/>
                <w:sz w:val="28"/>
                <w:szCs w:val="28"/>
              </w:rPr>
              <w:t>2) надання адміністративних послуг щодо декларування місця проживання та реєстрації місця проживання (перебування) фізичних осіб;</w:t>
            </w:r>
          </w:p>
          <w:p w:rsidR="0029253E" w:rsidRPr="007D46A9" w:rsidRDefault="0029253E" w:rsidP="0029253E">
            <w:pPr>
              <w:ind w:firstLine="708"/>
              <w:jc w:val="both"/>
              <w:rPr>
                <w:rFonts w:ascii="Times New Roman" w:hAnsi="Times New Roman"/>
                <w:b/>
                <w:sz w:val="28"/>
                <w:szCs w:val="28"/>
              </w:rPr>
            </w:pPr>
            <w:r w:rsidRPr="007D46A9">
              <w:rPr>
                <w:rFonts w:ascii="Times New Roman" w:hAnsi="Times New Roman"/>
                <w:b/>
                <w:sz w:val="28"/>
                <w:szCs w:val="28"/>
              </w:rPr>
              <w:t>3) здійснення у порядку міжвідомчої електронної взаємодії внесення інформації про зареєстроване місце проживання (перебування) фізичної особи, а також обміну інформацією між реєстрами територіальних громад, Єдиним державним демографічним реєстром та іншими інформаційно-комунікаційними системами;</w:t>
            </w:r>
          </w:p>
          <w:p w:rsidR="0029253E" w:rsidRPr="007D46A9" w:rsidRDefault="0029253E" w:rsidP="0029253E">
            <w:pPr>
              <w:ind w:firstLine="708"/>
              <w:jc w:val="both"/>
              <w:rPr>
                <w:rFonts w:ascii="Times New Roman" w:hAnsi="Times New Roman"/>
                <w:b/>
                <w:sz w:val="28"/>
                <w:szCs w:val="28"/>
              </w:rPr>
            </w:pPr>
            <w:r w:rsidRPr="007D46A9">
              <w:rPr>
                <w:rFonts w:ascii="Times New Roman" w:hAnsi="Times New Roman"/>
                <w:b/>
                <w:sz w:val="28"/>
                <w:szCs w:val="28"/>
              </w:rPr>
              <w:t>4) забезпечення користувачів РТГК інформацією, в тому числі знеособленою інформацією, яка є необхідною для виконанням ними своїх службових, посадових обов'язків.</w:t>
            </w:r>
          </w:p>
          <w:p w:rsidR="00C32AC2" w:rsidRPr="007D46A9" w:rsidRDefault="00C32AC2" w:rsidP="00C32AC2">
            <w:pPr>
              <w:jc w:val="both"/>
              <w:rPr>
                <w:rFonts w:ascii="Times New Roman" w:eastAsiaTheme="minorHAnsi" w:hAnsi="Times New Roman"/>
                <w:b/>
                <w:sz w:val="28"/>
                <w:szCs w:val="28"/>
              </w:rPr>
            </w:pPr>
          </w:p>
          <w:p w:rsidR="0029253E" w:rsidRPr="00837549" w:rsidRDefault="0029253E" w:rsidP="00C32AC2">
            <w:pPr>
              <w:jc w:val="both"/>
              <w:rPr>
                <w:rFonts w:ascii="Times New Roman" w:eastAsiaTheme="minorHAnsi" w:hAnsi="Times New Roman"/>
                <w:sz w:val="28"/>
                <w:szCs w:val="28"/>
              </w:rPr>
            </w:pPr>
          </w:p>
          <w:p w:rsidR="0029253E" w:rsidRPr="00837549" w:rsidRDefault="0029253E" w:rsidP="00C32AC2">
            <w:pPr>
              <w:jc w:val="both"/>
              <w:rPr>
                <w:rFonts w:ascii="Times New Roman" w:eastAsiaTheme="minorHAnsi" w:hAnsi="Times New Roman"/>
                <w:sz w:val="28"/>
                <w:szCs w:val="28"/>
              </w:rPr>
            </w:pPr>
          </w:p>
          <w:p w:rsidR="0029253E" w:rsidRPr="00837549" w:rsidRDefault="0029253E" w:rsidP="00C32AC2">
            <w:pPr>
              <w:jc w:val="both"/>
              <w:rPr>
                <w:rFonts w:ascii="Times New Roman" w:eastAsiaTheme="minorHAnsi" w:hAnsi="Times New Roman"/>
                <w:sz w:val="28"/>
                <w:szCs w:val="28"/>
              </w:rPr>
            </w:pPr>
          </w:p>
          <w:p w:rsidR="0029253E" w:rsidRPr="00837549" w:rsidRDefault="0029253E" w:rsidP="00C32AC2">
            <w:pPr>
              <w:jc w:val="both"/>
              <w:rPr>
                <w:rFonts w:ascii="Times New Roman" w:eastAsiaTheme="minorHAnsi" w:hAnsi="Times New Roman"/>
                <w:sz w:val="28"/>
                <w:szCs w:val="28"/>
              </w:rPr>
            </w:pPr>
          </w:p>
          <w:p w:rsidR="0029253E" w:rsidRPr="00837549" w:rsidRDefault="0029253E" w:rsidP="00C32AC2">
            <w:pPr>
              <w:jc w:val="both"/>
              <w:rPr>
                <w:rFonts w:ascii="Times New Roman" w:eastAsiaTheme="minorHAnsi" w:hAnsi="Times New Roman"/>
                <w:sz w:val="28"/>
                <w:szCs w:val="28"/>
              </w:rPr>
            </w:pPr>
          </w:p>
          <w:p w:rsidR="0029253E" w:rsidRPr="00837549" w:rsidRDefault="0029253E" w:rsidP="00C32AC2">
            <w:pPr>
              <w:jc w:val="both"/>
              <w:rPr>
                <w:rFonts w:ascii="Times New Roman" w:eastAsiaTheme="minorHAnsi" w:hAnsi="Times New Roman"/>
                <w:sz w:val="28"/>
                <w:szCs w:val="28"/>
              </w:rPr>
            </w:pPr>
          </w:p>
          <w:p w:rsidR="0029253E" w:rsidRPr="00837549" w:rsidRDefault="0029253E" w:rsidP="00C32AC2">
            <w:pPr>
              <w:jc w:val="both"/>
              <w:rPr>
                <w:rFonts w:ascii="Times New Roman" w:eastAsiaTheme="minorHAnsi" w:hAnsi="Times New Roman"/>
                <w:sz w:val="28"/>
                <w:szCs w:val="28"/>
              </w:rPr>
            </w:pPr>
          </w:p>
          <w:p w:rsidR="0029253E" w:rsidRPr="00837549" w:rsidRDefault="0029253E" w:rsidP="00C32AC2">
            <w:pPr>
              <w:jc w:val="both"/>
              <w:rPr>
                <w:rFonts w:ascii="Times New Roman" w:eastAsiaTheme="minorHAnsi" w:hAnsi="Times New Roman"/>
                <w:sz w:val="28"/>
                <w:szCs w:val="28"/>
              </w:rPr>
            </w:pPr>
          </w:p>
          <w:p w:rsidR="0029253E" w:rsidRPr="00837549" w:rsidRDefault="0029253E" w:rsidP="00C32AC2">
            <w:pPr>
              <w:jc w:val="both"/>
              <w:rPr>
                <w:rFonts w:ascii="Times New Roman" w:eastAsiaTheme="minorHAnsi" w:hAnsi="Times New Roman"/>
                <w:sz w:val="28"/>
                <w:szCs w:val="28"/>
              </w:rPr>
            </w:pPr>
          </w:p>
          <w:p w:rsidR="0029253E" w:rsidRPr="00837549" w:rsidRDefault="0029253E" w:rsidP="00C32AC2">
            <w:pPr>
              <w:jc w:val="both"/>
              <w:rPr>
                <w:rFonts w:ascii="Times New Roman" w:eastAsiaTheme="minorHAnsi" w:hAnsi="Times New Roman"/>
                <w:sz w:val="28"/>
                <w:szCs w:val="28"/>
              </w:rPr>
            </w:pPr>
          </w:p>
          <w:p w:rsidR="0029253E" w:rsidRPr="00837549" w:rsidRDefault="0029253E" w:rsidP="00C32AC2">
            <w:pPr>
              <w:jc w:val="both"/>
              <w:rPr>
                <w:rFonts w:ascii="Times New Roman" w:eastAsiaTheme="minorHAnsi" w:hAnsi="Times New Roman"/>
                <w:sz w:val="28"/>
                <w:szCs w:val="28"/>
              </w:rPr>
            </w:pPr>
          </w:p>
          <w:p w:rsidR="0029253E" w:rsidRPr="00837549" w:rsidRDefault="0029253E" w:rsidP="00C32AC2">
            <w:pPr>
              <w:jc w:val="both"/>
              <w:rPr>
                <w:rFonts w:ascii="Times New Roman" w:eastAsiaTheme="minorHAnsi" w:hAnsi="Times New Roman"/>
                <w:sz w:val="28"/>
                <w:szCs w:val="28"/>
              </w:rPr>
            </w:pPr>
          </w:p>
          <w:p w:rsidR="0029253E" w:rsidRPr="00837549" w:rsidRDefault="0029253E" w:rsidP="00C32AC2">
            <w:pPr>
              <w:jc w:val="both"/>
              <w:rPr>
                <w:rFonts w:ascii="Times New Roman" w:eastAsiaTheme="minorHAnsi" w:hAnsi="Times New Roman"/>
                <w:sz w:val="28"/>
                <w:szCs w:val="28"/>
              </w:rPr>
            </w:pPr>
          </w:p>
          <w:p w:rsidR="0029253E" w:rsidRPr="00837549" w:rsidRDefault="0029253E" w:rsidP="00C32AC2">
            <w:pPr>
              <w:jc w:val="both"/>
              <w:rPr>
                <w:rFonts w:ascii="Times New Roman" w:eastAsiaTheme="minorHAnsi" w:hAnsi="Times New Roman"/>
                <w:sz w:val="28"/>
                <w:szCs w:val="28"/>
              </w:rPr>
            </w:pPr>
          </w:p>
          <w:p w:rsidR="0029253E" w:rsidRPr="00837549" w:rsidRDefault="0029253E" w:rsidP="00C32AC2">
            <w:pPr>
              <w:jc w:val="both"/>
              <w:rPr>
                <w:rFonts w:ascii="Times New Roman" w:eastAsiaTheme="minorHAnsi" w:hAnsi="Times New Roman"/>
                <w:sz w:val="28"/>
                <w:szCs w:val="28"/>
              </w:rPr>
            </w:pPr>
          </w:p>
          <w:p w:rsidR="0029253E" w:rsidRPr="00837549" w:rsidRDefault="0029253E" w:rsidP="00C32AC2">
            <w:pPr>
              <w:jc w:val="both"/>
              <w:rPr>
                <w:rFonts w:ascii="Times New Roman" w:eastAsiaTheme="minorHAnsi" w:hAnsi="Times New Roman"/>
                <w:sz w:val="28"/>
                <w:szCs w:val="28"/>
              </w:rPr>
            </w:pPr>
          </w:p>
          <w:p w:rsidR="0029253E" w:rsidRPr="00837549" w:rsidRDefault="0029253E" w:rsidP="00C32AC2">
            <w:pPr>
              <w:jc w:val="both"/>
              <w:rPr>
                <w:rFonts w:ascii="Times New Roman" w:eastAsiaTheme="minorHAnsi" w:hAnsi="Times New Roman"/>
                <w:sz w:val="28"/>
                <w:szCs w:val="28"/>
              </w:rPr>
            </w:pPr>
          </w:p>
          <w:p w:rsidR="0029253E" w:rsidRPr="00837549" w:rsidRDefault="0029253E" w:rsidP="00C32AC2">
            <w:pPr>
              <w:jc w:val="both"/>
              <w:rPr>
                <w:rFonts w:ascii="Times New Roman" w:eastAsiaTheme="minorHAnsi" w:hAnsi="Times New Roman"/>
                <w:sz w:val="28"/>
                <w:szCs w:val="28"/>
              </w:rPr>
            </w:pPr>
          </w:p>
          <w:p w:rsidR="0029253E" w:rsidRPr="00837549" w:rsidRDefault="0029253E" w:rsidP="00C32AC2">
            <w:pPr>
              <w:jc w:val="both"/>
              <w:rPr>
                <w:rFonts w:ascii="Times New Roman" w:eastAsiaTheme="minorHAnsi" w:hAnsi="Times New Roman"/>
                <w:sz w:val="28"/>
                <w:szCs w:val="28"/>
              </w:rPr>
            </w:pPr>
          </w:p>
          <w:p w:rsidR="0029253E" w:rsidRPr="007D46A9" w:rsidRDefault="0029253E" w:rsidP="0029253E">
            <w:pPr>
              <w:jc w:val="both"/>
              <w:rPr>
                <w:rFonts w:ascii="Times New Roman" w:hAnsi="Times New Roman"/>
                <w:b/>
                <w:sz w:val="28"/>
                <w:szCs w:val="28"/>
              </w:rPr>
            </w:pPr>
            <w:r w:rsidRPr="007D46A9">
              <w:rPr>
                <w:rFonts w:ascii="Times New Roman" w:hAnsi="Times New Roman"/>
                <w:b/>
                <w:sz w:val="28"/>
                <w:szCs w:val="28"/>
              </w:rPr>
              <w:t>2.4. Складовими РТГК є:</w:t>
            </w:r>
          </w:p>
          <w:p w:rsidR="0029253E" w:rsidRPr="007D46A9" w:rsidRDefault="0029253E" w:rsidP="0029253E">
            <w:pPr>
              <w:pStyle w:val="tj"/>
              <w:shd w:val="clear" w:color="auto" w:fill="FFFFFF"/>
              <w:spacing w:before="0" w:beforeAutospacing="0" w:after="0" w:afterAutospacing="0"/>
              <w:jc w:val="both"/>
              <w:rPr>
                <w:b/>
                <w:sz w:val="28"/>
                <w:szCs w:val="28"/>
              </w:rPr>
            </w:pPr>
            <w:r w:rsidRPr="007D46A9">
              <w:rPr>
                <w:b/>
                <w:sz w:val="28"/>
                <w:szCs w:val="28"/>
              </w:rPr>
              <w:t>центральна підсистема;</w:t>
            </w:r>
          </w:p>
          <w:p w:rsidR="0029253E" w:rsidRPr="007D46A9" w:rsidRDefault="0029253E" w:rsidP="0029253E">
            <w:pPr>
              <w:pStyle w:val="tj"/>
              <w:shd w:val="clear" w:color="auto" w:fill="FFFFFF"/>
              <w:spacing w:before="0" w:beforeAutospacing="0" w:after="0" w:afterAutospacing="0"/>
              <w:jc w:val="both"/>
              <w:rPr>
                <w:b/>
                <w:sz w:val="28"/>
                <w:szCs w:val="28"/>
              </w:rPr>
            </w:pPr>
            <w:r w:rsidRPr="007D46A9">
              <w:rPr>
                <w:b/>
                <w:sz w:val="28"/>
                <w:szCs w:val="28"/>
              </w:rPr>
              <w:t>програмно-апаратні комплекси;</w:t>
            </w:r>
          </w:p>
          <w:p w:rsidR="0029253E" w:rsidRPr="007D46A9" w:rsidRDefault="0029253E" w:rsidP="0029253E">
            <w:pPr>
              <w:pStyle w:val="tj"/>
              <w:shd w:val="clear" w:color="auto" w:fill="FFFFFF"/>
              <w:spacing w:before="0" w:beforeAutospacing="0" w:after="0" w:afterAutospacing="0"/>
              <w:jc w:val="both"/>
              <w:rPr>
                <w:b/>
                <w:sz w:val="28"/>
                <w:szCs w:val="28"/>
              </w:rPr>
            </w:pPr>
            <w:r w:rsidRPr="007D46A9">
              <w:rPr>
                <w:b/>
                <w:sz w:val="28"/>
                <w:szCs w:val="28"/>
              </w:rPr>
              <w:t>електронна комунікаційна мережа;</w:t>
            </w:r>
          </w:p>
          <w:p w:rsidR="0029253E" w:rsidRPr="00837549" w:rsidRDefault="0029253E" w:rsidP="0029253E">
            <w:pPr>
              <w:pStyle w:val="tj"/>
              <w:shd w:val="clear" w:color="auto" w:fill="FFFFFF"/>
              <w:spacing w:before="0" w:beforeAutospacing="0" w:after="0" w:afterAutospacing="0"/>
              <w:jc w:val="both"/>
              <w:rPr>
                <w:rFonts w:eastAsiaTheme="minorHAnsi"/>
                <w:sz w:val="28"/>
                <w:szCs w:val="28"/>
              </w:rPr>
            </w:pPr>
            <w:r w:rsidRPr="007D46A9">
              <w:rPr>
                <w:b/>
                <w:sz w:val="28"/>
                <w:szCs w:val="28"/>
              </w:rPr>
              <w:t>комплексна система захисту інформації (далі – КЗСІ).</w:t>
            </w:r>
          </w:p>
        </w:tc>
      </w:tr>
      <w:tr w:rsidR="00C32AC2" w:rsidRPr="00837549" w:rsidTr="00C32AC2">
        <w:tc>
          <w:tcPr>
            <w:tcW w:w="7564" w:type="dxa"/>
          </w:tcPr>
          <w:p w:rsidR="00273C71" w:rsidRPr="00837549" w:rsidRDefault="00273C71" w:rsidP="00966215">
            <w:pPr>
              <w:pStyle w:val="a4"/>
              <w:jc w:val="center"/>
              <w:rPr>
                <w:rFonts w:ascii="Times New Roman" w:hAnsi="Times New Roman" w:cs="Times New Roman"/>
                <w:sz w:val="28"/>
                <w:szCs w:val="28"/>
              </w:rPr>
            </w:pPr>
            <w:r w:rsidRPr="00837549">
              <w:rPr>
                <w:rFonts w:ascii="Times New Roman" w:hAnsi="Times New Roman" w:cs="Times New Roman"/>
                <w:sz w:val="28"/>
                <w:szCs w:val="28"/>
              </w:rPr>
              <w:lastRenderedPageBreak/>
              <w:t>3. Інформаційні ресурси РТГК</w:t>
            </w:r>
          </w:p>
          <w:p w:rsidR="00273C71" w:rsidRPr="00837549" w:rsidRDefault="00273C71" w:rsidP="00966215">
            <w:pPr>
              <w:pStyle w:val="a4"/>
              <w:jc w:val="both"/>
              <w:rPr>
                <w:rFonts w:ascii="Times New Roman" w:hAnsi="Times New Roman" w:cs="Times New Roman"/>
                <w:sz w:val="28"/>
                <w:szCs w:val="28"/>
              </w:rPr>
            </w:pPr>
          </w:p>
          <w:p w:rsidR="00273C71" w:rsidRPr="00837549" w:rsidRDefault="00273C71" w:rsidP="00966215">
            <w:pPr>
              <w:pStyle w:val="a4"/>
              <w:jc w:val="both"/>
              <w:rPr>
                <w:rFonts w:ascii="Times New Roman" w:hAnsi="Times New Roman" w:cs="Times New Roman"/>
                <w:sz w:val="28"/>
                <w:szCs w:val="28"/>
              </w:rPr>
            </w:pPr>
            <w:r w:rsidRPr="00837549">
              <w:rPr>
                <w:rFonts w:ascii="Times New Roman" w:hAnsi="Times New Roman" w:cs="Times New Roman"/>
                <w:sz w:val="28"/>
                <w:szCs w:val="28"/>
              </w:rPr>
              <w:t xml:space="preserve">3.1. Інформаційні ресурси РТГК - </w:t>
            </w:r>
            <w:r w:rsidRPr="00A24390">
              <w:rPr>
                <w:rFonts w:ascii="Times New Roman" w:hAnsi="Times New Roman" w:cs="Times New Roman"/>
                <w:sz w:val="28"/>
                <w:szCs w:val="28"/>
              </w:rPr>
              <w:t>база даних</w:t>
            </w:r>
            <w:r w:rsidRPr="00837549">
              <w:rPr>
                <w:rFonts w:ascii="Times New Roman" w:hAnsi="Times New Roman" w:cs="Times New Roman"/>
                <w:sz w:val="28"/>
                <w:szCs w:val="28"/>
              </w:rPr>
              <w:t>, призначена для зберігання, обробки, використання інформації, що створюється, ведеться та актуалізується органом реєстрації для обліку фізичних осіб, які проживають на території міста Києва.</w:t>
            </w:r>
          </w:p>
          <w:p w:rsidR="00966215" w:rsidRPr="00837549" w:rsidRDefault="00966215" w:rsidP="00966215">
            <w:pPr>
              <w:pStyle w:val="a4"/>
              <w:jc w:val="both"/>
              <w:rPr>
                <w:rFonts w:ascii="Times New Roman" w:hAnsi="Times New Roman" w:cs="Times New Roman"/>
                <w:sz w:val="28"/>
                <w:szCs w:val="28"/>
              </w:rPr>
            </w:pPr>
          </w:p>
          <w:p w:rsidR="00966215" w:rsidRPr="00837549" w:rsidRDefault="00966215" w:rsidP="00966215">
            <w:pPr>
              <w:pStyle w:val="a4"/>
              <w:jc w:val="both"/>
              <w:rPr>
                <w:rFonts w:ascii="Times New Roman" w:hAnsi="Times New Roman" w:cs="Times New Roman"/>
                <w:sz w:val="28"/>
                <w:szCs w:val="28"/>
              </w:rPr>
            </w:pPr>
          </w:p>
          <w:p w:rsidR="00966215" w:rsidRPr="00837549" w:rsidRDefault="00966215"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7D46A9" w:rsidRDefault="007D46A9" w:rsidP="00966215">
            <w:pPr>
              <w:pStyle w:val="a4"/>
              <w:jc w:val="both"/>
              <w:rPr>
                <w:rFonts w:ascii="Times New Roman" w:hAnsi="Times New Roman" w:cs="Times New Roman"/>
                <w:sz w:val="28"/>
                <w:szCs w:val="28"/>
              </w:rPr>
            </w:pPr>
          </w:p>
          <w:p w:rsidR="00273C71" w:rsidRDefault="00273C71" w:rsidP="00966215">
            <w:pPr>
              <w:pStyle w:val="a4"/>
              <w:jc w:val="both"/>
              <w:rPr>
                <w:rFonts w:ascii="Times New Roman" w:hAnsi="Times New Roman" w:cs="Times New Roman"/>
                <w:sz w:val="28"/>
                <w:szCs w:val="28"/>
              </w:rPr>
            </w:pPr>
            <w:r w:rsidRPr="00837549">
              <w:rPr>
                <w:rFonts w:ascii="Times New Roman" w:hAnsi="Times New Roman" w:cs="Times New Roman"/>
                <w:sz w:val="28"/>
                <w:szCs w:val="28"/>
              </w:rPr>
              <w:t>3.2. Інформація, що обробляється в РТГК, є власністю територіальної громади міста Києва і підлягає захисту в установленому порядку.</w:t>
            </w:r>
          </w:p>
          <w:p w:rsidR="007D46A9" w:rsidRPr="00837549" w:rsidRDefault="007D46A9" w:rsidP="00966215">
            <w:pPr>
              <w:pStyle w:val="a4"/>
              <w:jc w:val="both"/>
              <w:rPr>
                <w:rFonts w:ascii="Times New Roman" w:hAnsi="Times New Roman" w:cs="Times New Roman"/>
                <w:sz w:val="28"/>
                <w:szCs w:val="28"/>
              </w:rPr>
            </w:pPr>
          </w:p>
          <w:p w:rsidR="00C32AC2" w:rsidRPr="00837549" w:rsidRDefault="00273C71" w:rsidP="00966215">
            <w:pPr>
              <w:pStyle w:val="a4"/>
              <w:jc w:val="both"/>
              <w:rPr>
                <w:rFonts w:ascii="Times New Roman" w:hAnsi="Times New Roman" w:cs="Times New Roman"/>
                <w:sz w:val="28"/>
                <w:szCs w:val="28"/>
              </w:rPr>
            </w:pPr>
            <w:r w:rsidRPr="00837549">
              <w:rPr>
                <w:rFonts w:ascii="Times New Roman" w:hAnsi="Times New Roman" w:cs="Times New Roman"/>
                <w:sz w:val="28"/>
                <w:szCs w:val="28"/>
              </w:rPr>
              <w:t>3.3. Порядок обробки і захисту персональних даних, що містяться у РТГК, визначається володільцями, розпорядниками персональних даних самостійно відповідно до Закону України "Про захист персональних даних" з урахуванням наказу Уповноваженого Верховної Ради України з прав людини від 08 січня 2014 року N 1/02-14 "Про затвердження документів у сфері захисту персональних даних".</w:t>
            </w:r>
          </w:p>
        </w:tc>
        <w:tc>
          <w:tcPr>
            <w:tcW w:w="7564" w:type="dxa"/>
          </w:tcPr>
          <w:p w:rsidR="001859B0" w:rsidRPr="007D46A9" w:rsidRDefault="001859B0" w:rsidP="001859B0">
            <w:pPr>
              <w:pStyle w:val="3"/>
              <w:shd w:val="clear" w:color="auto" w:fill="FFFFFF"/>
              <w:spacing w:before="0"/>
              <w:jc w:val="center"/>
              <w:outlineLvl w:val="2"/>
              <w:rPr>
                <w:rFonts w:ascii="Times New Roman" w:hAnsi="Times New Roman"/>
                <w:b/>
                <w:color w:val="auto"/>
                <w:sz w:val="28"/>
                <w:szCs w:val="28"/>
                <w:lang w:val="en-US" w:eastAsia="ru-RU"/>
              </w:rPr>
            </w:pPr>
            <w:r w:rsidRPr="007D46A9">
              <w:rPr>
                <w:rFonts w:ascii="Times New Roman" w:hAnsi="Times New Roman"/>
                <w:b/>
                <w:color w:val="auto"/>
                <w:sz w:val="28"/>
                <w:szCs w:val="28"/>
                <w:lang w:eastAsia="ru-RU"/>
              </w:rPr>
              <w:lastRenderedPageBreak/>
              <w:t xml:space="preserve">3. Функції РТГК </w:t>
            </w:r>
          </w:p>
          <w:p w:rsidR="00273C71" w:rsidRPr="00837549" w:rsidRDefault="00273C71" w:rsidP="00273C71">
            <w:pPr>
              <w:jc w:val="both"/>
              <w:rPr>
                <w:rFonts w:ascii="Times New Roman" w:eastAsiaTheme="minorHAnsi" w:hAnsi="Times New Roman"/>
                <w:sz w:val="28"/>
                <w:szCs w:val="28"/>
              </w:rPr>
            </w:pPr>
          </w:p>
          <w:p w:rsidR="001859B0" w:rsidRPr="007D46A9" w:rsidRDefault="007D46A9" w:rsidP="007D46A9">
            <w:pPr>
              <w:pStyle w:val="tj"/>
              <w:shd w:val="clear" w:color="auto" w:fill="FFFFFF"/>
              <w:spacing w:before="0" w:beforeAutospacing="0" w:after="0" w:afterAutospacing="0"/>
              <w:jc w:val="both"/>
              <w:rPr>
                <w:b/>
                <w:i/>
                <w:sz w:val="28"/>
                <w:szCs w:val="28"/>
              </w:rPr>
            </w:pPr>
            <w:r w:rsidRPr="007D46A9">
              <w:rPr>
                <w:b/>
                <w:sz w:val="28"/>
                <w:szCs w:val="28"/>
              </w:rPr>
              <w:t xml:space="preserve">3.1. </w:t>
            </w:r>
            <w:r w:rsidR="001859B0" w:rsidRPr="007D46A9">
              <w:rPr>
                <w:b/>
                <w:sz w:val="28"/>
                <w:szCs w:val="28"/>
              </w:rPr>
              <w:t xml:space="preserve">РТГК забезпечує виконання таких функцій: </w:t>
            </w:r>
          </w:p>
          <w:p w:rsidR="001859B0" w:rsidRPr="007D46A9" w:rsidRDefault="001859B0" w:rsidP="001859B0">
            <w:pPr>
              <w:pStyle w:val="tj"/>
              <w:shd w:val="clear" w:color="auto" w:fill="FFFFFF"/>
              <w:spacing w:before="0" w:beforeAutospacing="0" w:after="0" w:afterAutospacing="0"/>
              <w:ind w:firstLine="708"/>
              <w:jc w:val="both"/>
              <w:rPr>
                <w:b/>
                <w:sz w:val="28"/>
                <w:szCs w:val="28"/>
              </w:rPr>
            </w:pPr>
            <w:r w:rsidRPr="007D46A9">
              <w:rPr>
                <w:b/>
                <w:sz w:val="28"/>
                <w:szCs w:val="28"/>
              </w:rPr>
              <w:t>1) безперервне обслуговування автоматизованих сервісів територіальної громади в інтерактивному режимі реального часу;</w:t>
            </w:r>
          </w:p>
          <w:p w:rsidR="001859B0" w:rsidRPr="007D46A9" w:rsidRDefault="001859B0" w:rsidP="001859B0">
            <w:pPr>
              <w:pStyle w:val="tj"/>
              <w:shd w:val="clear" w:color="auto" w:fill="FFFFFF"/>
              <w:spacing w:before="0" w:beforeAutospacing="0" w:after="0" w:afterAutospacing="0"/>
              <w:ind w:firstLine="708"/>
              <w:jc w:val="both"/>
              <w:rPr>
                <w:b/>
                <w:sz w:val="28"/>
                <w:szCs w:val="28"/>
              </w:rPr>
            </w:pPr>
            <w:r w:rsidRPr="007D46A9">
              <w:rPr>
                <w:b/>
                <w:sz w:val="28"/>
                <w:szCs w:val="28"/>
              </w:rPr>
              <w:t>2) розмежування прав доступу та надання контрольованого доступу користувачам РТГК;</w:t>
            </w:r>
          </w:p>
          <w:p w:rsidR="001859B0" w:rsidRPr="007D46A9" w:rsidRDefault="001859B0" w:rsidP="001859B0">
            <w:pPr>
              <w:pStyle w:val="tj"/>
              <w:shd w:val="clear" w:color="auto" w:fill="FFFFFF"/>
              <w:spacing w:before="0" w:beforeAutospacing="0" w:after="0" w:afterAutospacing="0"/>
              <w:ind w:firstLine="708"/>
              <w:jc w:val="both"/>
              <w:rPr>
                <w:b/>
                <w:sz w:val="28"/>
                <w:szCs w:val="28"/>
              </w:rPr>
            </w:pPr>
            <w:r w:rsidRPr="007D46A9">
              <w:rPr>
                <w:b/>
                <w:sz w:val="28"/>
                <w:szCs w:val="28"/>
              </w:rPr>
              <w:t xml:space="preserve">3) уніфікацію форматів обробки даних та реалізацію принципу </w:t>
            </w:r>
            <w:proofErr w:type="spellStart"/>
            <w:r w:rsidRPr="007D46A9">
              <w:rPr>
                <w:b/>
                <w:sz w:val="28"/>
                <w:szCs w:val="28"/>
              </w:rPr>
              <w:t>інтероперабельності</w:t>
            </w:r>
            <w:proofErr w:type="spellEnd"/>
            <w:r w:rsidRPr="007D46A9">
              <w:rPr>
                <w:b/>
                <w:sz w:val="28"/>
                <w:szCs w:val="28"/>
              </w:rPr>
              <w:t xml:space="preserve"> інформаційних ресурсів; </w:t>
            </w:r>
          </w:p>
          <w:p w:rsidR="001859B0" w:rsidRPr="007D46A9" w:rsidRDefault="001859B0" w:rsidP="001859B0">
            <w:pPr>
              <w:pStyle w:val="tj"/>
              <w:shd w:val="clear" w:color="auto" w:fill="FFFFFF"/>
              <w:spacing w:before="0" w:beforeAutospacing="0" w:after="0" w:afterAutospacing="0"/>
              <w:ind w:firstLine="708"/>
              <w:jc w:val="both"/>
              <w:rPr>
                <w:b/>
                <w:sz w:val="28"/>
                <w:szCs w:val="28"/>
              </w:rPr>
            </w:pPr>
            <w:r w:rsidRPr="007D46A9">
              <w:rPr>
                <w:b/>
                <w:sz w:val="28"/>
                <w:szCs w:val="28"/>
              </w:rPr>
              <w:lastRenderedPageBreak/>
              <w:t>4) захист інформації під час її приймання, передачі, обробки та зберігання, а також запобігання можливості блокування доступу до програмно-апаратних комплексів РТГК;</w:t>
            </w:r>
          </w:p>
          <w:p w:rsidR="001859B0" w:rsidRPr="007D46A9" w:rsidRDefault="001859B0" w:rsidP="001859B0">
            <w:pPr>
              <w:pStyle w:val="tj"/>
              <w:shd w:val="clear" w:color="auto" w:fill="FFFFFF"/>
              <w:spacing w:before="0" w:beforeAutospacing="0" w:after="0" w:afterAutospacing="0"/>
              <w:ind w:firstLine="708"/>
              <w:jc w:val="both"/>
              <w:rPr>
                <w:b/>
                <w:sz w:val="28"/>
                <w:szCs w:val="28"/>
              </w:rPr>
            </w:pPr>
            <w:r w:rsidRPr="007D46A9">
              <w:rPr>
                <w:b/>
                <w:sz w:val="28"/>
                <w:szCs w:val="28"/>
              </w:rPr>
              <w:t>5) міжвідомчу електронну взаємодію з Єдиною інформаційною системою Міністерства внутрішніх справ України, відомчою інформаційною системою ДМС, Єдиним державним демографічним реєстром та іншими інформаційно-комунікаційними системами органів державної влади та органів місцевого самоврядування для здійснення обміну інформацією;</w:t>
            </w:r>
          </w:p>
          <w:p w:rsidR="001859B0" w:rsidRPr="007D46A9" w:rsidRDefault="001859B0" w:rsidP="001859B0">
            <w:pPr>
              <w:pStyle w:val="tj"/>
              <w:shd w:val="clear" w:color="auto" w:fill="FFFFFF"/>
              <w:spacing w:before="0" w:beforeAutospacing="0" w:after="0" w:afterAutospacing="0"/>
              <w:ind w:firstLine="708"/>
              <w:jc w:val="both"/>
              <w:rPr>
                <w:b/>
                <w:sz w:val="28"/>
                <w:szCs w:val="28"/>
              </w:rPr>
            </w:pPr>
            <w:r w:rsidRPr="007D46A9">
              <w:rPr>
                <w:b/>
                <w:sz w:val="28"/>
                <w:szCs w:val="28"/>
              </w:rPr>
              <w:t xml:space="preserve">6) взаємодію з електронними реєстрами адрес, включаючи своєчасне оновлення відомостей про зміни у базі адрес житла територіальної громади міста Києва; </w:t>
            </w:r>
          </w:p>
          <w:p w:rsidR="001859B0" w:rsidRPr="007D46A9" w:rsidRDefault="001859B0" w:rsidP="001859B0">
            <w:pPr>
              <w:pStyle w:val="tj"/>
              <w:shd w:val="clear" w:color="auto" w:fill="FFFFFF"/>
              <w:spacing w:before="0" w:beforeAutospacing="0" w:after="0" w:afterAutospacing="0"/>
              <w:ind w:firstLine="708"/>
              <w:jc w:val="both"/>
              <w:rPr>
                <w:b/>
                <w:sz w:val="28"/>
                <w:szCs w:val="28"/>
              </w:rPr>
            </w:pPr>
            <w:r w:rsidRPr="007D46A9">
              <w:rPr>
                <w:b/>
                <w:sz w:val="28"/>
                <w:szCs w:val="28"/>
              </w:rPr>
              <w:t xml:space="preserve">7) резервне копіювання відомостей РТГК; </w:t>
            </w:r>
          </w:p>
          <w:p w:rsidR="001859B0" w:rsidRPr="007D46A9" w:rsidRDefault="001859B0" w:rsidP="001859B0">
            <w:pPr>
              <w:pStyle w:val="tj"/>
              <w:shd w:val="clear" w:color="auto" w:fill="FFFFFF"/>
              <w:spacing w:before="0" w:beforeAutospacing="0" w:after="0" w:afterAutospacing="0"/>
              <w:ind w:firstLine="708"/>
              <w:jc w:val="both"/>
              <w:rPr>
                <w:b/>
                <w:sz w:val="28"/>
                <w:szCs w:val="28"/>
              </w:rPr>
            </w:pPr>
            <w:r w:rsidRPr="007D46A9">
              <w:rPr>
                <w:b/>
                <w:sz w:val="28"/>
                <w:szCs w:val="28"/>
              </w:rPr>
              <w:t>8) зберігання персональних даних, що внесені до РТГК, та їх відображення за встановленою формою;</w:t>
            </w:r>
          </w:p>
          <w:p w:rsidR="001859B0" w:rsidRPr="007D46A9" w:rsidRDefault="001859B0" w:rsidP="001859B0">
            <w:pPr>
              <w:pStyle w:val="tj"/>
              <w:shd w:val="clear" w:color="auto" w:fill="FFFFFF"/>
              <w:spacing w:before="0" w:beforeAutospacing="0" w:after="0" w:afterAutospacing="0"/>
              <w:ind w:firstLine="708"/>
              <w:jc w:val="both"/>
              <w:rPr>
                <w:b/>
                <w:sz w:val="28"/>
                <w:szCs w:val="28"/>
              </w:rPr>
            </w:pPr>
            <w:r w:rsidRPr="007D46A9">
              <w:rPr>
                <w:b/>
                <w:sz w:val="28"/>
                <w:szCs w:val="28"/>
              </w:rPr>
              <w:t>9) формування та друк заяв, необхідних для виконання реєстраційних дій, відповідно до адресного довідника РТГК;</w:t>
            </w:r>
          </w:p>
          <w:p w:rsidR="001859B0" w:rsidRPr="007D46A9" w:rsidRDefault="001859B0" w:rsidP="001859B0">
            <w:pPr>
              <w:pStyle w:val="tj"/>
              <w:shd w:val="clear" w:color="auto" w:fill="FFFFFF"/>
              <w:spacing w:before="0" w:beforeAutospacing="0" w:after="0" w:afterAutospacing="0"/>
              <w:ind w:firstLine="708"/>
              <w:jc w:val="both"/>
              <w:rPr>
                <w:b/>
                <w:sz w:val="28"/>
                <w:szCs w:val="28"/>
              </w:rPr>
            </w:pPr>
            <w:r w:rsidRPr="007D46A9">
              <w:rPr>
                <w:b/>
                <w:sz w:val="28"/>
                <w:szCs w:val="28"/>
              </w:rPr>
              <w:t>10) формування та друк повідомлення про виконання реєстраційної дії/скасування реєстраційної дії;</w:t>
            </w:r>
          </w:p>
          <w:p w:rsidR="001859B0" w:rsidRPr="007D46A9" w:rsidRDefault="001859B0" w:rsidP="001859B0">
            <w:pPr>
              <w:pStyle w:val="tj"/>
              <w:shd w:val="clear" w:color="auto" w:fill="FFFFFF"/>
              <w:spacing w:before="0" w:beforeAutospacing="0" w:after="0" w:afterAutospacing="0"/>
              <w:ind w:firstLine="708"/>
              <w:jc w:val="both"/>
              <w:rPr>
                <w:b/>
                <w:sz w:val="28"/>
                <w:szCs w:val="28"/>
              </w:rPr>
            </w:pPr>
            <w:r w:rsidRPr="007D46A9">
              <w:rPr>
                <w:b/>
                <w:sz w:val="28"/>
                <w:szCs w:val="28"/>
              </w:rPr>
              <w:t>11) перевірка персональних даних особи за базами даних, які сформовані, зокрема із використанням персональних відомостей Державного реєстру виборців;</w:t>
            </w:r>
          </w:p>
          <w:p w:rsidR="001859B0" w:rsidRPr="007D46A9" w:rsidRDefault="001859B0" w:rsidP="001859B0">
            <w:pPr>
              <w:pStyle w:val="tj"/>
              <w:shd w:val="clear" w:color="auto" w:fill="FFFFFF"/>
              <w:spacing w:before="0" w:beforeAutospacing="0" w:after="0" w:afterAutospacing="0"/>
              <w:ind w:firstLine="708"/>
              <w:jc w:val="both"/>
              <w:rPr>
                <w:b/>
                <w:sz w:val="28"/>
                <w:szCs w:val="28"/>
              </w:rPr>
            </w:pPr>
            <w:r w:rsidRPr="007D46A9">
              <w:rPr>
                <w:b/>
                <w:sz w:val="28"/>
                <w:szCs w:val="28"/>
              </w:rPr>
              <w:t>12) взаємопов'язаний пошук даних із урахуванням їх властивостей, відображення в інтерфейсі результатів, друк списку чи довідки;</w:t>
            </w:r>
          </w:p>
          <w:p w:rsidR="001859B0" w:rsidRPr="007D46A9" w:rsidRDefault="001859B0" w:rsidP="001859B0">
            <w:pPr>
              <w:pStyle w:val="tj"/>
              <w:shd w:val="clear" w:color="auto" w:fill="FFFFFF"/>
              <w:spacing w:before="0" w:beforeAutospacing="0" w:after="0" w:afterAutospacing="0"/>
              <w:ind w:firstLine="708"/>
              <w:jc w:val="both"/>
              <w:rPr>
                <w:b/>
                <w:sz w:val="28"/>
                <w:szCs w:val="28"/>
              </w:rPr>
            </w:pPr>
            <w:r w:rsidRPr="007D46A9">
              <w:rPr>
                <w:b/>
                <w:sz w:val="28"/>
                <w:szCs w:val="28"/>
              </w:rPr>
              <w:lastRenderedPageBreak/>
              <w:t>13) внесення зміни місця проживання (перебування) фізичних осіб та скасування реєстраційних дій;</w:t>
            </w:r>
          </w:p>
          <w:p w:rsidR="001859B0" w:rsidRPr="007D46A9" w:rsidRDefault="001859B0" w:rsidP="001859B0">
            <w:pPr>
              <w:pStyle w:val="tj"/>
              <w:shd w:val="clear" w:color="auto" w:fill="FFFFFF"/>
              <w:spacing w:before="0" w:beforeAutospacing="0" w:after="0" w:afterAutospacing="0"/>
              <w:ind w:firstLine="708"/>
              <w:jc w:val="both"/>
              <w:rPr>
                <w:b/>
                <w:sz w:val="28"/>
                <w:szCs w:val="28"/>
              </w:rPr>
            </w:pPr>
            <w:r w:rsidRPr="007D46A9">
              <w:rPr>
                <w:b/>
                <w:sz w:val="28"/>
                <w:szCs w:val="28"/>
              </w:rPr>
              <w:t>14) збирання, підготовка, введення інформації (даних) із документів, їх оригіналів та сканованих копій;</w:t>
            </w:r>
          </w:p>
          <w:p w:rsidR="001859B0" w:rsidRPr="007D46A9" w:rsidRDefault="001859B0" w:rsidP="001859B0">
            <w:pPr>
              <w:pStyle w:val="tj"/>
              <w:shd w:val="clear" w:color="auto" w:fill="FFFFFF"/>
              <w:spacing w:before="0" w:beforeAutospacing="0" w:after="0" w:afterAutospacing="0"/>
              <w:ind w:firstLine="708"/>
              <w:jc w:val="both"/>
              <w:rPr>
                <w:b/>
                <w:sz w:val="28"/>
                <w:szCs w:val="28"/>
              </w:rPr>
            </w:pPr>
            <w:r w:rsidRPr="007D46A9">
              <w:rPr>
                <w:b/>
                <w:sz w:val="28"/>
                <w:szCs w:val="28"/>
              </w:rPr>
              <w:t xml:space="preserve">15) перевірка факту декларування/реєстрації/зняття із задекларованого/зареєстрованого місця проживання (перебування) фізичної особи за іншою </w:t>
            </w:r>
            <w:proofErr w:type="spellStart"/>
            <w:r w:rsidRPr="007D46A9">
              <w:rPr>
                <w:b/>
                <w:sz w:val="28"/>
                <w:szCs w:val="28"/>
              </w:rPr>
              <w:t>адресою</w:t>
            </w:r>
            <w:proofErr w:type="spellEnd"/>
            <w:r w:rsidRPr="007D46A9">
              <w:rPr>
                <w:b/>
                <w:sz w:val="28"/>
                <w:szCs w:val="28"/>
              </w:rPr>
              <w:t xml:space="preserve"> в межах РТГК; </w:t>
            </w:r>
          </w:p>
          <w:p w:rsidR="001859B0" w:rsidRPr="007D46A9" w:rsidRDefault="001859B0" w:rsidP="001859B0">
            <w:pPr>
              <w:pStyle w:val="tj"/>
              <w:shd w:val="clear" w:color="auto" w:fill="FFFFFF"/>
              <w:spacing w:before="0" w:beforeAutospacing="0" w:after="0" w:afterAutospacing="0"/>
              <w:ind w:firstLine="708"/>
              <w:jc w:val="both"/>
              <w:rPr>
                <w:b/>
                <w:sz w:val="28"/>
                <w:szCs w:val="28"/>
              </w:rPr>
            </w:pPr>
            <w:r w:rsidRPr="007D46A9">
              <w:rPr>
                <w:b/>
                <w:sz w:val="28"/>
                <w:szCs w:val="28"/>
              </w:rPr>
              <w:t>16) пошук інформації про фізичну особу за базою даних РТГК;</w:t>
            </w:r>
          </w:p>
          <w:p w:rsidR="001859B0" w:rsidRPr="007D46A9" w:rsidRDefault="001859B0" w:rsidP="001859B0">
            <w:pPr>
              <w:pStyle w:val="tj"/>
              <w:shd w:val="clear" w:color="auto" w:fill="FFFFFF"/>
              <w:spacing w:before="0" w:beforeAutospacing="0" w:after="0" w:afterAutospacing="0"/>
              <w:ind w:firstLine="708"/>
              <w:jc w:val="both"/>
              <w:rPr>
                <w:b/>
                <w:sz w:val="28"/>
                <w:szCs w:val="28"/>
              </w:rPr>
            </w:pPr>
            <w:r w:rsidRPr="007D46A9">
              <w:rPr>
                <w:b/>
                <w:sz w:val="28"/>
                <w:szCs w:val="28"/>
              </w:rPr>
              <w:t>17) формування та друк за встановленою формою витягу з РТГК;</w:t>
            </w:r>
          </w:p>
          <w:p w:rsidR="001859B0" w:rsidRPr="007D46A9" w:rsidRDefault="001859B0" w:rsidP="001859B0">
            <w:pPr>
              <w:pStyle w:val="tj"/>
              <w:shd w:val="clear" w:color="auto" w:fill="FFFFFF"/>
              <w:spacing w:before="0" w:beforeAutospacing="0" w:after="0" w:afterAutospacing="0"/>
              <w:ind w:firstLine="708"/>
              <w:jc w:val="both"/>
              <w:rPr>
                <w:b/>
                <w:sz w:val="28"/>
                <w:szCs w:val="28"/>
              </w:rPr>
            </w:pPr>
            <w:r w:rsidRPr="007D46A9">
              <w:rPr>
                <w:b/>
                <w:sz w:val="28"/>
                <w:szCs w:val="28"/>
              </w:rPr>
              <w:t>18) передача актуальних відомостей про декларування/реєстрацію/зняття із задекларованого/зареєстрованого місця проживання (перебування) фізичної особи до відомчої інформаційної системи ДМС та Єдиного державного демографічного реєстру;</w:t>
            </w:r>
          </w:p>
          <w:p w:rsidR="001859B0" w:rsidRPr="007D46A9" w:rsidRDefault="001859B0" w:rsidP="001859B0">
            <w:pPr>
              <w:pStyle w:val="tj"/>
              <w:shd w:val="clear" w:color="auto" w:fill="FFFFFF"/>
              <w:spacing w:before="0" w:beforeAutospacing="0" w:after="0" w:afterAutospacing="0"/>
              <w:ind w:firstLine="708"/>
              <w:jc w:val="both"/>
              <w:rPr>
                <w:b/>
                <w:sz w:val="28"/>
                <w:szCs w:val="28"/>
              </w:rPr>
            </w:pPr>
            <w:r w:rsidRPr="007D46A9">
              <w:rPr>
                <w:b/>
                <w:sz w:val="28"/>
                <w:szCs w:val="28"/>
              </w:rPr>
              <w:t>19) формування повідомлення про зняття із задекларованого/зареєстрованого місця проживання та надсилання його засобами електронної інформаційної взаємодії до інших органів реєстрації;</w:t>
            </w:r>
          </w:p>
          <w:p w:rsidR="001859B0" w:rsidRPr="007D46A9" w:rsidRDefault="001859B0" w:rsidP="001859B0">
            <w:pPr>
              <w:pStyle w:val="tj"/>
              <w:shd w:val="clear" w:color="auto" w:fill="FFFFFF"/>
              <w:spacing w:before="0" w:beforeAutospacing="0" w:after="0" w:afterAutospacing="0"/>
              <w:ind w:firstLine="708"/>
              <w:jc w:val="both"/>
              <w:rPr>
                <w:b/>
                <w:sz w:val="28"/>
                <w:szCs w:val="28"/>
              </w:rPr>
            </w:pPr>
            <w:r w:rsidRPr="007D46A9">
              <w:rPr>
                <w:b/>
                <w:sz w:val="28"/>
                <w:szCs w:val="28"/>
              </w:rPr>
              <w:t>20) формування повідомлення про скасування декларування/реєстрації/зняття із задекларованого/зареєстрованого місця проживання (перебування) фізичної особи та надсилання його засобами електронної інформаційної взаємодії до інших органів реєстрації;</w:t>
            </w:r>
          </w:p>
          <w:p w:rsidR="001859B0" w:rsidRPr="007D46A9" w:rsidRDefault="001859B0" w:rsidP="001859B0">
            <w:pPr>
              <w:pStyle w:val="tj"/>
              <w:shd w:val="clear" w:color="auto" w:fill="FFFFFF"/>
              <w:spacing w:before="0" w:beforeAutospacing="0" w:after="0" w:afterAutospacing="0"/>
              <w:ind w:firstLine="708"/>
              <w:jc w:val="both"/>
              <w:rPr>
                <w:b/>
                <w:sz w:val="28"/>
                <w:szCs w:val="28"/>
              </w:rPr>
            </w:pPr>
            <w:r w:rsidRPr="007D46A9">
              <w:rPr>
                <w:b/>
                <w:sz w:val="28"/>
                <w:szCs w:val="28"/>
              </w:rPr>
              <w:lastRenderedPageBreak/>
              <w:t xml:space="preserve">21) формування інформації про декларування/реєстрацію та зняття із задекларованого/зареєстрованого місця проживання фізичних осіб за формою, визначеною законодавством у сфері реєстрації фізичних осіб, з метою передачі до відповідних територіальних органів </w:t>
            </w:r>
            <w:proofErr w:type="spellStart"/>
            <w:r w:rsidRPr="007D46A9">
              <w:rPr>
                <w:b/>
                <w:sz w:val="28"/>
                <w:szCs w:val="28"/>
              </w:rPr>
              <w:t>Держстату</w:t>
            </w:r>
            <w:proofErr w:type="spellEnd"/>
            <w:r w:rsidRPr="007D46A9">
              <w:rPr>
                <w:b/>
                <w:sz w:val="28"/>
                <w:szCs w:val="28"/>
              </w:rPr>
              <w:t>;</w:t>
            </w:r>
          </w:p>
          <w:p w:rsidR="001859B0" w:rsidRPr="007D46A9" w:rsidRDefault="001859B0" w:rsidP="001859B0">
            <w:pPr>
              <w:shd w:val="clear" w:color="auto" w:fill="FFFFFF"/>
              <w:ind w:firstLine="708"/>
              <w:jc w:val="both"/>
              <w:rPr>
                <w:rFonts w:ascii="Times New Roman" w:hAnsi="Times New Roman"/>
                <w:b/>
                <w:sz w:val="28"/>
                <w:szCs w:val="28"/>
                <w:lang w:eastAsia="uk-UA"/>
              </w:rPr>
            </w:pPr>
            <w:r w:rsidRPr="007D46A9">
              <w:rPr>
                <w:rFonts w:ascii="Times New Roman" w:hAnsi="Times New Roman"/>
                <w:b/>
                <w:sz w:val="28"/>
                <w:szCs w:val="28"/>
                <w:lang w:eastAsia="uk-UA"/>
              </w:rPr>
              <w:t>22) знеособлення персональних даних фізичних осіб, які проживають на території міста Києва, та їх передача до органів державної статистики;</w:t>
            </w:r>
          </w:p>
          <w:p w:rsidR="007D46A9" w:rsidRDefault="001859B0" w:rsidP="001859B0">
            <w:pPr>
              <w:shd w:val="clear" w:color="auto" w:fill="FFFFFF"/>
              <w:ind w:firstLine="708"/>
              <w:jc w:val="both"/>
              <w:rPr>
                <w:rFonts w:ascii="Times New Roman" w:eastAsiaTheme="minorHAnsi" w:hAnsi="Times New Roman"/>
                <w:b/>
                <w:sz w:val="28"/>
                <w:szCs w:val="28"/>
              </w:rPr>
            </w:pPr>
            <w:r w:rsidRPr="007D46A9">
              <w:rPr>
                <w:rFonts w:ascii="Times New Roman" w:hAnsi="Times New Roman"/>
                <w:b/>
                <w:sz w:val="28"/>
                <w:szCs w:val="28"/>
                <w:lang w:eastAsia="uk-UA"/>
              </w:rPr>
              <w:t xml:space="preserve">23) можливість сплати адміністративного збору за надання публічних (електронних публічних) послуг щодо декларування та реєстрації місця проживання фізичних осіб через відповідну інформаційно-комунікаційну систему. </w:t>
            </w:r>
          </w:p>
          <w:p w:rsidR="001859B0" w:rsidRPr="007D46A9" w:rsidRDefault="001859B0" w:rsidP="007D46A9">
            <w:pPr>
              <w:shd w:val="clear" w:color="auto" w:fill="FFFFFF"/>
              <w:jc w:val="both"/>
              <w:rPr>
                <w:rFonts w:ascii="Times New Roman" w:hAnsi="Times New Roman"/>
                <w:b/>
                <w:sz w:val="28"/>
                <w:szCs w:val="28"/>
                <w:lang w:eastAsia="uk-UA"/>
              </w:rPr>
            </w:pPr>
            <w:r w:rsidRPr="007D46A9">
              <w:rPr>
                <w:rFonts w:ascii="Times New Roman" w:hAnsi="Times New Roman"/>
                <w:b/>
                <w:sz w:val="28"/>
                <w:szCs w:val="28"/>
                <w:lang w:eastAsia="uk-UA"/>
              </w:rPr>
              <w:t>3.2. Обмін інформацією між РТГК та іншими інформаційно-комунікаційними системами здійснюється шляхом електронної інформаційної взаємодії, в порядку встановленому законодавством.</w:t>
            </w:r>
          </w:p>
          <w:p w:rsidR="001859B0" w:rsidRPr="007D46A9" w:rsidRDefault="001859B0" w:rsidP="007D46A9">
            <w:pPr>
              <w:shd w:val="clear" w:color="auto" w:fill="FFFFFF"/>
              <w:jc w:val="both"/>
              <w:rPr>
                <w:rFonts w:ascii="Times New Roman" w:hAnsi="Times New Roman"/>
                <w:b/>
                <w:sz w:val="28"/>
                <w:szCs w:val="28"/>
                <w:lang w:eastAsia="uk-UA"/>
              </w:rPr>
            </w:pPr>
            <w:r w:rsidRPr="007D46A9">
              <w:rPr>
                <w:rFonts w:ascii="Times New Roman" w:hAnsi="Times New Roman"/>
                <w:b/>
                <w:sz w:val="28"/>
                <w:szCs w:val="28"/>
                <w:lang w:eastAsia="uk-UA"/>
              </w:rPr>
              <w:t>3.</w:t>
            </w:r>
            <w:r w:rsidR="008404BA">
              <w:rPr>
                <w:rFonts w:ascii="Times New Roman" w:hAnsi="Times New Roman"/>
                <w:b/>
                <w:sz w:val="28"/>
                <w:szCs w:val="28"/>
                <w:lang w:eastAsia="uk-UA"/>
              </w:rPr>
              <w:t>3</w:t>
            </w:r>
            <w:r w:rsidRPr="007D46A9">
              <w:rPr>
                <w:rFonts w:ascii="Times New Roman" w:hAnsi="Times New Roman"/>
                <w:b/>
                <w:sz w:val="28"/>
                <w:szCs w:val="28"/>
                <w:lang w:eastAsia="uk-UA"/>
              </w:rPr>
              <w:t>. Обробка, використання і захист інформації у РТГК здійснюються з дотриманням вимог Конституції України, законів України «Про захист персональних даних», «Про інформацію», «Про захист інформації в інформаційно-комунікаційних системах» та інших нормативно-правових актів у сфері захисту інформації.</w:t>
            </w:r>
          </w:p>
          <w:p w:rsidR="007D46A9" w:rsidRPr="007D46A9" w:rsidRDefault="007D46A9" w:rsidP="001859B0">
            <w:pPr>
              <w:shd w:val="clear" w:color="auto" w:fill="FFFFFF"/>
              <w:ind w:firstLine="708"/>
              <w:jc w:val="both"/>
              <w:rPr>
                <w:rFonts w:ascii="Times New Roman" w:hAnsi="Times New Roman"/>
                <w:b/>
                <w:sz w:val="28"/>
                <w:szCs w:val="28"/>
                <w:lang w:eastAsia="uk-UA"/>
              </w:rPr>
            </w:pPr>
          </w:p>
          <w:p w:rsidR="007D46A9" w:rsidRDefault="007D46A9" w:rsidP="001859B0">
            <w:pPr>
              <w:shd w:val="clear" w:color="auto" w:fill="FFFFFF"/>
              <w:ind w:firstLine="708"/>
              <w:jc w:val="both"/>
              <w:rPr>
                <w:rFonts w:ascii="Times New Roman" w:hAnsi="Times New Roman"/>
                <w:sz w:val="28"/>
                <w:szCs w:val="28"/>
                <w:lang w:eastAsia="uk-UA"/>
              </w:rPr>
            </w:pPr>
          </w:p>
          <w:p w:rsidR="007D46A9" w:rsidRPr="00837549" w:rsidRDefault="007D46A9" w:rsidP="001859B0">
            <w:pPr>
              <w:shd w:val="clear" w:color="auto" w:fill="FFFFFF"/>
              <w:ind w:firstLine="708"/>
              <w:jc w:val="both"/>
              <w:rPr>
                <w:rFonts w:ascii="Times New Roman" w:hAnsi="Times New Roman"/>
                <w:sz w:val="28"/>
                <w:szCs w:val="28"/>
                <w:lang w:eastAsia="uk-UA"/>
              </w:rPr>
            </w:pPr>
          </w:p>
          <w:p w:rsidR="001859B0" w:rsidRPr="007D46A9" w:rsidRDefault="008404BA" w:rsidP="007D46A9">
            <w:pPr>
              <w:pStyle w:val="tj"/>
              <w:shd w:val="clear" w:color="auto" w:fill="FFFFFF"/>
              <w:spacing w:before="0" w:beforeAutospacing="0" w:after="0" w:afterAutospacing="0"/>
              <w:jc w:val="both"/>
              <w:rPr>
                <w:b/>
                <w:sz w:val="28"/>
                <w:szCs w:val="28"/>
              </w:rPr>
            </w:pPr>
            <w:r>
              <w:rPr>
                <w:b/>
                <w:sz w:val="28"/>
                <w:szCs w:val="28"/>
              </w:rPr>
              <w:t>3.4</w:t>
            </w:r>
            <w:r w:rsidR="001859B0" w:rsidRPr="007D46A9">
              <w:rPr>
                <w:b/>
                <w:sz w:val="28"/>
                <w:szCs w:val="28"/>
              </w:rPr>
              <w:t xml:space="preserve">. Захист інформації в РТГК здійснюється шляхом створення та забезпечення функціонування КСЗІ, яка є </w:t>
            </w:r>
            <w:r w:rsidR="001859B0" w:rsidRPr="007D46A9">
              <w:rPr>
                <w:b/>
                <w:sz w:val="28"/>
                <w:szCs w:val="28"/>
              </w:rPr>
              <w:lastRenderedPageBreak/>
              <w:t>невід’ємною частиною інформаційно-комунікаційної системи.</w:t>
            </w:r>
          </w:p>
          <w:p w:rsidR="001859B0" w:rsidRPr="007D46A9" w:rsidRDefault="001859B0" w:rsidP="007D46A9">
            <w:pPr>
              <w:pStyle w:val="tj"/>
              <w:shd w:val="clear" w:color="auto" w:fill="FFFFFF"/>
              <w:spacing w:before="0" w:beforeAutospacing="0" w:after="0" w:afterAutospacing="0"/>
              <w:jc w:val="both"/>
              <w:rPr>
                <w:b/>
                <w:sz w:val="28"/>
                <w:szCs w:val="28"/>
              </w:rPr>
            </w:pPr>
            <w:r w:rsidRPr="007D46A9">
              <w:rPr>
                <w:b/>
                <w:sz w:val="28"/>
                <w:szCs w:val="28"/>
              </w:rPr>
              <w:t xml:space="preserve">КСЗІ забезпечує захист інформації (бази даних) РТГК шляхом впровадження комплексу технічних, криптографічних, організаційних та інших заходів і засобів захисту інформації, спрямованих на недопущення блокування інформації, несанкціонованого ознайомлення з нею та/або її модифікації. </w:t>
            </w:r>
          </w:p>
          <w:p w:rsidR="001859B0" w:rsidRPr="007D46A9" w:rsidRDefault="001859B0" w:rsidP="007D46A9">
            <w:pPr>
              <w:pStyle w:val="tj"/>
              <w:shd w:val="clear" w:color="auto" w:fill="FFFFFF"/>
              <w:spacing w:before="0" w:beforeAutospacing="0" w:after="0" w:afterAutospacing="0"/>
              <w:jc w:val="both"/>
              <w:rPr>
                <w:b/>
                <w:sz w:val="28"/>
                <w:szCs w:val="28"/>
              </w:rPr>
            </w:pPr>
            <w:r w:rsidRPr="007D46A9">
              <w:rPr>
                <w:b/>
                <w:sz w:val="28"/>
                <w:szCs w:val="28"/>
              </w:rPr>
              <w:t xml:space="preserve">Завданням КСЗІ РТГК відповідно до нормативних документів з технічного захисту інформації є забезпечення встановленої політики безпеки та реалізація необхідних організаційних, інженерно-технічних заходів і програмно-технічних засобів захисту, ефективне протистояння ймовірним загрозам для інформації в РТГК з надання основних функціональних послуг безпеки: конфіденційності, цілісності, доступності.  </w:t>
            </w:r>
          </w:p>
          <w:p w:rsidR="001859B0" w:rsidRPr="007D46A9" w:rsidRDefault="008404BA" w:rsidP="007D46A9">
            <w:pPr>
              <w:pStyle w:val="tj"/>
              <w:shd w:val="clear" w:color="auto" w:fill="FFFFFF"/>
              <w:spacing w:before="0" w:beforeAutospacing="0" w:after="0" w:afterAutospacing="0"/>
              <w:jc w:val="both"/>
              <w:rPr>
                <w:b/>
                <w:sz w:val="28"/>
                <w:szCs w:val="28"/>
              </w:rPr>
            </w:pPr>
            <w:r>
              <w:rPr>
                <w:b/>
                <w:sz w:val="28"/>
                <w:szCs w:val="28"/>
              </w:rPr>
              <w:t>3.5</w:t>
            </w:r>
            <w:r w:rsidR="001859B0" w:rsidRPr="007D46A9">
              <w:rPr>
                <w:b/>
                <w:sz w:val="28"/>
                <w:szCs w:val="28"/>
              </w:rPr>
              <w:t>. Рішення щодо модернізації РТГК приймається розпорядником РТГК за участю адміністратора РТГК та узгодженням з Департаментом інформаційно-комунікаційних технологій виконавчого органу Київської міської ради (Київської міської державної адміністрації).</w:t>
            </w:r>
          </w:p>
          <w:p w:rsidR="00C32AC2" w:rsidRPr="00837549" w:rsidRDefault="00C32AC2" w:rsidP="00273C71">
            <w:pPr>
              <w:jc w:val="both"/>
              <w:rPr>
                <w:rFonts w:ascii="Times New Roman" w:eastAsiaTheme="minorHAnsi" w:hAnsi="Times New Roman"/>
                <w:sz w:val="28"/>
                <w:szCs w:val="28"/>
              </w:rPr>
            </w:pPr>
          </w:p>
        </w:tc>
      </w:tr>
      <w:tr w:rsidR="00C32AC2" w:rsidRPr="00837549" w:rsidTr="00C32AC2">
        <w:tc>
          <w:tcPr>
            <w:tcW w:w="7564" w:type="dxa"/>
          </w:tcPr>
          <w:p w:rsidR="00FE22DB" w:rsidRPr="00837549" w:rsidRDefault="00FE22DB" w:rsidP="00966215">
            <w:pPr>
              <w:pStyle w:val="a4"/>
              <w:jc w:val="center"/>
              <w:rPr>
                <w:rFonts w:ascii="Times New Roman" w:hAnsi="Times New Roman" w:cs="Times New Roman"/>
                <w:sz w:val="28"/>
                <w:szCs w:val="28"/>
              </w:rPr>
            </w:pPr>
            <w:r w:rsidRPr="00837549">
              <w:rPr>
                <w:rFonts w:ascii="Times New Roman" w:hAnsi="Times New Roman" w:cs="Times New Roman"/>
                <w:sz w:val="28"/>
                <w:szCs w:val="28"/>
              </w:rPr>
              <w:lastRenderedPageBreak/>
              <w:t>4. Суб'єкти РТГК</w:t>
            </w:r>
          </w:p>
          <w:p w:rsidR="00FE22DB" w:rsidRPr="00837549" w:rsidRDefault="00FE22DB" w:rsidP="00FE22DB">
            <w:pPr>
              <w:pStyle w:val="a4"/>
              <w:rPr>
                <w:rFonts w:ascii="Times New Roman" w:hAnsi="Times New Roman" w:cs="Times New Roman"/>
                <w:sz w:val="28"/>
                <w:szCs w:val="28"/>
              </w:rPr>
            </w:pPr>
          </w:p>
          <w:p w:rsidR="00FE22DB" w:rsidRPr="00837549" w:rsidRDefault="00FE22DB" w:rsidP="00FE22DB">
            <w:pPr>
              <w:pStyle w:val="a4"/>
              <w:rPr>
                <w:rFonts w:ascii="Times New Roman" w:hAnsi="Times New Roman" w:cs="Times New Roman"/>
                <w:sz w:val="28"/>
                <w:szCs w:val="28"/>
              </w:rPr>
            </w:pPr>
            <w:r w:rsidRPr="00837549">
              <w:rPr>
                <w:rFonts w:ascii="Times New Roman" w:hAnsi="Times New Roman" w:cs="Times New Roman"/>
                <w:sz w:val="28"/>
                <w:szCs w:val="28"/>
              </w:rPr>
              <w:t>4.1. Суб'єктами РТГК є:</w:t>
            </w:r>
          </w:p>
          <w:p w:rsidR="00FE22DB" w:rsidRPr="00837549" w:rsidRDefault="00FE22DB" w:rsidP="00FE22DB">
            <w:pPr>
              <w:pStyle w:val="a4"/>
              <w:rPr>
                <w:rFonts w:ascii="Times New Roman" w:hAnsi="Times New Roman" w:cs="Times New Roman"/>
                <w:sz w:val="28"/>
                <w:szCs w:val="28"/>
              </w:rPr>
            </w:pPr>
            <w:r w:rsidRPr="00837549">
              <w:rPr>
                <w:rFonts w:ascii="Times New Roman" w:hAnsi="Times New Roman" w:cs="Times New Roman"/>
                <w:sz w:val="28"/>
                <w:szCs w:val="28"/>
              </w:rPr>
              <w:t>власник РТГК;</w:t>
            </w:r>
          </w:p>
          <w:p w:rsidR="00FE22DB" w:rsidRPr="00837549" w:rsidRDefault="00FE22DB" w:rsidP="00FE22DB">
            <w:pPr>
              <w:pStyle w:val="a4"/>
              <w:rPr>
                <w:rFonts w:ascii="Times New Roman" w:hAnsi="Times New Roman" w:cs="Times New Roman"/>
                <w:sz w:val="28"/>
                <w:szCs w:val="28"/>
              </w:rPr>
            </w:pPr>
            <w:r w:rsidRPr="00837549">
              <w:rPr>
                <w:rFonts w:ascii="Times New Roman" w:hAnsi="Times New Roman" w:cs="Times New Roman"/>
                <w:sz w:val="28"/>
                <w:szCs w:val="28"/>
              </w:rPr>
              <w:t>розпорядник РТГК;</w:t>
            </w:r>
          </w:p>
          <w:p w:rsidR="00FE22DB" w:rsidRPr="00837549" w:rsidRDefault="00FE22DB" w:rsidP="00FE22DB">
            <w:pPr>
              <w:pStyle w:val="a4"/>
              <w:rPr>
                <w:rFonts w:ascii="Times New Roman" w:hAnsi="Times New Roman" w:cs="Times New Roman"/>
                <w:sz w:val="28"/>
                <w:szCs w:val="28"/>
              </w:rPr>
            </w:pPr>
            <w:r w:rsidRPr="00837549">
              <w:rPr>
                <w:rFonts w:ascii="Times New Roman" w:hAnsi="Times New Roman" w:cs="Times New Roman"/>
                <w:sz w:val="28"/>
                <w:szCs w:val="28"/>
              </w:rPr>
              <w:t>адміністратор РТГК;</w:t>
            </w:r>
          </w:p>
          <w:p w:rsidR="00FE22DB" w:rsidRPr="00837549" w:rsidRDefault="00FE22DB" w:rsidP="00FE22DB">
            <w:pPr>
              <w:pStyle w:val="a4"/>
              <w:rPr>
                <w:rFonts w:ascii="Times New Roman" w:hAnsi="Times New Roman" w:cs="Times New Roman"/>
                <w:b/>
                <w:sz w:val="28"/>
                <w:szCs w:val="28"/>
              </w:rPr>
            </w:pPr>
            <w:r w:rsidRPr="00837549">
              <w:rPr>
                <w:rFonts w:ascii="Times New Roman" w:hAnsi="Times New Roman" w:cs="Times New Roman"/>
                <w:b/>
                <w:sz w:val="28"/>
                <w:szCs w:val="28"/>
              </w:rPr>
              <w:lastRenderedPageBreak/>
              <w:t>адміністратор безпеки РТГК;</w:t>
            </w:r>
          </w:p>
          <w:p w:rsidR="00FE22DB" w:rsidRPr="00837549" w:rsidRDefault="00FE22DB" w:rsidP="00FE22DB">
            <w:pPr>
              <w:pStyle w:val="a4"/>
              <w:rPr>
                <w:rFonts w:ascii="Times New Roman" w:hAnsi="Times New Roman" w:cs="Times New Roman"/>
                <w:sz w:val="28"/>
                <w:szCs w:val="28"/>
              </w:rPr>
            </w:pPr>
            <w:r w:rsidRPr="00837549">
              <w:rPr>
                <w:rFonts w:ascii="Times New Roman" w:hAnsi="Times New Roman" w:cs="Times New Roman"/>
                <w:sz w:val="28"/>
                <w:szCs w:val="28"/>
              </w:rPr>
              <w:t>користувачі РТГК.</w:t>
            </w:r>
          </w:p>
          <w:p w:rsidR="00FE22DB" w:rsidRDefault="00FE22DB" w:rsidP="00966215">
            <w:pPr>
              <w:pStyle w:val="a4"/>
              <w:jc w:val="both"/>
              <w:rPr>
                <w:rFonts w:ascii="Times New Roman" w:hAnsi="Times New Roman" w:cs="Times New Roman"/>
                <w:sz w:val="28"/>
                <w:szCs w:val="28"/>
              </w:rPr>
            </w:pPr>
            <w:r w:rsidRPr="00837549">
              <w:rPr>
                <w:rFonts w:ascii="Times New Roman" w:hAnsi="Times New Roman" w:cs="Times New Roman"/>
                <w:sz w:val="28"/>
                <w:szCs w:val="28"/>
              </w:rPr>
              <w:t>4.2. Власником РТГК є територіальна громада міста Києва.</w:t>
            </w:r>
          </w:p>
          <w:p w:rsidR="00FE22DB" w:rsidRPr="00837549" w:rsidRDefault="00FE22DB" w:rsidP="00966215">
            <w:pPr>
              <w:pStyle w:val="a4"/>
              <w:jc w:val="both"/>
              <w:rPr>
                <w:rFonts w:ascii="Times New Roman" w:hAnsi="Times New Roman" w:cs="Times New Roman"/>
                <w:sz w:val="28"/>
                <w:szCs w:val="28"/>
              </w:rPr>
            </w:pPr>
            <w:r w:rsidRPr="00837549">
              <w:rPr>
                <w:rFonts w:ascii="Times New Roman" w:hAnsi="Times New Roman" w:cs="Times New Roman"/>
                <w:sz w:val="28"/>
                <w:szCs w:val="28"/>
              </w:rPr>
              <w:t>4.3. Розпорядником РТГК є Департамент з питань реєстрації виконавчого органу Київської міської ради (Київської міської державної адміністрації).</w:t>
            </w:r>
          </w:p>
          <w:p w:rsidR="00FE22DB" w:rsidRPr="00837549" w:rsidRDefault="00FE22DB" w:rsidP="00966215">
            <w:pPr>
              <w:pStyle w:val="a4"/>
              <w:jc w:val="both"/>
              <w:rPr>
                <w:rFonts w:ascii="Times New Roman" w:hAnsi="Times New Roman" w:cs="Times New Roman"/>
                <w:sz w:val="28"/>
                <w:szCs w:val="28"/>
              </w:rPr>
            </w:pPr>
            <w:r w:rsidRPr="00837549">
              <w:rPr>
                <w:rFonts w:ascii="Times New Roman" w:hAnsi="Times New Roman" w:cs="Times New Roman"/>
                <w:sz w:val="28"/>
                <w:szCs w:val="28"/>
              </w:rPr>
              <w:t>Завдання розпорядника - вирішення організаційних питань щодо забезпечення формування та ведення бази даних РТГК, надання доступу до інформації, що обробляється в РТГК, прийняття управлінських рішень стосовно розвитку і вдосконалення РТГК, а також інші завдання, передбачені законодавством.</w:t>
            </w:r>
          </w:p>
          <w:p w:rsidR="007D46A9" w:rsidRDefault="007D46A9" w:rsidP="00966215">
            <w:pPr>
              <w:pStyle w:val="a4"/>
              <w:jc w:val="both"/>
              <w:rPr>
                <w:rFonts w:ascii="Times New Roman" w:hAnsi="Times New Roman" w:cs="Times New Roman"/>
                <w:sz w:val="28"/>
                <w:szCs w:val="28"/>
              </w:rPr>
            </w:pPr>
          </w:p>
          <w:p w:rsidR="008404BA" w:rsidRDefault="008404BA" w:rsidP="00966215">
            <w:pPr>
              <w:pStyle w:val="a4"/>
              <w:jc w:val="both"/>
              <w:rPr>
                <w:rFonts w:ascii="Times New Roman" w:hAnsi="Times New Roman" w:cs="Times New Roman"/>
                <w:sz w:val="28"/>
                <w:szCs w:val="28"/>
              </w:rPr>
            </w:pPr>
          </w:p>
          <w:p w:rsidR="008404BA" w:rsidRDefault="008404BA" w:rsidP="00966215">
            <w:pPr>
              <w:pStyle w:val="a4"/>
              <w:jc w:val="both"/>
              <w:rPr>
                <w:rFonts w:ascii="Times New Roman" w:hAnsi="Times New Roman" w:cs="Times New Roman"/>
                <w:sz w:val="28"/>
                <w:szCs w:val="28"/>
              </w:rPr>
            </w:pPr>
          </w:p>
          <w:p w:rsidR="008404BA" w:rsidRDefault="008404BA" w:rsidP="00966215">
            <w:pPr>
              <w:pStyle w:val="a4"/>
              <w:jc w:val="both"/>
              <w:rPr>
                <w:rFonts w:ascii="Times New Roman" w:hAnsi="Times New Roman" w:cs="Times New Roman"/>
                <w:sz w:val="28"/>
                <w:szCs w:val="28"/>
              </w:rPr>
            </w:pPr>
          </w:p>
          <w:p w:rsidR="008404BA" w:rsidRDefault="008404BA" w:rsidP="00966215">
            <w:pPr>
              <w:pStyle w:val="a4"/>
              <w:jc w:val="both"/>
              <w:rPr>
                <w:rFonts w:ascii="Times New Roman" w:hAnsi="Times New Roman" w:cs="Times New Roman"/>
                <w:sz w:val="28"/>
                <w:szCs w:val="28"/>
              </w:rPr>
            </w:pPr>
          </w:p>
          <w:p w:rsidR="008404BA" w:rsidRDefault="008404BA" w:rsidP="00966215">
            <w:pPr>
              <w:pStyle w:val="a4"/>
              <w:jc w:val="both"/>
              <w:rPr>
                <w:rFonts w:ascii="Times New Roman" w:hAnsi="Times New Roman" w:cs="Times New Roman"/>
                <w:sz w:val="28"/>
                <w:szCs w:val="28"/>
              </w:rPr>
            </w:pPr>
          </w:p>
          <w:p w:rsidR="008404BA" w:rsidRDefault="008404BA" w:rsidP="00966215">
            <w:pPr>
              <w:pStyle w:val="a4"/>
              <w:jc w:val="both"/>
              <w:rPr>
                <w:rFonts w:ascii="Times New Roman" w:hAnsi="Times New Roman" w:cs="Times New Roman"/>
                <w:sz w:val="28"/>
                <w:szCs w:val="28"/>
              </w:rPr>
            </w:pPr>
          </w:p>
          <w:p w:rsidR="008404BA" w:rsidRDefault="008404BA" w:rsidP="00966215">
            <w:pPr>
              <w:pStyle w:val="a4"/>
              <w:jc w:val="both"/>
              <w:rPr>
                <w:rFonts w:ascii="Times New Roman" w:hAnsi="Times New Roman" w:cs="Times New Roman"/>
                <w:sz w:val="28"/>
                <w:szCs w:val="28"/>
              </w:rPr>
            </w:pPr>
          </w:p>
          <w:p w:rsidR="008404BA" w:rsidRDefault="008404BA" w:rsidP="00966215">
            <w:pPr>
              <w:pStyle w:val="a4"/>
              <w:jc w:val="both"/>
              <w:rPr>
                <w:rFonts w:ascii="Times New Roman" w:hAnsi="Times New Roman" w:cs="Times New Roman"/>
                <w:sz w:val="28"/>
                <w:szCs w:val="28"/>
              </w:rPr>
            </w:pPr>
          </w:p>
          <w:p w:rsidR="008404BA" w:rsidRDefault="008404BA" w:rsidP="00966215">
            <w:pPr>
              <w:pStyle w:val="a4"/>
              <w:jc w:val="both"/>
              <w:rPr>
                <w:rFonts w:ascii="Times New Roman" w:hAnsi="Times New Roman" w:cs="Times New Roman"/>
                <w:sz w:val="28"/>
                <w:szCs w:val="28"/>
              </w:rPr>
            </w:pPr>
          </w:p>
          <w:p w:rsidR="008404BA" w:rsidRDefault="008404BA" w:rsidP="00966215">
            <w:pPr>
              <w:pStyle w:val="a4"/>
              <w:jc w:val="both"/>
              <w:rPr>
                <w:rFonts w:ascii="Times New Roman" w:hAnsi="Times New Roman" w:cs="Times New Roman"/>
                <w:sz w:val="28"/>
                <w:szCs w:val="28"/>
              </w:rPr>
            </w:pPr>
          </w:p>
          <w:p w:rsidR="008404BA" w:rsidRPr="00837549" w:rsidRDefault="008404BA" w:rsidP="00966215">
            <w:pPr>
              <w:pStyle w:val="a4"/>
              <w:jc w:val="both"/>
              <w:rPr>
                <w:rFonts w:ascii="Times New Roman" w:hAnsi="Times New Roman" w:cs="Times New Roman"/>
                <w:sz w:val="28"/>
                <w:szCs w:val="28"/>
              </w:rPr>
            </w:pPr>
          </w:p>
          <w:p w:rsidR="00FE22DB" w:rsidRPr="00837549" w:rsidRDefault="00FE22DB" w:rsidP="00966215">
            <w:pPr>
              <w:pStyle w:val="a4"/>
              <w:jc w:val="both"/>
              <w:rPr>
                <w:rFonts w:ascii="Times New Roman" w:hAnsi="Times New Roman" w:cs="Times New Roman"/>
                <w:sz w:val="28"/>
                <w:szCs w:val="28"/>
              </w:rPr>
            </w:pPr>
            <w:r w:rsidRPr="00837549">
              <w:rPr>
                <w:rFonts w:ascii="Times New Roman" w:hAnsi="Times New Roman" w:cs="Times New Roman"/>
                <w:sz w:val="28"/>
                <w:szCs w:val="28"/>
              </w:rPr>
              <w:t>4.4. Адміністратор РТГК - Департамент інформаційно-комунікаційних технологій виконавчого органу Київської міської ради (Київської міської державної адміністрації) відповідає за функціонування та експлуатацію РТГК.</w:t>
            </w:r>
          </w:p>
          <w:p w:rsidR="00FE22DB" w:rsidRPr="00837549" w:rsidRDefault="00FE22DB" w:rsidP="00966215">
            <w:pPr>
              <w:pStyle w:val="a4"/>
              <w:jc w:val="both"/>
              <w:rPr>
                <w:rFonts w:ascii="Times New Roman" w:hAnsi="Times New Roman" w:cs="Times New Roman"/>
                <w:sz w:val="28"/>
                <w:szCs w:val="28"/>
              </w:rPr>
            </w:pPr>
            <w:r w:rsidRPr="00837549">
              <w:rPr>
                <w:rFonts w:ascii="Times New Roman" w:hAnsi="Times New Roman" w:cs="Times New Roman"/>
                <w:sz w:val="28"/>
                <w:szCs w:val="28"/>
              </w:rPr>
              <w:lastRenderedPageBreak/>
              <w:t xml:space="preserve">Завдання адміністратора РТГК - </w:t>
            </w:r>
            <w:r w:rsidRPr="00837549">
              <w:rPr>
                <w:rFonts w:ascii="Times New Roman" w:hAnsi="Times New Roman" w:cs="Times New Roman"/>
                <w:b/>
                <w:sz w:val="28"/>
                <w:szCs w:val="28"/>
              </w:rPr>
              <w:t>організація виконання функцій контролю за дотриманням правил, процедур, технології обробки інформації в РТГК</w:t>
            </w:r>
            <w:r w:rsidRPr="00837549">
              <w:rPr>
                <w:rFonts w:ascii="Times New Roman" w:hAnsi="Times New Roman" w:cs="Times New Roman"/>
                <w:sz w:val="28"/>
                <w:szCs w:val="28"/>
              </w:rPr>
              <w:t>, розгортання та налаштування робочих місць користувачів, адміністрування облікових записів користувачів згідно із заявками розпорядника РТГК (у форматі прізвище, ім'я, по батькові, посада, індивідуальний податковий номер), надання консультацій та технічної підтримки користувачам РТГК.</w:t>
            </w:r>
          </w:p>
          <w:p w:rsidR="007D46A9" w:rsidRPr="00837549" w:rsidRDefault="007D46A9" w:rsidP="00FE22DB">
            <w:pPr>
              <w:pStyle w:val="a4"/>
              <w:rPr>
                <w:rFonts w:ascii="Times New Roman" w:hAnsi="Times New Roman" w:cs="Times New Roman"/>
                <w:sz w:val="28"/>
                <w:szCs w:val="28"/>
              </w:rPr>
            </w:pPr>
          </w:p>
          <w:p w:rsidR="00FE22DB" w:rsidRPr="00837549" w:rsidRDefault="00FE22DB" w:rsidP="00B32ADE">
            <w:pPr>
              <w:pStyle w:val="a4"/>
              <w:jc w:val="both"/>
              <w:rPr>
                <w:rFonts w:ascii="Times New Roman" w:hAnsi="Times New Roman" w:cs="Times New Roman"/>
                <w:sz w:val="28"/>
                <w:szCs w:val="28"/>
              </w:rPr>
            </w:pPr>
            <w:r w:rsidRPr="00837549">
              <w:rPr>
                <w:rFonts w:ascii="Times New Roman" w:hAnsi="Times New Roman" w:cs="Times New Roman"/>
                <w:sz w:val="28"/>
                <w:szCs w:val="28"/>
              </w:rPr>
              <w:t>4.5. Адміністратор безпеки РТГК - комунальне підприємство "Головний інформаційно-обчислювальний центр", яке відповідає за захист інформаційних ресурсів та дотримання вимог політики безпеки в РТГК.</w:t>
            </w:r>
          </w:p>
          <w:p w:rsidR="00FE22DB" w:rsidRDefault="00FE22DB" w:rsidP="00B32ADE">
            <w:pPr>
              <w:pStyle w:val="a4"/>
              <w:jc w:val="both"/>
              <w:rPr>
                <w:rFonts w:ascii="Times New Roman" w:hAnsi="Times New Roman" w:cs="Times New Roman"/>
                <w:sz w:val="28"/>
                <w:szCs w:val="28"/>
              </w:rPr>
            </w:pPr>
            <w:r w:rsidRPr="00837549">
              <w:rPr>
                <w:rFonts w:ascii="Times New Roman" w:hAnsi="Times New Roman" w:cs="Times New Roman"/>
                <w:sz w:val="28"/>
                <w:szCs w:val="28"/>
              </w:rPr>
              <w:t>Адміністратор безпеки РТГК, який є розробником програмного забезпечення РТГК, забезпечує функціонування апаратного та програмного забезпечення РТГК.</w:t>
            </w:r>
          </w:p>
          <w:p w:rsidR="008404BA" w:rsidRDefault="008404BA" w:rsidP="00B32ADE">
            <w:pPr>
              <w:pStyle w:val="a4"/>
              <w:jc w:val="both"/>
              <w:rPr>
                <w:rFonts w:ascii="Times New Roman" w:hAnsi="Times New Roman" w:cs="Times New Roman"/>
                <w:sz w:val="28"/>
                <w:szCs w:val="28"/>
              </w:rPr>
            </w:pPr>
          </w:p>
          <w:p w:rsidR="008404BA" w:rsidRDefault="008404BA" w:rsidP="00B32ADE">
            <w:pPr>
              <w:pStyle w:val="a4"/>
              <w:jc w:val="both"/>
              <w:rPr>
                <w:rFonts w:ascii="Times New Roman" w:hAnsi="Times New Roman" w:cs="Times New Roman"/>
                <w:sz w:val="28"/>
                <w:szCs w:val="28"/>
              </w:rPr>
            </w:pPr>
          </w:p>
          <w:p w:rsidR="008404BA" w:rsidRDefault="008404BA" w:rsidP="00B32ADE">
            <w:pPr>
              <w:pStyle w:val="a4"/>
              <w:jc w:val="both"/>
              <w:rPr>
                <w:rFonts w:ascii="Times New Roman" w:hAnsi="Times New Roman" w:cs="Times New Roman"/>
                <w:sz w:val="28"/>
                <w:szCs w:val="28"/>
              </w:rPr>
            </w:pPr>
          </w:p>
          <w:p w:rsidR="008404BA" w:rsidRDefault="008404BA" w:rsidP="00B32ADE">
            <w:pPr>
              <w:pStyle w:val="a4"/>
              <w:jc w:val="both"/>
              <w:rPr>
                <w:rFonts w:ascii="Times New Roman" w:hAnsi="Times New Roman" w:cs="Times New Roman"/>
                <w:sz w:val="28"/>
                <w:szCs w:val="28"/>
              </w:rPr>
            </w:pPr>
          </w:p>
          <w:p w:rsidR="008404BA" w:rsidRDefault="008404BA" w:rsidP="00B32ADE">
            <w:pPr>
              <w:pStyle w:val="a4"/>
              <w:jc w:val="both"/>
              <w:rPr>
                <w:rFonts w:ascii="Times New Roman" w:hAnsi="Times New Roman" w:cs="Times New Roman"/>
                <w:sz w:val="28"/>
                <w:szCs w:val="28"/>
              </w:rPr>
            </w:pPr>
          </w:p>
          <w:p w:rsidR="008404BA" w:rsidRDefault="008404BA" w:rsidP="00B32ADE">
            <w:pPr>
              <w:pStyle w:val="a4"/>
              <w:jc w:val="both"/>
              <w:rPr>
                <w:rFonts w:ascii="Times New Roman" w:hAnsi="Times New Roman" w:cs="Times New Roman"/>
                <w:sz w:val="28"/>
                <w:szCs w:val="28"/>
              </w:rPr>
            </w:pPr>
          </w:p>
          <w:p w:rsidR="008404BA" w:rsidRDefault="008404BA" w:rsidP="00B32ADE">
            <w:pPr>
              <w:pStyle w:val="a4"/>
              <w:jc w:val="both"/>
              <w:rPr>
                <w:rFonts w:ascii="Times New Roman" w:hAnsi="Times New Roman" w:cs="Times New Roman"/>
                <w:sz w:val="28"/>
                <w:szCs w:val="28"/>
              </w:rPr>
            </w:pPr>
          </w:p>
          <w:p w:rsidR="008404BA" w:rsidRDefault="008404BA" w:rsidP="00B32ADE">
            <w:pPr>
              <w:pStyle w:val="a4"/>
              <w:jc w:val="both"/>
              <w:rPr>
                <w:rFonts w:ascii="Times New Roman" w:hAnsi="Times New Roman" w:cs="Times New Roman"/>
                <w:sz w:val="28"/>
                <w:szCs w:val="28"/>
              </w:rPr>
            </w:pPr>
          </w:p>
          <w:p w:rsidR="008404BA" w:rsidRDefault="008404BA" w:rsidP="00B32ADE">
            <w:pPr>
              <w:pStyle w:val="a4"/>
              <w:jc w:val="both"/>
              <w:rPr>
                <w:rFonts w:ascii="Times New Roman" w:hAnsi="Times New Roman" w:cs="Times New Roman"/>
                <w:sz w:val="28"/>
                <w:szCs w:val="28"/>
              </w:rPr>
            </w:pPr>
          </w:p>
          <w:p w:rsidR="008404BA" w:rsidRDefault="008404BA" w:rsidP="00B32ADE">
            <w:pPr>
              <w:pStyle w:val="a4"/>
              <w:jc w:val="both"/>
              <w:rPr>
                <w:rFonts w:ascii="Times New Roman" w:hAnsi="Times New Roman" w:cs="Times New Roman"/>
                <w:sz w:val="28"/>
                <w:szCs w:val="28"/>
              </w:rPr>
            </w:pPr>
          </w:p>
          <w:p w:rsidR="008404BA" w:rsidRDefault="008404BA" w:rsidP="00B32ADE">
            <w:pPr>
              <w:pStyle w:val="a4"/>
              <w:jc w:val="both"/>
              <w:rPr>
                <w:rFonts w:ascii="Times New Roman" w:hAnsi="Times New Roman" w:cs="Times New Roman"/>
                <w:sz w:val="28"/>
                <w:szCs w:val="28"/>
              </w:rPr>
            </w:pPr>
          </w:p>
          <w:p w:rsidR="008404BA" w:rsidRDefault="008404BA" w:rsidP="00B32ADE">
            <w:pPr>
              <w:pStyle w:val="a4"/>
              <w:jc w:val="both"/>
              <w:rPr>
                <w:rFonts w:ascii="Times New Roman" w:hAnsi="Times New Roman" w:cs="Times New Roman"/>
                <w:sz w:val="28"/>
                <w:szCs w:val="28"/>
              </w:rPr>
            </w:pPr>
          </w:p>
          <w:p w:rsidR="008404BA" w:rsidRDefault="008404BA" w:rsidP="00B32ADE">
            <w:pPr>
              <w:pStyle w:val="a4"/>
              <w:jc w:val="both"/>
              <w:rPr>
                <w:rFonts w:ascii="Times New Roman" w:hAnsi="Times New Roman" w:cs="Times New Roman"/>
                <w:sz w:val="28"/>
                <w:szCs w:val="28"/>
              </w:rPr>
            </w:pPr>
          </w:p>
          <w:p w:rsidR="008404BA" w:rsidRDefault="008404BA" w:rsidP="00B32ADE">
            <w:pPr>
              <w:pStyle w:val="a4"/>
              <w:jc w:val="both"/>
              <w:rPr>
                <w:rFonts w:ascii="Times New Roman" w:hAnsi="Times New Roman" w:cs="Times New Roman"/>
                <w:sz w:val="28"/>
                <w:szCs w:val="28"/>
              </w:rPr>
            </w:pPr>
          </w:p>
          <w:p w:rsidR="008404BA" w:rsidRDefault="008404BA" w:rsidP="00B32ADE">
            <w:pPr>
              <w:pStyle w:val="a4"/>
              <w:jc w:val="both"/>
              <w:rPr>
                <w:rFonts w:ascii="Times New Roman" w:hAnsi="Times New Roman" w:cs="Times New Roman"/>
                <w:sz w:val="28"/>
                <w:szCs w:val="28"/>
              </w:rPr>
            </w:pPr>
          </w:p>
          <w:p w:rsidR="008404BA" w:rsidRDefault="008404BA" w:rsidP="00B32ADE">
            <w:pPr>
              <w:pStyle w:val="a4"/>
              <w:jc w:val="both"/>
              <w:rPr>
                <w:rFonts w:ascii="Times New Roman" w:hAnsi="Times New Roman" w:cs="Times New Roman"/>
                <w:sz w:val="28"/>
                <w:szCs w:val="28"/>
              </w:rPr>
            </w:pPr>
          </w:p>
          <w:p w:rsidR="008404BA" w:rsidRDefault="008404BA" w:rsidP="00B32ADE">
            <w:pPr>
              <w:pStyle w:val="a4"/>
              <w:jc w:val="both"/>
              <w:rPr>
                <w:rFonts w:ascii="Times New Roman" w:hAnsi="Times New Roman" w:cs="Times New Roman"/>
                <w:sz w:val="28"/>
                <w:szCs w:val="28"/>
              </w:rPr>
            </w:pPr>
          </w:p>
          <w:p w:rsidR="008404BA" w:rsidRDefault="008404BA" w:rsidP="00B32ADE">
            <w:pPr>
              <w:pStyle w:val="a4"/>
              <w:jc w:val="both"/>
              <w:rPr>
                <w:rFonts w:ascii="Times New Roman" w:hAnsi="Times New Roman" w:cs="Times New Roman"/>
                <w:sz w:val="28"/>
                <w:szCs w:val="28"/>
              </w:rPr>
            </w:pPr>
          </w:p>
          <w:p w:rsidR="00C32AC2" w:rsidRPr="00837549" w:rsidRDefault="00FE22DB" w:rsidP="00B32ADE">
            <w:pPr>
              <w:pStyle w:val="a4"/>
              <w:jc w:val="both"/>
              <w:rPr>
                <w:rFonts w:ascii="Times New Roman" w:hAnsi="Times New Roman" w:cs="Times New Roman"/>
                <w:sz w:val="28"/>
                <w:szCs w:val="28"/>
              </w:rPr>
            </w:pPr>
            <w:r w:rsidRPr="00837549">
              <w:rPr>
                <w:rFonts w:ascii="Times New Roman" w:hAnsi="Times New Roman" w:cs="Times New Roman"/>
                <w:sz w:val="28"/>
                <w:szCs w:val="28"/>
              </w:rPr>
              <w:t>4.6. Користувачі РТГК - службові/посадові особи розпорядника РТГК, державні органи, підприємства та установи, які в установленому порядку отримали відповідне право доступу до інформації РТГК у зв'язку з виконанням службових/посадових обов'язків.</w:t>
            </w:r>
          </w:p>
        </w:tc>
        <w:tc>
          <w:tcPr>
            <w:tcW w:w="7564" w:type="dxa"/>
          </w:tcPr>
          <w:p w:rsidR="001859B0" w:rsidRPr="00837549" w:rsidRDefault="001859B0" w:rsidP="001859B0">
            <w:pPr>
              <w:pStyle w:val="tj"/>
              <w:shd w:val="clear" w:color="auto" w:fill="FFFFFF"/>
              <w:spacing w:before="0" w:beforeAutospacing="0" w:after="0" w:afterAutospacing="0"/>
              <w:jc w:val="center"/>
              <w:rPr>
                <w:sz w:val="28"/>
                <w:szCs w:val="28"/>
              </w:rPr>
            </w:pPr>
            <w:r w:rsidRPr="00837549">
              <w:rPr>
                <w:sz w:val="28"/>
                <w:szCs w:val="28"/>
              </w:rPr>
              <w:lastRenderedPageBreak/>
              <w:t>4. Суб'єкти РТГК</w:t>
            </w:r>
          </w:p>
          <w:p w:rsidR="001859B0" w:rsidRPr="00837549" w:rsidRDefault="001859B0" w:rsidP="001859B0">
            <w:pPr>
              <w:pStyle w:val="tj"/>
              <w:shd w:val="clear" w:color="auto" w:fill="FFFFFF"/>
              <w:spacing w:before="0" w:beforeAutospacing="0" w:after="0" w:afterAutospacing="0"/>
              <w:jc w:val="center"/>
              <w:rPr>
                <w:sz w:val="28"/>
                <w:szCs w:val="28"/>
              </w:rPr>
            </w:pPr>
          </w:p>
          <w:p w:rsidR="001859B0" w:rsidRPr="00837549" w:rsidRDefault="001859B0" w:rsidP="007D46A9">
            <w:pPr>
              <w:pStyle w:val="tj"/>
              <w:shd w:val="clear" w:color="auto" w:fill="FFFFFF"/>
              <w:spacing w:before="0" w:beforeAutospacing="0" w:after="0" w:afterAutospacing="0"/>
              <w:jc w:val="both"/>
              <w:rPr>
                <w:sz w:val="28"/>
                <w:szCs w:val="28"/>
              </w:rPr>
            </w:pPr>
            <w:r w:rsidRPr="00837549">
              <w:rPr>
                <w:sz w:val="28"/>
                <w:szCs w:val="28"/>
              </w:rPr>
              <w:t>4.1. Суб'єктами РТГК є:</w:t>
            </w:r>
          </w:p>
          <w:p w:rsidR="001859B0" w:rsidRPr="00837549" w:rsidRDefault="001859B0" w:rsidP="007D46A9">
            <w:pPr>
              <w:pStyle w:val="tj"/>
              <w:shd w:val="clear" w:color="auto" w:fill="FFFFFF"/>
              <w:spacing w:before="0" w:beforeAutospacing="0" w:after="0" w:afterAutospacing="0"/>
              <w:jc w:val="both"/>
              <w:rPr>
                <w:sz w:val="28"/>
                <w:szCs w:val="28"/>
              </w:rPr>
            </w:pPr>
            <w:r w:rsidRPr="00837549">
              <w:rPr>
                <w:sz w:val="28"/>
                <w:szCs w:val="28"/>
              </w:rPr>
              <w:t xml:space="preserve">власник РТГК; </w:t>
            </w:r>
          </w:p>
          <w:p w:rsidR="001859B0" w:rsidRPr="00837549" w:rsidRDefault="001859B0" w:rsidP="007D46A9">
            <w:pPr>
              <w:pStyle w:val="tj"/>
              <w:shd w:val="clear" w:color="auto" w:fill="FFFFFF"/>
              <w:spacing w:before="0" w:beforeAutospacing="0" w:after="0" w:afterAutospacing="0"/>
              <w:jc w:val="both"/>
              <w:rPr>
                <w:sz w:val="28"/>
                <w:szCs w:val="28"/>
              </w:rPr>
            </w:pPr>
            <w:r w:rsidRPr="00837549">
              <w:rPr>
                <w:sz w:val="28"/>
                <w:szCs w:val="28"/>
              </w:rPr>
              <w:t xml:space="preserve">розпорядник РТГК; </w:t>
            </w:r>
          </w:p>
          <w:p w:rsidR="001859B0" w:rsidRPr="00837549" w:rsidRDefault="001859B0" w:rsidP="007D46A9">
            <w:pPr>
              <w:pStyle w:val="tj"/>
              <w:shd w:val="clear" w:color="auto" w:fill="FFFFFF"/>
              <w:spacing w:before="0" w:beforeAutospacing="0" w:after="0" w:afterAutospacing="0"/>
              <w:jc w:val="both"/>
              <w:rPr>
                <w:sz w:val="28"/>
                <w:szCs w:val="28"/>
              </w:rPr>
            </w:pPr>
            <w:r w:rsidRPr="00837549">
              <w:rPr>
                <w:sz w:val="28"/>
                <w:szCs w:val="28"/>
              </w:rPr>
              <w:t>адміністратор РТГК;</w:t>
            </w:r>
          </w:p>
          <w:p w:rsidR="007D46A9" w:rsidRDefault="007D46A9" w:rsidP="007D46A9">
            <w:pPr>
              <w:pStyle w:val="tj"/>
              <w:shd w:val="clear" w:color="auto" w:fill="FFFFFF"/>
              <w:spacing w:before="0" w:beforeAutospacing="0" w:after="0" w:afterAutospacing="0"/>
              <w:jc w:val="both"/>
              <w:rPr>
                <w:sz w:val="28"/>
                <w:szCs w:val="28"/>
              </w:rPr>
            </w:pPr>
          </w:p>
          <w:p w:rsidR="001859B0" w:rsidRPr="00837549" w:rsidRDefault="001859B0" w:rsidP="007D46A9">
            <w:pPr>
              <w:pStyle w:val="tj"/>
              <w:shd w:val="clear" w:color="auto" w:fill="FFFFFF"/>
              <w:spacing w:before="0" w:beforeAutospacing="0" w:after="0" w:afterAutospacing="0"/>
              <w:jc w:val="both"/>
              <w:rPr>
                <w:sz w:val="28"/>
                <w:szCs w:val="28"/>
              </w:rPr>
            </w:pPr>
            <w:r w:rsidRPr="00837549">
              <w:rPr>
                <w:sz w:val="28"/>
                <w:szCs w:val="28"/>
              </w:rPr>
              <w:t>користувачі РТГК.</w:t>
            </w:r>
          </w:p>
          <w:p w:rsidR="001859B0" w:rsidRPr="00837549" w:rsidRDefault="001859B0" w:rsidP="007D46A9">
            <w:pPr>
              <w:pStyle w:val="tj"/>
              <w:shd w:val="clear" w:color="auto" w:fill="FFFFFF"/>
              <w:spacing w:before="0" w:beforeAutospacing="0" w:after="0" w:afterAutospacing="0"/>
              <w:jc w:val="both"/>
              <w:rPr>
                <w:sz w:val="28"/>
                <w:szCs w:val="28"/>
              </w:rPr>
            </w:pPr>
            <w:r w:rsidRPr="00837549">
              <w:rPr>
                <w:sz w:val="28"/>
                <w:szCs w:val="28"/>
              </w:rPr>
              <w:t>4.2. Власником РТГК є територіальна громада міста Києва.</w:t>
            </w:r>
          </w:p>
          <w:p w:rsidR="001859B0" w:rsidRPr="00837549" w:rsidRDefault="001859B0" w:rsidP="007D46A9">
            <w:pPr>
              <w:pStyle w:val="tj"/>
              <w:shd w:val="clear" w:color="auto" w:fill="FFFFFF"/>
              <w:spacing w:before="0" w:beforeAutospacing="0" w:after="0" w:afterAutospacing="0"/>
              <w:jc w:val="both"/>
              <w:rPr>
                <w:sz w:val="28"/>
                <w:szCs w:val="28"/>
              </w:rPr>
            </w:pPr>
            <w:r w:rsidRPr="00837549">
              <w:rPr>
                <w:sz w:val="28"/>
                <w:szCs w:val="28"/>
              </w:rPr>
              <w:t>4.3. Розпорядником РТГК є Департамент з питань реєстрації виконавчого органу Київської міської ради (Київської міської державної адміністрації).</w:t>
            </w:r>
          </w:p>
          <w:p w:rsidR="001859B0" w:rsidRPr="007D46A9" w:rsidRDefault="001859B0" w:rsidP="007D46A9">
            <w:pPr>
              <w:pStyle w:val="tj"/>
              <w:shd w:val="clear" w:color="auto" w:fill="FFFFFF"/>
              <w:spacing w:before="0" w:beforeAutospacing="0" w:after="0" w:afterAutospacing="0"/>
              <w:jc w:val="both"/>
              <w:rPr>
                <w:b/>
                <w:sz w:val="28"/>
                <w:szCs w:val="28"/>
              </w:rPr>
            </w:pPr>
            <w:r w:rsidRPr="007D46A9">
              <w:rPr>
                <w:b/>
                <w:sz w:val="28"/>
                <w:szCs w:val="28"/>
              </w:rPr>
              <w:t xml:space="preserve">Завданнями розпорядника є забезпечення: </w:t>
            </w:r>
          </w:p>
          <w:p w:rsidR="001859B0" w:rsidRPr="007D46A9" w:rsidRDefault="001859B0" w:rsidP="001859B0">
            <w:pPr>
              <w:pStyle w:val="tj"/>
              <w:numPr>
                <w:ilvl w:val="0"/>
                <w:numId w:val="4"/>
              </w:numPr>
              <w:shd w:val="clear" w:color="auto" w:fill="FFFFFF"/>
              <w:spacing w:before="0" w:beforeAutospacing="0" w:after="0" w:afterAutospacing="0"/>
              <w:ind w:left="357" w:firstLine="680"/>
              <w:jc w:val="both"/>
              <w:rPr>
                <w:b/>
                <w:sz w:val="28"/>
                <w:szCs w:val="28"/>
              </w:rPr>
            </w:pPr>
            <w:r w:rsidRPr="007D46A9">
              <w:rPr>
                <w:b/>
                <w:sz w:val="28"/>
                <w:szCs w:val="28"/>
              </w:rPr>
              <w:t xml:space="preserve">функціонування, формування, ведення, модернізації та підтримки в актуальному стані РТГК; </w:t>
            </w:r>
          </w:p>
          <w:p w:rsidR="001859B0" w:rsidRPr="007D46A9" w:rsidRDefault="001859B0" w:rsidP="001859B0">
            <w:pPr>
              <w:pStyle w:val="tj"/>
              <w:numPr>
                <w:ilvl w:val="0"/>
                <w:numId w:val="4"/>
              </w:numPr>
              <w:shd w:val="clear" w:color="auto" w:fill="FFFFFF"/>
              <w:spacing w:before="0" w:beforeAutospacing="0" w:after="0" w:afterAutospacing="0"/>
              <w:ind w:left="357" w:firstLine="680"/>
              <w:jc w:val="both"/>
              <w:rPr>
                <w:b/>
                <w:sz w:val="28"/>
                <w:szCs w:val="28"/>
              </w:rPr>
            </w:pPr>
            <w:r w:rsidRPr="007D46A9">
              <w:rPr>
                <w:b/>
                <w:sz w:val="28"/>
                <w:szCs w:val="28"/>
              </w:rPr>
              <w:t>організації роботи, пов'язаної із провадженням діяльності з ведення РТГК;</w:t>
            </w:r>
          </w:p>
          <w:p w:rsidR="001859B0" w:rsidRPr="007D46A9" w:rsidRDefault="001859B0" w:rsidP="001859B0">
            <w:pPr>
              <w:pStyle w:val="a8"/>
              <w:numPr>
                <w:ilvl w:val="0"/>
                <w:numId w:val="4"/>
              </w:numPr>
              <w:tabs>
                <w:tab w:val="left" w:pos="993"/>
              </w:tabs>
              <w:ind w:left="357" w:firstLine="680"/>
              <w:jc w:val="both"/>
              <w:rPr>
                <w:rFonts w:ascii="Times New Roman" w:eastAsia="Times New Roman" w:hAnsi="Times New Roman"/>
                <w:b/>
                <w:sz w:val="28"/>
                <w:szCs w:val="28"/>
                <w:lang w:eastAsia="uk-UA"/>
              </w:rPr>
            </w:pPr>
            <w:r w:rsidRPr="007D46A9">
              <w:rPr>
                <w:rFonts w:ascii="Times New Roman" w:eastAsia="Times New Roman" w:hAnsi="Times New Roman"/>
                <w:b/>
                <w:sz w:val="28"/>
                <w:szCs w:val="28"/>
                <w:lang w:eastAsia="uk-UA"/>
              </w:rPr>
              <w:t>організації електронної взаємодії РТГК з іншими реєстрами та інформаційно-комунікаційним системами;</w:t>
            </w:r>
          </w:p>
          <w:p w:rsidR="001859B0" w:rsidRPr="007D46A9" w:rsidRDefault="001859B0" w:rsidP="001859B0">
            <w:pPr>
              <w:pStyle w:val="tj"/>
              <w:numPr>
                <w:ilvl w:val="0"/>
                <w:numId w:val="4"/>
              </w:numPr>
              <w:shd w:val="clear" w:color="auto" w:fill="FFFFFF"/>
              <w:spacing w:before="0" w:beforeAutospacing="0" w:after="0" w:afterAutospacing="0"/>
              <w:ind w:left="357" w:firstLine="680"/>
              <w:jc w:val="both"/>
              <w:rPr>
                <w:b/>
                <w:sz w:val="28"/>
                <w:szCs w:val="28"/>
              </w:rPr>
            </w:pPr>
            <w:r w:rsidRPr="007D46A9">
              <w:rPr>
                <w:b/>
                <w:sz w:val="28"/>
                <w:szCs w:val="28"/>
              </w:rPr>
              <w:t>надання користувачам доступу до РТГК, прийняття рішення про блокування (в тому числі тимчасове) та/або анулювання такого доступу;</w:t>
            </w:r>
          </w:p>
          <w:p w:rsidR="001859B0" w:rsidRPr="007D46A9" w:rsidRDefault="001859B0" w:rsidP="001859B0">
            <w:pPr>
              <w:pStyle w:val="tj"/>
              <w:numPr>
                <w:ilvl w:val="0"/>
                <w:numId w:val="4"/>
              </w:numPr>
              <w:shd w:val="clear" w:color="auto" w:fill="FFFFFF"/>
              <w:spacing w:before="0" w:beforeAutospacing="0" w:after="0" w:afterAutospacing="0"/>
              <w:ind w:left="357" w:firstLine="680"/>
              <w:jc w:val="both"/>
              <w:rPr>
                <w:b/>
                <w:sz w:val="28"/>
                <w:szCs w:val="28"/>
              </w:rPr>
            </w:pPr>
            <w:r w:rsidRPr="007D46A9">
              <w:rPr>
                <w:b/>
                <w:sz w:val="28"/>
                <w:szCs w:val="28"/>
              </w:rPr>
              <w:t>здійснення контролю за дотриманням порядку ведення РТГК, створення реєстрової інформації;</w:t>
            </w:r>
          </w:p>
          <w:p w:rsidR="001859B0" w:rsidRPr="007D46A9" w:rsidRDefault="001859B0" w:rsidP="001859B0">
            <w:pPr>
              <w:pStyle w:val="tj"/>
              <w:numPr>
                <w:ilvl w:val="0"/>
                <w:numId w:val="4"/>
              </w:numPr>
              <w:shd w:val="clear" w:color="auto" w:fill="FFFFFF"/>
              <w:spacing w:before="0" w:beforeAutospacing="0" w:after="0" w:afterAutospacing="0"/>
              <w:ind w:left="357" w:firstLine="680"/>
              <w:jc w:val="both"/>
              <w:rPr>
                <w:b/>
                <w:sz w:val="28"/>
                <w:szCs w:val="28"/>
              </w:rPr>
            </w:pPr>
            <w:r w:rsidRPr="007D46A9">
              <w:rPr>
                <w:b/>
                <w:sz w:val="28"/>
                <w:szCs w:val="28"/>
              </w:rPr>
              <w:t>здійснення інших повноважень, передбачених законодавством.</w:t>
            </w:r>
          </w:p>
          <w:p w:rsidR="001859B0" w:rsidRDefault="001859B0" w:rsidP="007D46A9">
            <w:pPr>
              <w:pStyle w:val="tj"/>
              <w:shd w:val="clear" w:color="auto" w:fill="FFFFFF"/>
              <w:spacing w:before="0" w:beforeAutospacing="0" w:after="0" w:afterAutospacing="0"/>
              <w:jc w:val="both"/>
              <w:rPr>
                <w:b/>
                <w:sz w:val="28"/>
                <w:szCs w:val="28"/>
              </w:rPr>
            </w:pPr>
            <w:r w:rsidRPr="007D46A9">
              <w:rPr>
                <w:b/>
                <w:sz w:val="28"/>
                <w:szCs w:val="28"/>
              </w:rPr>
              <w:t>Формування та ведення РТГК здійснюється органом реєстрації.</w:t>
            </w:r>
          </w:p>
          <w:p w:rsidR="008404BA" w:rsidRDefault="008404BA" w:rsidP="007D46A9">
            <w:pPr>
              <w:pStyle w:val="tj"/>
              <w:shd w:val="clear" w:color="auto" w:fill="FFFFFF"/>
              <w:spacing w:before="0" w:beforeAutospacing="0" w:after="0" w:afterAutospacing="0"/>
              <w:jc w:val="both"/>
              <w:rPr>
                <w:b/>
                <w:sz w:val="28"/>
                <w:szCs w:val="28"/>
              </w:rPr>
            </w:pPr>
          </w:p>
          <w:p w:rsidR="008404BA" w:rsidRDefault="008404BA" w:rsidP="007D46A9">
            <w:pPr>
              <w:pStyle w:val="tj"/>
              <w:shd w:val="clear" w:color="auto" w:fill="FFFFFF"/>
              <w:spacing w:before="0" w:beforeAutospacing="0" w:after="0" w:afterAutospacing="0"/>
              <w:jc w:val="both"/>
              <w:rPr>
                <w:b/>
                <w:sz w:val="28"/>
                <w:szCs w:val="28"/>
              </w:rPr>
            </w:pPr>
            <w:r>
              <w:rPr>
                <w:b/>
                <w:sz w:val="28"/>
                <w:szCs w:val="28"/>
              </w:rPr>
              <w:t xml:space="preserve">Виключено </w:t>
            </w:r>
          </w:p>
          <w:p w:rsidR="008404BA" w:rsidRDefault="008404BA" w:rsidP="007D46A9">
            <w:pPr>
              <w:pStyle w:val="tj"/>
              <w:shd w:val="clear" w:color="auto" w:fill="FFFFFF"/>
              <w:spacing w:before="0" w:beforeAutospacing="0" w:after="0" w:afterAutospacing="0"/>
              <w:jc w:val="both"/>
              <w:rPr>
                <w:b/>
                <w:sz w:val="28"/>
                <w:szCs w:val="28"/>
              </w:rPr>
            </w:pPr>
          </w:p>
          <w:p w:rsidR="008404BA" w:rsidRDefault="008404BA" w:rsidP="007D46A9">
            <w:pPr>
              <w:pStyle w:val="tj"/>
              <w:shd w:val="clear" w:color="auto" w:fill="FFFFFF"/>
              <w:spacing w:before="0" w:beforeAutospacing="0" w:after="0" w:afterAutospacing="0"/>
              <w:jc w:val="both"/>
              <w:rPr>
                <w:b/>
                <w:sz w:val="28"/>
                <w:szCs w:val="28"/>
              </w:rPr>
            </w:pPr>
          </w:p>
          <w:p w:rsidR="008404BA" w:rsidRDefault="008404BA" w:rsidP="007D46A9">
            <w:pPr>
              <w:pStyle w:val="tj"/>
              <w:shd w:val="clear" w:color="auto" w:fill="FFFFFF"/>
              <w:spacing w:before="0" w:beforeAutospacing="0" w:after="0" w:afterAutospacing="0"/>
              <w:jc w:val="both"/>
              <w:rPr>
                <w:b/>
                <w:sz w:val="28"/>
                <w:szCs w:val="28"/>
              </w:rPr>
            </w:pPr>
          </w:p>
          <w:p w:rsidR="008404BA" w:rsidRDefault="008404BA" w:rsidP="007D46A9">
            <w:pPr>
              <w:pStyle w:val="tj"/>
              <w:shd w:val="clear" w:color="auto" w:fill="FFFFFF"/>
              <w:spacing w:before="0" w:beforeAutospacing="0" w:after="0" w:afterAutospacing="0"/>
              <w:jc w:val="both"/>
              <w:rPr>
                <w:b/>
                <w:sz w:val="28"/>
                <w:szCs w:val="28"/>
              </w:rPr>
            </w:pPr>
          </w:p>
          <w:p w:rsidR="008404BA" w:rsidRDefault="008404BA" w:rsidP="007D46A9">
            <w:pPr>
              <w:pStyle w:val="tj"/>
              <w:shd w:val="clear" w:color="auto" w:fill="FFFFFF"/>
              <w:spacing w:before="0" w:beforeAutospacing="0" w:after="0" w:afterAutospacing="0"/>
              <w:jc w:val="both"/>
              <w:rPr>
                <w:b/>
                <w:sz w:val="28"/>
                <w:szCs w:val="28"/>
              </w:rPr>
            </w:pPr>
          </w:p>
          <w:p w:rsidR="008404BA" w:rsidRDefault="008404BA" w:rsidP="007D46A9">
            <w:pPr>
              <w:pStyle w:val="tj"/>
              <w:shd w:val="clear" w:color="auto" w:fill="FFFFFF"/>
              <w:spacing w:before="0" w:beforeAutospacing="0" w:after="0" w:afterAutospacing="0"/>
              <w:jc w:val="both"/>
              <w:rPr>
                <w:b/>
                <w:sz w:val="28"/>
                <w:szCs w:val="28"/>
              </w:rPr>
            </w:pPr>
          </w:p>
          <w:p w:rsidR="008404BA" w:rsidRDefault="008404BA" w:rsidP="007D46A9">
            <w:pPr>
              <w:pStyle w:val="tj"/>
              <w:shd w:val="clear" w:color="auto" w:fill="FFFFFF"/>
              <w:spacing w:before="0" w:beforeAutospacing="0" w:after="0" w:afterAutospacing="0"/>
              <w:jc w:val="both"/>
              <w:rPr>
                <w:b/>
                <w:sz w:val="28"/>
                <w:szCs w:val="28"/>
              </w:rPr>
            </w:pPr>
          </w:p>
          <w:p w:rsidR="008404BA" w:rsidRDefault="008404BA" w:rsidP="007D46A9">
            <w:pPr>
              <w:pStyle w:val="tj"/>
              <w:shd w:val="clear" w:color="auto" w:fill="FFFFFF"/>
              <w:spacing w:before="0" w:beforeAutospacing="0" w:after="0" w:afterAutospacing="0"/>
              <w:jc w:val="both"/>
              <w:rPr>
                <w:b/>
                <w:sz w:val="28"/>
                <w:szCs w:val="28"/>
              </w:rPr>
            </w:pPr>
          </w:p>
          <w:p w:rsidR="008404BA" w:rsidRDefault="008404BA" w:rsidP="007D46A9">
            <w:pPr>
              <w:pStyle w:val="tj"/>
              <w:shd w:val="clear" w:color="auto" w:fill="FFFFFF"/>
              <w:spacing w:before="0" w:beforeAutospacing="0" w:after="0" w:afterAutospacing="0"/>
              <w:jc w:val="both"/>
              <w:rPr>
                <w:b/>
                <w:sz w:val="28"/>
                <w:szCs w:val="28"/>
              </w:rPr>
            </w:pPr>
          </w:p>
          <w:p w:rsidR="008404BA" w:rsidRDefault="008404BA" w:rsidP="007D46A9">
            <w:pPr>
              <w:pStyle w:val="tj"/>
              <w:shd w:val="clear" w:color="auto" w:fill="FFFFFF"/>
              <w:spacing w:before="0" w:beforeAutospacing="0" w:after="0" w:afterAutospacing="0"/>
              <w:jc w:val="both"/>
              <w:rPr>
                <w:b/>
                <w:sz w:val="28"/>
                <w:szCs w:val="28"/>
              </w:rPr>
            </w:pPr>
          </w:p>
          <w:p w:rsidR="008404BA" w:rsidRDefault="008404BA" w:rsidP="007D46A9">
            <w:pPr>
              <w:pStyle w:val="tj"/>
              <w:shd w:val="clear" w:color="auto" w:fill="FFFFFF"/>
              <w:spacing w:before="0" w:beforeAutospacing="0" w:after="0" w:afterAutospacing="0"/>
              <w:jc w:val="both"/>
              <w:rPr>
                <w:b/>
                <w:sz w:val="28"/>
                <w:szCs w:val="28"/>
              </w:rPr>
            </w:pPr>
          </w:p>
          <w:p w:rsidR="008404BA" w:rsidRDefault="008404BA" w:rsidP="007D46A9">
            <w:pPr>
              <w:pStyle w:val="tj"/>
              <w:shd w:val="clear" w:color="auto" w:fill="FFFFFF"/>
              <w:spacing w:before="0" w:beforeAutospacing="0" w:after="0" w:afterAutospacing="0"/>
              <w:jc w:val="both"/>
              <w:rPr>
                <w:b/>
                <w:sz w:val="28"/>
                <w:szCs w:val="28"/>
              </w:rPr>
            </w:pPr>
          </w:p>
          <w:p w:rsidR="008404BA" w:rsidRDefault="008404BA" w:rsidP="007D46A9">
            <w:pPr>
              <w:pStyle w:val="tj"/>
              <w:shd w:val="clear" w:color="auto" w:fill="FFFFFF"/>
              <w:spacing w:before="0" w:beforeAutospacing="0" w:after="0" w:afterAutospacing="0"/>
              <w:jc w:val="both"/>
              <w:rPr>
                <w:b/>
                <w:sz w:val="28"/>
                <w:szCs w:val="28"/>
              </w:rPr>
            </w:pPr>
          </w:p>
          <w:p w:rsidR="001859B0" w:rsidRPr="007D46A9" w:rsidRDefault="001859B0" w:rsidP="007D46A9">
            <w:pPr>
              <w:pStyle w:val="a8"/>
              <w:jc w:val="both"/>
              <w:rPr>
                <w:rFonts w:ascii="Times New Roman" w:eastAsia="Times New Roman" w:hAnsi="Times New Roman"/>
                <w:b/>
                <w:sz w:val="28"/>
                <w:szCs w:val="28"/>
                <w:lang w:eastAsia="uk-UA"/>
              </w:rPr>
            </w:pPr>
            <w:r w:rsidRPr="007D46A9">
              <w:rPr>
                <w:rFonts w:ascii="Times New Roman" w:eastAsia="Times New Roman" w:hAnsi="Times New Roman"/>
                <w:b/>
                <w:sz w:val="28"/>
                <w:szCs w:val="28"/>
                <w:lang w:eastAsia="uk-UA"/>
              </w:rPr>
              <w:t>4.4. Адміністратором РТГК є комунальне підприємство «Головний інформаційно-обчислювальний центр».</w:t>
            </w:r>
          </w:p>
          <w:p w:rsidR="001859B0" w:rsidRPr="007D46A9" w:rsidRDefault="001859B0" w:rsidP="001859B0">
            <w:pPr>
              <w:pStyle w:val="tj"/>
              <w:shd w:val="clear" w:color="auto" w:fill="FFFFFF"/>
              <w:spacing w:before="0" w:beforeAutospacing="0" w:after="0" w:afterAutospacing="0"/>
              <w:ind w:firstLine="708"/>
              <w:jc w:val="both"/>
              <w:rPr>
                <w:b/>
                <w:sz w:val="28"/>
                <w:szCs w:val="28"/>
              </w:rPr>
            </w:pPr>
            <w:r w:rsidRPr="007D46A9">
              <w:rPr>
                <w:b/>
                <w:sz w:val="28"/>
                <w:szCs w:val="28"/>
              </w:rPr>
              <w:t xml:space="preserve">Завданнями адміністратора РТГК є: </w:t>
            </w:r>
          </w:p>
          <w:p w:rsidR="001859B0" w:rsidRPr="007D46A9" w:rsidRDefault="001859B0" w:rsidP="001859B0">
            <w:pPr>
              <w:pStyle w:val="tj"/>
              <w:numPr>
                <w:ilvl w:val="0"/>
                <w:numId w:val="5"/>
              </w:numPr>
              <w:shd w:val="clear" w:color="auto" w:fill="FFFFFF"/>
              <w:spacing w:before="0" w:beforeAutospacing="0" w:after="0" w:afterAutospacing="0"/>
              <w:ind w:left="357" w:firstLine="680"/>
              <w:jc w:val="both"/>
              <w:rPr>
                <w:b/>
                <w:sz w:val="28"/>
                <w:szCs w:val="28"/>
              </w:rPr>
            </w:pPr>
            <w:r w:rsidRPr="007D46A9">
              <w:rPr>
                <w:b/>
                <w:sz w:val="28"/>
                <w:szCs w:val="28"/>
              </w:rPr>
              <w:t>здійснення заходів із впровадження, адміністрування та модернізації РТГК;</w:t>
            </w:r>
          </w:p>
          <w:p w:rsidR="001859B0" w:rsidRPr="007D46A9" w:rsidRDefault="001859B0" w:rsidP="001859B0">
            <w:pPr>
              <w:numPr>
                <w:ilvl w:val="0"/>
                <w:numId w:val="5"/>
              </w:numPr>
              <w:shd w:val="clear" w:color="auto" w:fill="FFFFFF"/>
              <w:ind w:left="357" w:firstLine="680"/>
              <w:jc w:val="both"/>
              <w:rPr>
                <w:rFonts w:ascii="Times New Roman" w:hAnsi="Times New Roman"/>
                <w:b/>
                <w:sz w:val="28"/>
                <w:szCs w:val="28"/>
                <w:lang w:eastAsia="uk-UA"/>
              </w:rPr>
            </w:pPr>
            <w:r w:rsidRPr="007D46A9">
              <w:rPr>
                <w:rFonts w:ascii="Times New Roman" w:hAnsi="Times New Roman"/>
                <w:b/>
                <w:sz w:val="28"/>
                <w:szCs w:val="28"/>
                <w:lang w:eastAsia="uk-UA"/>
              </w:rPr>
              <w:t>визначення порядку функціонування складових РТГК та їх строків експлуатації;</w:t>
            </w:r>
          </w:p>
          <w:p w:rsidR="001859B0" w:rsidRPr="007D46A9" w:rsidRDefault="001859B0" w:rsidP="001859B0">
            <w:pPr>
              <w:numPr>
                <w:ilvl w:val="0"/>
                <w:numId w:val="5"/>
              </w:numPr>
              <w:shd w:val="clear" w:color="auto" w:fill="FFFFFF"/>
              <w:ind w:left="357" w:firstLine="680"/>
              <w:jc w:val="both"/>
              <w:rPr>
                <w:rFonts w:ascii="Times New Roman" w:hAnsi="Times New Roman"/>
                <w:b/>
                <w:sz w:val="28"/>
                <w:szCs w:val="28"/>
                <w:lang w:eastAsia="uk-UA"/>
              </w:rPr>
            </w:pPr>
            <w:r w:rsidRPr="007D46A9">
              <w:rPr>
                <w:rFonts w:ascii="Times New Roman" w:hAnsi="Times New Roman"/>
                <w:b/>
                <w:sz w:val="28"/>
                <w:szCs w:val="28"/>
                <w:lang w:eastAsia="uk-UA"/>
              </w:rPr>
              <w:t>проведення технічних і технологічних заходів для забезпечення роботи РТГК, обслуговування складових РТГК;</w:t>
            </w:r>
          </w:p>
          <w:p w:rsidR="001859B0" w:rsidRPr="007D46A9" w:rsidRDefault="001859B0" w:rsidP="001859B0">
            <w:pPr>
              <w:numPr>
                <w:ilvl w:val="0"/>
                <w:numId w:val="5"/>
              </w:numPr>
              <w:shd w:val="clear" w:color="auto" w:fill="FFFFFF"/>
              <w:ind w:left="357" w:firstLine="680"/>
              <w:jc w:val="both"/>
              <w:rPr>
                <w:rFonts w:ascii="Times New Roman" w:hAnsi="Times New Roman"/>
                <w:b/>
                <w:sz w:val="28"/>
                <w:szCs w:val="28"/>
                <w:lang w:eastAsia="uk-UA"/>
              </w:rPr>
            </w:pPr>
            <w:r w:rsidRPr="007D46A9">
              <w:rPr>
                <w:rFonts w:ascii="Times New Roman" w:hAnsi="Times New Roman"/>
                <w:b/>
                <w:sz w:val="28"/>
                <w:szCs w:val="28"/>
                <w:lang w:eastAsia="uk-UA"/>
              </w:rPr>
              <w:t>забезпечення технічної взаємодії з іншими реєстрами та інформаційно-комунікаційними системами;</w:t>
            </w:r>
          </w:p>
          <w:p w:rsidR="001859B0" w:rsidRPr="007D46A9" w:rsidRDefault="001859B0" w:rsidP="001859B0">
            <w:pPr>
              <w:numPr>
                <w:ilvl w:val="0"/>
                <w:numId w:val="5"/>
              </w:numPr>
              <w:shd w:val="clear" w:color="auto" w:fill="FFFFFF"/>
              <w:ind w:left="357" w:firstLine="680"/>
              <w:jc w:val="both"/>
              <w:rPr>
                <w:rFonts w:ascii="Times New Roman" w:hAnsi="Times New Roman"/>
                <w:b/>
                <w:sz w:val="28"/>
                <w:szCs w:val="28"/>
                <w:lang w:eastAsia="uk-UA"/>
              </w:rPr>
            </w:pPr>
            <w:r w:rsidRPr="007D46A9">
              <w:rPr>
                <w:rFonts w:ascii="Times New Roman" w:hAnsi="Times New Roman"/>
                <w:b/>
                <w:sz w:val="28"/>
                <w:szCs w:val="28"/>
                <w:lang w:eastAsia="uk-UA"/>
              </w:rPr>
              <w:t>забезпечення проведення технічних та технологічних заходів з надання, блокування (в тому числі тимчасове) та/або анулювання доступу до РТГК, відповідно до цього Положення;</w:t>
            </w:r>
          </w:p>
          <w:p w:rsidR="001859B0" w:rsidRPr="007D46A9" w:rsidRDefault="001859B0" w:rsidP="001859B0">
            <w:pPr>
              <w:numPr>
                <w:ilvl w:val="0"/>
                <w:numId w:val="5"/>
              </w:numPr>
              <w:shd w:val="clear" w:color="auto" w:fill="FFFFFF"/>
              <w:ind w:left="357" w:firstLine="680"/>
              <w:jc w:val="both"/>
              <w:rPr>
                <w:rFonts w:ascii="Times New Roman" w:hAnsi="Times New Roman"/>
                <w:b/>
                <w:sz w:val="28"/>
                <w:szCs w:val="28"/>
                <w:lang w:eastAsia="uk-UA"/>
              </w:rPr>
            </w:pPr>
            <w:r w:rsidRPr="007D46A9">
              <w:rPr>
                <w:rFonts w:ascii="Times New Roman" w:hAnsi="Times New Roman"/>
                <w:b/>
                <w:sz w:val="28"/>
                <w:szCs w:val="28"/>
                <w:lang w:eastAsia="uk-UA"/>
              </w:rPr>
              <w:t>розгортання та налаштування робочих місць користувачів РТГК;</w:t>
            </w:r>
          </w:p>
          <w:p w:rsidR="001859B0" w:rsidRPr="007D46A9" w:rsidRDefault="001859B0" w:rsidP="001859B0">
            <w:pPr>
              <w:numPr>
                <w:ilvl w:val="0"/>
                <w:numId w:val="5"/>
              </w:numPr>
              <w:shd w:val="clear" w:color="auto" w:fill="FFFFFF"/>
              <w:ind w:left="357" w:firstLine="680"/>
              <w:jc w:val="both"/>
              <w:rPr>
                <w:rFonts w:ascii="Times New Roman" w:hAnsi="Times New Roman"/>
                <w:b/>
                <w:sz w:val="28"/>
                <w:szCs w:val="28"/>
                <w:lang w:eastAsia="uk-UA"/>
              </w:rPr>
            </w:pPr>
            <w:r w:rsidRPr="007D46A9">
              <w:rPr>
                <w:rFonts w:ascii="Times New Roman" w:hAnsi="Times New Roman"/>
                <w:b/>
                <w:sz w:val="28"/>
                <w:szCs w:val="28"/>
                <w:lang w:eastAsia="uk-UA"/>
              </w:rPr>
              <w:t>забезпечення захисту інформації;</w:t>
            </w:r>
          </w:p>
          <w:p w:rsidR="001859B0" w:rsidRPr="007D46A9" w:rsidRDefault="001859B0" w:rsidP="001859B0">
            <w:pPr>
              <w:numPr>
                <w:ilvl w:val="0"/>
                <w:numId w:val="5"/>
              </w:numPr>
              <w:shd w:val="clear" w:color="auto" w:fill="FFFFFF"/>
              <w:ind w:left="357" w:firstLine="680"/>
              <w:jc w:val="both"/>
              <w:rPr>
                <w:rFonts w:ascii="Times New Roman" w:hAnsi="Times New Roman"/>
                <w:b/>
                <w:sz w:val="28"/>
                <w:szCs w:val="28"/>
                <w:lang w:eastAsia="uk-UA"/>
              </w:rPr>
            </w:pPr>
            <w:r w:rsidRPr="007D46A9">
              <w:rPr>
                <w:rFonts w:ascii="Times New Roman" w:hAnsi="Times New Roman"/>
                <w:b/>
                <w:sz w:val="28"/>
                <w:szCs w:val="28"/>
                <w:lang w:eastAsia="uk-UA"/>
              </w:rPr>
              <w:lastRenderedPageBreak/>
              <w:t xml:space="preserve">адміністрування облікових записів користувачів РТГК; </w:t>
            </w:r>
          </w:p>
          <w:p w:rsidR="001859B0" w:rsidRPr="007D46A9" w:rsidRDefault="001859B0" w:rsidP="001859B0">
            <w:pPr>
              <w:numPr>
                <w:ilvl w:val="0"/>
                <w:numId w:val="5"/>
              </w:numPr>
              <w:shd w:val="clear" w:color="auto" w:fill="FFFFFF"/>
              <w:ind w:left="357" w:firstLine="680"/>
              <w:jc w:val="both"/>
              <w:rPr>
                <w:rFonts w:ascii="Times New Roman" w:hAnsi="Times New Roman"/>
                <w:b/>
                <w:sz w:val="28"/>
                <w:szCs w:val="28"/>
                <w:lang w:eastAsia="uk-UA"/>
              </w:rPr>
            </w:pPr>
            <w:r w:rsidRPr="007D46A9">
              <w:rPr>
                <w:rFonts w:ascii="Times New Roman" w:hAnsi="Times New Roman"/>
                <w:b/>
                <w:sz w:val="28"/>
                <w:szCs w:val="28"/>
                <w:lang w:eastAsia="uk-UA"/>
              </w:rPr>
              <w:t>виконання інших завдань, необхідних для забезпечення функціонування РТГК.</w:t>
            </w:r>
          </w:p>
          <w:p w:rsidR="007D46A9" w:rsidRDefault="007D46A9" w:rsidP="001859B0">
            <w:pPr>
              <w:pStyle w:val="tj"/>
              <w:shd w:val="clear" w:color="auto" w:fill="FFFFFF"/>
              <w:spacing w:before="0" w:beforeAutospacing="0" w:after="0" w:afterAutospacing="0"/>
              <w:ind w:firstLine="708"/>
              <w:jc w:val="both"/>
              <w:rPr>
                <w:sz w:val="28"/>
                <w:szCs w:val="28"/>
              </w:rPr>
            </w:pPr>
          </w:p>
          <w:p w:rsidR="001859B0" w:rsidRPr="008404BA" w:rsidRDefault="001859B0" w:rsidP="008404BA">
            <w:pPr>
              <w:pStyle w:val="tj"/>
              <w:shd w:val="clear" w:color="auto" w:fill="FFFFFF"/>
              <w:spacing w:before="0" w:beforeAutospacing="0" w:after="0" w:afterAutospacing="0"/>
              <w:jc w:val="both"/>
              <w:rPr>
                <w:rFonts w:eastAsiaTheme="minorHAnsi"/>
                <w:sz w:val="28"/>
                <w:szCs w:val="28"/>
                <w:lang w:eastAsia="en-US"/>
              </w:rPr>
            </w:pPr>
            <w:r w:rsidRPr="00837549">
              <w:rPr>
                <w:sz w:val="28"/>
                <w:szCs w:val="28"/>
              </w:rPr>
              <w:t>4</w:t>
            </w:r>
            <w:r w:rsidRPr="008404BA">
              <w:rPr>
                <w:rFonts w:eastAsiaTheme="minorHAnsi"/>
                <w:sz w:val="28"/>
                <w:szCs w:val="28"/>
                <w:lang w:eastAsia="en-US"/>
              </w:rPr>
              <w:t xml:space="preserve">.5. Користувачами РТГК  є </w:t>
            </w:r>
            <w:r w:rsidRPr="008404BA">
              <w:rPr>
                <w:rFonts w:eastAsiaTheme="minorHAnsi"/>
                <w:b/>
                <w:sz w:val="28"/>
                <w:szCs w:val="28"/>
                <w:lang w:eastAsia="en-US"/>
              </w:rPr>
              <w:t>службові, посадові особи</w:t>
            </w:r>
            <w:r w:rsidRPr="008404BA">
              <w:rPr>
                <w:rFonts w:eastAsiaTheme="minorHAnsi"/>
                <w:sz w:val="28"/>
                <w:szCs w:val="28"/>
                <w:lang w:eastAsia="en-US"/>
              </w:rPr>
              <w:t xml:space="preserve"> розпорядника РТГК </w:t>
            </w:r>
            <w:r w:rsidRPr="008404BA">
              <w:rPr>
                <w:rFonts w:eastAsiaTheme="minorHAnsi"/>
                <w:b/>
                <w:sz w:val="28"/>
                <w:szCs w:val="28"/>
                <w:lang w:eastAsia="en-US"/>
              </w:rPr>
              <w:t>та органів реєстрації</w:t>
            </w:r>
            <w:r w:rsidRPr="008404BA">
              <w:rPr>
                <w:rFonts w:eastAsiaTheme="minorHAnsi"/>
                <w:sz w:val="28"/>
                <w:szCs w:val="28"/>
                <w:lang w:eastAsia="en-US"/>
              </w:rPr>
              <w:t xml:space="preserve">, державних органів, </w:t>
            </w:r>
            <w:r w:rsidRPr="008404BA">
              <w:rPr>
                <w:rFonts w:eastAsiaTheme="minorHAnsi"/>
                <w:b/>
                <w:sz w:val="28"/>
                <w:szCs w:val="28"/>
                <w:lang w:eastAsia="en-US"/>
              </w:rPr>
              <w:t>органів місцевого самоврядування</w:t>
            </w:r>
            <w:r w:rsidRPr="008404BA">
              <w:rPr>
                <w:rFonts w:eastAsiaTheme="minorHAnsi"/>
                <w:sz w:val="28"/>
                <w:szCs w:val="28"/>
                <w:lang w:eastAsia="en-US"/>
              </w:rPr>
              <w:t xml:space="preserve">, підприємств та установ, які в установленому порядку отримали відповідне право доступу до РТГК у зв'язку з виконанням </w:t>
            </w:r>
            <w:r w:rsidRPr="008404BA">
              <w:rPr>
                <w:rFonts w:eastAsiaTheme="minorHAnsi"/>
                <w:b/>
                <w:sz w:val="28"/>
                <w:szCs w:val="28"/>
                <w:lang w:eastAsia="en-US"/>
              </w:rPr>
              <w:t>службових та посадових</w:t>
            </w:r>
            <w:r w:rsidRPr="008404BA">
              <w:rPr>
                <w:rFonts w:eastAsiaTheme="minorHAnsi"/>
                <w:sz w:val="28"/>
                <w:szCs w:val="28"/>
                <w:lang w:eastAsia="en-US"/>
              </w:rPr>
              <w:t xml:space="preserve"> обов'язків. </w:t>
            </w:r>
          </w:p>
          <w:p w:rsidR="001859B0" w:rsidRPr="008404BA" w:rsidRDefault="001859B0" w:rsidP="008404BA">
            <w:pPr>
              <w:pStyle w:val="tj"/>
              <w:shd w:val="clear" w:color="auto" w:fill="FFFFFF"/>
              <w:spacing w:before="0" w:beforeAutospacing="0" w:after="0" w:afterAutospacing="0"/>
              <w:jc w:val="both"/>
              <w:rPr>
                <w:rFonts w:eastAsiaTheme="minorHAnsi"/>
                <w:b/>
                <w:sz w:val="28"/>
                <w:szCs w:val="28"/>
                <w:lang w:eastAsia="en-US"/>
              </w:rPr>
            </w:pPr>
            <w:r w:rsidRPr="008404BA">
              <w:rPr>
                <w:rFonts w:eastAsiaTheme="minorHAnsi"/>
                <w:b/>
                <w:sz w:val="28"/>
                <w:szCs w:val="28"/>
                <w:lang w:eastAsia="en-US"/>
              </w:rPr>
              <w:t>Користувачі РТГК зобов'язані дотримуватися заходів безпеки під час експлуатації технічних засобів складових РТГК.</w:t>
            </w:r>
          </w:p>
          <w:p w:rsidR="00C32AC2" w:rsidRPr="00837549" w:rsidRDefault="00C32AC2" w:rsidP="00FE22DB">
            <w:pPr>
              <w:jc w:val="both"/>
              <w:rPr>
                <w:rFonts w:ascii="Times New Roman" w:eastAsiaTheme="minorHAnsi" w:hAnsi="Times New Roman"/>
                <w:sz w:val="28"/>
                <w:szCs w:val="28"/>
              </w:rPr>
            </w:pPr>
          </w:p>
        </w:tc>
      </w:tr>
      <w:tr w:rsidR="00C32AC2" w:rsidRPr="00837549" w:rsidTr="00C32AC2">
        <w:tc>
          <w:tcPr>
            <w:tcW w:w="7564" w:type="dxa"/>
          </w:tcPr>
          <w:p w:rsidR="00873DD5" w:rsidRPr="00837549" w:rsidRDefault="00873DD5" w:rsidP="00B32ADE">
            <w:pPr>
              <w:pStyle w:val="a4"/>
              <w:jc w:val="center"/>
              <w:rPr>
                <w:rFonts w:ascii="Times New Roman" w:hAnsi="Times New Roman" w:cs="Times New Roman"/>
                <w:sz w:val="28"/>
                <w:szCs w:val="28"/>
              </w:rPr>
            </w:pPr>
            <w:r w:rsidRPr="00837549">
              <w:rPr>
                <w:rFonts w:ascii="Times New Roman" w:hAnsi="Times New Roman" w:cs="Times New Roman"/>
                <w:sz w:val="28"/>
                <w:szCs w:val="28"/>
              </w:rPr>
              <w:lastRenderedPageBreak/>
              <w:t>5. Функціонування та технічний захист РТГК</w:t>
            </w:r>
          </w:p>
          <w:p w:rsidR="00873DD5" w:rsidRPr="00837549" w:rsidRDefault="00873DD5" w:rsidP="00B32ADE">
            <w:pPr>
              <w:pStyle w:val="a4"/>
              <w:jc w:val="both"/>
              <w:rPr>
                <w:rFonts w:ascii="Times New Roman" w:hAnsi="Times New Roman" w:cs="Times New Roman"/>
                <w:sz w:val="28"/>
                <w:szCs w:val="28"/>
              </w:rPr>
            </w:pPr>
          </w:p>
          <w:p w:rsidR="00873DD5" w:rsidRPr="00837549" w:rsidRDefault="00873DD5" w:rsidP="00B32ADE">
            <w:pPr>
              <w:pStyle w:val="a4"/>
              <w:jc w:val="both"/>
              <w:rPr>
                <w:rFonts w:ascii="Times New Roman" w:hAnsi="Times New Roman" w:cs="Times New Roman"/>
                <w:sz w:val="28"/>
                <w:szCs w:val="28"/>
              </w:rPr>
            </w:pPr>
            <w:r w:rsidRPr="00837549">
              <w:rPr>
                <w:rFonts w:ascii="Times New Roman" w:hAnsi="Times New Roman" w:cs="Times New Roman"/>
                <w:sz w:val="28"/>
                <w:szCs w:val="28"/>
              </w:rPr>
              <w:t>5.1. Організаційні заходи щодо формування, ведення і підтримання в актуальному стані РТГК здійснюються Департаментом з питань реєстрації виконавчого органу Київської міської ради (Київської міської державної адміністрації).</w:t>
            </w:r>
          </w:p>
          <w:p w:rsidR="00873DD5" w:rsidRPr="00837549" w:rsidRDefault="00873DD5" w:rsidP="00B32ADE">
            <w:pPr>
              <w:pStyle w:val="a4"/>
              <w:jc w:val="both"/>
              <w:rPr>
                <w:rFonts w:ascii="Times New Roman" w:hAnsi="Times New Roman" w:cs="Times New Roman"/>
                <w:sz w:val="28"/>
                <w:szCs w:val="28"/>
              </w:rPr>
            </w:pPr>
            <w:r w:rsidRPr="00837549">
              <w:rPr>
                <w:rFonts w:ascii="Times New Roman" w:hAnsi="Times New Roman" w:cs="Times New Roman"/>
                <w:sz w:val="28"/>
                <w:szCs w:val="28"/>
              </w:rPr>
              <w:t>Формування, ведення і підтримання в актуальному стані РТГК здійснюється органами реєстрації районних в місті Києві державних адміністрацій.</w:t>
            </w:r>
          </w:p>
          <w:p w:rsidR="00873DD5" w:rsidRPr="00837549" w:rsidRDefault="00873DD5" w:rsidP="00B32ADE">
            <w:pPr>
              <w:pStyle w:val="a4"/>
              <w:jc w:val="both"/>
              <w:rPr>
                <w:rFonts w:ascii="Times New Roman" w:hAnsi="Times New Roman" w:cs="Times New Roman"/>
                <w:sz w:val="28"/>
                <w:szCs w:val="28"/>
              </w:rPr>
            </w:pPr>
            <w:r w:rsidRPr="00837549">
              <w:rPr>
                <w:rFonts w:ascii="Times New Roman" w:hAnsi="Times New Roman" w:cs="Times New Roman"/>
                <w:sz w:val="28"/>
                <w:szCs w:val="28"/>
              </w:rPr>
              <w:t xml:space="preserve">5.2. Прийняття взаємоузгоджених управлінських рішень стосовно розвитку та вдосконалення РТГК здійснюється Департаментом інформаційно-комунікаційних технологій виконавчого органу Київської міської ради (Київської міської </w:t>
            </w:r>
            <w:r w:rsidRPr="00837549">
              <w:rPr>
                <w:rFonts w:ascii="Times New Roman" w:hAnsi="Times New Roman" w:cs="Times New Roman"/>
                <w:sz w:val="28"/>
                <w:szCs w:val="28"/>
              </w:rPr>
              <w:lastRenderedPageBreak/>
              <w:t>державної адміністрації) спільно з Департаментом з питань реєстрації виконавчого органу Київської міської ради (Київської міської державної адміністрації).</w:t>
            </w:r>
          </w:p>
          <w:p w:rsidR="00873DD5" w:rsidRPr="00837549" w:rsidRDefault="00873DD5" w:rsidP="00B32ADE">
            <w:pPr>
              <w:pStyle w:val="a4"/>
              <w:jc w:val="both"/>
              <w:rPr>
                <w:rFonts w:ascii="Times New Roman" w:hAnsi="Times New Roman" w:cs="Times New Roman"/>
                <w:sz w:val="28"/>
                <w:szCs w:val="28"/>
              </w:rPr>
            </w:pPr>
            <w:r w:rsidRPr="00837549">
              <w:rPr>
                <w:rFonts w:ascii="Times New Roman" w:hAnsi="Times New Roman" w:cs="Times New Roman"/>
                <w:sz w:val="28"/>
                <w:szCs w:val="28"/>
              </w:rPr>
              <w:t>5.3. Оснащення технічними та технологічними засобами базується на використанні сучасних інформаційних технологій, засобів комп'ютерної техніки, телекомунікаційного обладнання, загальносистемного та прикладного програмного забезпечення. Робочі місця користувачів РТГК повинні бути об'єднані єдиною телекомунікаційною мережею.</w:t>
            </w:r>
          </w:p>
          <w:p w:rsidR="00873DD5" w:rsidRPr="00837549" w:rsidRDefault="00873DD5" w:rsidP="00B32ADE">
            <w:pPr>
              <w:pStyle w:val="a4"/>
              <w:jc w:val="both"/>
              <w:rPr>
                <w:rFonts w:ascii="Times New Roman" w:hAnsi="Times New Roman" w:cs="Times New Roman"/>
                <w:sz w:val="28"/>
                <w:szCs w:val="28"/>
              </w:rPr>
            </w:pPr>
            <w:r w:rsidRPr="00837549">
              <w:rPr>
                <w:rFonts w:ascii="Times New Roman" w:hAnsi="Times New Roman" w:cs="Times New Roman"/>
                <w:sz w:val="28"/>
                <w:szCs w:val="28"/>
              </w:rPr>
              <w:t>5.4. Інформаційне забезпечення базується на цілісності та несуперечливості інформації РТГК, що забезпечується використанням визначеного програмного забезпечення, єдиної технології обробки та обміну даними, типовою структурою даних та правилами їх інтеграції, уніфікованою системою класифікації, кодування та контролю інформації.</w:t>
            </w:r>
          </w:p>
          <w:p w:rsidR="00873DD5" w:rsidRPr="00837549" w:rsidRDefault="00873DD5" w:rsidP="00B32ADE">
            <w:pPr>
              <w:pStyle w:val="a4"/>
              <w:jc w:val="both"/>
              <w:rPr>
                <w:rFonts w:ascii="Times New Roman" w:hAnsi="Times New Roman" w:cs="Times New Roman"/>
                <w:sz w:val="28"/>
                <w:szCs w:val="28"/>
              </w:rPr>
            </w:pPr>
            <w:r w:rsidRPr="00837549">
              <w:rPr>
                <w:rFonts w:ascii="Times New Roman" w:hAnsi="Times New Roman" w:cs="Times New Roman"/>
                <w:sz w:val="28"/>
                <w:szCs w:val="28"/>
              </w:rPr>
              <w:t xml:space="preserve">Рішення щодо здійснення доопрацювання, </w:t>
            </w:r>
            <w:r w:rsidRPr="00837549">
              <w:rPr>
                <w:rFonts w:ascii="Times New Roman" w:hAnsi="Times New Roman" w:cs="Times New Roman"/>
                <w:b/>
                <w:sz w:val="28"/>
                <w:szCs w:val="28"/>
              </w:rPr>
              <w:t>розробляння та внесення змін до</w:t>
            </w:r>
            <w:r w:rsidRPr="00837549">
              <w:rPr>
                <w:rFonts w:ascii="Times New Roman" w:hAnsi="Times New Roman" w:cs="Times New Roman"/>
                <w:sz w:val="28"/>
                <w:szCs w:val="28"/>
              </w:rPr>
              <w:t xml:space="preserve"> програмного забезпечення РТГК приймається адміністратором РТГК відповідно до вимог розпорядника РТГК за участі розробника програмного забезпечення РТГК.</w:t>
            </w:r>
          </w:p>
          <w:p w:rsidR="00873DD5" w:rsidRPr="00837549" w:rsidRDefault="00873DD5" w:rsidP="00B32ADE">
            <w:pPr>
              <w:pStyle w:val="a4"/>
              <w:jc w:val="both"/>
              <w:rPr>
                <w:rFonts w:ascii="Times New Roman" w:hAnsi="Times New Roman" w:cs="Times New Roman"/>
                <w:sz w:val="28"/>
                <w:szCs w:val="28"/>
              </w:rPr>
            </w:pPr>
          </w:p>
          <w:p w:rsidR="00873DD5" w:rsidRPr="00837549" w:rsidRDefault="00873DD5" w:rsidP="00B32ADE">
            <w:pPr>
              <w:pStyle w:val="a4"/>
              <w:jc w:val="both"/>
              <w:rPr>
                <w:rFonts w:ascii="Times New Roman" w:hAnsi="Times New Roman" w:cs="Times New Roman"/>
                <w:sz w:val="28"/>
                <w:szCs w:val="28"/>
              </w:rPr>
            </w:pPr>
          </w:p>
          <w:p w:rsidR="00873DD5" w:rsidRPr="00837549" w:rsidRDefault="00873DD5" w:rsidP="00B32ADE">
            <w:pPr>
              <w:pStyle w:val="a4"/>
              <w:jc w:val="both"/>
              <w:rPr>
                <w:rFonts w:ascii="Times New Roman" w:hAnsi="Times New Roman" w:cs="Times New Roman"/>
                <w:sz w:val="28"/>
                <w:szCs w:val="28"/>
              </w:rPr>
            </w:pPr>
            <w:r w:rsidRPr="00837549">
              <w:rPr>
                <w:rFonts w:ascii="Times New Roman" w:hAnsi="Times New Roman" w:cs="Times New Roman"/>
                <w:sz w:val="28"/>
                <w:szCs w:val="28"/>
              </w:rPr>
              <w:t xml:space="preserve">5.5. Захист інформаційних ресурсів РТГК здійснюється шляхом створення та забезпечення функціонування комплексної системи захисту інформації (далі - КСЗІ) з підтвердженою відповідністю. Підтвердження відповідності здійснюється за результатами державної експертизи у порядку, визначеному вимогами Положення про державну </w:t>
            </w:r>
            <w:r w:rsidRPr="00837549">
              <w:rPr>
                <w:rFonts w:ascii="Times New Roman" w:hAnsi="Times New Roman" w:cs="Times New Roman"/>
                <w:sz w:val="28"/>
                <w:szCs w:val="28"/>
              </w:rPr>
              <w:lastRenderedPageBreak/>
              <w:t>експертизу у сфері технічного захисту інформації, затвердженого наказом Адміністрації Державної служби спеціального зв'язку та захисту інформації України від 16 травня 2007 року N 93, зареєстрованого в Міністерстві юстиції України 16 липня 2007 року за N 820/14087.</w:t>
            </w:r>
          </w:p>
          <w:p w:rsidR="00873DD5" w:rsidRPr="00837549" w:rsidRDefault="00873DD5" w:rsidP="00B32ADE">
            <w:pPr>
              <w:pStyle w:val="a4"/>
              <w:jc w:val="both"/>
              <w:rPr>
                <w:rFonts w:ascii="Times New Roman" w:hAnsi="Times New Roman" w:cs="Times New Roman"/>
                <w:sz w:val="28"/>
                <w:szCs w:val="28"/>
              </w:rPr>
            </w:pPr>
            <w:r w:rsidRPr="00837549">
              <w:rPr>
                <w:rFonts w:ascii="Times New Roman" w:hAnsi="Times New Roman" w:cs="Times New Roman"/>
                <w:sz w:val="28"/>
                <w:szCs w:val="28"/>
              </w:rPr>
              <w:t>КСЗІ забезпечує захист інформаційних ресурсів (бази даних) РТГК шляхом впровадження комплексу технічних, криптографічних, організаційних та інших заходів і засобів захисту інформації, спрямованих на недопущення блокування інформації, несанкціонованого ознайомлення з нею та/або її модифікації.</w:t>
            </w:r>
          </w:p>
          <w:p w:rsidR="00C32AC2" w:rsidRPr="00837549" w:rsidRDefault="00873DD5" w:rsidP="00B32ADE">
            <w:pPr>
              <w:pStyle w:val="a4"/>
              <w:jc w:val="both"/>
              <w:rPr>
                <w:rFonts w:ascii="Times New Roman" w:hAnsi="Times New Roman" w:cs="Times New Roman"/>
                <w:sz w:val="28"/>
                <w:szCs w:val="28"/>
              </w:rPr>
            </w:pPr>
            <w:r w:rsidRPr="00837549">
              <w:rPr>
                <w:rFonts w:ascii="Times New Roman" w:hAnsi="Times New Roman" w:cs="Times New Roman"/>
                <w:sz w:val="28"/>
                <w:szCs w:val="28"/>
              </w:rPr>
              <w:t>Завданням КСЗІ РТГК відповідно до нормативних документів з технічного захисту інформації є забезпечення встановленої політики безпеки та реалізація необхідних організаційних, інженерно-технічних заходів і програмно-технічних засобів захисту, ефективне протистояння ймовірним загрозам інформаційним ресурсам РТГК з надання основних функціональних послуг безпеки: конфіденційності, цілісності, доступності, спостережливості.</w:t>
            </w:r>
          </w:p>
        </w:tc>
        <w:tc>
          <w:tcPr>
            <w:tcW w:w="7564" w:type="dxa"/>
          </w:tcPr>
          <w:p w:rsidR="00C32AC2" w:rsidRPr="008404BA" w:rsidRDefault="008404BA" w:rsidP="00A24390">
            <w:pPr>
              <w:shd w:val="clear" w:color="auto" w:fill="FFFFFF"/>
              <w:jc w:val="both"/>
              <w:rPr>
                <w:rFonts w:ascii="Times New Roman" w:hAnsi="Times New Roman"/>
                <w:b/>
                <w:sz w:val="28"/>
                <w:szCs w:val="28"/>
              </w:rPr>
            </w:pPr>
            <w:r w:rsidRPr="008404BA">
              <w:rPr>
                <w:rFonts w:ascii="Times New Roman" w:hAnsi="Times New Roman"/>
                <w:b/>
                <w:sz w:val="28"/>
                <w:szCs w:val="28"/>
              </w:rPr>
              <w:lastRenderedPageBreak/>
              <w:t xml:space="preserve">Виключено (враховано в розділі 3 Функції РТГК) </w:t>
            </w:r>
          </w:p>
        </w:tc>
      </w:tr>
      <w:tr w:rsidR="00C32AC2" w:rsidRPr="00837549" w:rsidTr="00C32AC2">
        <w:tc>
          <w:tcPr>
            <w:tcW w:w="7564" w:type="dxa"/>
          </w:tcPr>
          <w:p w:rsidR="00765EE4" w:rsidRPr="00837549" w:rsidRDefault="00765EE4" w:rsidP="00765EE4">
            <w:pPr>
              <w:keepNext/>
              <w:keepLines/>
              <w:shd w:val="clear" w:color="auto" w:fill="FFFFFF"/>
              <w:spacing w:line="259" w:lineRule="auto"/>
              <w:jc w:val="center"/>
              <w:outlineLvl w:val="2"/>
              <w:rPr>
                <w:rFonts w:ascii="Times New Roman" w:eastAsia="Times New Roman" w:hAnsi="Times New Roman"/>
                <w:sz w:val="28"/>
                <w:szCs w:val="28"/>
              </w:rPr>
            </w:pPr>
            <w:r w:rsidRPr="00837549">
              <w:rPr>
                <w:rFonts w:ascii="Times New Roman" w:eastAsia="Times New Roman" w:hAnsi="Times New Roman"/>
                <w:sz w:val="28"/>
                <w:szCs w:val="28"/>
              </w:rPr>
              <w:lastRenderedPageBreak/>
              <w:t>6. Структура РТГК</w:t>
            </w:r>
          </w:p>
          <w:p w:rsidR="00765EE4" w:rsidRPr="00837549" w:rsidRDefault="00765EE4" w:rsidP="00765EE4">
            <w:pPr>
              <w:spacing w:after="160" w:line="259" w:lineRule="auto"/>
              <w:rPr>
                <w:rFonts w:ascii="Times New Roman" w:hAnsi="Times New Roman"/>
                <w:sz w:val="28"/>
                <w:szCs w:val="28"/>
              </w:rPr>
            </w:pPr>
          </w:p>
          <w:p w:rsidR="00765EE4" w:rsidRPr="00837549" w:rsidRDefault="00765EE4" w:rsidP="00765EE4">
            <w:pPr>
              <w:shd w:val="clear" w:color="auto" w:fill="FFFFFF"/>
              <w:jc w:val="both"/>
              <w:rPr>
                <w:rFonts w:ascii="Times New Roman" w:eastAsia="Times New Roman" w:hAnsi="Times New Roman"/>
                <w:b/>
                <w:sz w:val="28"/>
                <w:szCs w:val="28"/>
                <w:lang w:eastAsia="uk-UA"/>
              </w:rPr>
            </w:pPr>
            <w:r w:rsidRPr="00837549">
              <w:rPr>
                <w:rFonts w:ascii="Times New Roman" w:eastAsia="Times New Roman" w:hAnsi="Times New Roman"/>
                <w:sz w:val="28"/>
                <w:szCs w:val="28"/>
                <w:lang w:eastAsia="uk-UA"/>
              </w:rPr>
              <w:t xml:space="preserve">6.1. Визначення технічних та програмних засобів, що входять до складу РТГК, їх функціональних можливостей, кількості, порядку та строків експлуатації здійснюється адміністратором РТГК </w:t>
            </w:r>
            <w:r w:rsidRPr="00837549">
              <w:rPr>
                <w:rFonts w:ascii="Times New Roman" w:eastAsia="Times New Roman" w:hAnsi="Times New Roman"/>
                <w:b/>
                <w:sz w:val="28"/>
                <w:szCs w:val="28"/>
                <w:lang w:eastAsia="uk-UA"/>
              </w:rPr>
              <w:t>у співпраці із розробником програмного забезпечення РТГК.</w:t>
            </w:r>
          </w:p>
          <w:p w:rsidR="00765EE4" w:rsidRPr="00837549" w:rsidRDefault="00765EE4" w:rsidP="00765EE4">
            <w:pPr>
              <w:shd w:val="clear" w:color="auto" w:fill="FFFFFF"/>
              <w:jc w:val="both"/>
              <w:rPr>
                <w:rFonts w:ascii="Times New Roman" w:eastAsia="Times New Roman" w:hAnsi="Times New Roman"/>
                <w:sz w:val="28"/>
                <w:szCs w:val="28"/>
                <w:lang w:eastAsia="uk-UA"/>
              </w:rPr>
            </w:pPr>
            <w:r w:rsidRPr="00837549">
              <w:rPr>
                <w:rFonts w:ascii="Times New Roman" w:eastAsia="Times New Roman" w:hAnsi="Times New Roman"/>
                <w:sz w:val="28"/>
                <w:szCs w:val="28"/>
                <w:lang w:eastAsia="uk-UA"/>
              </w:rPr>
              <w:t>Користувачі РТГК зобов'язані дотримуватися заходів безпеки під час експлуатації технічних засобів складових РТГК.</w:t>
            </w:r>
          </w:p>
          <w:p w:rsidR="00765EE4" w:rsidRPr="00837549" w:rsidRDefault="00765EE4" w:rsidP="00765EE4">
            <w:pPr>
              <w:shd w:val="clear" w:color="auto" w:fill="FFFFFF"/>
              <w:jc w:val="both"/>
              <w:rPr>
                <w:rFonts w:ascii="Times New Roman" w:eastAsia="Times New Roman" w:hAnsi="Times New Roman"/>
                <w:sz w:val="28"/>
                <w:szCs w:val="28"/>
                <w:lang w:eastAsia="uk-UA"/>
              </w:rPr>
            </w:pPr>
          </w:p>
          <w:p w:rsidR="00765EE4" w:rsidRPr="00837549" w:rsidRDefault="00765EE4" w:rsidP="00765EE4">
            <w:pPr>
              <w:shd w:val="clear" w:color="auto" w:fill="FFFFFF"/>
              <w:jc w:val="both"/>
              <w:rPr>
                <w:rFonts w:ascii="Times New Roman" w:eastAsia="Times New Roman" w:hAnsi="Times New Roman"/>
                <w:sz w:val="28"/>
                <w:szCs w:val="28"/>
                <w:lang w:eastAsia="uk-UA"/>
              </w:rPr>
            </w:pPr>
            <w:r w:rsidRPr="00837549">
              <w:rPr>
                <w:rFonts w:ascii="Times New Roman" w:eastAsia="Times New Roman" w:hAnsi="Times New Roman"/>
                <w:sz w:val="28"/>
                <w:szCs w:val="28"/>
                <w:lang w:eastAsia="uk-UA"/>
              </w:rPr>
              <w:t>6.2. Складовими РТГК є:</w:t>
            </w:r>
          </w:p>
          <w:p w:rsidR="00765EE4" w:rsidRPr="00837549" w:rsidRDefault="00765EE4" w:rsidP="00765EE4">
            <w:pPr>
              <w:shd w:val="clear" w:color="auto" w:fill="FFFFFF"/>
              <w:jc w:val="both"/>
              <w:rPr>
                <w:rFonts w:ascii="Times New Roman" w:eastAsia="Times New Roman" w:hAnsi="Times New Roman"/>
                <w:sz w:val="28"/>
                <w:szCs w:val="28"/>
                <w:lang w:eastAsia="uk-UA"/>
              </w:rPr>
            </w:pPr>
            <w:r w:rsidRPr="00837549">
              <w:rPr>
                <w:rFonts w:ascii="Times New Roman" w:eastAsia="Times New Roman" w:hAnsi="Times New Roman"/>
                <w:sz w:val="28"/>
                <w:szCs w:val="28"/>
                <w:lang w:eastAsia="uk-UA"/>
              </w:rPr>
              <w:t>центральна підсистема;</w:t>
            </w:r>
          </w:p>
          <w:p w:rsidR="00765EE4" w:rsidRPr="00837549" w:rsidRDefault="00765EE4" w:rsidP="00765EE4">
            <w:pPr>
              <w:shd w:val="clear" w:color="auto" w:fill="FFFFFF"/>
              <w:jc w:val="both"/>
              <w:rPr>
                <w:rFonts w:ascii="Times New Roman" w:eastAsia="Times New Roman" w:hAnsi="Times New Roman"/>
                <w:sz w:val="28"/>
                <w:szCs w:val="28"/>
                <w:lang w:eastAsia="uk-UA"/>
              </w:rPr>
            </w:pPr>
            <w:r w:rsidRPr="00837549">
              <w:rPr>
                <w:rFonts w:ascii="Times New Roman" w:eastAsia="Times New Roman" w:hAnsi="Times New Roman"/>
                <w:sz w:val="28"/>
                <w:szCs w:val="28"/>
                <w:lang w:eastAsia="uk-UA"/>
              </w:rPr>
              <w:t>програмно-апаратні комплекси;</w:t>
            </w:r>
          </w:p>
          <w:p w:rsidR="00765EE4" w:rsidRPr="00837549" w:rsidRDefault="00765EE4" w:rsidP="00765EE4">
            <w:pPr>
              <w:shd w:val="clear" w:color="auto" w:fill="FFFFFF"/>
              <w:jc w:val="both"/>
              <w:rPr>
                <w:rFonts w:ascii="Times New Roman" w:eastAsia="Times New Roman" w:hAnsi="Times New Roman"/>
                <w:sz w:val="28"/>
                <w:szCs w:val="28"/>
                <w:lang w:eastAsia="uk-UA"/>
              </w:rPr>
            </w:pPr>
            <w:r w:rsidRPr="00837549">
              <w:rPr>
                <w:rFonts w:ascii="Times New Roman" w:eastAsia="Times New Roman" w:hAnsi="Times New Roman"/>
                <w:sz w:val="28"/>
                <w:szCs w:val="28"/>
                <w:lang w:eastAsia="uk-UA"/>
              </w:rPr>
              <w:t>телекомунікаційна мережа;</w:t>
            </w:r>
          </w:p>
          <w:p w:rsidR="00765EE4" w:rsidRPr="00837549" w:rsidRDefault="00765EE4" w:rsidP="00765EE4">
            <w:pPr>
              <w:shd w:val="clear" w:color="auto" w:fill="FFFFFF"/>
              <w:jc w:val="both"/>
              <w:rPr>
                <w:rFonts w:ascii="Times New Roman" w:eastAsia="Times New Roman" w:hAnsi="Times New Roman"/>
                <w:sz w:val="28"/>
                <w:szCs w:val="28"/>
                <w:lang w:eastAsia="uk-UA"/>
              </w:rPr>
            </w:pPr>
            <w:r w:rsidRPr="00837549">
              <w:rPr>
                <w:rFonts w:ascii="Times New Roman" w:eastAsia="Times New Roman" w:hAnsi="Times New Roman"/>
                <w:sz w:val="28"/>
                <w:szCs w:val="28"/>
                <w:lang w:eastAsia="uk-UA"/>
              </w:rPr>
              <w:t>комплексна система захисту інформації.</w:t>
            </w:r>
          </w:p>
          <w:p w:rsidR="00765EE4" w:rsidRPr="00837549" w:rsidRDefault="00765EE4" w:rsidP="00765EE4">
            <w:pPr>
              <w:shd w:val="clear" w:color="auto" w:fill="FFFFFF"/>
              <w:jc w:val="both"/>
              <w:rPr>
                <w:rFonts w:ascii="Times New Roman" w:eastAsia="Times New Roman" w:hAnsi="Times New Roman"/>
                <w:sz w:val="28"/>
                <w:szCs w:val="28"/>
                <w:lang w:eastAsia="uk-UA"/>
              </w:rPr>
            </w:pPr>
            <w:r w:rsidRPr="00837549">
              <w:rPr>
                <w:rFonts w:ascii="Times New Roman" w:eastAsia="Times New Roman" w:hAnsi="Times New Roman"/>
                <w:sz w:val="28"/>
                <w:szCs w:val="28"/>
                <w:lang w:eastAsia="uk-UA"/>
              </w:rPr>
              <w:t>6.3. Центральна підсистема РТГК - це сукупність програмно-технічних засобів, призначених для обробки та збереження інформації, які забезпечують:</w:t>
            </w:r>
          </w:p>
          <w:p w:rsidR="00765EE4" w:rsidRPr="00837549" w:rsidRDefault="00765EE4" w:rsidP="00765EE4">
            <w:pPr>
              <w:shd w:val="clear" w:color="auto" w:fill="FFFFFF"/>
              <w:jc w:val="both"/>
              <w:rPr>
                <w:rFonts w:ascii="Times New Roman" w:eastAsia="Times New Roman" w:hAnsi="Times New Roman"/>
                <w:sz w:val="28"/>
                <w:szCs w:val="28"/>
                <w:lang w:eastAsia="uk-UA"/>
              </w:rPr>
            </w:pPr>
            <w:r w:rsidRPr="00837549">
              <w:rPr>
                <w:rFonts w:ascii="Times New Roman" w:eastAsia="Times New Roman" w:hAnsi="Times New Roman"/>
                <w:sz w:val="28"/>
                <w:szCs w:val="28"/>
                <w:lang w:eastAsia="uk-UA"/>
              </w:rPr>
              <w:t>обробку (введення, записування, зберігання, знищення, приймання та передавання) інформації та формування бази даних;</w:t>
            </w:r>
          </w:p>
          <w:p w:rsidR="00765EE4" w:rsidRPr="00837549" w:rsidRDefault="00765EE4" w:rsidP="00765EE4">
            <w:pPr>
              <w:shd w:val="clear" w:color="auto" w:fill="FFFFFF"/>
              <w:jc w:val="both"/>
              <w:rPr>
                <w:rFonts w:ascii="Times New Roman" w:eastAsia="Times New Roman" w:hAnsi="Times New Roman"/>
                <w:sz w:val="28"/>
                <w:szCs w:val="28"/>
                <w:lang w:eastAsia="uk-UA"/>
              </w:rPr>
            </w:pPr>
            <w:r w:rsidRPr="00837549">
              <w:rPr>
                <w:rFonts w:ascii="Times New Roman" w:eastAsia="Times New Roman" w:hAnsi="Times New Roman"/>
                <w:sz w:val="28"/>
                <w:szCs w:val="28"/>
                <w:lang w:eastAsia="uk-UA"/>
              </w:rPr>
              <w:t>створення, накопичення і зберігання реєстраційних карток документів та їх електронних копій;</w:t>
            </w:r>
          </w:p>
          <w:p w:rsidR="00765EE4" w:rsidRPr="00837549" w:rsidRDefault="00765EE4" w:rsidP="00765EE4">
            <w:pPr>
              <w:shd w:val="clear" w:color="auto" w:fill="FFFFFF"/>
              <w:jc w:val="both"/>
              <w:rPr>
                <w:rFonts w:ascii="Times New Roman" w:eastAsia="Times New Roman" w:hAnsi="Times New Roman"/>
                <w:sz w:val="28"/>
                <w:szCs w:val="28"/>
                <w:lang w:eastAsia="uk-UA"/>
              </w:rPr>
            </w:pPr>
            <w:r w:rsidRPr="00837549">
              <w:rPr>
                <w:rFonts w:ascii="Times New Roman" w:eastAsia="Times New Roman" w:hAnsi="Times New Roman"/>
                <w:sz w:val="28"/>
                <w:szCs w:val="28"/>
                <w:lang w:eastAsia="uk-UA"/>
              </w:rPr>
              <w:t>коригування інформації, що міститься в РТГК, з можливістю її друку;</w:t>
            </w:r>
          </w:p>
          <w:p w:rsidR="00765EE4" w:rsidRPr="00837549" w:rsidRDefault="00765EE4" w:rsidP="00765EE4">
            <w:pPr>
              <w:shd w:val="clear" w:color="auto" w:fill="FFFFFF"/>
              <w:jc w:val="both"/>
              <w:rPr>
                <w:rFonts w:ascii="Times New Roman" w:eastAsia="Times New Roman" w:hAnsi="Times New Roman"/>
                <w:sz w:val="28"/>
                <w:szCs w:val="28"/>
                <w:lang w:eastAsia="uk-UA"/>
              </w:rPr>
            </w:pPr>
            <w:r w:rsidRPr="00837549">
              <w:rPr>
                <w:rFonts w:ascii="Times New Roman" w:eastAsia="Times New Roman" w:hAnsi="Times New Roman"/>
                <w:sz w:val="28"/>
                <w:szCs w:val="28"/>
                <w:lang w:eastAsia="uk-UA"/>
              </w:rPr>
              <w:t>пошук відомостей в РТГК за даними про фізичну особу;</w:t>
            </w:r>
          </w:p>
          <w:p w:rsidR="00765EE4" w:rsidRPr="00837549" w:rsidRDefault="00765EE4" w:rsidP="00765EE4">
            <w:pPr>
              <w:shd w:val="clear" w:color="auto" w:fill="FFFFFF"/>
              <w:jc w:val="both"/>
              <w:rPr>
                <w:rFonts w:ascii="Times New Roman" w:eastAsia="Times New Roman" w:hAnsi="Times New Roman"/>
                <w:sz w:val="28"/>
                <w:szCs w:val="28"/>
                <w:lang w:eastAsia="uk-UA"/>
              </w:rPr>
            </w:pPr>
          </w:p>
          <w:p w:rsidR="00765EE4" w:rsidRPr="00837549" w:rsidRDefault="00765EE4" w:rsidP="00765EE4">
            <w:pPr>
              <w:shd w:val="clear" w:color="auto" w:fill="FFFFFF"/>
              <w:jc w:val="both"/>
              <w:rPr>
                <w:rFonts w:ascii="Times New Roman" w:eastAsia="Times New Roman" w:hAnsi="Times New Roman"/>
                <w:sz w:val="28"/>
                <w:szCs w:val="28"/>
                <w:lang w:eastAsia="uk-UA"/>
              </w:rPr>
            </w:pPr>
            <w:r w:rsidRPr="00837549">
              <w:rPr>
                <w:rFonts w:ascii="Times New Roman" w:eastAsia="Times New Roman" w:hAnsi="Times New Roman"/>
                <w:sz w:val="28"/>
                <w:szCs w:val="28"/>
                <w:lang w:eastAsia="uk-UA"/>
              </w:rPr>
              <w:t>надання користувачам відповідно до їх повноважень доступу до інформації, що зберігається в РТГК;</w:t>
            </w:r>
          </w:p>
          <w:p w:rsidR="00765EE4" w:rsidRPr="00837549" w:rsidRDefault="00765EE4" w:rsidP="00765EE4">
            <w:pPr>
              <w:shd w:val="clear" w:color="auto" w:fill="FFFFFF"/>
              <w:jc w:val="both"/>
              <w:rPr>
                <w:rFonts w:ascii="Times New Roman" w:eastAsia="Times New Roman" w:hAnsi="Times New Roman"/>
                <w:sz w:val="28"/>
                <w:szCs w:val="28"/>
                <w:lang w:eastAsia="uk-UA"/>
              </w:rPr>
            </w:pPr>
            <w:r w:rsidRPr="00837549">
              <w:rPr>
                <w:rFonts w:ascii="Times New Roman" w:eastAsia="Times New Roman" w:hAnsi="Times New Roman"/>
                <w:sz w:val="28"/>
                <w:szCs w:val="28"/>
                <w:lang w:eastAsia="uk-UA"/>
              </w:rPr>
              <w:lastRenderedPageBreak/>
              <w:t>архівування даних;</w:t>
            </w:r>
          </w:p>
          <w:p w:rsidR="00765EE4" w:rsidRPr="00837549" w:rsidRDefault="00765EE4" w:rsidP="00765EE4">
            <w:pPr>
              <w:shd w:val="clear" w:color="auto" w:fill="FFFFFF"/>
              <w:jc w:val="both"/>
              <w:rPr>
                <w:rFonts w:ascii="Times New Roman" w:eastAsia="Times New Roman" w:hAnsi="Times New Roman"/>
                <w:sz w:val="28"/>
                <w:szCs w:val="28"/>
                <w:lang w:eastAsia="uk-UA"/>
              </w:rPr>
            </w:pPr>
            <w:r w:rsidRPr="00837549">
              <w:rPr>
                <w:rFonts w:ascii="Times New Roman" w:eastAsia="Times New Roman" w:hAnsi="Times New Roman"/>
                <w:sz w:val="28"/>
                <w:szCs w:val="28"/>
                <w:lang w:eastAsia="uk-UA"/>
              </w:rPr>
              <w:t>обмін інформацією між розпорядниками РТГК із використанням захищеної технології;</w:t>
            </w:r>
          </w:p>
          <w:p w:rsidR="00765EE4" w:rsidRPr="00837549" w:rsidRDefault="00765EE4" w:rsidP="00765EE4">
            <w:pPr>
              <w:shd w:val="clear" w:color="auto" w:fill="FFFFFF"/>
              <w:jc w:val="both"/>
              <w:rPr>
                <w:rFonts w:ascii="Times New Roman" w:eastAsia="Times New Roman" w:hAnsi="Times New Roman"/>
                <w:sz w:val="28"/>
                <w:szCs w:val="28"/>
                <w:lang w:eastAsia="uk-UA"/>
              </w:rPr>
            </w:pPr>
            <w:r w:rsidRPr="00837549">
              <w:rPr>
                <w:rFonts w:ascii="Times New Roman" w:eastAsia="Times New Roman" w:hAnsi="Times New Roman"/>
                <w:sz w:val="28"/>
                <w:szCs w:val="28"/>
                <w:lang w:eastAsia="uk-UA"/>
              </w:rPr>
              <w:t>моніторинг стану інформаційного обміну між складовими РТГК, а також системних журналів аудиту роботи користувачів, програмних і технічних засобів;</w:t>
            </w:r>
          </w:p>
          <w:p w:rsidR="00765EE4" w:rsidRPr="00837549" w:rsidRDefault="00765EE4" w:rsidP="00765EE4">
            <w:pPr>
              <w:shd w:val="clear" w:color="auto" w:fill="FFFFFF"/>
              <w:jc w:val="both"/>
              <w:rPr>
                <w:rFonts w:ascii="Times New Roman" w:eastAsia="Times New Roman" w:hAnsi="Times New Roman"/>
                <w:sz w:val="28"/>
                <w:szCs w:val="28"/>
                <w:lang w:eastAsia="uk-UA"/>
              </w:rPr>
            </w:pPr>
            <w:r w:rsidRPr="00837549">
              <w:rPr>
                <w:rFonts w:ascii="Times New Roman" w:eastAsia="Times New Roman" w:hAnsi="Times New Roman"/>
                <w:sz w:val="28"/>
                <w:szCs w:val="28"/>
                <w:lang w:eastAsia="uk-UA"/>
              </w:rPr>
              <w:t>захист інформації під час її обробки в РТГК.</w:t>
            </w:r>
          </w:p>
          <w:p w:rsidR="00765EE4" w:rsidRPr="00837549" w:rsidRDefault="00765EE4" w:rsidP="00765EE4">
            <w:pPr>
              <w:shd w:val="clear" w:color="auto" w:fill="FFFFFF"/>
              <w:jc w:val="both"/>
              <w:rPr>
                <w:rFonts w:ascii="Times New Roman" w:eastAsia="Times New Roman" w:hAnsi="Times New Roman"/>
                <w:sz w:val="28"/>
                <w:szCs w:val="28"/>
                <w:lang w:eastAsia="uk-UA"/>
              </w:rPr>
            </w:pPr>
            <w:r w:rsidRPr="00837549">
              <w:rPr>
                <w:rFonts w:ascii="Times New Roman" w:eastAsia="Times New Roman" w:hAnsi="Times New Roman"/>
                <w:sz w:val="28"/>
                <w:szCs w:val="28"/>
                <w:lang w:eastAsia="uk-UA"/>
              </w:rPr>
              <w:t>6.4. До складу центральної підсистеми РТГК входять:</w:t>
            </w:r>
          </w:p>
          <w:p w:rsidR="00765EE4" w:rsidRPr="00837549" w:rsidRDefault="00765EE4" w:rsidP="00765EE4">
            <w:pPr>
              <w:shd w:val="clear" w:color="auto" w:fill="FFFFFF"/>
              <w:jc w:val="both"/>
              <w:rPr>
                <w:rFonts w:ascii="Times New Roman" w:eastAsia="Times New Roman" w:hAnsi="Times New Roman"/>
                <w:sz w:val="28"/>
                <w:szCs w:val="28"/>
                <w:lang w:eastAsia="uk-UA"/>
              </w:rPr>
            </w:pPr>
            <w:r w:rsidRPr="00837549">
              <w:rPr>
                <w:rFonts w:ascii="Times New Roman" w:eastAsia="Times New Roman" w:hAnsi="Times New Roman"/>
                <w:sz w:val="28"/>
                <w:szCs w:val="28"/>
                <w:lang w:eastAsia="uk-UA"/>
              </w:rPr>
              <w:t>основний та резервний сервери баз даних;</w:t>
            </w:r>
          </w:p>
          <w:p w:rsidR="00765EE4" w:rsidRPr="00837549" w:rsidRDefault="00765EE4" w:rsidP="00765EE4">
            <w:pPr>
              <w:shd w:val="clear" w:color="auto" w:fill="FFFFFF"/>
              <w:jc w:val="both"/>
              <w:rPr>
                <w:rFonts w:ascii="Times New Roman" w:eastAsia="Times New Roman" w:hAnsi="Times New Roman"/>
                <w:sz w:val="28"/>
                <w:szCs w:val="28"/>
                <w:lang w:eastAsia="uk-UA"/>
              </w:rPr>
            </w:pPr>
            <w:r w:rsidRPr="00837549">
              <w:rPr>
                <w:rFonts w:ascii="Times New Roman" w:eastAsia="Times New Roman" w:hAnsi="Times New Roman"/>
                <w:sz w:val="28"/>
                <w:szCs w:val="28"/>
                <w:lang w:eastAsia="uk-UA"/>
              </w:rPr>
              <w:t>сервер імпорту зовнішніх даних;</w:t>
            </w:r>
          </w:p>
          <w:p w:rsidR="00765EE4" w:rsidRPr="00837549" w:rsidRDefault="00765EE4" w:rsidP="00765EE4">
            <w:pPr>
              <w:shd w:val="clear" w:color="auto" w:fill="FFFFFF"/>
              <w:jc w:val="both"/>
              <w:rPr>
                <w:rFonts w:ascii="Times New Roman" w:eastAsia="Times New Roman" w:hAnsi="Times New Roman"/>
                <w:sz w:val="28"/>
                <w:szCs w:val="28"/>
                <w:lang w:eastAsia="uk-UA"/>
              </w:rPr>
            </w:pPr>
            <w:r w:rsidRPr="00837549">
              <w:rPr>
                <w:rFonts w:ascii="Times New Roman" w:eastAsia="Times New Roman" w:hAnsi="Times New Roman"/>
                <w:sz w:val="28"/>
                <w:szCs w:val="28"/>
                <w:lang w:eastAsia="uk-UA"/>
              </w:rPr>
              <w:t>WEB-сервери;</w:t>
            </w:r>
          </w:p>
          <w:p w:rsidR="00765EE4" w:rsidRPr="00837549" w:rsidRDefault="00765EE4" w:rsidP="00765EE4">
            <w:pPr>
              <w:shd w:val="clear" w:color="auto" w:fill="FFFFFF"/>
              <w:jc w:val="both"/>
              <w:rPr>
                <w:rFonts w:ascii="Times New Roman" w:eastAsia="Times New Roman" w:hAnsi="Times New Roman"/>
                <w:sz w:val="28"/>
                <w:szCs w:val="28"/>
                <w:lang w:eastAsia="uk-UA"/>
              </w:rPr>
            </w:pPr>
            <w:r w:rsidRPr="00837549">
              <w:rPr>
                <w:rFonts w:ascii="Times New Roman" w:eastAsia="Times New Roman" w:hAnsi="Times New Roman"/>
                <w:sz w:val="28"/>
                <w:szCs w:val="28"/>
                <w:lang w:eastAsia="uk-UA"/>
              </w:rPr>
              <w:t>засоби захисту інформації;</w:t>
            </w:r>
          </w:p>
          <w:p w:rsidR="00765EE4" w:rsidRPr="00837549" w:rsidRDefault="00765EE4" w:rsidP="00765EE4">
            <w:pPr>
              <w:shd w:val="clear" w:color="auto" w:fill="FFFFFF"/>
              <w:jc w:val="both"/>
              <w:rPr>
                <w:rFonts w:ascii="Times New Roman" w:eastAsia="Times New Roman" w:hAnsi="Times New Roman"/>
                <w:sz w:val="28"/>
                <w:szCs w:val="28"/>
                <w:lang w:eastAsia="uk-UA"/>
              </w:rPr>
            </w:pPr>
            <w:r w:rsidRPr="00837549">
              <w:rPr>
                <w:rFonts w:ascii="Times New Roman" w:eastAsia="Times New Roman" w:hAnsi="Times New Roman"/>
                <w:sz w:val="28"/>
                <w:szCs w:val="28"/>
                <w:lang w:eastAsia="uk-UA"/>
              </w:rPr>
              <w:t>автоматизовані робочі місця користувачів системи.</w:t>
            </w:r>
          </w:p>
          <w:p w:rsidR="00765EE4" w:rsidRPr="00837549" w:rsidRDefault="00765EE4" w:rsidP="00765EE4">
            <w:pPr>
              <w:shd w:val="clear" w:color="auto" w:fill="FFFFFF"/>
              <w:jc w:val="both"/>
              <w:rPr>
                <w:rFonts w:ascii="Times New Roman" w:eastAsia="Times New Roman" w:hAnsi="Times New Roman"/>
                <w:sz w:val="28"/>
                <w:szCs w:val="28"/>
                <w:lang w:eastAsia="uk-UA"/>
              </w:rPr>
            </w:pPr>
          </w:p>
          <w:p w:rsidR="00765EE4" w:rsidRPr="00837549" w:rsidRDefault="00765EE4" w:rsidP="00765EE4">
            <w:pPr>
              <w:shd w:val="clear" w:color="auto" w:fill="FFFFFF"/>
              <w:jc w:val="both"/>
              <w:rPr>
                <w:rFonts w:ascii="Times New Roman" w:eastAsia="Times New Roman" w:hAnsi="Times New Roman"/>
                <w:sz w:val="28"/>
                <w:szCs w:val="28"/>
                <w:lang w:eastAsia="uk-UA"/>
              </w:rPr>
            </w:pPr>
            <w:r w:rsidRPr="00837549">
              <w:rPr>
                <w:rFonts w:ascii="Times New Roman" w:eastAsia="Times New Roman" w:hAnsi="Times New Roman"/>
                <w:sz w:val="28"/>
                <w:szCs w:val="28"/>
                <w:lang w:eastAsia="uk-UA"/>
              </w:rPr>
              <w:t>6.5. Технічні засоби, програмне забезпечення, що входять до складу РТГК, технічна та експлуатаційна документація на них, дійсні повні й умовні найменування є відкритою інформацією.</w:t>
            </w:r>
          </w:p>
          <w:p w:rsidR="00765EE4" w:rsidRPr="00837549" w:rsidRDefault="00765EE4" w:rsidP="00765EE4">
            <w:pPr>
              <w:shd w:val="clear" w:color="auto" w:fill="FFFFFF"/>
              <w:jc w:val="both"/>
              <w:rPr>
                <w:rFonts w:ascii="Times New Roman" w:eastAsia="Times New Roman" w:hAnsi="Times New Roman"/>
                <w:sz w:val="28"/>
                <w:szCs w:val="28"/>
                <w:lang w:eastAsia="uk-UA"/>
              </w:rPr>
            </w:pPr>
          </w:p>
          <w:p w:rsidR="00765EE4" w:rsidRPr="00837549" w:rsidRDefault="00765EE4" w:rsidP="00765EE4">
            <w:pPr>
              <w:shd w:val="clear" w:color="auto" w:fill="FFFFFF"/>
              <w:jc w:val="both"/>
              <w:rPr>
                <w:rFonts w:ascii="Times New Roman" w:eastAsia="Times New Roman" w:hAnsi="Times New Roman"/>
                <w:sz w:val="28"/>
                <w:szCs w:val="28"/>
                <w:lang w:eastAsia="uk-UA"/>
              </w:rPr>
            </w:pPr>
          </w:p>
          <w:p w:rsidR="00765EE4" w:rsidRPr="00837549" w:rsidRDefault="00765EE4" w:rsidP="00765EE4">
            <w:pPr>
              <w:shd w:val="clear" w:color="auto" w:fill="FFFFFF"/>
              <w:jc w:val="both"/>
              <w:rPr>
                <w:rFonts w:ascii="Times New Roman" w:eastAsia="Times New Roman" w:hAnsi="Times New Roman"/>
                <w:sz w:val="28"/>
                <w:szCs w:val="28"/>
                <w:lang w:eastAsia="uk-UA"/>
              </w:rPr>
            </w:pPr>
            <w:r w:rsidRPr="00837549">
              <w:rPr>
                <w:rFonts w:ascii="Times New Roman" w:eastAsia="Times New Roman" w:hAnsi="Times New Roman"/>
                <w:sz w:val="28"/>
                <w:szCs w:val="28"/>
                <w:lang w:eastAsia="uk-UA"/>
              </w:rPr>
              <w:t>6.6. Для створення РТГК використовується програмне забезпечення, розроблене комунальним підприємством "Головний інформаційно-обчислювальний центр".</w:t>
            </w:r>
          </w:p>
          <w:p w:rsidR="00C32AC2" w:rsidRPr="00837549" w:rsidRDefault="00C32AC2" w:rsidP="00C32AC2">
            <w:pPr>
              <w:pStyle w:val="a4"/>
              <w:jc w:val="center"/>
              <w:rPr>
                <w:rFonts w:ascii="Times New Roman" w:hAnsi="Times New Roman" w:cs="Times New Roman"/>
                <w:sz w:val="28"/>
                <w:szCs w:val="28"/>
              </w:rPr>
            </w:pPr>
          </w:p>
        </w:tc>
        <w:tc>
          <w:tcPr>
            <w:tcW w:w="7564" w:type="dxa"/>
          </w:tcPr>
          <w:p w:rsidR="008404BA" w:rsidRPr="008404BA" w:rsidRDefault="008404BA" w:rsidP="00A24390">
            <w:pPr>
              <w:pStyle w:val="3"/>
              <w:shd w:val="clear" w:color="auto" w:fill="FFFFFF"/>
              <w:spacing w:before="0"/>
              <w:jc w:val="both"/>
              <w:outlineLvl w:val="2"/>
              <w:rPr>
                <w:rFonts w:ascii="Times New Roman" w:hAnsi="Times New Roman"/>
                <w:b/>
                <w:color w:val="auto"/>
                <w:sz w:val="28"/>
                <w:szCs w:val="28"/>
                <w:lang w:eastAsia="ru-RU"/>
              </w:rPr>
            </w:pPr>
            <w:r w:rsidRPr="008404BA">
              <w:rPr>
                <w:rFonts w:ascii="Times New Roman" w:hAnsi="Times New Roman"/>
                <w:b/>
                <w:color w:val="auto"/>
                <w:sz w:val="28"/>
                <w:szCs w:val="28"/>
              </w:rPr>
              <w:lastRenderedPageBreak/>
              <w:t xml:space="preserve">Виключено (враховано в пункті 2.4. розділу 2  </w:t>
            </w:r>
            <w:r w:rsidRPr="008404BA">
              <w:rPr>
                <w:rFonts w:ascii="Times New Roman" w:hAnsi="Times New Roman"/>
                <w:b/>
                <w:color w:val="auto"/>
                <w:sz w:val="28"/>
                <w:szCs w:val="28"/>
                <w:lang w:eastAsia="ru-RU"/>
              </w:rPr>
              <w:t>Завдання, мета створення та склад РТГК</w:t>
            </w:r>
            <w:r>
              <w:rPr>
                <w:rFonts w:ascii="Times New Roman" w:hAnsi="Times New Roman"/>
                <w:b/>
                <w:color w:val="auto"/>
                <w:sz w:val="28"/>
                <w:szCs w:val="28"/>
                <w:lang w:eastAsia="ru-RU"/>
              </w:rPr>
              <w:t>)</w:t>
            </w:r>
          </w:p>
          <w:p w:rsidR="00C32AC2" w:rsidRPr="00837549" w:rsidRDefault="00C32AC2" w:rsidP="008404BA">
            <w:pPr>
              <w:shd w:val="clear" w:color="auto" w:fill="FFFFFF"/>
              <w:ind w:firstLine="708"/>
              <w:jc w:val="both"/>
              <w:rPr>
                <w:rFonts w:ascii="Times New Roman" w:hAnsi="Times New Roman"/>
                <w:sz w:val="28"/>
                <w:szCs w:val="28"/>
              </w:rPr>
            </w:pPr>
          </w:p>
        </w:tc>
      </w:tr>
      <w:tr w:rsidR="00C32AC2" w:rsidRPr="00837549" w:rsidTr="00C32AC2">
        <w:tc>
          <w:tcPr>
            <w:tcW w:w="7564" w:type="dxa"/>
          </w:tcPr>
          <w:p w:rsidR="00724377" w:rsidRPr="00837549" w:rsidRDefault="00724377" w:rsidP="00724377">
            <w:pPr>
              <w:pStyle w:val="tj"/>
              <w:shd w:val="clear" w:color="auto" w:fill="FFFFFF"/>
              <w:spacing w:before="0" w:beforeAutospacing="0" w:after="0" w:afterAutospacing="0"/>
              <w:ind w:firstLine="708"/>
              <w:jc w:val="center"/>
              <w:rPr>
                <w:sz w:val="28"/>
                <w:szCs w:val="28"/>
              </w:rPr>
            </w:pPr>
            <w:r w:rsidRPr="00837549">
              <w:rPr>
                <w:color w:val="293A55"/>
                <w:sz w:val="28"/>
                <w:szCs w:val="28"/>
              </w:rPr>
              <w:t>7</w:t>
            </w:r>
            <w:r w:rsidRPr="00837549">
              <w:rPr>
                <w:sz w:val="28"/>
                <w:szCs w:val="28"/>
              </w:rPr>
              <w:t xml:space="preserve">. </w:t>
            </w:r>
            <w:r w:rsidRPr="008404BA">
              <w:rPr>
                <w:b/>
                <w:sz w:val="28"/>
                <w:szCs w:val="28"/>
              </w:rPr>
              <w:t>Використання та</w:t>
            </w:r>
            <w:r w:rsidRPr="00837549">
              <w:rPr>
                <w:sz w:val="28"/>
                <w:szCs w:val="28"/>
              </w:rPr>
              <w:t xml:space="preserve"> доступ до інформаційних ресурсів РТГК</w:t>
            </w:r>
          </w:p>
          <w:p w:rsidR="00724377" w:rsidRPr="00837549" w:rsidRDefault="00724377" w:rsidP="00724377">
            <w:pPr>
              <w:pStyle w:val="tj"/>
              <w:shd w:val="clear" w:color="auto" w:fill="FFFFFF"/>
              <w:spacing w:before="0" w:beforeAutospacing="0" w:after="0" w:afterAutospacing="0"/>
              <w:ind w:firstLine="708"/>
              <w:jc w:val="center"/>
              <w:rPr>
                <w:sz w:val="28"/>
                <w:szCs w:val="28"/>
              </w:rPr>
            </w:pPr>
          </w:p>
          <w:p w:rsidR="00724377" w:rsidRPr="00837549" w:rsidRDefault="00724377" w:rsidP="008404BA">
            <w:pPr>
              <w:pStyle w:val="tj"/>
              <w:shd w:val="clear" w:color="auto" w:fill="FFFFFF"/>
              <w:spacing w:before="0" w:beforeAutospacing="0" w:after="0" w:afterAutospacing="0"/>
              <w:jc w:val="both"/>
              <w:rPr>
                <w:sz w:val="28"/>
                <w:szCs w:val="28"/>
              </w:rPr>
            </w:pPr>
            <w:r w:rsidRPr="00837549">
              <w:rPr>
                <w:sz w:val="28"/>
                <w:szCs w:val="28"/>
              </w:rPr>
              <w:t>7.1. Доступ до інформації, що міститься у РТГК, здійснюється з дотриманням вимог </w:t>
            </w:r>
            <w:hyperlink r:id="rId22" w:tgtFrame="_blank" w:history="1">
              <w:r w:rsidRPr="00837549">
                <w:rPr>
                  <w:sz w:val="28"/>
                  <w:szCs w:val="28"/>
                </w:rPr>
                <w:t xml:space="preserve">законів України "Про </w:t>
              </w:r>
              <w:r w:rsidRPr="00837549">
                <w:rPr>
                  <w:sz w:val="28"/>
                  <w:szCs w:val="28"/>
                </w:rPr>
                <w:lastRenderedPageBreak/>
                <w:t>інформацію"</w:t>
              </w:r>
            </w:hyperlink>
            <w:r w:rsidRPr="00837549">
              <w:rPr>
                <w:sz w:val="28"/>
                <w:szCs w:val="28"/>
              </w:rPr>
              <w:t>, </w:t>
            </w:r>
            <w:hyperlink r:id="rId23" w:tgtFrame="_blank" w:history="1">
              <w:r w:rsidRPr="00837549">
                <w:rPr>
                  <w:sz w:val="28"/>
                  <w:szCs w:val="28"/>
                </w:rPr>
                <w:t>"Про захист персональних даних"</w:t>
              </w:r>
            </w:hyperlink>
            <w:r w:rsidRPr="00837549">
              <w:rPr>
                <w:sz w:val="28"/>
                <w:szCs w:val="28"/>
              </w:rPr>
              <w:t> та </w:t>
            </w:r>
            <w:hyperlink r:id="rId24" w:tgtFrame="_blank" w:history="1">
              <w:r w:rsidRPr="00837549">
                <w:rPr>
                  <w:sz w:val="28"/>
                  <w:szCs w:val="28"/>
                </w:rPr>
                <w:t>"Про свободу пересування та вільний вибір місця проживання в Україні"</w:t>
              </w:r>
            </w:hyperlink>
            <w:r w:rsidRPr="00837549">
              <w:rPr>
                <w:sz w:val="28"/>
                <w:szCs w:val="28"/>
              </w:rPr>
              <w:t>.</w:t>
            </w:r>
          </w:p>
          <w:p w:rsidR="00724377" w:rsidRPr="00837549" w:rsidRDefault="00724377" w:rsidP="00724377">
            <w:pPr>
              <w:pStyle w:val="tj"/>
              <w:shd w:val="clear" w:color="auto" w:fill="FFFFFF"/>
              <w:spacing w:before="0" w:beforeAutospacing="0" w:after="0" w:afterAutospacing="0"/>
              <w:ind w:firstLine="708"/>
              <w:jc w:val="both"/>
              <w:rPr>
                <w:sz w:val="28"/>
                <w:szCs w:val="28"/>
              </w:rPr>
            </w:pPr>
          </w:p>
          <w:p w:rsidR="00B32ADE" w:rsidRPr="00837549" w:rsidRDefault="00B32ADE" w:rsidP="00724377">
            <w:pPr>
              <w:pStyle w:val="tj"/>
              <w:shd w:val="clear" w:color="auto" w:fill="FFFFFF"/>
              <w:spacing w:before="0" w:beforeAutospacing="0" w:after="0" w:afterAutospacing="0"/>
              <w:ind w:firstLine="708"/>
              <w:jc w:val="both"/>
              <w:rPr>
                <w:sz w:val="28"/>
                <w:szCs w:val="28"/>
              </w:rPr>
            </w:pPr>
          </w:p>
          <w:p w:rsidR="00724377" w:rsidRDefault="00724377" w:rsidP="008404BA">
            <w:pPr>
              <w:pStyle w:val="tj"/>
              <w:shd w:val="clear" w:color="auto" w:fill="FFFFFF"/>
              <w:spacing w:before="0" w:beforeAutospacing="0" w:after="0" w:afterAutospacing="0"/>
              <w:jc w:val="both"/>
              <w:rPr>
                <w:sz w:val="28"/>
                <w:szCs w:val="28"/>
              </w:rPr>
            </w:pPr>
            <w:r w:rsidRPr="00837549">
              <w:rPr>
                <w:sz w:val="28"/>
                <w:szCs w:val="28"/>
              </w:rPr>
              <w:t xml:space="preserve">7.2. Доступ </w:t>
            </w:r>
            <w:r w:rsidRPr="00837549">
              <w:rPr>
                <w:b/>
                <w:sz w:val="28"/>
                <w:szCs w:val="28"/>
              </w:rPr>
              <w:t>до інформаційних ресурсів</w:t>
            </w:r>
            <w:r w:rsidRPr="00837549">
              <w:rPr>
                <w:sz w:val="28"/>
                <w:szCs w:val="28"/>
              </w:rPr>
              <w:t xml:space="preserve"> РТГК здійснюється безпосередньо з робочих місць користувачів РТГК виключно авторизовано, із збереженням інформації про службову або посадову особу, яка здійснювала запит, та час такого запиту.</w:t>
            </w:r>
          </w:p>
          <w:p w:rsidR="008404BA" w:rsidRDefault="008404BA" w:rsidP="008404BA">
            <w:pPr>
              <w:pStyle w:val="tj"/>
              <w:shd w:val="clear" w:color="auto" w:fill="FFFFFF"/>
              <w:spacing w:before="0" w:beforeAutospacing="0" w:after="0" w:afterAutospacing="0"/>
              <w:jc w:val="both"/>
              <w:rPr>
                <w:sz w:val="28"/>
                <w:szCs w:val="28"/>
              </w:rPr>
            </w:pPr>
          </w:p>
          <w:p w:rsidR="008404BA" w:rsidRDefault="008404BA" w:rsidP="008404BA">
            <w:pPr>
              <w:pStyle w:val="tj"/>
              <w:shd w:val="clear" w:color="auto" w:fill="FFFFFF"/>
              <w:spacing w:before="0" w:beforeAutospacing="0" w:after="0" w:afterAutospacing="0"/>
              <w:jc w:val="both"/>
              <w:rPr>
                <w:sz w:val="28"/>
                <w:szCs w:val="28"/>
              </w:rPr>
            </w:pPr>
          </w:p>
          <w:p w:rsidR="008404BA" w:rsidRDefault="008404BA" w:rsidP="008404BA">
            <w:pPr>
              <w:pStyle w:val="tj"/>
              <w:shd w:val="clear" w:color="auto" w:fill="FFFFFF"/>
              <w:spacing w:before="0" w:beforeAutospacing="0" w:after="0" w:afterAutospacing="0"/>
              <w:jc w:val="both"/>
              <w:rPr>
                <w:sz w:val="28"/>
                <w:szCs w:val="28"/>
              </w:rPr>
            </w:pPr>
          </w:p>
          <w:p w:rsidR="008404BA" w:rsidRDefault="008404BA" w:rsidP="008404BA">
            <w:pPr>
              <w:pStyle w:val="tj"/>
              <w:shd w:val="clear" w:color="auto" w:fill="FFFFFF"/>
              <w:spacing w:before="0" w:beforeAutospacing="0" w:after="0" w:afterAutospacing="0"/>
              <w:jc w:val="both"/>
              <w:rPr>
                <w:sz w:val="28"/>
                <w:szCs w:val="28"/>
              </w:rPr>
            </w:pPr>
          </w:p>
          <w:p w:rsidR="008404BA" w:rsidRDefault="008404BA" w:rsidP="008404BA">
            <w:pPr>
              <w:pStyle w:val="tj"/>
              <w:shd w:val="clear" w:color="auto" w:fill="FFFFFF"/>
              <w:spacing w:before="0" w:beforeAutospacing="0" w:after="0" w:afterAutospacing="0"/>
              <w:jc w:val="both"/>
              <w:rPr>
                <w:sz w:val="28"/>
                <w:szCs w:val="28"/>
              </w:rPr>
            </w:pPr>
          </w:p>
          <w:p w:rsidR="008404BA" w:rsidRDefault="008404BA" w:rsidP="008404BA">
            <w:pPr>
              <w:pStyle w:val="tj"/>
              <w:shd w:val="clear" w:color="auto" w:fill="FFFFFF"/>
              <w:spacing w:before="0" w:beforeAutospacing="0" w:after="0" w:afterAutospacing="0"/>
              <w:jc w:val="both"/>
              <w:rPr>
                <w:sz w:val="28"/>
                <w:szCs w:val="28"/>
              </w:rPr>
            </w:pPr>
          </w:p>
          <w:p w:rsidR="008404BA" w:rsidRDefault="008404BA" w:rsidP="008404BA">
            <w:pPr>
              <w:pStyle w:val="tj"/>
              <w:shd w:val="clear" w:color="auto" w:fill="FFFFFF"/>
              <w:spacing w:before="0" w:beforeAutospacing="0" w:after="0" w:afterAutospacing="0"/>
              <w:jc w:val="both"/>
              <w:rPr>
                <w:sz w:val="28"/>
                <w:szCs w:val="28"/>
              </w:rPr>
            </w:pPr>
          </w:p>
          <w:p w:rsidR="008404BA" w:rsidRDefault="008404BA" w:rsidP="008404BA">
            <w:pPr>
              <w:pStyle w:val="tj"/>
              <w:shd w:val="clear" w:color="auto" w:fill="FFFFFF"/>
              <w:spacing w:before="0" w:beforeAutospacing="0" w:after="0" w:afterAutospacing="0"/>
              <w:jc w:val="both"/>
              <w:rPr>
                <w:sz w:val="28"/>
                <w:szCs w:val="28"/>
              </w:rPr>
            </w:pPr>
          </w:p>
          <w:p w:rsidR="008404BA" w:rsidRDefault="008404BA" w:rsidP="008404BA">
            <w:pPr>
              <w:pStyle w:val="tj"/>
              <w:shd w:val="clear" w:color="auto" w:fill="FFFFFF"/>
              <w:spacing w:before="0" w:beforeAutospacing="0" w:after="0" w:afterAutospacing="0"/>
              <w:jc w:val="both"/>
              <w:rPr>
                <w:sz w:val="28"/>
                <w:szCs w:val="28"/>
              </w:rPr>
            </w:pPr>
          </w:p>
          <w:p w:rsidR="008404BA" w:rsidRDefault="008404BA" w:rsidP="008404BA">
            <w:pPr>
              <w:pStyle w:val="tj"/>
              <w:shd w:val="clear" w:color="auto" w:fill="FFFFFF"/>
              <w:spacing w:before="0" w:beforeAutospacing="0" w:after="0" w:afterAutospacing="0"/>
              <w:jc w:val="both"/>
              <w:rPr>
                <w:sz w:val="28"/>
                <w:szCs w:val="28"/>
              </w:rPr>
            </w:pPr>
          </w:p>
          <w:p w:rsidR="008404BA" w:rsidRDefault="008404BA" w:rsidP="008404BA">
            <w:pPr>
              <w:pStyle w:val="tj"/>
              <w:shd w:val="clear" w:color="auto" w:fill="FFFFFF"/>
              <w:spacing w:before="0" w:beforeAutospacing="0" w:after="0" w:afterAutospacing="0"/>
              <w:jc w:val="both"/>
              <w:rPr>
                <w:sz w:val="28"/>
                <w:szCs w:val="28"/>
              </w:rPr>
            </w:pPr>
          </w:p>
          <w:p w:rsidR="008404BA" w:rsidRDefault="008404BA" w:rsidP="008404BA">
            <w:pPr>
              <w:pStyle w:val="tj"/>
              <w:shd w:val="clear" w:color="auto" w:fill="FFFFFF"/>
              <w:spacing w:before="0" w:beforeAutospacing="0" w:after="0" w:afterAutospacing="0"/>
              <w:jc w:val="both"/>
              <w:rPr>
                <w:sz w:val="28"/>
                <w:szCs w:val="28"/>
              </w:rPr>
            </w:pPr>
          </w:p>
          <w:p w:rsidR="008404BA" w:rsidRDefault="008404BA" w:rsidP="008404BA">
            <w:pPr>
              <w:pStyle w:val="tj"/>
              <w:shd w:val="clear" w:color="auto" w:fill="FFFFFF"/>
              <w:spacing w:before="0" w:beforeAutospacing="0" w:after="0" w:afterAutospacing="0"/>
              <w:jc w:val="both"/>
              <w:rPr>
                <w:sz w:val="28"/>
                <w:szCs w:val="28"/>
              </w:rPr>
            </w:pPr>
          </w:p>
          <w:p w:rsidR="008404BA" w:rsidRDefault="008404BA" w:rsidP="008404BA">
            <w:pPr>
              <w:pStyle w:val="tj"/>
              <w:shd w:val="clear" w:color="auto" w:fill="FFFFFF"/>
              <w:spacing w:before="0" w:beforeAutospacing="0" w:after="0" w:afterAutospacing="0"/>
              <w:jc w:val="both"/>
              <w:rPr>
                <w:sz w:val="28"/>
                <w:szCs w:val="28"/>
              </w:rPr>
            </w:pPr>
          </w:p>
          <w:p w:rsidR="008404BA" w:rsidRDefault="008404BA" w:rsidP="008404BA">
            <w:pPr>
              <w:pStyle w:val="tj"/>
              <w:shd w:val="clear" w:color="auto" w:fill="FFFFFF"/>
              <w:spacing w:before="0" w:beforeAutospacing="0" w:after="0" w:afterAutospacing="0"/>
              <w:jc w:val="both"/>
              <w:rPr>
                <w:sz w:val="28"/>
                <w:szCs w:val="28"/>
              </w:rPr>
            </w:pPr>
          </w:p>
          <w:p w:rsidR="008404BA" w:rsidRDefault="008404BA" w:rsidP="008404BA">
            <w:pPr>
              <w:pStyle w:val="tj"/>
              <w:shd w:val="clear" w:color="auto" w:fill="FFFFFF"/>
              <w:spacing w:before="0" w:beforeAutospacing="0" w:after="0" w:afterAutospacing="0"/>
              <w:jc w:val="both"/>
              <w:rPr>
                <w:sz w:val="28"/>
                <w:szCs w:val="28"/>
              </w:rPr>
            </w:pPr>
          </w:p>
          <w:p w:rsidR="008404BA" w:rsidRDefault="008404BA" w:rsidP="008404BA">
            <w:pPr>
              <w:pStyle w:val="tj"/>
              <w:shd w:val="clear" w:color="auto" w:fill="FFFFFF"/>
              <w:spacing w:before="0" w:beforeAutospacing="0" w:after="0" w:afterAutospacing="0"/>
              <w:jc w:val="both"/>
              <w:rPr>
                <w:sz w:val="28"/>
                <w:szCs w:val="28"/>
              </w:rPr>
            </w:pPr>
          </w:p>
          <w:p w:rsidR="008404BA" w:rsidRDefault="008404BA" w:rsidP="008404BA">
            <w:pPr>
              <w:pStyle w:val="tj"/>
              <w:shd w:val="clear" w:color="auto" w:fill="FFFFFF"/>
              <w:spacing w:before="0" w:beforeAutospacing="0" w:after="0" w:afterAutospacing="0"/>
              <w:jc w:val="both"/>
              <w:rPr>
                <w:sz w:val="28"/>
                <w:szCs w:val="28"/>
              </w:rPr>
            </w:pPr>
          </w:p>
          <w:p w:rsidR="008404BA" w:rsidRDefault="008404BA" w:rsidP="008404BA">
            <w:pPr>
              <w:pStyle w:val="tj"/>
              <w:shd w:val="clear" w:color="auto" w:fill="FFFFFF"/>
              <w:spacing w:before="0" w:beforeAutospacing="0" w:after="0" w:afterAutospacing="0"/>
              <w:jc w:val="both"/>
              <w:rPr>
                <w:sz w:val="28"/>
                <w:szCs w:val="28"/>
              </w:rPr>
            </w:pPr>
          </w:p>
          <w:p w:rsidR="008404BA" w:rsidRDefault="008404BA" w:rsidP="008404BA">
            <w:pPr>
              <w:pStyle w:val="tj"/>
              <w:shd w:val="clear" w:color="auto" w:fill="FFFFFF"/>
              <w:spacing w:before="0" w:beforeAutospacing="0" w:after="0" w:afterAutospacing="0"/>
              <w:jc w:val="both"/>
              <w:rPr>
                <w:sz w:val="28"/>
                <w:szCs w:val="28"/>
              </w:rPr>
            </w:pPr>
          </w:p>
          <w:p w:rsidR="00724377" w:rsidRPr="00837549" w:rsidRDefault="00724377" w:rsidP="008404BA">
            <w:pPr>
              <w:pStyle w:val="tj"/>
              <w:shd w:val="clear" w:color="auto" w:fill="FFFFFF"/>
              <w:spacing w:before="0" w:beforeAutospacing="0" w:after="0" w:afterAutospacing="0"/>
              <w:jc w:val="both"/>
              <w:rPr>
                <w:sz w:val="28"/>
                <w:szCs w:val="28"/>
              </w:rPr>
            </w:pPr>
            <w:r w:rsidRPr="00837549">
              <w:rPr>
                <w:sz w:val="28"/>
                <w:szCs w:val="28"/>
              </w:rPr>
              <w:lastRenderedPageBreak/>
              <w:t>7.3. Користувачам РТГК надається доступ до інформації, що міститься у РТГК, відповідно до їх прав, визначених розпорядником РТГК відповідно до законів України та функціональних обов'язків.</w:t>
            </w:r>
          </w:p>
          <w:p w:rsidR="00724377" w:rsidRPr="008404BA" w:rsidRDefault="00724377" w:rsidP="008404BA">
            <w:pPr>
              <w:pStyle w:val="tj"/>
              <w:shd w:val="clear" w:color="auto" w:fill="FFFFFF"/>
              <w:spacing w:before="0" w:beforeAutospacing="0" w:after="0" w:afterAutospacing="0"/>
              <w:jc w:val="both"/>
              <w:rPr>
                <w:sz w:val="28"/>
                <w:szCs w:val="28"/>
              </w:rPr>
            </w:pPr>
            <w:r w:rsidRPr="00837549">
              <w:rPr>
                <w:sz w:val="28"/>
                <w:szCs w:val="28"/>
              </w:rPr>
              <w:t xml:space="preserve">За погодженням з Департаментом з питань реєстрації виконавчого органу Київської міської ради (Київської міської </w:t>
            </w:r>
            <w:r w:rsidRPr="008404BA">
              <w:rPr>
                <w:sz w:val="28"/>
                <w:szCs w:val="28"/>
              </w:rPr>
              <w:t>державної адміністрації) створюються відповідні групи користувачів РТГК із наданням їм різних прав доступу до інформації РТГК.</w:t>
            </w:r>
          </w:p>
          <w:p w:rsidR="00724377" w:rsidRPr="008404BA" w:rsidRDefault="00724377" w:rsidP="008404BA">
            <w:pPr>
              <w:pStyle w:val="tj"/>
              <w:shd w:val="clear" w:color="auto" w:fill="FFFFFF"/>
              <w:spacing w:before="0" w:beforeAutospacing="0" w:after="0" w:afterAutospacing="0"/>
              <w:jc w:val="both"/>
              <w:rPr>
                <w:sz w:val="28"/>
                <w:szCs w:val="28"/>
              </w:rPr>
            </w:pPr>
            <w:r w:rsidRPr="008404BA">
              <w:rPr>
                <w:sz w:val="28"/>
                <w:szCs w:val="28"/>
              </w:rPr>
              <w:t>Групи користувачів, що безпосередньо не формують РТГК, можуть переглядати інформацію про особу за умови внесення до пошукової форми її ідентифікаційних даних.</w:t>
            </w:r>
          </w:p>
          <w:p w:rsidR="00724377" w:rsidRPr="00837549" w:rsidRDefault="00724377" w:rsidP="00BA13EA">
            <w:pPr>
              <w:pStyle w:val="tj"/>
              <w:shd w:val="clear" w:color="auto" w:fill="FFFFFF"/>
              <w:spacing w:before="0" w:beforeAutospacing="0" w:after="0" w:afterAutospacing="0"/>
              <w:jc w:val="both"/>
              <w:rPr>
                <w:sz w:val="28"/>
                <w:szCs w:val="28"/>
              </w:rPr>
            </w:pPr>
            <w:r w:rsidRPr="00837549">
              <w:rPr>
                <w:sz w:val="28"/>
                <w:szCs w:val="28"/>
              </w:rPr>
              <w:t>7.4. Користувачі РТГК використовують інформацію, що обробляється в РТГК, тільки зі службовою метою відповідно до покладених службових/посадових обов'язків та в установленого порядку. Така інформація не підлягає поширенню та передаванню іншим особам, крім випадків, передбачених законодавством.</w:t>
            </w:r>
          </w:p>
          <w:p w:rsidR="004E2204" w:rsidRPr="00837549" w:rsidRDefault="004E2204" w:rsidP="00BA13EA">
            <w:pPr>
              <w:pStyle w:val="tj"/>
              <w:shd w:val="clear" w:color="auto" w:fill="FFFFFF"/>
              <w:spacing w:before="0" w:beforeAutospacing="0" w:after="0" w:afterAutospacing="0"/>
              <w:jc w:val="both"/>
              <w:rPr>
                <w:b/>
                <w:sz w:val="28"/>
                <w:szCs w:val="28"/>
              </w:rPr>
            </w:pPr>
            <w:r w:rsidRPr="00837549">
              <w:rPr>
                <w:sz w:val="28"/>
                <w:szCs w:val="28"/>
              </w:rPr>
              <w:t xml:space="preserve">7.5. Користувачі РТГК відповідають за достовірність інформації, що вводиться ними до РТГК, та зобов'язані дотримуватися законодавства </w:t>
            </w:r>
            <w:r w:rsidRPr="00837549">
              <w:rPr>
                <w:b/>
                <w:sz w:val="28"/>
                <w:szCs w:val="28"/>
              </w:rPr>
              <w:t>про інформацію.</w:t>
            </w:r>
          </w:p>
          <w:p w:rsidR="004E2204" w:rsidRPr="00837549" w:rsidRDefault="004E2204" w:rsidP="004E2204">
            <w:pPr>
              <w:pStyle w:val="tj"/>
              <w:shd w:val="clear" w:color="auto" w:fill="FFFFFF"/>
              <w:spacing w:before="0" w:beforeAutospacing="0" w:after="0" w:afterAutospacing="0"/>
              <w:ind w:firstLine="708"/>
              <w:jc w:val="both"/>
              <w:rPr>
                <w:sz w:val="28"/>
                <w:szCs w:val="28"/>
              </w:rPr>
            </w:pPr>
          </w:p>
          <w:p w:rsidR="004E2204" w:rsidRDefault="004E2204" w:rsidP="00BA13EA">
            <w:pPr>
              <w:pStyle w:val="tj"/>
              <w:shd w:val="clear" w:color="auto" w:fill="FFFFFF"/>
              <w:spacing w:before="0" w:beforeAutospacing="0" w:after="0" w:afterAutospacing="0"/>
              <w:jc w:val="both"/>
              <w:rPr>
                <w:sz w:val="28"/>
                <w:szCs w:val="28"/>
              </w:rPr>
            </w:pPr>
            <w:r w:rsidRPr="00837549">
              <w:rPr>
                <w:sz w:val="28"/>
                <w:szCs w:val="28"/>
              </w:rPr>
              <w:t>7.6. Контроль за дотриманням вимог щодо обробки інформації здійснює розпорядник РТГК.</w:t>
            </w:r>
          </w:p>
          <w:p w:rsidR="008404BA" w:rsidRDefault="008404BA" w:rsidP="004E2204">
            <w:pPr>
              <w:pStyle w:val="tj"/>
              <w:shd w:val="clear" w:color="auto" w:fill="FFFFFF"/>
              <w:spacing w:before="0" w:beforeAutospacing="0" w:after="0" w:afterAutospacing="0"/>
              <w:ind w:firstLine="708"/>
              <w:jc w:val="both"/>
              <w:rPr>
                <w:sz w:val="28"/>
                <w:szCs w:val="28"/>
              </w:rPr>
            </w:pPr>
          </w:p>
          <w:p w:rsidR="008404BA" w:rsidRDefault="008404BA" w:rsidP="004E2204">
            <w:pPr>
              <w:pStyle w:val="tj"/>
              <w:shd w:val="clear" w:color="auto" w:fill="FFFFFF"/>
              <w:spacing w:before="0" w:beforeAutospacing="0" w:after="0" w:afterAutospacing="0"/>
              <w:ind w:firstLine="708"/>
              <w:jc w:val="both"/>
              <w:rPr>
                <w:sz w:val="28"/>
                <w:szCs w:val="28"/>
              </w:rPr>
            </w:pPr>
          </w:p>
          <w:p w:rsidR="00BA13EA" w:rsidRPr="00837549" w:rsidRDefault="00BA13EA" w:rsidP="004E2204">
            <w:pPr>
              <w:pStyle w:val="tj"/>
              <w:shd w:val="clear" w:color="auto" w:fill="FFFFFF"/>
              <w:spacing w:before="0" w:beforeAutospacing="0" w:after="0" w:afterAutospacing="0"/>
              <w:ind w:firstLine="708"/>
              <w:jc w:val="both"/>
              <w:rPr>
                <w:sz w:val="28"/>
                <w:szCs w:val="28"/>
              </w:rPr>
            </w:pPr>
          </w:p>
          <w:p w:rsidR="004E2204" w:rsidRPr="00837549" w:rsidRDefault="004E2204" w:rsidP="00BA13EA">
            <w:pPr>
              <w:pStyle w:val="tj"/>
              <w:shd w:val="clear" w:color="auto" w:fill="FFFFFF"/>
              <w:spacing w:before="0" w:beforeAutospacing="0" w:after="0" w:afterAutospacing="0"/>
              <w:jc w:val="both"/>
              <w:rPr>
                <w:sz w:val="28"/>
                <w:szCs w:val="28"/>
              </w:rPr>
            </w:pPr>
            <w:r w:rsidRPr="00837549">
              <w:rPr>
                <w:sz w:val="28"/>
                <w:szCs w:val="28"/>
              </w:rPr>
              <w:lastRenderedPageBreak/>
              <w:t>7.7. Технічне обслуговування і супровід мережевого устаткування, апаратних та програмних засобів РТГК організовується адміністратором РТГК.</w:t>
            </w:r>
          </w:p>
          <w:p w:rsidR="004E2204" w:rsidRPr="00837549" w:rsidRDefault="004E2204" w:rsidP="00724377">
            <w:pPr>
              <w:pStyle w:val="tj"/>
              <w:shd w:val="clear" w:color="auto" w:fill="FFFFFF"/>
              <w:spacing w:before="0" w:beforeAutospacing="0" w:after="0" w:afterAutospacing="0"/>
              <w:ind w:firstLine="708"/>
              <w:jc w:val="both"/>
              <w:rPr>
                <w:sz w:val="28"/>
                <w:szCs w:val="28"/>
              </w:rPr>
            </w:pPr>
          </w:p>
          <w:p w:rsidR="00C32AC2" w:rsidRPr="00837549" w:rsidRDefault="00C32AC2" w:rsidP="00C32AC2">
            <w:pPr>
              <w:pStyle w:val="a4"/>
              <w:jc w:val="center"/>
              <w:rPr>
                <w:rFonts w:ascii="Times New Roman" w:hAnsi="Times New Roman" w:cs="Times New Roman"/>
                <w:sz w:val="28"/>
                <w:szCs w:val="28"/>
              </w:rPr>
            </w:pPr>
          </w:p>
        </w:tc>
        <w:tc>
          <w:tcPr>
            <w:tcW w:w="7564" w:type="dxa"/>
          </w:tcPr>
          <w:p w:rsidR="001859B0" w:rsidRPr="008404BA" w:rsidRDefault="001859B0" w:rsidP="001859B0">
            <w:pPr>
              <w:jc w:val="center"/>
              <w:rPr>
                <w:rFonts w:ascii="Times New Roman" w:hAnsi="Times New Roman"/>
                <w:b/>
                <w:sz w:val="28"/>
                <w:szCs w:val="28"/>
              </w:rPr>
            </w:pPr>
            <w:r w:rsidRPr="008404BA">
              <w:rPr>
                <w:rFonts w:ascii="Times New Roman" w:hAnsi="Times New Roman"/>
                <w:b/>
                <w:sz w:val="28"/>
                <w:szCs w:val="28"/>
              </w:rPr>
              <w:lastRenderedPageBreak/>
              <w:t>5. Доступ до РТГК</w:t>
            </w:r>
          </w:p>
          <w:p w:rsidR="001859B0" w:rsidRDefault="001859B0" w:rsidP="001859B0">
            <w:pPr>
              <w:jc w:val="center"/>
              <w:rPr>
                <w:rFonts w:ascii="Times New Roman" w:hAnsi="Times New Roman"/>
                <w:sz w:val="28"/>
                <w:szCs w:val="28"/>
              </w:rPr>
            </w:pPr>
          </w:p>
          <w:p w:rsidR="008404BA" w:rsidRPr="00837549" w:rsidRDefault="008404BA" w:rsidP="001859B0">
            <w:pPr>
              <w:jc w:val="center"/>
              <w:rPr>
                <w:rFonts w:ascii="Times New Roman" w:hAnsi="Times New Roman"/>
                <w:sz w:val="28"/>
                <w:szCs w:val="28"/>
              </w:rPr>
            </w:pPr>
          </w:p>
          <w:p w:rsidR="001859B0" w:rsidRPr="00837549" w:rsidRDefault="001859B0" w:rsidP="008404BA">
            <w:pPr>
              <w:jc w:val="both"/>
              <w:rPr>
                <w:rFonts w:ascii="Times New Roman" w:hAnsi="Times New Roman"/>
                <w:sz w:val="28"/>
                <w:szCs w:val="28"/>
                <w:lang w:eastAsia="uk-UA"/>
              </w:rPr>
            </w:pPr>
            <w:r w:rsidRPr="00837549">
              <w:rPr>
                <w:rFonts w:ascii="Times New Roman" w:hAnsi="Times New Roman"/>
                <w:sz w:val="28"/>
                <w:szCs w:val="28"/>
                <w:lang w:eastAsia="uk-UA"/>
              </w:rPr>
              <w:t xml:space="preserve">5.1. Доступ до інформації, що міститься у РТГК, здійснюється з дотриманням </w:t>
            </w:r>
            <w:r w:rsidRPr="008404BA">
              <w:rPr>
                <w:rFonts w:ascii="Times New Roman" w:hAnsi="Times New Roman"/>
                <w:b/>
                <w:sz w:val="28"/>
                <w:szCs w:val="28"/>
                <w:lang w:eastAsia="uk-UA"/>
              </w:rPr>
              <w:t>вимог Конституції України,</w:t>
            </w:r>
            <w:r w:rsidRPr="00837549">
              <w:rPr>
                <w:rFonts w:ascii="Times New Roman" w:hAnsi="Times New Roman"/>
                <w:sz w:val="28"/>
                <w:szCs w:val="28"/>
                <w:lang w:eastAsia="uk-UA"/>
              </w:rPr>
              <w:t xml:space="preserve"> законів України </w:t>
            </w:r>
            <w:r w:rsidRPr="00837549">
              <w:rPr>
                <w:rFonts w:ascii="Times New Roman" w:hAnsi="Times New Roman"/>
                <w:sz w:val="28"/>
                <w:szCs w:val="28"/>
                <w:lang w:eastAsia="uk-UA"/>
              </w:rPr>
              <w:lastRenderedPageBreak/>
              <w:t xml:space="preserve">«Про інформацію», «Про захист персональних даних»,  «Про свободу пересування та вільний вибір місця проживання в Україні», </w:t>
            </w:r>
            <w:r w:rsidRPr="008404BA">
              <w:rPr>
                <w:rFonts w:ascii="Times New Roman" w:hAnsi="Times New Roman"/>
                <w:b/>
                <w:sz w:val="28"/>
                <w:szCs w:val="28"/>
                <w:lang w:eastAsia="uk-UA"/>
              </w:rPr>
              <w:t>«Про надання публічних (електронних публічних) послуг щодо декларування та реєстрації місця проживання в Україні».</w:t>
            </w:r>
            <w:r w:rsidRPr="00837549">
              <w:rPr>
                <w:rFonts w:ascii="Times New Roman" w:hAnsi="Times New Roman"/>
                <w:sz w:val="28"/>
                <w:szCs w:val="28"/>
                <w:lang w:eastAsia="uk-UA"/>
              </w:rPr>
              <w:t xml:space="preserve"> </w:t>
            </w:r>
          </w:p>
          <w:p w:rsidR="001859B0" w:rsidRPr="008404BA" w:rsidRDefault="001859B0" w:rsidP="008404BA">
            <w:pPr>
              <w:jc w:val="both"/>
              <w:rPr>
                <w:rFonts w:ascii="Times New Roman" w:hAnsi="Times New Roman"/>
                <w:b/>
                <w:sz w:val="28"/>
                <w:szCs w:val="28"/>
                <w:lang w:eastAsia="uk-UA"/>
              </w:rPr>
            </w:pPr>
            <w:r w:rsidRPr="008404BA">
              <w:rPr>
                <w:rFonts w:ascii="Times New Roman" w:hAnsi="Times New Roman"/>
                <w:b/>
                <w:sz w:val="28"/>
                <w:szCs w:val="28"/>
                <w:lang w:eastAsia="uk-UA"/>
              </w:rPr>
              <w:t xml:space="preserve">5.2. Доступ до РТГК надається адміністратором РТГК відповідно до письмових заявок, поданих розпорядником РТГК, у яких зазначається наступні дані: </w:t>
            </w:r>
          </w:p>
          <w:p w:rsidR="001859B0" w:rsidRPr="008404BA" w:rsidRDefault="001859B0" w:rsidP="001859B0">
            <w:pPr>
              <w:tabs>
                <w:tab w:val="left" w:pos="1692"/>
              </w:tabs>
              <w:ind w:firstLine="567"/>
              <w:jc w:val="both"/>
              <w:rPr>
                <w:rFonts w:ascii="Times New Roman" w:hAnsi="Times New Roman"/>
                <w:b/>
                <w:sz w:val="28"/>
                <w:szCs w:val="28"/>
                <w:lang w:eastAsia="uk-UA"/>
              </w:rPr>
            </w:pPr>
            <w:r w:rsidRPr="008404BA">
              <w:rPr>
                <w:rFonts w:ascii="Times New Roman" w:hAnsi="Times New Roman"/>
                <w:b/>
                <w:sz w:val="28"/>
                <w:szCs w:val="28"/>
                <w:lang w:eastAsia="uk-UA"/>
              </w:rPr>
              <w:t xml:space="preserve">прізвище, власне ім'я, по батькові (за наявності); </w:t>
            </w:r>
          </w:p>
          <w:p w:rsidR="001859B0" w:rsidRPr="008404BA" w:rsidRDefault="001859B0" w:rsidP="001859B0">
            <w:pPr>
              <w:tabs>
                <w:tab w:val="left" w:pos="1692"/>
              </w:tabs>
              <w:ind w:firstLine="567"/>
              <w:jc w:val="both"/>
              <w:rPr>
                <w:rFonts w:ascii="Times New Roman" w:hAnsi="Times New Roman"/>
                <w:b/>
                <w:sz w:val="28"/>
                <w:szCs w:val="28"/>
                <w:lang w:eastAsia="uk-UA"/>
              </w:rPr>
            </w:pPr>
            <w:r w:rsidRPr="008404BA">
              <w:rPr>
                <w:rFonts w:ascii="Times New Roman" w:hAnsi="Times New Roman"/>
                <w:b/>
                <w:sz w:val="28"/>
                <w:szCs w:val="28"/>
                <w:lang w:eastAsia="uk-UA"/>
              </w:rPr>
              <w:t xml:space="preserve">дата народження; </w:t>
            </w:r>
          </w:p>
          <w:p w:rsidR="001859B0" w:rsidRPr="008404BA" w:rsidRDefault="001859B0" w:rsidP="001859B0">
            <w:pPr>
              <w:tabs>
                <w:tab w:val="left" w:pos="1692"/>
              </w:tabs>
              <w:ind w:firstLine="567"/>
              <w:jc w:val="both"/>
              <w:rPr>
                <w:rFonts w:ascii="Times New Roman" w:hAnsi="Times New Roman"/>
                <w:b/>
                <w:sz w:val="28"/>
                <w:szCs w:val="28"/>
                <w:lang w:eastAsia="uk-UA"/>
              </w:rPr>
            </w:pPr>
            <w:r w:rsidRPr="008404BA">
              <w:rPr>
                <w:rFonts w:ascii="Times New Roman" w:hAnsi="Times New Roman"/>
                <w:b/>
                <w:sz w:val="28"/>
                <w:szCs w:val="28"/>
                <w:lang w:eastAsia="uk-UA"/>
              </w:rPr>
              <w:t xml:space="preserve">реквізити паспортного документа фізичної особи (серія та номер паспорта громадянина України, орган, що видав паспорт, дата видачі паспорта); </w:t>
            </w:r>
          </w:p>
          <w:p w:rsidR="001859B0" w:rsidRPr="008404BA" w:rsidRDefault="001859B0" w:rsidP="001859B0">
            <w:pPr>
              <w:tabs>
                <w:tab w:val="left" w:pos="1692"/>
              </w:tabs>
              <w:ind w:firstLine="567"/>
              <w:jc w:val="both"/>
              <w:rPr>
                <w:rFonts w:ascii="Times New Roman" w:hAnsi="Times New Roman"/>
                <w:b/>
                <w:sz w:val="28"/>
                <w:szCs w:val="28"/>
                <w:lang w:eastAsia="uk-UA"/>
              </w:rPr>
            </w:pPr>
            <w:r w:rsidRPr="008404BA">
              <w:rPr>
                <w:rFonts w:ascii="Times New Roman" w:hAnsi="Times New Roman"/>
                <w:b/>
                <w:sz w:val="28"/>
                <w:szCs w:val="28"/>
                <w:lang w:eastAsia="uk-UA"/>
              </w:rPr>
              <w:t xml:space="preserve">реєстраційний номер облікової картки платників податків з Державного реєстру фізичних 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w:t>
            </w:r>
          </w:p>
          <w:p w:rsidR="001859B0" w:rsidRPr="008404BA" w:rsidRDefault="001859B0" w:rsidP="001859B0">
            <w:pPr>
              <w:tabs>
                <w:tab w:val="left" w:pos="1692"/>
              </w:tabs>
              <w:ind w:firstLine="567"/>
              <w:jc w:val="both"/>
              <w:rPr>
                <w:rFonts w:ascii="Times New Roman" w:hAnsi="Times New Roman"/>
                <w:b/>
                <w:sz w:val="28"/>
                <w:szCs w:val="28"/>
                <w:lang w:eastAsia="uk-UA"/>
              </w:rPr>
            </w:pPr>
            <w:r w:rsidRPr="008404BA">
              <w:rPr>
                <w:rFonts w:ascii="Times New Roman" w:hAnsi="Times New Roman"/>
                <w:b/>
                <w:sz w:val="28"/>
                <w:szCs w:val="28"/>
                <w:lang w:eastAsia="uk-UA"/>
              </w:rPr>
              <w:t xml:space="preserve">посада (найменування організації, структурний підрозділ); </w:t>
            </w:r>
          </w:p>
          <w:p w:rsidR="001859B0" w:rsidRPr="008404BA" w:rsidRDefault="001859B0" w:rsidP="001859B0">
            <w:pPr>
              <w:tabs>
                <w:tab w:val="left" w:pos="1692"/>
              </w:tabs>
              <w:ind w:firstLine="567"/>
              <w:jc w:val="both"/>
              <w:rPr>
                <w:rFonts w:ascii="Times New Roman" w:hAnsi="Times New Roman"/>
                <w:b/>
                <w:sz w:val="28"/>
                <w:szCs w:val="28"/>
                <w:lang w:eastAsia="uk-UA"/>
              </w:rPr>
            </w:pPr>
            <w:r w:rsidRPr="008404BA">
              <w:rPr>
                <w:rFonts w:ascii="Times New Roman" w:hAnsi="Times New Roman"/>
                <w:b/>
                <w:sz w:val="28"/>
                <w:szCs w:val="28"/>
                <w:lang w:eastAsia="uk-UA"/>
              </w:rPr>
              <w:t>наявність кваліфікованого сертифікату електронного підпису;</w:t>
            </w:r>
          </w:p>
          <w:p w:rsidR="001859B0" w:rsidRPr="008404BA" w:rsidRDefault="001859B0" w:rsidP="001859B0">
            <w:pPr>
              <w:tabs>
                <w:tab w:val="left" w:pos="1692"/>
              </w:tabs>
              <w:ind w:firstLine="567"/>
              <w:jc w:val="both"/>
              <w:rPr>
                <w:rFonts w:ascii="Times New Roman" w:hAnsi="Times New Roman"/>
                <w:b/>
                <w:sz w:val="28"/>
                <w:szCs w:val="28"/>
                <w:lang w:eastAsia="uk-UA"/>
              </w:rPr>
            </w:pPr>
            <w:r w:rsidRPr="008404BA">
              <w:rPr>
                <w:rFonts w:ascii="Times New Roman" w:hAnsi="Times New Roman"/>
                <w:b/>
                <w:sz w:val="28"/>
                <w:szCs w:val="28"/>
                <w:lang w:eastAsia="uk-UA"/>
              </w:rPr>
              <w:t xml:space="preserve">контактні дані (номер телефону, адреса електронної пошти). </w:t>
            </w:r>
          </w:p>
          <w:p w:rsidR="001859B0" w:rsidRPr="008404BA" w:rsidRDefault="001859B0" w:rsidP="008404BA">
            <w:pPr>
              <w:pStyle w:val="tj"/>
              <w:shd w:val="clear" w:color="auto" w:fill="FFFFFF"/>
              <w:spacing w:before="0" w:beforeAutospacing="0" w:after="0" w:afterAutospacing="0"/>
              <w:jc w:val="both"/>
              <w:rPr>
                <w:b/>
                <w:sz w:val="28"/>
                <w:szCs w:val="28"/>
              </w:rPr>
            </w:pPr>
            <w:r w:rsidRPr="008404BA">
              <w:rPr>
                <w:b/>
                <w:sz w:val="28"/>
                <w:szCs w:val="28"/>
              </w:rPr>
              <w:lastRenderedPageBreak/>
              <w:t xml:space="preserve">5.3. Доступ до РТГК здійснюється безпосередньо з робочих місць користувачів РТГК виключно авторизовано, із збереженням інформації про службову або посадову особу, яка здійснювала запит, і час такого запиту. </w:t>
            </w:r>
          </w:p>
          <w:p w:rsidR="008404BA" w:rsidRDefault="008404BA" w:rsidP="001859B0">
            <w:pPr>
              <w:pStyle w:val="tj"/>
              <w:shd w:val="clear" w:color="auto" w:fill="FFFFFF"/>
              <w:spacing w:before="0" w:beforeAutospacing="0" w:after="0" w:afterAutospacing="0"/>
              <w:ind w:firstLine="567"/>
              <w:jc w:val="both"/>
              <w:rPr>
                <w:sz w:val="28"/>
                <w:szCs w:val="28"/>
              </w:rPr>
            </w:pPr>
          </w:p>
          <w:p w:rsidR="008404BA" w:rsidRDefault="008404BA" w:rsidP="001859B0">
            <w:pPr>
              <w:pStyle w:val="tj"/>
              <w:shd w:val="clear" w:color="auto" w:fill="FFFFFF"/>
              <w:spacing w:before="0" w:beforeAutospacing="0" w:after="0" w:afterAutospacing="0"/>
              <w:ind w:firstLine="567"/>
              <w:jc w:val="both"/>
              <w:rPr>
                <w:sz w:val="28"/>
                <w:szCs w:val="28"/>
              </w:rPr>
            </w:pPr>
          </w:p>
          <w:p w:rsidR="008404BA" w:rsidRDefault="008404BA" w:rsidP="001859B0">
            <w:pPr>
              <w:pStyle w:val="tj"/>
              <w:shd w:val="clear" w:color="auto" w:fill="FFFFFF"/>
              <w:spacing w:before="0" w:beforeAutospacing="0" w:after="0" w:afterAutospacing="0"/>
              <w:ind w:firstLine="567"/>
              <w:jc w:val="both"/>
              <w:rPr>
                <w:sz w:val="28"/>
                <w:szCs w:val="28"/>
              </w:rPr>
            </w:pPr>
          </w:p>
          <w:p w:rsidR="008404BA" w:rsidRDefault="008404BA" w:rsidP="001859B0">
            <w:pPr>
              <w:pStyle w:val="tj"/>
              <w:shd w:val="clear" w:color="auto" w:fill="FFFFFF"/>
              <w:spacing w:before="0" w:beforeAutospacing="0" w:after="0" w:afterAutospacing="0"/>
              <w:ind w:firstLine="567"/>
              <w:jc w:val="both"/>
              <w:rPr>
                <w:sz w:val="28"/>
                <w:szCs w:val="28"/>
              </w:rPr>
            </w:pPr>
          </w:p>
          <w:p w:rsidR="008404BA" w:rsidRDefault="008404BA" w:rsidP="001859B0">
            <w:pPr>
              <w:pStyle w:val="tj"/>
              <w:shd w:val="clear" w:color="auto" w:fill="FFFFFF"/>
              <w:spacing w:before="0" w:beforeAutospacing="0" w:after="0" w:afterAutospacing="0"/>
              <w:ind w:firstLine="567"/>
              <w:jc w:val="both"/>
              <w:rPr>
                <w:sz w:val="28"/>
                <w:szCs w:val="28"/>
              </w:rPr>
            </w:pPr>
          </w:p>
          <w:p w:rsidR="008404BA" w:rsidRDefault="008404BA" w:rsidP="001859B0">
            <w:pPr>
              <w:pStyle w:val="tj"/>
              <w:shd w:val="clear" w:color="auto" w:fill="FFFFFF"/>
              <w:spacing w:before="0" w:beforeAutospacing="0" w:after="0" w:afterAutospacing="0"/>
              <w:ind w:firstLine="567"/>
              <w:jc w:val="both"/>
              <w:rPr>
                <w:sz w:val="28"/>
                <w:szCs w:val="28"/>
              </w:rPr>
            </w:pPr>
          </w:p>
          <w:p w:rsidR="008404BA" w:rsidRDefault="008404BA" w:rsidP="001859B0">
            <w:pPr>
              <w:pStyle w:val="tj"/>
              <w:shd w:val="clear" w:color="auto" w:fill="FFFFFF"/>
              <w:spacing w:before="0" w:beforeAutospacing="0" w:after="0" w:afterAutospacing="0"/>
              <w:ind w:firstLine="567"/>
              <w:jc w:val="both"/>
              <w:rPr>
                <w:sz w:val="28"/>
                <w:szCs w:val="28"/>
              </w:rPr>
            </w:pPr>
          </w:p>
          <w:p w:rsidR="008404BA" w:rsidRDefault="008404BA" w:rsidP="001859B0">
            <w:pPr>
              <w:pStyle w:val="tj"/>
              <w:shd w:val="clear" w:color="auto" w:fill="FFFFFF"/>
              <w:spacing w:before="0" w:beforeAutospacing="0" w:after="0" w:afterAutospacing="0"/>
              <w:ind w:firstLine="567"/>
              <w:jc w:val="both"/>
              <w:rPr>
                <w:sz w:val="28"/>
                <w:szCs w:val="28"/>
              </w:rPr>
            </w:pPr>
          </w:p>
          <w:p w:rsidR="001859B0" w:rsidRPr="00BA13EA" w:rsidRDefault="001859B0" w:rsidP="00BA13EA">
            <w:pPr>
              <w:pStyle w:val="tj"/>
              <w:shd w:val="clear" w:color="auto" w:fill="FFFFFF"/>
              <w:spacing w:before="0" w:beforeAutospacing="0" w:after="0" w:afterAutospacing="0"/>
              <w:jc w:val="both"/>
              <w:rPr>
                <w:b/>
                <w:sz w:val="28"/>
                <w:szCs w:val="28"/>
              </w:rPr>
            </w:pPr>
            <w:r w:rsidRPr="00BA13EA">
              <w:rPr>
                <w:b/>
                <w:sz w:val="28"/>
                <w:szCs w:val="28"/>
              </w:rPr>
              <w:t>5.4. Користувачам РТГК надається доступ до РТГК, відповідно до їх прав, визначених розпорядником РТГК відповідно до законів України та службових, посадових обов'язків.</w:t>
            </w:r>
          </w:p>
          <w:p w:rsidR="008404BA" w:rsidRDefault="008404BA" w:rsidP="001859B0">
            <w:pPr>
              <w:ind w:firstLine="567"/>
              <w:jc w:val="both"/>
              <w:rPr>
                <w:rFonts w:ascii="Times New Roman" w:hAnsi="Times New Roman"/>
                <w:sz w:val="28"/>
                <w:szCs w:val="28"/>
                <w:lang w:eastAsia="uk-UA"/>
              </w:rPr>
            </w:pPr>
          </w:p>
          <w:p w:rsidR="008404BA" w:rsidRDefault="008404BA" w:rsidP="001859B0">
            <w:pPr>
              <w:ind w:firstLine="567"/>
              <w:jc w:val="both"/>
              <w:rPr>
                <w:rFonts w:ascii="Times New Roman" w:hAnsi="Times New Roman"/>
                <w:sz w:val="28"/>
                <w:szCs w:val="28"/>
                <w:lang w:eastAsia="uk-UA"/>
              </w:rPr>
            </w:pPr>
          </w:p>
          <w:p w:rsidR="001859B0" w:rsidRPr="00BA13EA" w:rsidRDefault="001859B0" w:rsidP="00BA13EA">
            <w:pPr>
              <w:jc w:val="both"/>
              <w:rPr>
                <w:rFonts w:ascii="Times New Roman" w:hAnsi="Times New Roman"/>
                <w:b/>
                <w:sz w:val="28"/>
                <w:szCs w:val="28"/>
                <w:lang w:eastAsia="uk-UA"/>
              </w:rPr>
            </w:pPr>
            <w:r w:rsidRPr="00BA13EA">
              <w:rPr>
                <w:rFonts w:ascii="Times New Roman" w:hAnsi="Times New Roman"/>
                <w:b/>
                <w:sz w:val="28"/>
                <w:szCs w:val="28"/>
                <w:lang w:eastAsia="uk-UA"/>
              </w:rPr>
              <w:t xml:space="preserve">5.5. Користувачам РТГК, що обробляють персональні дані, внесені до РТГК, забороняється розголошувати персональні дані, що стали їм відомі у зв’язку з виконанням службових/посадових обов’язків. </w:t>
            </w:r>
          </w:p>
          <w:p w:rsidR="001859B0" w:rsidRPr="00BA13EA" w:rsidRDefault="001859B0" w:rsidP="00BA13EA">
            <w:pPr>
              <w:pStyle w:val="tj"/>
              <w:shd w:val="clear" w:color="auto" w:fill="FFFFFF"/>
              <w:spacing w:before="0" w:beforeAutospacing="0" w:after="0" w:afterAutospacing="0"/>
              <w:jc w:val="both"/>
              <w:rPr>
                <w:b/>
                <w:sz w:val="28"/>
                <w:szCs w:val="28"/>
              </w:rPr>
            </w:pPr>
            <w:r w:rsidRPr="00BA13EA">
              <w:rPr>
                <w:b/>
                <w:sz w:val="28"/>
                <w:szCs w:val="28"/>
              </w:rPr>
              <w:t>5.6. Працівники органів реєстрації, які є користувачами РТГК, відповідають за своєчасність,  достовірність і повноту внесення та/або коригування інформації, що вноситься ними до РТГК, та зобов'язані дотримуватися законодавства у сфері захисту інформації та персональних даних.</w:t>
            </w:r>
          </w:p>
          <w:p w:rsidR="001859B0" w:rsidRPr="00BA13EA" w:rsidRDefault="001859B0" w:rsidP="00BA13EA">
            <w:pPr>
              <w:pStyle w:val="tj"/>
              <w:shd w:val="clear" w:color="auto" w:fill="FFFFFF"/>
              <w:spacing w:before="0" w:beforeAutospacing="0" w:after="0" w:afterAutospacing="0"/>
              <w:jc w:val="both"/>
              <w:rPr>
                <w:b/>
                <w:sz w:val="28"/>
                <w:szCs w:val="28"/>
              </w:rPr>
            </w:pPr>
            <w:r w:rsidRPr="00BA13EA">
              <w:rPr>
                <w:b/>
                <w:sz w:val="28"/>
                <w:szCs w:val="28"/>
              </w:rPr>
              <w:lastRenderedPageBreak/>
              <w:t>5.7. Контроль за дотриманням вимог щодо обробки інформації здійснює розпорядник РТГК.</w:t>
            </w:r>
          </w:p>
          <w:p w:rsidR="008404BA" w:rsidRPr="00BA13EA" w:rsidRDefault="008404BA" w:rsidP="001859B0">
            <w:pPr>
              <w:pStyle w:val="tj"/>
              <w:shd w:val="clear" w:color="auto" w:fill="FFFFFF"/>
              <w:spacing w:before="0" w:beforeAutospacing="0" w:after="0" w:afterAutospacing="0"/>
              <w:ind w:firstLine="567"/>
              <w:jc w:val="both"/>
              <w:rPr>
                <w:b/>
                <w:sz w:val="28"/>
                <w:szCs w:val="28"/>
              </w:rPr>
            </w:pPr>
          </w:p>
          <w:p w:rsidR="001859B0" w:rsidRPr="00BA13EA" w:rsidRDefault="001859B0" w:rsidP="00BA13EA">
            <w:pPr>
              <w:pStyle w:val="tj"/>
              <w:shd w:val="clear" w:color="auto" w:fill="FFFFFF"/>
              <w:spacing w:before="0" w:beforeAutospacing="0" w:after="0" w:afterAutospacing="0"/>
              <w:jc w:val="both"/>
              <w:rPr>
                <w:b/>
                <w:sz w:val="28"/>
                <w:szCs w:val="28"/>
              </w:rPr>
            </w:pPr>
            <w:r w:rsidRPr="00BA13EA">
              <w:rPr>
                <w:b/>
                <w:sz w:val="28"/>
                <w:szCs w:val="28"/>
              </w:rPr>
              <w:t xml:space="preserve">5.8. Блокування, в тому числі тимчасове, та/або анулювання доступу до РТГК, здійснюється адміністратором РТГК на підставі заявки розпорядника РТГК, яка подається адміністратору РТГК. </w:t>
            </w:r>
          </w:p>
          <w:p w:rsidR="00C32AC2" w:rsidRPr="00837549" w:rsidRDefault="00C32AC2" w:rsidP="004E2204">
            <w:pPr>
              <w:pStyle w:val="a4"/>
              <w:jc w:val="center"/>
              <w:rPr>
                <w:rFonts w:ascii="Times New Roman" w:hAnsi="Times New Roman" w:cs="Times New Roman"/>
                <w:sz w:val="28"/>
                <w:szCs w:val="28"/>
              </w:rPr>
            </w:pPr>
          </w:p>
        </w:tc>
      </w:tr>
      <w:tr w:rsidR="00724377" w:rsidRPr="00837549" w:rsidTr="00C32AC2">
        <w:tc>
          <w:tcPr>
            <w:tcW w:w="7564" w:type="dxa"/>
          </w:tcPr>
          <w:p w:rsidR="00BA13EA" w:rsidRDefault="004E2204" w:rsidP="00B32ADE">
            <w:pPr>
              <w:pStyle w:val="3"/>
              <w:shd w:val="clear" w:color="auto" w:fill="FFFFFF"/>
              <w:spacing w:before="0"/>
              <w:jc w:val="center"/>
              <w:outlineLvl w:val="2"/>
              <w:rPr>
                <w:rFonts w:ascii="Times New Roman" w:hAnsi="Times New Roman"/>
                <w:color w:val="auto"/>
                <w:sz w:val="28"/>
                <w:szCs w:val="28"/>
              </w:rPr>
            </w:pPr>
            <w:r w:rsidRPr="00837549">
              <w:rPr>
                <w:rFonts w:ascii="Times New Roman" w:hAnsi="Times New Roman"/>
                <w:color w:val="auto"/>
                <w:sz w:val="28"/>
                <w:szCs w:val="28"/>
              </w:rPr>
              <w:lastRenderedPageBreak/>
              <w:t xml:space="preserve">8. Фінансування створення, забезпечення функціонування </w:t>
            </w:r>
          </w:p>
          <w:p w:rsidR="004E2204" w:rsidRPr="00837549" w:rsidRDefault="004E2204" w:rsidP="00B32ADE">
            <w:pPr>
              <w:pStyle w:val="3"/>
              <w:shd w:val="clear" w:color="auto" w:fill="FFFFFF"/>
              <w:spacing w:before="0"/>
              <w:jc w:val="center"/>
              <w:outlineLvl w:val="2"/>
              <w:rPr>
                <w:rFonts w:ascii="Times New Roman" w:hAnsi="Times New Roman"/>
                <w:color w:val="auto"/>
                <w:sz w:val="28"/>
                <w:szCs w:val="28"/>
              </w:rPr>
            </w:pPr>
            <w:r w:rsidRPr="00837549">
              <w:rPr>
                <w:rFonts w:ascii="Times New Roman" w:hAnsi="Times New Roman"/>
                <w:color w:val="auto"/>
                <w:sz w:val="28"/>
                <w:szCs w:val="28"/>
              </w:rPr>
              <w:t>та розвитку РТГК</w:t>
            </w:r>
          </w:p>
          <w:p w:rsidR="004E2204" w:rsidRPr="00837549" w:rsidRDefault="004E2204" w:rsidP="004E2204">
            <w:pPr>
              <w:rPr>
                <w:rFonts w:ascii="Times New Roman" w:hAnsi="Times New Roman"/>
                <w:sz w:val="28"/>
                <w:szCs w:val="28"/>
              </w:rPr>
            </w:pPr>
          </w:p>
          <w:p w:rsidR="004E2204" w:rsidRPr="00837549" w:rsidRDefault="004E2204" w:rsidP="004E2204">
            <w:pPr>
              <w:pStyle w:val="3"/>
              <w:shd w:val="clear" w:color="auto" w:fill="FFFFFF"/>
              <w:spacing w:before="0"/>
              <w:jc w:val="both"/>
              <w:outlineLvl w:val="2"/>
              <w:rPr>
                <w:rFonts w:ascii="Times New Roman" w:hAnsi="Times New Roman"/>
                <w:color w:val="auto"/>
                <w:sz w:val="28"/>
                <w:szCs w:val="28"/>
              </w:rPr>
            </w:pPr>
            <w:r w:rsidRPr="00837549">
              <w:rPr>
                <w:rFonts w:ascii="Times New Roman" w:hAnsi="Times New Roman"/>
                <w:color w:val="auto"/>
                <w:sz w:val="28"/>
                <w:szCs w:val="28"/>
              </w:rPr>
              <w:t xml:space="preserve">8.1. Фінансування створення, забезпечення функціонування та розвитку РТГК здійснюється </w:t>
            </w:r>
            <w:r w:rsidRPr="00837549">
              <w:rPr>
                <w:rFonts w:ascii="Times New Roman" w:hAnsi="Times New Roman"/>
                <w:b/>
                <w:color w:val="auto"/>
                <w:sz w:val="28"/>
                <w:szCs w:val="28"/>
              </w:rPr>
              <w:t>відповідно до</w:t>
            </w:r>
            <w:r w:rsidRPr="00837549">
              <w:rPr>
                <w:rFonts w:ascii="Times New Roman" w:hAnsi="Times New Roman"/>
                <w:color w:val="auto"/>
                <w:sz w:val="28"/>
                <w:szCs w:val="28"/>
              </w:rPr>
              <w:t xml:space="preserve"> комплексної міської цільової програми "Електронна столиця" на відповідні роки, затвердженої рішенням Київської міської ради.</w:t>
            </w:r>
          </w:p>
          <w:p w:rsidR="00724377" w:rsidRPr="00837549" w:rsidRDefault="00724377" w:rsidP="00C32AC2">
            <w:pPr>
              <w:pStyle w:val="a4"/>
              <w:jc w:val="center"/>
              <w:rPr>
                <w:rFonts w:ascii="Times New Roman" w:hAnsi="Times New Roman" w:cs="Times New Roman"/>
                <w:sz w:val="28"/>
                <w:szCs w:val="28"/>
              </w:rPr>
            </w:pPr>
          </w:p>
        </w:tc>
        <w:tc>
          <w:tcPr>
            <w:tcW w:w="7564" w:type="dxa"/>
          </w:tcPr>
          <w:p w:rsidR="001859B0" w:rsidRPr="00BA13EA" w:rsidRDefault="001859B0" w:rsidP="001859B0">
            <w:pPr>
              <w:pStyle w:val="tj"/>
              <w:shd w:val="clear" w:color="auto" w:fill="FFFFFF"/>
              <w:spacing w:before="0" w:beforeAutospacing="0" w:after="0" w:afterAutospacing="0"/>
              <w:ind w:firstLine="567"/>
              <w:jc w:val="center"/>
              <w:rPr>
                <w:b/>
                <w:sz w:val="28"/>
                <w:szCs w:val="28"/>
              </w:rPr>
            </w:pPr>
            <w:r w:rsidRPr="00837549">
              <w:rPr>
                <w:sz w:val="28"/>
                <w:szCs w:val="28"/>
              </w:rPr>
              <w:t xml:space="preserve">6. Фінансування </w:t>
            </w:r>
            <w:r w:rsidRPr="00BA13EA">
              <w:rPr>
                <w:b/>
                <w:sz w:val="28"/>
                <w:szCs w:val="28"/>
              </w:rPr>
              <w:t>забезпечення функціонування, ведення, адміністрування та модернізації РТГК</w:t>
            </w:r>
          </w:p>
          <w:p w:rsidR="001859B0" w:rsidRPr="00837549" w:rsidRDefault="001859B0" w:rsidP="001859B0">
            <w:pPr>
              <w:rPr>
                <w:rFonts w:ascii="Times New Roman" w:hAnsi="Times New Roman"/>
                <w:sz w:val="28"/>
                <w:szCs w:val="28"/>
              </w:rPr>
            </w:pPr>
          </w:p>
          <w:p w:rsidR="001859B0" w:rsidRPr="00BA13EA" w:rsidRDefault="001859B0" w:rsidP="00BA13EA">
            <w:pPr>
              <w:pStyle w:val="tj"/>
              <w:shd w:val="clear" w:color="auto" w:fill="FFFFFF"/>
              <w:spacing w:before="0" w:beforeAutospacing="0" w:after="0" w:afterAutospacing="0"/>
              <w:jc w:val="both"/>
              <w:rPr>
                <w:b/>
                <w:sz w:val="28"/>
                <w:szCs w:val="28"/>
              </w:rPr>
            </w:pPr>
            <w:r w:rsidRPr="00837549">
              <w:rPr>
                <w:sz w:val="28"/>
                <w:szCs w:val="28"/>
              </w:rPr>
              <w:t xml:space="preserve">6.1. Фінансування </w:t>
            </w:r>
            <w:r w:rsidRPr="00BA13EA">
              <w:rPr>
                <w:b/>
                <w:sz w:val="28"/>
                <w:szCs w:val="28"/>
              </w:rPr>
              <w:t xml:space="preserve">забезпечення функціонування, ведення, адміністрування та модернізації РТГК здійснюється за рахунок коштів бюджету міста Києва на відповідні роки. </w:t>
            </w:r>
          </w:p>
          <w:p w:rsidR="001859B0" w:rsidRPr="00837549" w:rsidRDefault="001859B0" w:rsidP="001859B0">
            <w:pPr>
              <w:pStyle w:val="5"/>
              <w:shd w:val="clear" w:color="auto" w:fill="auto"/>
              <w:spacing w:before="0" w:after="0" w:line="240" w:lineRule="auto"/>
              <w:jc w:val="left"/>
              <w:rPr>
                <w:rFonts w:ascii="Times New Roman" w:hAnsi="Times New Roman"/>
                <w:strike/>
              </w:rPr>
            </w:pPr>
          </w:p>
          <w:p w:rsidR="00724377" w:rsidRPr="00837549" w:rsidRDefault="00724377" w:rsidP="00C32AC2">
            <w:pPr>
              <w:pStyle w:val="a4"/>
              <w:jc w:val="center"/>
              <w:rPr>
                <w:rFonts w:ascii="Times New Roman" w:hAnsi="Times New Roman" w:cs="Times New Roman"/>
                <w:sz w:val="28"/>
                <w:szCs w:val="28"/>
              </w:rPr>
            </w:pPr>
          </w:p>
        </w:tc>
      </w:tr>
    </w:tbl>
    <w:p w:rsidR="00C32AC2" w:rsidRDefault="00C32AC2" w:rsidP="00C32AC2">
      <w:pPr>
        <w:pStyle w:val="a4"/>
        <w:jc w:val="center"/>
        <w:rPr>
          <w:rFonts w:ascii="Times New Roman" w:hAnsi="Times New Roman" w:cs="Times New Roman"/>
          <w:sz w:val="28"/>
          <w:szCs w:val="28"/>
        </w:rPr>
      </w:pPr>
    </w:p>
    <w:p w:rsidR="00B32ADE" w:rsidRDefault="00B32ADE" w:rsidP="00C32AC2">
      <w:pPr>
        <w:pStyle w:val="a4"/>
        <w:jc w:val="center"/>
        <w:rPr>
          <w:rFonts w:ascii="Times New Roman" w:hAnsi="Times New Roman" w:cs="Times New Roman"/>
          <w:sz w:val="28"/>
          <w:szCs w:val="28"/>
        </w:rPr>
      </w:pPr>
    </w:p>
    <w:tbl>
      <w:tblPr>
        <w:tblStyle w:val="a5"/>
        <w:tblW w:w="15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619"/>
        <w:gridCol w:w="3827"/>
      </w:tblGrid>
      <w:tr w:rsidR="00F90554" w:rsidTr="00F90554">
        <w:tc>
          <w:tcPr>
            <w:tcW w:w="11619" w:type="dxa"/>
            <w:shd w:val="clear" w:color="auto" w:fill="FFFFFF" w:themeFill="background1"/>
          </w:tcPr>
          <w:p w:rsidR="00F90554" w:rsidRDefault="00F90554" w:rsidP="002017D2">
            <w:pPr>
              <w:rPr>
                <w:rFonts w:ascii="Times New Roman" w:hAnsi="Times New Roman"/>
                <w:sz w:val="28"/>
                <w:szCs w:val="28"/>
              </w:rPr>
            </w:pPr>
            <w:r>
              <w:rPr>
                <w:rFonts w:ascii="Times New Roman" w:hAnsi="Times New Roman"/>
                <w:sz w:val="28"/>
                <w:szCs w:val="28"/>
              </w:rPr>
              <w:t xml:space="preserve">Заступник голови </w:t>
            </w:r>
          </w:p>
          <w:p w:rsidR="00F90554" w:rsidRDefault="00F90554" w:rsidP="002017D2">
            <w:pPr>
              <w:rPr>
                <w:rFonts w:ascii="Times New Roman" w:hAnsi="Times New Roman"/>
                <w:sz w:val="28"/>
                <w:szCs w:val="28"/>
              </w:rPr>
            </w:pPr>
            <w:r>
              <w:rPr>
                <w:rFonts w:ascii="Times New Roman" w:hAnsi="Times New Roman"/>
                <w:sz w:val="28"/>
                <w:szCs w:val="28"/>
              </w:rPr>
              <w:t>Київської міської державної адміністрації</w:t>
            </w:r>
          </w:p>
          <w:p w:rsidR="00F90554" w:rsidRDefault="00F90554" w:rsidP="00F90554">
            <w:pPr>
              <w:rPr>
                <w:rFonts w:ascii="Times New Roman" w:hAnsi="Times New Roman"/>
                <w:sz w:val="28"/>
                <w:szCs w:val="28"/>
              </w:rPr>
            </w:pPr>
            <w:r w:rsidRPr="00F1094F">
              <w:rPr>
                <w:rFonts w:ascii="Times New Roman" w:hAnsi="Times New Roman"/>
                <w:sz w:val="28"/>
                <w:szCs w:val="28"/>
              </w:rPr>
              <w:t>з питань здійснення</w:t>
            </w:r>
            <w:r>
              <w:rPr>
                <w:rFonts w:ascii="Times New Roman" w:hAnsi="Times New Roman"/>
                <w:sz w:val="28"/>
                <w:szCs w:val="28"/>
              </w:rPr>
              <w:t xml:space="preserve"> </w:t>
            </w:r>
            <w:r w:rsidRPr="00F1094F">
              <w:rPr>
                <w:rFonts w:ascii="Times New Roman" w:hAnsi="Times New Roman"/>
                <w:sz w:val="28"/>
                <w:szCs w:val="28"/>
              </w:rPr>
              <w:t>самоврядних</w:t>
            </w:r>
            <w:r>
              <w:rPr>
                <w:rFonts w:ascii="Times New Roman" w:hAnsi="Times New Roman"/>
                <w:sz w:val="28"/>
                <w:szCs w:val="28"/>
              </w:rPr>
              <w:t xml:space="preserve"> </w:t>
            </w:r>
            <w:r w:rsidRPr="00F1094F">
              <w:rPr>
                <w:rFonts w:ascii="Times New Roman" w:hAnsi="Times New Roman"/>
                <w:sz w:val="28"/>
                <w:szCs w:val="28"/>
              </w:rPr>
              <w:t>повноважень</w:t>
            </w:r>
          </w:p>
        </w:tc>
        <w:tc>
          <w:tcPr>
            <w:tcW w:w="3827" w:type="dxa"/>
            <w:shd w:val="clear" w:color="auto" w:fill="FFFFFF" w:themeFill="background1"/>
          </w:tcPr>
          <w:p w:rsidR="00F90554" w:rsidRDefault="00F90554" w:rsidP="002017D2">
            <w:pPr>
              <w:rPr>
                <w:rFonts w:ascii="Times New Roman" w:hAnsi="Times New Roman"/>
                <w:sz w:val="28"/>
                <w:szCs w:val="28"/>
              </w:rPr>
            </w:pPr>
          </w:p>
          <w:p w:rsidR="00F90554" w:rsidRPr="005A442D" w:rsidRDefault="00F90554" w:rsidP="002017D2">
            <w:pPr>
              <w:rPr>
                <w:rFonts w:ascii="Times New Roman" w:hAnsi="Times New Roman"/>
                <w:sz w:val="28"/>
                <w:szCs w:val="28"/>
              </w:rPr>
            </w:pPr>
            <w:r>
              <w:rPr>
                <w:rFonts w:ascii="Times New Roman" w:hAnsi="Times New Roman"/>
                <w:sz w:val="28"/>
                <w:szCs w:val="28"/>
              </w:rPr>
              <w:t xml:space="preserve">       Петро ОЛЕНИЧ </w:t>
            </w:r>
          </w:p>
          <w:p w:rsidR="00F90554" w:rsidRDefault="00F90554" w:rsidP="002017D2">
            <w:pPr>
              <w:rPr>
                <w:rFonts w:ascii="Times New Roman" w:hAnsi="Times New Roman"/>
                <w:sz w:val="28"/>
                <w:szCs w:val="28"/>
              </w:rPr>
            </w:pPr>
          </w:p>
        </w:tc>
      </w:tr>
    </w:tbl>
    <w:p w:rsidR="00B32ADE" w:rsidRPr="00C32AC2" w:rsidRDefault="00B32ADE" w:rsidP="00C32AC2">
      <w:pPr>
        <w:pStyle w:val="a4"/>
        <w:jc w:val="center"/>
        <w:rPr>
          <w:rFonts w:ascii="Times New Roman" w:hAnsi="Times New Roman" w:cs="Times New Roman"/>
          <w:sz w:val="28"/>
          <w:szCs w:val="28"/>
        </w:rPr>
      </w:pPr>
    </w:p>
    <w:sectPr w:rsidR="00B32ADE" w:rsidRPr="00C32AC2" w:rsidSect="00C32AC2">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F4EB29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1826A0"/>
    <w:multiLevelType w:val="hybridMultilevel"/>
    <w:tmpl w:val="207C93B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E0BC3"/>
    <w:multiLevelType w:val="hybridMultilevel"/>
    <w:tmpl w:val="D5CECE76"/>
    <w:lvl w:ilvl="0" w:tplc="04190011">
      <w:start w:val="1"/>
      <w:numFmt w:val="decimal"/>
      <w:lvlText w:val="%1)"/>
      <w:lvlJc w:val="left"/>
      <w:pPr>
        <w:ind w:left="163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1566EDE"/>
    <w:multiLevelType w:val="multilevel"/>
    <w:tmpl w:val="2CB482C8"/>
    <w:lvl w:ilvl="0">
      <w:start w:val="1"/>
      <w:numFmt w:val="decimal"/>
      <w:lvlText w:val="%1."/>
      <w:lvlJc w:val="left"/>
      <w:pPr>
        <w:ind w:left="675" w:hanging="6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782E535A"/>
    <w:multiLevelType w:val="hybridMultilevel"/>
    <w:tmpl w:val="2BE2F0BA"/>
    <w:lvl w:ilvl="0" w:tplc="ABF8FF6A">
      <w:start w:val="1"/>
      <w:numFmt w:val="decimal"/>
      <w:lvlText w:val="%1."/>
      <w:lvlJc w:val="left"/>
      <w:pPr>
        <w:ind w:left="720" w:hanging="360"/>
      </w:pPr>
      <w:rPr>
        <w:rFonts w:ascii="inherit" w:hAnsi="inherit" w:hint="default"/>
        <w:color w:val="293A55"/>
        <w:sz w:val="3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572"/>
    <w:rsid w:val="00077003"/>
    <w:rsid w:val="000A6AA1"/>
    <w:rsid w:val="000E4E90"/>
    <w:rsid w:val="001859B0"/>
    <w:rsid w:val="0023529A"/>
    <w:rsid w:val="0024637A"/>
    <w:rsid w:val="00273C71"/>
    <w:rsid w:val="0029253E"/>
    <w:rsid w:val="002A42BF"/>
    <w:rsid w:val="004D6291"/>
    <w:rsid w:val="004E2204"/>
    <w:rsid w:val="005817A7"/>
    <w:rsid w:val="006B05F2"/>
    <w:rsid w:val="00724377"/>
    <w:rsid w:val="00765EE4"/>
    <w:rsid w:val="007A4572"/>
    <w:rsid w:val="007D46A9"/>
    <w:rsid w:val="00837549"/>
    <w:rsid w:val="008404BA"/>
    <w:rsid w:val="00853BFB"/>
    <w:rsid w:val="00873DD5"/>
    <w:rsid w:val="00966215"/>
    <w:rsid w:val="00A11C9D"/>
    <w:rsid w:val="00A128CD"/>
    <w:rsid w:val="00A24390"/>
    <w:rsid w:val="00A573ED"/>
    <w:rsid w:val="00B32ADE"/>
    <w:rsid w:val="00B92899"/>
    <w:rsid w:val="00BA13EA"/>
    <w:rsid w:val="00C32AC2"/>
    <w:rsid w:val="00E11B8C"/>
    <w:rsid w:val="00F90554"/>
    <w:rsid w:val="00FA02B3"/>
    <w:rsid w:val="00FE22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8D058-8DDF-4708-9AC6-BB3DAE13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32AC2"/>
    <w:rPr>
      <w:rFonts w:ascii="Calibri" w:eastAsia="Calibri" w:hAnsi="Calibri" w:cs="Times New Roman"/>
    </w:rPr>
  </w:style>
  <w:style w:type="paragraph" w:styleId="3">
    <w:name w:val="heading 3"/>
    <w:basedOn w:val="a0"/>
    <w:next w:val="a0"/>
    <w:link w:val="30"/>
    <w:uiPriority w:val="9"/>
    <w:unhideWhenUsed/>
    <w:qFormat/>
    <w:rsid w:val="004E2204"/>
    <w:pPr>
      <w:keepNext/>
      <w:keepLines/>
      <w:spacing w:before="40" w:after="0"/>
      <w:outlineLvl w:val="2"/>
    </w:pPr>
    <w:rPr>
      <w:rFonts w:ascii="Calibri Light" w:eastAsia="Times New Roman" w:hAnsi="Calibri Light"/>
      <w:color w:val="1F4D78"/>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C32AC2"/>
    <w:pPr>
      <w:spacing w:after="0" w:line="240" w:lineRule="auto"/>
    </w:pPr>
  </w:style>
  <w:style w:type="table" w:styleId="a5">
    <w:name w:val="Table Grid"/>
    <w:basedOn w:val="a2"/>
    <w:uiPriority w:val="39"/>
    <w:rsid w:val="00C32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
    <w:name w:val="tj"/>
    <w:basedOn w:val="a0"/>
    <w:rsid w:val="00C32AC2"/>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30">
    <w:name w:val="Заголовок 3 Знак"/>
    <w:basedOn w:val="a1"/>
    <w:link w:val="3"/>
    <w:uiPriority w:val="9"/>
    <w:rsid w:val="004E2204"/>
    <w:rPr>
      <w:rFonts w:ascii="Calibri Light" w:eastAsia="Times New Roman" w:hAnsi="Calibri Light" w:cs="Times New Roman"/>
      <w:color w:val="1F4D78"/>
      <w:sz w:val="24"/>
      <w:szCs w:val="24"/>
    </w:rPr>
  </w:style>
  <w:style w:type="paragraph" w:styleId="a6">
    <w:name w:val="Balloon Text"/>
    <w:basedOn w:val="a0"/>
    <w:link w:val="a7"/>
    <w:uiPriority w:val="99"/>
    <w:semiHidden/>
    <w:unhideWhenUsed/>
    <w:rsid w:val="00E11B8C"/>
    <w:pPr>
      <w:spacing w:after="0" w:line="240" w:lineRule="auto"/>
    </w:pPr>
    <w:rPr>
      <w:rFonts w:ascii="Segoe UI" w:hAnsi="Segoe UI" w:cs="Segoe UI"/>
      <w:sz w:val="18"/>
      <w:szCs w:val="18"/>
    </w:rPr>
  </w:style>
  <w:style w:type="character" w:customStyle="1" w:styleId="a7">
    <w:name w:val="Текст у виносці Знак"/>
    <w:basedOn w:val="a1"/>
    <w:link w:val="a6"/>
    <w:uiPriority w:val="99"/>
    <w:semiHidden/>
    <w:rsid w:val="00E11B8C"/>
    <w:rPr>
      <w:rFonts w:ascii="Segoe UI" w:eastAsia="Calibri" w:hAnsi="Segoe UI" w:cs="Segoe UI"/>
      <w:sz w:val="18"/>
      <w:szCs w:val="18"/>
    </w:rPr>
  </w:style>
  <w:style w:type="paragraph" w:styleId="a">
    <w:name w:val="List Bullet"/>
    <w:basedOn w:val="a0"/>
    <w:rsid w:val="002A42BF"/>
    <w:pPr>
      <w:numPr>
        <w:numId w:val="2"/>
      </w:numPr>
      <w:contextualSpacing/>
    </w:pPr>
    <w:rPr>
      <w:rFonts w:eastAsia="Times New Roman"/>
      <w:lang w:val="ru-RU"/>
    </w:rPr>
  </w:style>
  <w:style w:type="paragraph" w:styleId="a8">
    <w:name w:val="annotation text"/>
    <w:basedOn w:val="a0"/>
    <w:link w:val="a9"/>
    <w:uiPriority w:val="99"/>
    <w:unhideWhenUsed/>
    <w:rsid w:val="001859B0"/>
    <w:pPr>
      <w:spacing w:line="240" w:lineRule="auto"/>
    </w:pPr>
    <w:rPr>
      <w:sz w:val="20"/>
      <w:szCs w:val="20"/>
    </w:rPr>
  </w:style>
  <w:style w:type="character" w:customStyle="1" w:styleId="a9">
    <w:name w:val="Текст примітки Знак"/>
    <w:basedOn w:val="a1"/>
    <w:link w:val="a8"/>
    <w:uiPriority w:val="99"/>
    <w:rsid w:val="001859B0"/>
    <w:rPr>
      <w:rFonts w:ascii="Calibri" w:eastAsia="Calibri" w:hAnsi="Calibri" w:cs="Times New Roman"/>
      <w:sz w:val="20"/>
      <w:szCs w:val="20"/>
    </w:rPr>
  </w:style>
  <w:style w:type="character" w:customStyle="1" w:styleId="aa">
    <w:name w:val="Основной текст_"/>
    <w:link w:val="5"/>
    <w:locked/>
    <w:rsid w:val="001859B0"/>
    <w:rPr>
      <w:rFonts w:cs="Times New Roman"/>
      <w:sz w:val="28"/>
      <w:szCs w:val="28"/>
      <w:shd w:val="clear" w:color="auto" w:fill="FFFFFF"/>
    </w:rPr>
  </w:style>
  <w:style w:type="paragraph" w:customStyle="1" w:styleId="5">
    <w:name w:val="Основной текст5"/>
    <w:basedOn w:val="a0"/>
    <w:link w:val="aa"/>
    <w:rsid w:val="001859B0"/>
    <w:pPr>
      <w:widowControl w:val="0"/>
      <w:shd w:val="clear" w:color="auto" w:fill="FFFFFF"/>
      <w:spacing w:before="240" w:after="600" w:line="240" w:lineRule="atLeast"/>
      <w:jc w:val="center"/>
    </w:pPr>
    <w:rPr>
      <w:rFonts w:asciiTheme="minorHAnsi" w:eastAsiaTheme="minorHAnsi" w:hAnsiTheme="minorHAnsi"/>
      <w:sz w:val="28"/>
      <w:szCs w:val="28"/>
      <w:shd w:val="clear" w:color="auto" w:fill="FFFFFF"/>
    </w:rPr>
  </w:style>
  <w:style w:type="paragraph" w:styleId="ab">
    <w:name w:val="List Paragraph"/>
    <w:basedOn w:val="a0"/>
    <w:uiPriority w:val="34"/>
    <w:qFormat/>
    <w:rsid w:val="00837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45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mr171228?ed=2017_09_21&amp;an=9" TargetMode="External"/><Relationship Id="rId13" Type="http://schemas.openxmlformats.org/officeDocument/2006/relationships/hyperlink" Target="https://ips.ligazakon.net/document/view/z970280?ed=2017_06_22" TargetMode="External"/><Relationship Id="rId18" Type="http://schemas.openxmlformats.org/officeDocument/2006/relationships/hyperlink" Target="https://ips.ligazakon.net/document/view/t031382?ed=2017_03_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ps.ligazakon.net/document/view/t102297?ed=2016_12_06" TargetMode="External"/><Relationship Id="rId7" Type="http://schemas.openxmlformats.org/officeDocument/2006/relationships/hyperlink" Target="https://ips.ligazakon.net/document/view/mr171228?ed=2017_09_21&amp;an=8" TargetMode="External"/><Relationship Id="rId12" Type="http://schemas.openxmlformats.org/officeDocument/2006/relationships/hyperlink" Target="https://ips.ligazakon.net/document/view/mr171228?ed=2017_09_21&amp;an=9" TargetMode="External"/><Relationship Id="rId17" Type="http://schemas.openxmlformats.org/officeDocument/2006/relationships/hyperlink" Target="https://ips.ligazakon.net/document/view/z008000?ed=2014_03_2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ps.ligazakon.net/document/view/t102297?ed=2016_12_06" TargetMode="External"/><Relationship Id="rId20" Type="http://schemas.openxmlformats.org/officeDocument/2006/relationships/hyperlink" Target="https://ips.ligazakon.net/document/view/z008000?ed=2014_03_27" TargetMode="External"/><Relationship Id="rId1" Type="http://schemas.openxmlformats.org/officeDocument/2006/relationships/customXml" Target="../customXml/item1.xml"/><Relationship Id="rId6" Type="http://schemas.openxmlformats.org/officeDocument/2006/relationships/hyperlink" Target="https://ips.ligazakon.net/document/view/mr160136?ed=2016_03_03&amp;an=8" TargetMode="External"/><Relationship Id="rId11" Type="http://schemas.openxmlformats.org/officeDocument/2006/relationships/hyperlink" Target="https://ips.ligazakon.net/document/view/mr171228?ed=2017_09_21&amp;an=9" TargetMode="External"/><Relationship Id="rId24" Type="http://schemas.openxmlformats.org/officeDocument/2006/relationships/hyperlink" Target="https://ips.ligazakon.net/document/view/t031382?ed=2017_03_23" TargetMode="External"/><Relationship Id="rId5" Type="http://schemas.openxmlformats.org/officeDocument/2006/relationships/webSettings" Target="webSettings.xml"/><Relationship Id="rId15" Type="http://schemas.openxmlformats.org/officeDocument/2006/relationships/hyperlink" Target="https://ips.ligazakon.net/document/view/t265700?ed=2016_12_06" TargetMode="External"/><Relationship Id="rId23" Type="http://schemas.openxmlformats.org/officeDocument/2006/relationships/hyperlink" Target="https://ips.ligazakon.net/document/view/t102297?ed=2016_12_06" TargetMode="External"/><Relationship Id="rId10" Type="http://schemas.openxmlformats.org/officeDocument/2006/relationships/hyperlink" Target="https://ips.ligazakon.net/document/view/mr171228?ed=2017_09_21&amp;an=8" TargetMode="External"/><Relationship Id="rId19" Type="http://schemas.openxmlformats.org/officeDocument/2006/relationships/hyperlink" Target="https://ips.ligazakon.net/document/view/t265700?ed=2016_12_06" TargetMode="External"/><Relationship Id="rId4" Type="http://schemas.openxmlformats.org/officeDocument/2006/relationships/settings" Target="settings.xml"/><Relationship Id="rId9" Type="http://schemas.openxmlformats.org/officeDocument/2006/relationships/hyperlink" Target="https://ips.ligazakon.net/document/view/mr171228?ed=2017_09_21&amp;an=9" TargetMode="External"/><Relationship Id="rId14" Type="http://schemas.openxmlformats.org/officeDocument/2006/relationships/hyperlink" Target="https://ips.ligazakon.net/document/view/t125203?ed=2017_04_13" TargetMode="External"/><Relationship Id="rId22" Type="http://schemas.openxmlformats.org/officeDocument/2006/relationships/hyperlink" Target="https://ips.ligazakon.net/document/view/t265700?ed=2016_12_06"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6822C-07C2-4BB3-B66F-A350308E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19445</Words>
  <Characters>11084</Characters>
  <Application>Microsoft Office Word</Application>
  <DocSecurity>0</DocSecurity>
  <Lines>92</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Єсик Тетяна Олександріївна</dc:creator>
  <cp:keywords/>
  <dc:description/>
  <cp:lastModifiedBy>Єсик Тетяна Олександріївна</cp:lastModifiedBy>
  <cp:revision>2</cp:revision>
  <cp:lastPrinted>2022-02-21T08:47:00Z</cp:lastPrinted>
  <dcterms:created xsi:type="dcterms:W3CDTF">2022-06-24T08:47:00Z</dcterms:created>
  <dcterms:modified xsi:type="dcterms:W3CDTF">2022-06-24T08:47:00Z</dcterms:modified>
</cp:coreProperties>
</file>