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77F1" w14:textId="4C40628B" w:rsidR="000F3BDF" w:rsidRPr="009629CD" w:rsidRDefault="006E4A81" w:rsidP="000F3BD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BE919E5" wp14:editId="39AF53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0000" cy="86760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43790" w14:textId="19C8ED32" w:rsidR="000F3BDF" w:rsidRPr="009629CD" w:rsidRDefault="000F3BDF" w:rsidP="000F3BDF">
      <w:pPr>
        <w:jc w:val="center"/>
        <w:rPr>
          <w:sz w:val="28"/>
          <w:szCs w:val="28"/>
        </w:rPr>
      </w:pPr>
    </w:p>
    <w:p w14:paraId="1A844F14" w14:textId="77777777" w:rsidR="000F3BDF" w:rsidRPr="004A15FF" w:rsidRDefault="000F3BDF" w:rsidP="000F3BDF">
      <w:pPr>
        <w:rPr>
          <w:sz w:val="40"/>
          <w:szCs w:val="40"/>
          <w:lang w:val="uk-UA"/>
        </w:rPr>
      </w:pPr>
    </w:p>
    <w:p w14:paraId="60DA7BD8" w14:textId="0452622C" w:rsidR="000F3BDF" w:rsidRDefault="000F3BDF" w:rsidP="000F3BDF">
      <w:pPr>
        <w:jc w:val="center"/>
        <w:rPr>
          <w:rFonts w:ascii="Bookman Old Style" w:hAnsi="Bookman Old Style" w:cs="Tahoma"/>
          <w:b/>
          <w:caps/>
          <w:spacing w:val="-20"/>
          <w:sz w:val="16"/>
          <w:szCs w:val="16"/>
        </w:rPr>
      </w:pPr>
    </w:p>
    <w:p w14:paraId="678CE95B" w14:textId="77777777" w:rsidR="002753AD" w:rsidRPr="002753AD" w:rsidRDefault="002753AD" w:rsidP="000F3BDF">
      <w:pPr>
        <w:jc w:val="center"/>
        <w:rPr>
          <w:rFonts w:ascii="Bookman Old Style" w:hAnsi="Bookman Old Style" w:cs="Tahoma"/>
          <w:b/>
          <w:caps/>
          <w:spacing w:val="-20"/>
          <w:sz w:val="16"/>
          <w:szCs w:val="16"/>
        </w:rPr>
      </w:pPr>
    </w:p>
    <w:p w14:paraId="38CDF58B" w14:textId="392B4710" w:rsidR="000F3BDF" w:rsidRPr="007649E8" w:rsidRDefault="000F3BDF" w:rsidP="00F50967">
      <w:pPr>
        <w:ind w:left="-142"/>
        <w:jc w:val="center"/>
        <w:rPr>
          <w:rFonts w:ascii="Benguiat Rus" w:hAnsi="Benguiat Rus"/>
          <w:bCs/>
          <w:caps/>
          <w:color w:val="BF8F00" w:themeColor="accent4" w:themeShade="BF"/>
          <w:spacing w:val="-20"/>
          <w:sz w:val="72"/>
          <w:szCs w:val="72"/>
          <w:lang w:val="uk-UA"/>
        </w:rPr>
      </w:pPr>
      <w:r w:rsidRPr="007649E8">
        <w:rPr>
          <w:rFonts w:ascii="Benguiat Rus" w:hAnsi="Benguiat Rus"/>
          <w:bCs/>
          <w:caps/>
          <w:color w:val="BF8F00" w:themeColor="accent4" w:themeShade="BF"/>
          <w:spacing w:val="-20"/>
          <w:sz w:val="72"/>
          <w:szCs w:val="72"/>
          <w:lang w:val="uk-UA"/>
        </w:rPr>
        <w:t>депутат</w:t>
      </w:r>
    </w:p>
    <w:p w14:paraId="5051BACC" w14:textId="73FB7769" w:rsidR="000F3BDF" w:rsidRPr="007649E8" w:rsidRDefault="000F3BDF" w:rsidP="00F50967">
      <w:pPr>
        <w:jc w:val="center"/>
        <w:rPr>
          <w:rFonts w:ascii="Benguiat Rus" w:hAnsi="Benguiat Rus"/>
          <w:bCs/>
          <w:color w:val="BF8F00" w:themeColor="accent4" w:themeShade="BF"/>
          <w:sz w:val="28"/>
          <w:szCs w:val="28"/>
          <w:lang w:val="uk-UA"/>
        </w:rPr>
      </w:pPr>
      <w:r w:rsidRPr="007649E8">
        <w:rPr>
          <w:rFonts w:ascii="Benguiat Rus" w:hAnsi="Benguiat Rus"/>
          <w:bCs/>
          <w:color w:val="BF8F00" w:themeColor="accent4" w:themeShade="BF"/>
          <w:sz w:val="28"/>
          <w:szCs w:val="28"/>
          <w:lang w:val="uk-UA"/>
        </w:rPr>
        <w:t>КИ</w:t>
      </w:r>
      <w:r w:rsidRPr="007649E8">
        <w:rPr>
          <w:rFonts w:ascii="Calibri" w:hAnsi="Calibri" w:cs="Calibri"/>
          <w:bCs/>
          <w:color w:val="BF8F00" w:themeColor="accent4" w:themeShade="BF"/>
          <w:sz w:val="28"/>
          <w:szCs w:val="28"/>
          <w:lang w:val="uk-UA"/>
        </w:rPr>
        <w:t>Ї</w:t>
      </w:r>
      <w:r w:rsidRPr="007649E8">
        <w:rPr>
          <w:rFonts w:ascii="Benguiat Rus" w:hAnsi="Benguiat Rus" w:cs="Benguiat Rus"/>
          <w:bCs/>
          <w:color w:val="BF8F00" w:themeColor="accent4" w:themeShade="BF"/>
          <w:sz w:val="28"/>
          <w:szCs w:val="28"/>
          <w:lang w:val="uk-UA"/>
        </w:rPr>
        <w:t>ВСЬКО</w:t>
      </w:r>
      <w:r w:rsidRPr="007649E8">
        <w:rPr>
          <w:rFonts w:ascii="Calibri" w:hAnsi="Calibri" w:cs="Calibri"/>
          <w:bCs/>
          <w:color w:val="BF8F00" w:themeColor="accent4" w:themeShade="BF"/>
          <w:sz w:val="28"/>
          <w:szCs w:val="28"/>
          <w:lang w:val="uk-UA"/>
        </w:rPr>
        <w:t>Ї</w:t>
      </w:r>
      <w:r w:rsidRPr="007649E8">
        <w:rPr>
          <w:rFonts w:ascii="Benguiat Rus" w:hAnsi="Benguiat Rus"/>
          <w:bCs/>
          <w:color w:val="BF8F00" w:themeColor="accent4" w:themeShade="BF"/>
          <w:sz w:val="28"/>
          <w:szCs w:val="28"/>
          <w:lang w:val="uk-UA"/>
        </w:rPr>
        <w:t xml:space="preserve"> </w:t>
      </w:r>
      <w:r w:rsidRPr="007649E8">
        <w:rPr>
          <w:rFonts w:ascii="Benguiat Rus" w:hAnsi="Benguiat Rus" w:cs="Benguiat Rus"/>
          <w:bCs/>
          <w:color w:val="BF8F00" w:themeColor="accent4" w:themeShade="BF"/>
          <w:sz w:val="28"/>
          <w:szCs w:val="28"/>
          <w:lang w:val="uk-UA"/>
        </w:rPr>
        <w:t>М</w:t>
      </w:r>
      <w:r w:rsidRPr="007649E8">
        <w:rPr>
          <w:rFonts w:ascii="Calibri" w:hAnsi="Calibri" w:cs="Calibri"/>
          <w:bCs/>
          <w:color w:val="BF8F00" w:themeColor="accent4" w:themeShade="BF"/>
          <w:sz w:val="28"/>
          <w:szCs w:val="28"/>
          <w:lang w:val="uk-UA"/>
        </w:rPr>
        <w:t>І</w:t>
      </w:r>
      <w:r w:rsidRPr="007649E8">
        <w:rPr>
          <w:rFonts w:ascii="Benguiat Rus" w:hAnsi="Benguiat Rus" w:cs="Benguiat Rus"/>
          <w:bCs/>
          <w:color w:val="BF8F00" w:themeColor="accent4" w:themeShade="BF"/>
          <w:sz w:val="28"/>
          <w:szCs w:val="28"/>
          <w:lang w:val="uk-UA"/>
        </w:rPr>
        <w:t>СЬКО</w:t>
      </w:r>
      <w:r w:rsidRPr="007649E8">
        <w:rPr>
          <w:rFonts w:ascii="Calibri" w:hAnsi="Calibri" w:cs="Calibri"/>
          <w:bCs/>
          <w:color w:val="BF8F00" w:themeColor="accent4" w:themeShade="BF"/>
          <w:sz w:val="28"/>
          <w:szCs w:val="28"/>
          <w:lang w:val="uk-UA"/>
        </w:rPr>
        <w:t>Ї</w:t>
      </w:r>
      <w:r w:rsidRPr="007649E8">
        <w:rPr>
          <w:rFonts w:ascii="Benguiat Rus" w:hAnsi="Benguiat Rus"/>
          <w:bCs/>
          <w:color w:val="BF8F00" w:themeColor="accent4" w:themeShade="BF"/>
          <w:sz w:val="28"/>
          <w:szCs w:val="28"/>
          <w:lang w:val="uk-UA"/>
        </w:rPr>
        <w:t xml:space="preserve"> </w:t>
      </w:r>
      <w:r w:rsidRPr="007649E8">
        <w:rPr>
          <w:rFonts w:ascii="Benguiat Rus" w:hAnsi="Benguiat Rus" w:cs="Benguiat Rus"/>
          <w:bCs/>
          <w:color w:val="BF8F00" w:themeColor="accent4" w:themeShade="BF"/>
          <w:sz w:val="28"/>
          <w:szCs w:val="28"/>
          <w:lang w:val="uk-UA"/>
        </w:rPr>
        <w:t>РАДИ</w:t>
      </w:r>
      <w:r w:rsidRPr="007649E8">
        <w:rPr>
          <w:rFonts w:ascii="Benguiat Rus" w:hAnsi="Benguiat Rus"/>
          <w:bCs/>
          <w:color w:val="BF8F00" w:themeColor="accent4" w:themeShade="BF"/>
          <w:sz w:val="28"/>
          <w:szCs w:val="28"/>
        </w:rPr>
        <w:t xml:space="preserve"> </w:t>
      </w:r>
      <w:r w:rsidRPr="007649E8">
        <w:rPr>
          <w:rFonts w:ascii="Benguiat Rus" w:hAnsi="Benguiat Rus"/>
          <w:bCs/>
          <w:color w:val="BF8F00" w:themeColor="accent4" w:themeShade="BF"/>
          <w:sz w:val="28"/>
          <w:szCs w:val="28"/>
          <w:lang w:val="en-US"/>
        </w:rPr>
        <w:t>I</w:t>
      </w:r>
      <w:r w:rsidR="005568B9">
        <w:rPr>
          <w:rFonts w:ascii="Benguiat Rus" w:hAnsi="Benguiat Rus"/>
          <w:bCs/>
          <w:color w:val="BF8F00" w:themeColor="accent4" w:themeShade="BF"/>
          <w:sz w:val="28"/>
          <w:szCs w:val="28"/>
          <w:lang w:val="en-US"/>
        </w:rPr>
        <w:t>X</w:t>
      </w:r>
      <w:r w:rsidRPr="007649E8">
        <w:rPr>
          <w:rFonts w:ascii="Benguiat Rus" w:hAnsi="Benguiat Rus"/>
          <w:bCs/>
          <w:color w:val="BF8F00" w:themeColor="accent4" w:themeShade="BF"/>
          <w:sz w:val="28"/>
          <w:szCs w:val="28"/>
          <w:lang w:val="uk-UA"/>
        </w:rPr>
        <w:t xml:space="preserve"> СКЛИКАННЯ</w:t>
      </w:r>
    </w:p>
    <w:p w14:paraId="1BA8FEAC" w14:textId="1E13EF15" w:rsidR="00787800" w:rsidRPr="00F50967" w:rsidRDefault="00787800" w:rsidP="00565E7D">
      <w:pPr>
        <w:spacing w:line="360" w:lineRule="auto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0B626" wp14:editId="0F1F50F5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6210300" cy="6350"/>
                <wp:effectExtent l="0" t="19050" r="38100" b="508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6350"/>
                        </a:xfrm>
                        <a:prstGeom prst="line">
                          <a:avLst/>
                        </a:prstGeom>
                        <a:ln w="60325" cap="flat" cmpd="thinThick">
                          <a:solidFill>
                            <a:srgbClr val="0E2674"/>
                          </a:solidFill>
                          <a:prstDash val="solid"/>
                          <a:miter lim="800000"/>
                          <a:head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B4ADB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7.8pt,5.05pt" to="926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" strokecolor="#0e2674" strokeweight="4.75pt">
                <v:stroke linestyle="thinThick" joinstyle="miter"/>
                <w10:wrap anchorx="margin"/>
              </v:line>
            </w:pict>
          </mc:Fallback>
        </mc:AlternateContent>
      </w:r>
    </w:p>
    <w:p w14:paraId="3D3EC74E" w14:textId="5BAD0A34" w:rsidR="00565E7D" w:rsidRPr="001A52E1" w:rsidRDefault="00A3124A" w:rsidP="002753AD">
      <w:pPr>
        <w:spacing w:line="360" w:lineRule="auto"/>
        <w:ind w:right="107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22 квітня</w:t>
      </w:r>
      <w:r w:rsidR="001A52E1">
        <w:rPr>
          <w:sz w:val="20"/>
          <w:szCs w:val="20"/>
          <w:lang w:val="uk-UA"/>
        </w:rPr>
        <w:t xml:space="preserve">  </w:t>
      </w:r>
      <w:r w:rsidR="00A0498D" w:rsidRPr="00485D5F">
        <w:rPr>
          <w:sz w:val="20"/>
          <w:szCs w:val="20"/>
          <w:lang w:val="uk-UA"/>
        </w:rPr>
        <w:t>202</w:t>
      </w:r>
      <w:r w:rsidR="00396741">
        <w:rPr>
          <w:sz w:val="20"/>
          <w:szCs w:val="20"/>
          <w:lang w:val="uk-UA"/>
        </w:rPr>
        <w:t>2</w:t>
      </w:r>
      <w:r w:rsidR="00594905" w:rsidRPr="00485D5F">
        <w:rPr>
          <w:sz w:val="20"/>
          <w:szCs w:val="20"/>
          <w:lang w:val="uk-UA"/>
        </w:rPr>
        <w:t xml:space="preserve"> </w:t>
      </w:r>
      <w:r w:rsidR="00A0498D" w:rsidRPr="00485D5F">
        <w:rPr>
          <w:sz w:val="20"/>
          <w:szCs w:val="20"/>
          <w:lang w:val="uk-UA"/>
        </w:rPr>
        <w:t xml:space="preserve">р.                 </w:t>
      </w:r>
      <w:r w:rsidR="00353C77" w:rsidRPr="00485D5F">
        <w:rPr>
          <w:sz w:val="20"/>
          <w:szCs w:val="20"/>
        </w:rPr>
        <w:t xml:space="preserve">    </w:t>
      </w:r>
      <w:r w:rsidR="00353C77" w:rsidRPr="00485D5F">
        <w:rPr>
          <w:sz w:val="20"/>
          <w:szCs w:val="20"/>
          <w:lang w:val="uk-UA"/>
        </w:rPr>
        <w:t xml:space="preserve">           </w:t>
      </w:r>
      <w:r w:rsidR="00F50967" w:rsidRPr="00485D5F">
        <w:rPr>
          <w:sz w:val="20"/>
          <w:szCs w:val="20"/>
          <w:lang w:val="uk-UA"/>
        </w:rPr>
        <w:t xml:space="preserve">     </w:t>
      </w:r>
      <w:r w:rsidR="00A0730C" w:rsidRPr="00485D5F">
        <w:rPr>
          <w:sz w:val="20"/>
          <w:szCs w:val="20"/>
        </w:rPr>
        <w:t xml:space="preserve">         </w:t>
      </w:r>
      <w:r w:rsidR="00F50967" w:rsidRPr="00485D5F">
        <w:rPr>
          <w:sz w:val="20"/>
          <w:szCs w:val="20"/>
          <w:lang w:val="uk-UA"/>
        </w:rPr>
        <w:t xml:space="preserve"> </w:t>
      </w:r>
      <w:r w:rsidR="00485D5F">
        <w:rPr>
          <w:sz w:val="20"/>
          <w:szCs w:val="20"/>
        </w:rPr>
        <w:t xml:space="preserve">                                </w:t>
      </w:r>
      <w:r w:rsidR="002753AD">
        <w:rPr>
          <w:sz w:val="20"/>
          <w:szCs w:val="20"/>
          <w:lang w:val="uk-UA"/>
        </w:rPr>
        <w:t xml:space="preserve">  </w:t>
      </w:r>
      <w:r w:rsidR="00485D5F">
        <w:rPr>
          <w:sz w:val="20"/>
          <w:szCs w:val="20"/>
        </w:rPr>
        <w:t xml:space="preserve"> </w:t>
      </w:r>
      <w:r w:rsidR="00565E7D" w:rsidRPr="00485D5F">
        <w:rPr>
          <w:sz w:val="20"/>
          <w:szCs w:val="20"/>
        </w:rPr>
        <w:t>№</w:t>
      </w:r>
      <w:r w:rsidR="001A52E1">
        <w:rPr>
          <w:sz w:val="20"/>
          <w:szCs w:val="20"/>
          <w:lang w:val="uk-UA"/>
        </w:rPr>
        <w:t xml:space="preserve"> 08/279/09/241-</w:t>
      </w:r>
      <w:r>
        <w:rPr>
          <w:sz w:val="20"/>
          <w:szCs w:val="20"/>
          <w:lang w:val="uk-UA"/>
        </w:rPr>
        <w:t>46</w:t>
      </w:r>
    </w:p>
    <w:tbl>
      <w:tblPr>
        <w:tblStyle w:val="ae"/>
        <w:tblpPr w:leftFromText="180" w:rightFromText="180" w:vertAnchor="text" w:horzAnchor="margin" w:tblpXSpec="righ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</w:tblGrid>
      <w:tr w:rsidR="00EE1E0F" w:rsidRPr="00E3221F" w14:paraId="120FEBAE" w14:textId="77777777" w:rsidTr="003A28E2">
        <w:trPr>
          <w:trHeight w:val="580"/>
        </w:trPr>
        <w:tc>
          <w:tcPr>
            <w:tcW w:w="4327" w:type="dxa"/>
          </w:tcPr>
          <w:p w14:paraId="73D373D7" w14:textId="325B4539" w:rsidR="00EE1E0F" w:rsidRPr="00E3221F" w:rsidRDefault="00A3124A" w:rsidP="00E3221F">
            <w:pPr>
              <w:pStyle w:val="2"/>
              <w:shd w:val="clear" w:color="auto" w:fill="FFFFFF"/>
              <w:spacing w:before="225" w:after="450"/>
              <w:jc w:val="both"/>
              <w:textAlignment w:val="baseline"/>
              <w:outlineLvl w:val="1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Заступнику міського голови – секретарю Київської міської ради Володимиру БОНДАРЕНКУ</w:t>
            </w:r>
          </w:p>
        </w:tc>
      </w:tr>
    </w:tbl>
    <w:p w14:paraId="7D506C4E" w14:textId="00230D7C" w:rsidR="00565E7D" w:rsidRPr="00EE1E0F" w:rsidRDefault="00565E7D" w:rsidP="00EE1E0F">
      <w:pPr>
        <w:spacing w:line="360" w:lineRule="auto"/>
        <w:jc w:val="both"/>
        <w:rPr>
          <w:bCs/>
          <w:iCs/>
          <w:sz w:val="28"/>
          <w:szCs w:val="28"/>
          <w:lang w:val="uk-UA"/>
        </w:rPr>
      </w:pPr>
    </w:p>
    <w:p w14:paraId="10A8928E" w14:textId="77777777" w:rsidR="001E4E39" w:rsidRPr="00EE1E0F" w:rsidRDefault="001E4E39" w:rsidP="00EE1E0F">
      <w:pPr>
        <w:jc w:val="both"/>
        <w:rPr>
          <w:bCs/>
          <w:sz w:val="28"/>
          <w:szCs w:val="28"/>
          <w:lang w:val="uk-UA"/>
        </w:rPr>
      </w:pPr>
    </w:p>
    <w:p w14:paraId="79ED500A" w14:textId="77777777" w:rsidR="001E4E39" w:rsidRPr="00EE1E0F" w:rsidRDefault="001E4E39" w:rsidP="00EE1E0F">
      <w:pPr>
        <w:jc w:val="both"/>
        <w:rPr>
          <w:bCs/>
          <w:sz w:val="28"/>
          <w:szCs w:val="28"/>
          <w:lang w:val="uk-UA"/>
        </w:rPr>
      </w:pPr>
    </w:p>
    <w:p w14:paraId="33E00B63" w14:textId="77777777" w:rsidR="001E4E39" w:rsidRPr="00EE1E0F" w:rsidRDefault="001E4E39" w:rsidP="00EE1E0F">
      <w:pPr>
        <w:jc w:val="both"/>
        <w:rPr>
          <w:bCs/>
          <w:sz w:val="28"/>
          <w:szCs w:val="28"/>
          <w:lang w:val="uk-UA"/>
        </w:rPr>
      </w:pPr>
    </w:p>
    <w:p w14:paraId="66339DEA" w14:textId="77777777" w:rsidR="001E4E39" w:rsidRPr="00EE1E0F" w:rsidRDefault="001E4E39" w:rsidP="00EE1E0F">
      <w:pPr>
        <w:jc w:val="both"/>
        <w:rPr>
          <w:bCs/>
          <w:sz w:val="28"/>
          <w:szCs w:val="28"/>
          <w:lang w:val="uk-UA"/>
        </w:rPr>
      </w:pPr>
    </w:p>
    <w:p w14:paraId="173BE0ED" w14:textId="77777777" w:rsidR="001E4E39" w:rsidRPr="00EE1E0F" w:rsidRDefault="001E4E39" w:rsidP="004E4F96">
      <w:pPr>
        <w:ind w:firstLine="567"/>
        <w:jc w:val="both"/>
        <w:rPr>
          <w:bCs/>
          <w:sz w:val="28"/>
          <w:szCs w:val="28"/>
          <w:lang w:val="uk-UA"/>
        </w:rPr>
      </w:pPr>
    </w:p>
    <w:p w14:paraId="44D90FE5" w14:textId="471DCD49" w:rsidR="001E4E39" w:rsidRPr="00450C5D" w:rsidRDefault="00A3124A" w:rsidP="00A3124A">
      <w:pPr>
        <w:jc w:val="center"/>
        <w:rPr>
          <w:b/>
          <w:sz w:val="28"/>
          <w:szCs w:val="28"/>
          <w:lang w:val="uk-UA"/>
        </w:rPr>
      </w:pPr>
      <w:r w:rsidRPr="00450C5D">
        <w:rPr>
          <w:b/>
          <w:sz w:val="28"/>
          <w:szCs w:val="28"/>
          <w:lang w:val="uk-UA"/>
        </w:rPr>
        <w:t>Шановний Володимире Володимировичу!</w:t>
      </w:r>
    </w:p>
    <w:p w14:paraId="5D5956EA" w14:textId="47683057" w:rsidR="00A3124A" w:rsidRDefault="00A3124A" w:rsidP="00A3124A">
      <w:pPr>
        <w:jc w:val="center"/>
        <w:rPr>
          <w:bCs/>
          <w:sz w:val="28"/>
          <w:szCs w:val="28"/>
          <w:lang w:val="uk-UA"/>
        </w:rPr>
      </w:pPr>
    </w:p>
    <w:p w14:paraId="2AF9981A" w14:textId="156CF33E" w:rsidR="00450C5D" w:rsidRDefault="00A3124A" w:rsidP="00450C5D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Відповідно до ст. 26 Регламенту Київської міської ради, прошу Вас дати доручення невідкладно розглянути проєкт рішення </w:t>
      </w:r>
      <w:r w:rsidR="00450C5D" w:rsidRPr="00450C5D">
        <w:rPr>
          <w:bCs/>
          <w:sz w:val="28"/>
          <w:szCs w:val="28"/>
          <w:lang w:val="uk-UA"/>
        </w:rPr>
        <w:t>“Про створення меморіального комплексу</w:t>
      </w:r>
      <w:r w:rsidR="00450C5D">
        <w:rPr>
          <w:bCs/>
          <w:sz w:val="28"/>
          <w:szCs w:val="28"/>
          <w:lang w:val="uk-UA"/>
        </w:rPr>
        <w:t xml:space="preserve"> </w:t>
      </w:r>
      <w:r w:rsidR="00450C5D" w:rsidRPr="00450C5D">
        <w:rPr>
          <w:bCs/>
          <w:sz w:val="28"/>
          <w:szCs w:val="28"/>
          <w:lang w:val="uk-UA"/>
        </w:rPr>
        <w:t>на території міста Києва видатним меценатам</w:t>
      </w:r>
      <w:r w:rsidR="00450C5D" w:rsidRPr="00450C5D">
        <w:rPr>
          <w:bCs/>
          <w:sz w:val="28"/>
          <w:szCs w:val="28"/>
          <w:lang w:val="uk-UA"/>
        </w:rPr>
        <w:t xml:space="preserve"> </w:t>
      </w:r>
      <w:r w:rsidR="00450C5D" w:rsidRPr="00450C5D">
        <w:rPr>
          <w:bCs/>
          <w:sz w:val="28"/>
          <w:szCs w:val="28"/>
          <w:lang w:val="uk-UA"/>
        </w:rPr>
        <w:t>України, які пожертвували грошові кошти на розвиток Сил Оборони України”</w:t>
      </w:r>
      <w:r w:rsidR="00450C5D">
        <w:rPr>
          <w:bCs/>
          <w:sz w:val="28"/>
          <w:szCs w:val="28"/>
          <w:lang w:val="uk-UA"/>
        </w:rPr>
        <w:t>.</w:t>
      </w:r>
    </w:p>
    <w:p w14:paraId="1754E70D" w14:textId="06CC6017" w:rsidR="00450C5D" w:rsidRDefault="00450C5D" w:rsidP="00450C5D">
      <w:pPr>
        <w:ind w:firstLine="567"/>
        <w:jc w:val="both"/>
        <w:rPr>
          <w:bCs/>
          <w:sz w:val="28"/>
          <w:szCs w:val="28"/>
          <w:lang w:val="uk-UA"/>
        </w:rPr>
      </w:pPr>
    </w:p>
    <w:p w14:paraId="698F17F6" w14:textId="1718F0BB" w:rsidR="00450C5D" w:rsidRDefault="00450C5D" w:rsidP="00450C5D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Додатки:</w:t>
      </w:r>
    </w:p>
    <w:p w14:paraId="32D801B0" w14:textId="23C588EB" w:rsidR="00450C5D" w:rsidRDefault="00450C5D" w:rsidP="00450C5D">
      <w:pPr>
        <w:ind w:firstLine="567"/>
        <w:jc w:val="both"/>
        <w:rPr>
          <w:bCs/>
          <w:sz w:val="28"/>
          <w:szCs w:val="28"/>
          <w:lang w:val="uk-UA"/>
        </w:rPr>
      </w:pPr>
    </w:p>
    <w:p w14:paraId="6122063D" w14:textId="4B1047CF" w:rsidR="00450C5D" w:rsidRPr="00450C5D" w:rsidRDefault="00450C5D" w:rsidP="00450C5D">
      <w:pPr>
        <w:pStyle w:val="af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450C5D">
        <w:rPr>
          <w:bCs/>
          <w:sz w:val="28"/>
          <w:szCs w:val="28"/>
          <w:lang w:val="uk-UA"/>
        </w:rPr>
        <w:t xml:space="preserve">Проєкт рішення </w:t>
      </w:r>
      <w:r w:rsidRPr="00450C5D">
        <w:rPr>
          <w:b/>
          <w:sz w:val="28"/>
          <w:szCs w:val="28"/>
        </w:rPr>
        <w:t>“</w:t>
      </w:r>
      <w:r w:rsidRPr="00450C5D">
        <w:rPr>
          <w:bCs/>
          <w:sz w:val="28"/>
          <w:szCs w:val="28"/>
        </w:rPr>
        <w:t xml:space="preserve">Про </w:t>
      </w:r>
      <w:proofErr w:type="spellStart"/>
      <w:r w:rsidRPr="00450C5D">
        <w:rPr>
          <w:bCs/>
          <w:sz w:val="28"/>
          <w:szCs w:val="28"/>
        </w:rPr>
        <w:t>створення</w:t>
      </w:r>
      <w:proofErr w:type="spellEnd"/>
      <w:r w:rsidRPr="00450C5D">
        <w:rPr>
          <w:bCs/>
          <w:sz w:val="28"/>
          <w:szCs w:val="28"/>
        </w:rPr>
        <w:t xml:space="preserve"> </w:t>
      </w:r>
      <w:proofErr w:type="spellStart"/>
      <w:r w:rsidRPr="00450C5D">
        <w:rPr>
          <w:bCs/>
          <w:sz w:val="28"/>
          <w:szCs w:val="28"/>
        </w:rPr>
        <w:t>меморіального</w:t>
      </w:r>
      <w:proofErr w:type="spellEnd"/>
      <w:r w:rsidRPr="00450C5D">
        <w:rPr>
          <w:bCs/>
          <w:sz w:val="28"/>
          <w:szCs w:val="28"/>
        </w:rPr>
        <w:t xml:space="preserve"> комплексу</w:t>
      </w:r>
      <w:r w:rsidR="003A35B7">
        <w:rPr>
          <w:bCs/>
          <w:sz w:val="28"/>
          <w:szCs w:val="28"/>
          <w:lang w:val="uk-UA"/>
        </w:rPr>
        <w:t xml:space="preserve"> </w:t>
      </w:r>
      <w:r w:rsidRPr="00450C5D">
        <w:rPr>
          <w:bCs/>
          <w:sz w:val="28"/>
          <w:szCs w:val="28"/>
        </w:rPr>
        <w:t xml:space="preserve">на </w:t>
      </w:r>
      <w:proofErr w:type="spellStart"/>
      <w:r w:rsidRPr="00450C5D">
        <w:rPr>
          <w:bCs/>
          <w:sz w:val="28"/>
          <w:szCs w:val="28"/>
        </w:rPr>
        <w:t>території</w:t>
      </w:r>
      <w:proofErr w:type="spellEnd"/>
      <w:r w:rsidRPr="00450C5D">
        <w:rPr>
          <w:bCs/>
          <w:sz w:val="28"/>
          <w:szCs w:val="28"/>
        </w:rPr>
        <w:t xml:space="preserve"> </w:t>
      </w:r>
      <w:proofErr w:type="spellStart"/>
      <w:r w:rsidRPr="00450C5D">
        <w:rPr>
          <w:bCs/>
          <w:sz w:val="28"/>
          <w:szCs w:val="28"/>
        </w:rPr>
        <w:t>міста</w:t>
      </w:r>
      <w:proofErr w:type="spellEnd"/>
      <w:r w:rsidRPr="00450C5D">
        <w:rPr>
          <w:bCs/>
          <w:sz w:val="28"/>
          <w:szCs w:val="28"/>
        </w:rPr>
        <w:t xml:space="preserve"> </w:t>
      </w:r>
      <w:proofErr w:type="spellStart"/>
      <w:r w:rsidRPr="00450C5D">
        <w:rPr>
          <w:bCs/>
          <w:sz w:val="28"/>
          <w:szCs w:val="28"/>
        </w:rPr>
        <w:t>Києва</w:t>
      </w:r>
      <w:proofErr w:type="spellEnd"/>
      <w:r w:rsidRPr="00450C5D">
        <w:rPr>
          <w:bCs/>
          <w:sz w:val="28"/>
          <w:szCs w:val="28"/>
        </w:rPr>
        <w:t xml:space="preserve"> </w:t>
      </w:r>
      <w:proofErr w:type="spellStart"/>
      <w:r w:rsidRPr="00450C5D">
        <w:rPr>
          <w:bCs/>
          <w:sz w:val="28"/>
          <w:szCs w:val="28"/>
        </w:rPr>
        <w:t>видатним</w:t>
      </w:r>
      <w:proofErr w:type="spellEnd"/>
      <w:r w:rsidRPr="00450C5D">
        <w:rPr>
          <w:bCs/>
          <w:sz w:val="28"/>
          <w:szCs w:val="28"/>
        </w:rPr>
        <w:t xml:space="preserve"> меценатам</w:t>
      </w:r>
      <w:r w:rsidR="003A35B7">
        <w:rPr>
          <w:bCs/>
          <w:sz w:val="28"/>
          <w:szCs w:val="28"/>
          <w:lang w:val="uk-UA"/>
        </w:rPr>
        <w:t xml:space="preserve"> </w:t>
      </w:r>
      <w:proofErr w:type="spellStart"/>
      <w:r w:rsidRPr="00450C5D">
        <w:rPr>
          <w:bCs/>
          <w:sz w:val="28"/>
          <w:szCs w:val="28"/>
        </w:rPr>
        <w:t>України</w:t>
      </w:r>
      <w:proofErr w:type="spellEnd"/>
      <w:r w:rsidRPr="00450C5D">
        <w:rPr>
          <w:bCs/>
          <w:sz w:val="28"/>
          <w:szCs w:val="28"/>
        </w:rPr>
        <w:t xml:space="preserve">, </w:t>
      </w:r>
      <w:proofErr w:type="spellStart"/>
      <w:r w:rsidRPr="00450C5D">
        <w:rPr>
          <w:bCs/>
          <w:sz w:val="28"/>
          <w:szCs w:val="28"/>
        </w:rPr>
        <w:t>які</w:t>
      </w:r>
      <w:proofErr w:type="spellEnd"/>
      <w:r w:rsidRPr="00450C5D">
        <w:rPr>
          <w:bCs/>
          <w:sz w:val="28"/>
          <w:szCs w:val="28"/>
        </w:rPr>
        <w:t xml:space="preserve"> </w:t>
      </w:r>
      <w:proofErr w:type="spellStart"/>
      <w:r w:rsidRPr="00450C5D">
        <w:rPr>
          <w:bCs/>
          <w:sz w:val="28"/>
          <w:szCs w:val="28"/>
        </w:rPr>
        <w:t>пожертвували</w:t>
      </w:r>
      <w:proofErr w:type="spellEnd"/>
      <w:r w:rsidRPr="00450C5D">
        <w:rPr>
          <w:bCs/>
          <w:sz w:val="28"/>
          <w:szCs w:val="28"/>
        </w:rPr>
        <w:t xml:space="preserve"> </w:t>
      </w:r>
      <w:proofErr w:type="spellStart"/>
      <w:r w:rsidRPr="00450C5D">
        <w:rPr>
          <w:bCs/>
          <w:sz w:val="28"/>
          <w:szCs w:val="28"/>
        </w:rPr>
        <w:t>грошові</w:t>
      </w:r>
      <w:proofErr w:type="spellEnd"/>
      <w:r w:rsidRPr="00450C5D">
        <w:rPr>
          <w:bCs/>
          <w:sz w:val="28"/>
          <w:szCs w:val="28"/>
        </w:rPr>
        <w:t xml:space="preserve"> </w:t>
      </w:r>
      <w:proofErr w:type="spellStart"/>
      <w:r w:rsidRPr="00450C5D">
        <w:rPr>
          <w:bCs/>
          <w:sz w:val="28"/>
          <w:szCs w:val="28"/>
        </w:rPr>
        <w:t>кошти</w:t>
      </w:r>
      <w:proofErr w:type="spellEnd"/>
      <w:r w:rsidRPr="00450C5D">
        <w:rPr>
          <w:bCs/>
          <w:sz w:val="28"/>
          <w:szCs w:val="28"/>
        </w:rPr>
        <w:t xml:space="preserve"> на </w:t>
      </w:r>
      <w:proofErr w:type="spellStart"/>
      <w:r w:rsidRPr="00450C5D">
        <w:rPr>
          <w:bCs/>
          <w:sz w:val="28"/>
          <w:szCs w:val="28"/>
        </w:rPr>
        <w:t>розвиток</w:t>
      </w:r>
      <w:proofErr w:type="spellEnd"/>
      <w:r w:rsidRPr="00450C5D">
        <w:rPr>
          <w:bCs/>
          <w:sz w:val="28"/>
          <w:szCs w:val="28"/>
        </w:rPr>
        <w:t xml:space="preserve"> Сил Оборони </w:t>
      </w:r>
      <w:proofErr w:type="spellStart"/>
      <w:r w:rsidRPr="00450C5D">
        <w:rPr>
          <w:bCs/>
          <w:sz w:val="28"/>
          <w:szCs w:val="28"/>
        </w:rPr>
        <w:t>України</w:t>
      </w:r>
      <w:proofErr w:type="spellEnd"/>
      <w:r w:rsidRPr="00450C5D">
        <w:rPr>
          <w:bCs/>
          <w:sz w:val="28"/>
          <w:szCs w:val="28"/>
        </w:rPr>
        <w:t>”</w:t>
      </w:r>
    </w:p>
    <w:p w14:paraId="6C2259E3" w14:textId="7E2415E7" w:rsidR="00450C5D" w:rsidRDefault="00450C5D" w:rsidP="00450C5D">
      <w:pPr>
        <w:pStyle w:val="af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Пояснювальна записка до проекту рішення (2 </w:t>
      </w:r>
      <w:proofErr w:type="spellStart"/>
      <w:r>
        <w:rPr>
          <w:bCs/>
          <w:sz w:val="28"/>
          <w:szCs w:val="28"/>
          <w:lang w:val="uk-UA"/>
        </w:rPr>
        <w:t>арк</w:t>
      </w:r>
      <w:proofErr w:type="spellEnd"/>
      <w:r>
        <w:rPr>
          <w:bCs/>
          <w:sz w:val="28"/>
          <w:szCs w:val="28"/>
          <w:lang w:val="uk-UA"/>
        </w:rPr>
        <w:t>.)</w:t>
      </w:r>
    </w:p>
    <w:p w14:paraId="496932FB" w14:textId="37EA95F4" w:rsidR="00450C5D" w:rsidRPr="00450C5D" w:rsidRDefault="00450C5D" w:rsidP="00450C5D">
      <w:pPr>
        <w:pStyle w:val="af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Електронна версія зазначених документів</w:t>
      </w:r>
    </w:p>
    <w:p w14:paraId="76617622" w14:textId="77777777" w:rsidR="00450C5D" w:rsidRPr="00450C5D" w:rsidRDefault="00450C5D" w:rsidP="00450C5D">
      <w:pPr>
        <w:jc w:val="both"/>
        <w:rPr>
          <w:bCs/>
          <w:sz w:val="28"/>
          <w:szCs w:val="28"/>
          <w:lang w:val="uk-UA"/>
        </w:rPr>
      </w:pPr>
    </w:p>
    <w:p w14:paraId="03135193" w14:textId="444CDFD5" w:rsidR="00A3124A" w:rsidRPr="00450C5D" w:rsidRDefault="00A3124A" w:rsidP="00A3124A">
      <w:pPr>
        <w:ind w:firstLine="567"/>
        <w:jc w:val="both"/>
        <w:rPr>
          <w:bCs/>
          <w:sz w:val="28"/>
          <w:szCs w:val="28"/>
          <w:lang w:val="uk-UA"/>
        </w:rPr>
      </w:pPr>
    </w:p>
    <w:p w14:paraId="7A1B4415" w14:textId="1E8B1117" w:rsidR="001E4E39" w:rsidRDefault="001E4E39" w:rsidP="00EE1E0F">
      <w:pPr>
        <w:jc w:val="both"/>
        <w:rPr>
          <w:bCs/>
          <w:sz w:val="28"/>
          <w:szCs w:val="28"/>
          <w:lang w:val="uk-UA"/>
        </w:rPr>
      </w:pPr>
    </w:p>
    <w:p w14:paraId="581B572D" w14:textId="2BEC3F8D" w:rsidR="003A28E2" w:rsidRDefault="003A28E2" w:rsidP="00EE1E0F">
      <w:pPr>
        <w:jc w:val="both"/>
        <w:rPr>
          <w:bCs/>
          <w:sz w:val="28"/>
          <w:szCs w:val="28"/>
          <w:lang w:val="uk-UA"/>
        </w:rPr>
      </w:pPr>
    </w:p>
    <w:p w14:paraId="5502BBCD" w14:textId="64EB7CF7" w:rsidR="003A28E2" w:rsidRDefault="003A28E2" w:rsidP="003A28E2">
      <w:pPr>
        <w:ind w:firstLine="567"/>
        <w:jc w:val="both"/>
        <w:rPr>
          <w:sz w:val="28"/>
          <w:szCs w:val="28"/>
          <w:lang w:val="uk-UA"/>
        </w:rPr>
      </w:pPr>
    </w:p>
    <w:p w14:paraId="3925F33C" w14:textId="7FF12706" w:rsidR="003A28E2" w:rsidRDefault="003A28E2" w:rsidP="003A28E2">
      <w:pPr>
        <w:ind w:firstLine="567"/>
        <w:jc w:val="both"/>
        <w:rPr>
          <w:sz w:val="28"/>
          <w:szCs w:val="28"/>
          <w:lang w:val="uk-UA"/>
        </w:rPr>
      </w:pPr>
    </w:p>
    <w:p w14:paraId="61731667" w14:textId="77777777" w:rsidR="003A28E2" w:rsidRPr="003A28E2" w:rsidRDefault="003A28E2" w:rsidP="003A28E2">
      <w:pPr>
        <w:ind w:firstLine="567"/>
        <w:jc w:val="both"/>
        <w:rPr>
          <w:bCs/>
          <w:sz w:val="28"/>
          <w:szCs w:val="28"/>
          <w:lang w:val="uk-UA"/>
        </w:rPr>
      </w:pPr>
    </w:p>
    <w:p w14:paraId="739671A7" w14:textId="77777777" w:rsidR="000D5BE0" w:rsidRPr="00EE1E0F" w:rsidRDefault="000D5BE0" w:rsidP="00EE1E0F">
      <w:pPr>
        <w:jc w:val="both"/>
        <w:rPr>
          <w:bCs/>
          <w:sz w:val="28"/>
          <w:szCs w:val="28"/>
          <w:lang w:val="uk-UA"/>
        </w:rPr>
      </w:pPr>
    </w:p>
    <w:p w14:paraId="12BA0B67" w14:textId="7D008CD4" w:rsidR="001E4E39" w:rsidRDefault="00045834" w:rsidP="00711D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повагою,</w:t>
      </w:r>
    </w:p>
    <w:p w14:paraId="0EA65F44" w14:textId="0B852DEA" w:rsidR="00711D6F" w:rsidRDefault="00CC5B09" w:rsidP="00711D6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1E4E39">
        <w:rPr>
          <w:b/>
          <w:sz w:val="28"/>
          <w:szCs w:val="28"/>
          <w:lang w:val="uk-UA"/>
        </w:rPr>
        <w:t>епутат Київської міської ради</w:t>
      </w:r>
      <w:r w:rsidR="001E4E39">
        <w:rPr>
          <w:b/>
          <w:sz w:val="28"/>
          <w:szCs w:val="28"/>
          <w:lang w:val="uk-UA"/>
        </w:rPr>
        <w:tab/>
      </w:r>
      <w:r w:rsidR="001E4E39">
        <w:rPr>
          <w:b/>
          <w:sz w:val="28"/>
          <w:szCs w:val="28"/>
          <w:lang w:val="uk-UA"/>
        </w:rPr>
        <w:tab/>
      </w:r>
      <w:r w:rsidR="001E4E39">
        <w:rPr>
          <w:b/>
          <w:sz w:val="28"/>
          <w:szCs w:val="28"/>
          <w:lang w:val="uk-UA"/>
        </w:rPr>
        <w:tab/>
      </w:r>
      <w:r w:rsidR="001E4E39">
        <w:rPr>
          <w:b/>
          <w:sz w:val="28"/>
          <w:szCs w:val="28"/>
          <w:lang w:val="uk-UA"/>
        </w:rPr>
        <w:tab/>
      </w:r>
      <w:r w:rsidR="001E4E39">
        <w:rPr>
          <w:b/>
          <w:sz w:val="28"/>
          <w:szCs w:val="28"/>
          <w:lang w:val="uk-UA"/>
        </w:rPr>
        <w:tab/>
        <w:t xml:space="preserve">Олександр </w:t>
      </w:r>
      <w:r w:rsidR="00045834">
        <w:rPr>
          <w:b/>
          <w:sz w:val="28"/>
          <w:szCs w:val="28"/>
          <w:lang w:val="uk-UA"/>
        </w:rPr>
        <w:t>СУПРУН</w:t>
      </w:r>
    </w:p>
    <w:p w14:paraId="0F535220" w14:textId="77777777" w:rsidR="00711D6F" w:rsidRPr="005D7A79" w:rsidRDefault="00711D6F" w:rsidP="00711D6F">
      <w:pPr>
        <w:rPr>
          <w:sz w:val="28"/>
          <w:szCs w:val="28"/>
          <w:lang w:val="uk-UA"/>
        </w:rPr>
      </w:pPr>
    </w:p>
    <w:p w14:paraId="0E0F715C" w14:textId="77777777" w:rsidR="00045834" w:rsidRDefault="00045834" w:rsidP="006E4A81">
      <w:pPr>
        <w:spacing w:line="360" w:lineRule="auto"/>
        <w:ind w:firstLine="567"/>
        <w:jc w:val="both"/>
        <w:rPr>
          <w:sz w:val="20"/>
          <w:szCs w:val="20"/>
          <w:lang w:val="uk-UA"/>
        </w:rPr>
      </w:pPr>
    </w:p>
    <w:p w14:paraId="680AFF1C" w14:textId="196A0101" w:rsidR="00615380" w:rsidRDefault="00615380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Вишневецький Олексій </w:t>
      </w:r>
    </w:p>
    <w:p w14:paraId="2F71AC97" w14:textId="1865EE0C" w:rsidR="00615380" w:rsidRPr="00615380" w:rsidRDefault="00615380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(068) 127-32-43</w:t>
      </w:r>
    </w:p>
    <w:sectPr w:rsidR="00615380" w:rsidRPr="00615380" w:rsidSect="006E4A81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CE33" w14:textId="77777777" w:rsidR="005F6C96" w:rsidRDefault="005F6C96" w:rsidP="000222E7">
      <w:r>
        <w:separator/>
      </w:r>
    </w:p>
  </w:endnote>
  <w:endnote w:type="continuationSeparator" w:id="0">
    <w:p w14:paraId="739EBA9E" w14:textId="77777777" w:rsidR="005F6C96" w:rsidRDefault="005F6C96" w:rsidP="0002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 Rus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B792" w14:textId="77777777" w:rsidR="005F6C96" w:rsidRDefault="005F6C96" w:rsidP="000222E7">
      <w:r>
        <w:separator/>
      </w:r>
    </w:p>
  </w:footnote>
  <w:footnote w:type="continuationSeparator" w:id="0">
    <w:p w14:paraId="74B77450" w14:textId="77777777" w:rsidR="005F6C96" w:rsidRDefault="005F6C96" w:rsidP="0002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C1BC7"/>
    <w:multiLevelType w:val="hybridMultilevel"/>
    <w:tmpl w:val="2BDAB5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03B13"/>
    <w:multiLevelType w:val="hybridMultilevel"/>
    <w:tmpl w:val="C1383CAC"/>
    <w:lvl w:ilvl="0" w:tplc="80583A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DF"/>
    <w:rsid w:val="000222E7"/>
    <w:rsid w:val="00044900"/>
    <w:rsid w:val="00045834"/>
    <w:rsid w:val="0004768F"/>
    <w:rsid w:val="00067E84"/>
    <w:rsid w:val="000D5BE0"/>
    <w:rsid w:val="000F3BDF"/>
    <w:rsid w:val="00173663"/>
    <w:rsid w:val="001A52E1"/>
    <w:rsid w:val="001E4E39"/>
    <w:rsid w:val="00254CDE"/>
    <w:rsid w:val="002753AD"/>
    <w:rsid w:val="00284607"/>
    <w:rsid w:val="002B039E"/>
    <w:rsid w:val="00312C41"/>
    <w:rsid w:val="00353C77"/>
    <w:rsid w:val="0039159C"/>
    <w:rsid w:val="00396741"/>
    <w:rsid w:val="003A28E2"/>
    <w:rsid w:val="003A35B7"/>
    <w:rsid w:val="004068EE"/>
    <w:rsid w:val="004078DF"/>
    <w:rsid w:val="004145C7"/>
    <w:rsid w:val="00416497"/>
    <w:rsid w:val="00450C5D"/>
    <w:rsid w:val="00462865"/>
    <w:rsid w:val="00485D5F"/>
    <w:rsid w:val="004C2273"/>
    <w:rsid w:val="004E4F96"/>
    <w:rsid w:val="00501CCD"/>
    <w:rsid w:val="00545D82"/>
    <w:rsid w:val="0055667A"/>
    <w:rsid w:val="005568B9"/>
    <w:rsid w:val="00565E7D"/>
    <w:rsid w:val="00594905"/>
    <w:rsid w:val="005D7A79"/>
    <w:rsid w:val="005F6C96"/>
    <w:rsid w:val="00606932"/>
    <w:rsid w:val="00615380"/>
    <w:rsid w:val="00627B2E"/>
    <w:rsid w:val="006A4A18"/>
    <w:rsid w:val="006D192A"/>
    <w:rsid w:val="006E4A81"/>
    <w:rsid w:val="00711D6F"/>
    <w:rsid w:val="007546A9"/>
    <w:rsid w:val="007649E8"/>
    <w:rsid w:val="00773A5D"/>
    <w:rsid w:val="00787800"/>
    <w:rsid w:val="007A12C6"/>
    <w:rsid w:val="0081336E"/>
    <w:rsid w:val="00830E61"/>
    <w:rsid w:val="0085111D"/>
    <w:rsid w:val="00871D38"/>
    <w:rsid w:val="008C1AAB"/>
    <w:rsid w:val="00933C71"/>
    <w:rsid w:val="00933F95"/>
    <w:rsid w:val="00A0498D"/>
    <w:rsid w:val="00A0730C"/>
    <w:rsid w:val="00A3124A"/>
    <w:rsid w:val="00A41A34"/>
    <w:rsid w:val="00A825CF"/>
    <w:rsid w:val="00AB6536"/>
    <w:rsid w:val="00AC353B"/>
    <w:rsid w:val="00AC6400"/>
    <w:rsid w:val="00B811AE"/>
    <w:rsid w:val="00B81F27"/>
    <w:rsid w:val="00B82D30"/>
    <w:rsid w:val="00BE0438"/>
    <w:rsid w:val="00BE44A6"/>
    <w:rsid w:val="00C008F3"/>
    <w:rsid w:val="00CC5B09"/>
    <w:rsid w:val="00D075E0"/>
    <w:rsid w:val="00D313CF"/>
    <w:rsid w:val="00D60872"/>
    <w:rsid w:val="00D833CF"/>
    <w:rsid w:val="00DD168E"/>
    <w:rsid w:val="00E11D65"/>
    <w:rsid w:val="00E21E70"/>
    <w:rsid w:val="00E3221F"/>
    <w:rsid w:val="00ED36E5"/>
    <w:rsid w:val="00ED3F05"/>
    <w:rsid w:val="00EE1E0F"/>
    <w:rsid w:val="00F14997"/>
    <w:rsid w:val="00F21718"/>
    <w:rsid w:val="00F50967"/>
    <w:rsid w:val="00F60876"/>
    <w:rsid w:val="00F9049D"/>
    <w:rsid w:val="00FB2EDF"/>
    <w:rsid w:val="00F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8668"/>
  <w15:chartTrackingRefBased/>
  <w15:docId w15:val="{3BBC38C2-A2B4-490B-835F-8E3FD43A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65E7D"/>
    <w:pPr>
      <w:keepNext/>
      <w:spacing w:before="240" w:after="60"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65E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AAB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C1AA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222E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222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222E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222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annotation reference"/>
    <w:basedOn w:val="a0"/>
    <w:uiPriority w:val="99"/>
    <w:semiHidden/>
    <w:unhideWhenUsed/>
    <w:rsid w:val="00353C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3C77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353C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3C77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53C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styleId="ae">
    <w:name w:val="Table Grid"/>
    <w:basedOn w:val="a1"/>
    <w:uiPriority w:val="39"/>
    <w:rsid w:val="00E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0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7F027-87DF-45D7-A175-192BA80F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S</dc:creator>
  <cp:keywords/>
  <dc:description/>
  <cp:lastModifiedBy>Vyshnev Vyshnev</cp:lastModifiedBy>
  <cp:revision>4</cp:revision>
  <cp:lastPrinted>2020-03-12T10:37:00Z</cp:lastPrinted>
  <dcterms:created xsi:type="dcterms:W3CDTF">2022-04-22T07:49:00Z</dcterms:created>
  <dcterms:modified xsi:type="dcterms:W3CDTF">2022-04-22T07:56:00Z</dcterms:modified>
</cp:coreProperties>
</file>