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0526" w:rsidRPr="004C0526" w:rsidRDefault="004C0526" w:rsidP="00B232A2">
      <w:pPr>
        <w:pStyle w:val="Style"/>
        <w:spacing w:line="292" w:lineRule="atLeast"/>
        <w:ind w:left="5671" w:hanging="142"/>
        <w:jc w:val="both"/>
        <w:textAlignment w:val="baseline"/>
        <w:rPr>
          <w:sz w:val="28"/>
          <w:szCs w:val="28"/>
        </w:rPr>
      </w:pPr>
      <w:r w:rsidRPr="004C0526">
        <w:rPr>
          <w:sz w:val="28"/>
          <w:szCs w:val="28"/>
        </w:rPr>
        <w:t>Додаток</w:t>
      </w:r>
    </w:p>
    <w:p w:rsidR="004C0526" w:rsidRPr="004C0526" w:rsidRDefault="004C0526" w:rsidP="00B232A2">
      <w:pPr>
        <w:pStyle w:val="Style"/>
        <w:spacing w:line="292" w:lineRule="atLeast"/>
        <w:ind w:left="5670" w:hanging="142"/>
        <w:jc w:val="both"/>
        <w:textAlignment w:val="baseline"/>
        <w:rPr>
          <w:sz w:val="28"/>
          <w:szCs w:val="28"/>
        </w:rPr>
      </w:pPr>
      <w:r w:rsidRPr="004C0526">
        <w:rPr>
          <w:sz w:val="28"/>
          <w:szCs w:val="28"/>
        </w:rPr>
        <w:t>до рішення Київської міської ради</w:t>
      </w:r>
    </w:p>
    <w:p w:rsidR="004C0526" w:rsidRPr="00B232A2" w:rsidRDefault="004C0526" w:rsidP="002D5361">
      <w:pPr>
        <w:pStyle w:val="Style"/>
        <w:spacing w:line="300" w:lineRule="atLeast"/>
        <w:ind w:left="4962" w:firstLine="567"/>
        <w:jc w:val="both"/>
        <w:textAlignment w:val="baseline"/>
        <w:rPr>
          <w:sz w:val="28"/>
          <w:szCs w:val="28"/>
          <w:lang w:val="uk-UA"/>
        </w:rPr>
      </w:pPr>
      <w:r w:rsidRPr="004C0526">
        <w:rPr>
          <w:sz w:val="28"/>
          <w:szCs w:val="28"/>
        </w:rPr>
        <w:t>від</w:t>
      </w:r>
      <w:r w:rsidR="00B232A2">
        <w:rPr>
          <w:sz w:val="28"/>
          <w:szCs w:val="28"/>
          <w:lang w:val="uk-UA"/>
        </w:rPr>
        <w:t>________________№________</w:t>
      </w:r>
      <w:bookmarkStart w:id="0" w:name="_GoBack"/>
      <w:bookmarkEnd w:id="0"/>
    </w:p>
    <w:p w:rsidR="00B03A36" w:rsidRDefault="00B03A36" w:rsidP="002D5361">
      <w:pPr>
        <w:pStyle w:val="Style"/>
        <w:textAlignment w:val="baseline"/>
        <w:rPr>
          <w:b/>
          <w:sz w:val="28"/>
          <w:szCs w:val="28"/>
        </w:rPr>
      </w:pPr>
    </w:p>
    <w:p w:rsidR="00B60A40" w:rsidRDefault="00B60A40" w:rsidP="00B60A40">
      <w:pPr>
        <w:pStyle w:val="Style"/>
        <w:jc w:val="center"/>
        <w:textAlignment w:val="baseline"/>
        <w:rPr>
          <w:b/>
          <w:sz w:val="28"/>
          <w:szCs w:val="28"/>
        </w:rPr>
      </w:pPr>
    </w:p>
    <w:p w:rsidR="00766E8E" w:rsidRPr="004C0526" w:rsidRDefault="00766E8E" w:rsidP="00766E8E">
      <w:pPr>
        <w:pStyle w:val="Style"/>
        <w:jc w:val="center"/>
        <w:textAlignment w:val="baseline"/>
        <w:rPr>
          <w:b/>
          <w:sz w:val="28"/>
          <w:szCs w:val="28"/>
        </w:rPr>
      </w:pPr>
      <w:r w:rsidRPr="004C0526">
        <w:rPr>
          <w:b/>
          <w:sz w:val="28"/>
          <w:szCs w:val="28"/>
        </w:rPr>
        <w:t>Перелік</w:t>
      </w:r>
    </w:p>
    <w:p w:rsidR="00D2483D" w:rsidRDefault="00766E8E" w:rsidP="00766E8E">
      <w:pPr>
        <w:pStyle w:val="Style"/>
        <w:spacing w:line="322" w:lineRule="atLeast"/>
        <w:jc w:val="center"/>
        <w:textAlignment w:val="baseline"/>
        <w:rPr>
          <w:b/>
          <w:sz w:val="28"/>
          <w:szCs w:val="28"/>
        </w:rPr>
      </w:pPr>
      <w:r w:rsidRPr="004C0526">
        <w:rPr>
          <w:b/>
          <w:sz w:val="28"/>
          <w:szCs w:val="28"/>
        </w:rPr>
        <w:t xml:space="preserve">майна комунальної власності територіальної громади міста Києва, </w:t>
      </w:r>
      <w:r>
        <w:rPr>
          <w:b/>
          <w:sz w:val="28"/>
          <w:szCs w:val="28"/>
          <w:lang w:val="uk-UA"/>
        </w:rPr>
        <w:t xml:space="preserve">що </w:t>
      </w:r>
      <w:r w:rsidRPr="004C0526">
        <w:rPr>
          <w:b/>
          <w:sz w:val="28"/>
          <w:szCs w:val="28"/>
        </w:rPr>
        <w:t xml:space="preserve">перебуває на балансі Київської міської ради та безоплатно передається у </w:t>
      </w:r>
      <w:r w:rsidRPr="002178C5">
        <w:rPr>
          <w:b/>
          <w:sz w:val="28"/>
          <w:szCs w:val="28"/>
        </w:rPr>
        <w:t>державну власність Міністерств</w:t>
      </w:r>
      <w:r w:rsidR="00F2712D">
        <w:rPr>
          <w:b/>
          <w:sz w:val="28"/>
          <w:szCs w:val="28"/>
          <w:lang w:val="uk-UA"/>
        </w:rPr>
        <w:t>у</w:t>
      </w:r>
      <w:r w:rsidRPr="002178C5">
        <w:rPr>
          <w:b/>
          <w:sz w:val="28"/>
          <w:szCs w:val="28"/>
        </w:rPr>
        <w:t xml:space="preserve"> оборони України</w:t>
      </w:r>
    </w:p>
    <w:p w:rsidR="004C0526" w:rsidRPr="004C0526" w:rsidRDefault="004C0526" w:rsidP="004C0526">
      <w:pPr>
        <w:pStyle w:val="Style"/>
        <w:spacing w:line="322" w:lineRule="atLeast"/>
        <w:jc w:val="center"/>
        <w:textAlignment w:val="baseline"/>
        <w:rPr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3904"/>
        <w:gridCol w:w="1407"/>
        <w:gridCol w:w="2194"/>
        <w:gridCol w:w="1530"/>
      </w:tblGrid>
      <w:tr w:rsidR="00C20C33" w:rsidTr="00C20C33">
        <w:trPr>
          <w:trHeight w:val="847"/>
          <w:jc w:val="center"/>
        </w:trPr>
        <w:tc>
          <w:tcPr>
            <w:tcW w:w="594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04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407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Кількість, шт.</w:t>
            </w:r>
          </w:p>
        </w:tc>
        <w:tc>
          <w:tcPr>
            <w:tcW w:w="2194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530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20C33">
              <w:rPr>
                <w:sz w:val="28"/>
                <w:szCs w:val="28"/>
                <w:lang w:val="uk-UA"/>
              </w:rPr>
              <w:t>Первісна вартість</w:t>
            </w:r>
            <w:r>
              <w:rPr>
                <w:sz w:val="28"/>
                <w:szCs w:val="28"/>
                <w:lang w:val="uk-UA"/>
              </w:rPr>
              <w:t>, грн</w:t>
            </w:r>
          </w:p>
        </w:tc>
      </w:tr>
      <w:tr w:rsidR="00C20C33" w:rsidTr="00C20C33">
        <w:trPr>
          <w:trHeight w:val="1134"/>
          <w:jc w:val="center"/>
        </w:trPr>
        <w:tc>
          <w:tcPr>
            <w:tcW w:w="594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904" w:type="dxa"/>
            <w:vAlign w:val="center"/>
          </w:tcPr>
          <w:p w:rsidR="00C20C33" w:rsidRPr="00D7620E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45E2">
              <w:rPr>
                <w:sz w:val="28"/>
                <w:szCs w:val="28"/>
                <w:lang w:val="uk-UA"/>
              </w:rPr>
              <w:t xml:space="preserve">Фанкойл </w:t>
            </w:r>
            <w:r>
              <w:rPr>
                <w:sz w:val="28"/>
                <w:szCs w:val="28"/>
                <w:lang w:val="uk-UA"/>
              </w:rPr>
              <w:t>«</w:t>
            </w:r>
            <w:r w:rsidRPr="006B45E2">
              <w:rPr>
                <w:sz w:val="28"/>
                <w:szCs w:val="28"/>
                <w:lang w:val="uk-UA"/>
              </w:rPr>
              <w:t>CLIMAVENETA</w:t>
            </w:r>
            <w:r>
              <w:rPr>
                <w:sz w:val="28"/>
                <w:szCs w:val="28"/>
                <w:lang w:val="uk-UA"/>
              </w:rPr>
              <w:t>»</w:t>
            </w:r>
            <w:r w:rsidRPr="006B45E2">
              <w:rPr>
                <w:sz w:val="28"/>
                <w:szCs w:val="28"/>
                <w:lang w:val="uk-UA"/>
              </w:rPr>
              <w:t xml:space="preserve"> a-LIFE3 2T DLMV 0102, тепловою потуж.4,57 кВт(декор.ніжки, наст.пульт)</w:t>
            </w:r>
          </w:p>
        </w:tc>
        <w:tc>
          <w:tcPr>
            <w:tcW w:w="1407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2194" w:type="dxa"/>
            <w:vAlign w:val="center"/>
          </w:tcPr>
          <w:p w:rsidR="00C20C33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6B45E2">
              <w:rPr>
                <w:sz w:val="28"/>
                <w:szCs w:val="28"/>
                <w:lang w:val="uk-UA"/>
              </w:rPr>
              <w:t>494</w:t>
            </w:r>
          </w:p>
        </w:tc>
        <w:tc>
          <w:tcPr>
            <w:tcW w:w="1530" w:type="dxa"/>
            <w:vAlign w:val="center"/>
          </w:tcPr>
          <w:p w:rsidR="00C20C33" w:rsidRPr="006B45E2" w:rsidRDefault="00C20C33" w:rsidP="00C20C33">
            <w:pPr>
              <w:pStyle w:val="Style"/>
              <w:spacing w:line="322" w:lineRule="atLeast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20C33">
              <w:rPr>
                <w:sz w:val="28"/>
                <w:szCs w:val="28"/>
                <w:lang w:val="uk-UA"/>
              </w:rPr>
              <w:t>786084,8</w:t>
            </w:r>
          </w:p>
        </w:tc>
      </w:tr>
    </w:tbl>
    <w:p w:rsidR="002178C5" w:rsidRDefault="002178C5" w:rsidP="00766E8E">
      <w:pPr>
        <w:pStyle w:val="Style"/>
        <w:spacing w:line="322" w:lineRule="atLeast"/>
        <w:textAlignment w:val="baseline"/>
        <w:rPr>
          <w:sz w:val="28"/>
          <w:szCs w:val="28"/>
          <w:lang w:val="uk-UA"/>
        </w:rPr>
      </w:pPr>
    </w:p>
    <w:p w:rsidR="006B45E2" w:rsidRDefault="006B45E2" w:rsidP="00766E8E">
      <w:pPr>
        <w:pStyle w:val="Style"/>
        <w:spacing w:line="322" w:lineRule="atLeast"/>
        <w:textAlignment w:val="baseline"/>
        <w:rPr>
          <w:sz w:val="28"/>
          <w:szCs w:val="28"/>
          <w:lang w:val="uk-UA"/>
        </w:rPr>
      </w:pPr>
    </w:p>
    <w:p w:rsidR="00664442" w:rsidRPr="004C0526" w:rsidRDefault="00664442" w:rsidP="008E3A39">
      <w:pPr>
        <w:pStyle w:val="Style"/>
        <w:spacing w:line="322" w:lineRule="atLeast"/>
        <w:jc w:val="both"/>
        <w:textAlignment w:val="baseline"/>
        <w:rPr>
          <w:sz w:val="28"/>
          <w:szCs w:val="28"/>
          <w:lang w:val="uk-UA"/>
        </w:rPr>
      </w:pPr>
      <w:r w:rsidRPr="00503018">
        <w:rPr>
          <w:sz w:val="28"/>
          <w:szCs w:val="28"/>
          <w:lang w:val="uk-UA" w:eastAsia="ru-RU"/>
        </w:rPr>
        <w:t>Київський міський голова</w:t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</w:r>
      <w:r w:rsidR="008E3A39">
        <w:rPr>
          <w:sz w:val="28"/>
          <w:szCs w:val="28"/>
          <w:lang w:val="uk-UA" w:eastAsia="ru-RU"/>
        </w:rPr>
        <w:tab/>
        <w:t xml:space="preserve">      </w:t>
      </w:r>
      <w:r w:rsidRPr="00503018">
        <w:rPr>
          <w:sz w:val="28"/>
          <w:szCs w:val="28"/>
          <w:lang w:val="uk-UA" w:eastAsia="ru-RU"/>
        </w:rPr>
        <w:t>Віталій КЛИЧКО</w:t>
      </w:r>
    </w:p>
    <w:sectPr w:rsidR="00664442" w:rsidRPr="004C05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0E1"/>
    <w:rsid w:val="001800E0"/>
    <w:rsid w:val="0021662E"/>
    <w:rsid w:val="002178C5"/>
    <w:rsid w:val="00296E19"/>
    <w:rsid w:val="002D5361"/>
    <w:rsid w:val="003405BE"/>
    <w:rsid w:val="004C0526"/>
    <w:rsid w:val="00664442"/>
    <w:rsid w:val="00684B69"/>
    <w:rsid w:val="006B45E2"/>
    <w:rsid w:val="00766E8E"/>
    <w:rsid w:val="008E3568"/>
    <w:rsid w:val="008E3A39"/>
    <w:rsid w:val="00A03E1E"/>
    <w:rsid w:val="00A6298D"/>
    <w:rsid w:val="00B03A36"/>
    <w:rsid w:val="00B232A2"/>
    <w:rsid w:val="00B60A40"/>
    <w:rsid w:val="00BD231D"/>
    <w:rsid w:val="00C20C33"/>
    <w:rsid w:val="00D2483D"/>
    <w:rsid w:val="00D530E1"/>
    <w:rsid w:val="00D7620E"/>
    <w:rsid w:val="00DD26A5"/>
    <w:rsid w:val="00DF0CC0"/>
    <w:rsid w:val="00F2712D"/>
    <w:rsid w:val="00F5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B3AF"/>
  <w15:docId w15:val="{D3A3E3E6-E710-4AA2-B95F-3BF994EC2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4C05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  <w:style w:type="table" w:styleId="a3">
    <w:name w:val="Table Grid"/>
    <w:basedOn w:val="a1"/>
    <w:uiPriority w:val="39"/>
    <w:rsid w:val="004C0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Бондарчук Олександр Михайлович</dc:creator>
  <cp:lastModifiedBy>Chernenko</cp:lastModifiedBy>
  <cp:revision>3</cp:revision>
  <dcterms:created xsi:type="dcterms:W3CDTF">2023-10-18T06:25:00Z</dcterms:created>
  <dcterms:modified xsi:type="dcterms:W3CDTF">2023-10-18T07:41:00Z</dcterms:modified>
</cp:coreProperties>
</file>