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826B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F461C7C" wp14:editId="5FBF8E5F">
            <wp:extent cx="451965" cy="639574"/>
            <wp:effectExtent l="0" t="0" r="0" b="0"/>
            <wp:docPr id="16181348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965" cy="639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52233B" w14:textId="77777777" w:rsidR="00AE4DBF" w:rsidRDefault="00AE4DB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1E5889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КИЇВСЬКА МІСЬКА РАДА</w:t>
      </w:r>
    </w:p>
    <w:p w14:paraId="4C377242" w14:textId="3503DBCB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 сесія IX скликання</w:t>
      </w:r>
    </w:p>
    <w:p w14:paraId="06273CCD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542A63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Я</w:t>
      </w:r>
    </w:p>
    <w:p w14:paraId="79EAEE5B" w14:textId="77777777" w:rsidR="00AE4DBF" w:rsidRDefault="00AE4DBF">
      <w:pPr>
        <w:widowControl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C70375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DC76A6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Київ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_______________</w:t>
      </w:r>
    </w:p>
    <w:p w14:paraId="21C07B4C" w14:textId="77777777" w:rsidR="00AE4DBF" w:rsidRDefault="00AE4DBF">
      <w:pPr>
        <w:widowControl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522"/>
      </w:tblGrid>
      <w:tr w:rsidR="00191EA1" w:rsidRPr="00F10680" w14:paraId="36F3F30B" w14:textId="77777777" w:rsidTr="00AF6F9E">
        <w:tc>
          <w:tcPr>
            <w:tcW w:w="4957" w:type="dxa"/>
          </w:tcPr>
          <w:p w14:paraId="420D5E3A" w14:textId="77777777" w:rsidR="00191EA1" w:rsidRDefault="00191EA1" w:rsidP="00AF6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C3">
              <w:rPr>
                <w:rFonts w:ascii="Times New Roman" w:hAnsi="Times New Roman" w:cs="Times New Roman"/>
                <w:sz w:val="28"/>
                <w:szCs w:val="28"/>
              </w:rPr>
              <w:t xml:space="preserve">«Про надання згоди закладу дошкільної освіти (ясла-садок) № 175 Деснянського району м. Києва на знесення нежитлової будівлі </w:t>
            </w:r>
            <w:proofErr w:type="spellStart"/>
            <w:r w:rsidRPr="004D6FC3">
              <w:rPr>
                <w:rFonts w:ascii="Times New Roman" w:hAnsi="Times New Roman" w:cs="Times New Roman"/>
                <w:sz w:val="28"/>
                <w:szCs w:val="28"/>
              </w:rPr>
              <w:t>сарая</w:t>
            </w:r>
            <w:proofErr w:type="spellEnd"/>
            <w:r w:rsidRPr="004D6FC3">
              <w:rPr>
                <w:rFonts w:ascii="Times New Roman" w:hAnsi="Times New Roman" w:cs="Times New Roman"/>
                <w:sz w:val="28"/>
                <w:szCs w:val="28"/>
              </w:rPr>
              <w:t xml:space="preserve">-сміттєзбірника за </w:t>
            </w:r>
            <w:proofErr w:type="spellStart"/>
            <w:r w:rsidRPr="004D6FC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4D6FC3">
              <w:rPr>
                <w:rFonts w:ascii="Times New Roman" w:hAnsi="Times New Roman" w:cs="Times New Roman"/>
                <w:sz w:val="28"/>
                <w:szCs w:val="28"/>
              </w:rPr>
              <w:t>:  вулиця Радистів, будинок 61 у Деснянському у районі міста Києва»</w:t>
            </w:r>
          </w:p>
          <w:p w14:paraId="15E4A30D" w14:textId="77777777" w:rsidR="00191EA1" w:rsidRPr="004D6FC3" w:rsidRDefault="00191EA1" w:rsidP="00AF6F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F4FE43D" w14:textId="77777777" w:rsidR="00191EA1" w:rsidRPr="00F10680" w:rsidRDefault="00191EA1" w:rsidP="00AF6F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10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F10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ПРОЄКТ</w:t>
            </w:r>
          </w:p>
        </w:tc>
      </w:tr>
    </w:tbl>
    <w:p w14:paraId="47BFC2A4" w14:textId="77777777" w:rsidR="00191EA1" w:rsidRPr="00B67355" w:rsidRDefault="00191EA1" w:rsidP="00191E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319, 327 Цивільного кодексу України, статті 136 Господарського кодексу України, статей 26, 60 Закону України «Про місцеве самоврядування в Україні»,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обстеження від 08.11.2024 про непридатність для використання майна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Київська міська рада</w:t>
      </w:r>
    </w:p>
    <w:p w14:paraId="229AD8A9" w14:textId="77777777" w:rsidR="00191EA1" w:rsidRPr="00B67355" w:rsidRDefault="00191EA1" w:rsidP="00191E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67F06" w14:textId="77777777" w:rsidR="00191EA1" w:rsidRPr="00B706FE" w:rsidRDefault="00191EA1" w:rsidP="00191EA1">
      <w:pPr>
        <w:ind w:right="-34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41F3C26D" w14:textId="77777777" w:rsidR="00191EA1" w:rsidRPr="00092AEB" w:rsidRDefault="00191EA1" w:rsidP="00191E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6A0BF" w14:textId="77777777" w:rsidR="00191EA1" w:rsidRPr="00092AEB" w:rsidRDefault="00191EA1" w:rsidP="00191EA1">
      <w:pPr>
        <w:pStyle w:val="rvps6"/>
        <w:numPr>
          <w:ilvl w:val="0"/>
          <w:numId w:val="5"/>
        </w:numPr>
        <w:shd w:val="clear" w:color="auto" w:fill="FFFFFF"/>
        <w:tabs>
          <w:tab w:val="left" w:pos="1080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3D29A5">
        <w:rPr>
          <w:sz w:val="28"/>
          <w:szCs w:val="28"/>
          <w:lang w:val="uk-UA"/>
        </w:rPr>
        <w:t>адати згоду закладу дошкільної освіти (ясла-садок) № 175</w:t>
      </w:r>
      <w:r>
        <w:rPr>
          <w:color w:val="000000"/>
          <w:sz w:val="28"/>
          <w:szCs w:val="28"/>
          <w:lang w:val="uk-UA"/>
        </w:rPr>
        <w:t xml:space="preserve"> </w:t>
      </w:r>
      <w:r w:rsidRPr="00092AEB">
        <w:rPr>
          <w:sz w:val="28"/>
          <w:szCs w:val="28"/>
          <w:lang w:val="uk-UA"/>
        </w:rPr>
        <w:t xml:space="preserve">Деснянського району м. Києва на знесення нежитлової будівлі </w:t>
      </w:r>
      <w:proofErr w:type="spellStart"/>
      <w:r w:rsidRPr="00092AEB">
        <w:rPr>
          <w:sz w:val="28"/>
          <w:szCs w:val="28"/>
          <w:lang w:val="uk-UA"/>
        </w:rPr>
        <w:t>сарая</w:t>
      </w:r>
      <w:proofErr w:type="spellEnd"/>
      <w:r w:rsidRPr="00092AEB">
        <w:rPr>
          <w:sz w:val="28"/>
          <w:szCs w:val="28"/>
          <w:lang w:val="uk-UA"/>
        </w:rPr>
        <w:t xml:space="preserve">-сміттєзбірника за </w:t>
      </w:r>
      <w:proofErr w:type="spellStart"/>
      <w:r w:rsidRPr="00092AEB">
        <w:rPr>
          <w:sz w:val="28"/>
          <w:szCs w:val="28"/>
          <w:lang w:val="uk-UA"/>
        </w:rPr>
        <w:t>адресою</w:t>
      </w:r>
      <w:proofErr w:type="spellEnd"/>
      <w:r w:rsidRPr="00092AEB">
        <w:rPr>
          <w:sz w:val="28"/>
          <w:szCs w:val="28"/>
          <w:lang w:val="uk-UA"/>
        </w:rPr>
        <w:t>:  вулиця</w:t>
      </w:r>
      <w:r w:rsidRPr="00092AEB">
        <w:rPr>
          <w:sz w:val="28"/>
          <w:szCs w:val="28"/>
        </w:rPr>
        <w:t> </w:t>
      </w:r>
      <w:r w:rsidRPr="00092AEB">
        <w:rPr>
          <w:sz w:val="28"/>
          <w:szCs w:val="28"/>
          <w:lang w:val="uk-UA"/>
        </w:rPr>
        <w:t>Радистів, будинок 61 у Деснянському у районі міста Києва»</w:t>
      </w:r>
      <w:r w:rsidRPr="00092AEB">
        <w:rPr>
          <w:szCs w:val="28"/>
          <w:lang w:val="uk-UA"/>
        </w:rPr>
        <w:t xml:space="preserve">  </w:t>
      </w:r>
      <w:r w:rsidRPr="00092AEB">
        <w:rPr>
          <w:sz w:val="28"/>
          <w:szCs w:val="28"/>
          <w:lang w:val="uk-UA"/>
        </w:rPr>
        <w:t xml:space="preserve"> (реєстраційний номер об’єкта нерухомого майна </w:t>
      </w:r>
      <w:r w:rsidRPr="00092AEB">
        <w:rPr>
          <w:spacing w:val="-6"/>
          <w:sz w:val="28"/>
          <w:szCs w:val="28"/>
          <w:lang w:val="uk-UA"/>
        </w:rPr>
        <w:t>1603608080000</w:t>
      </w:r>
      <w:r w:rsidRPr="00092AEB">
        <w:rPr>
          <w:sz w:val="28"/>
          <w:szCs w:val="28"/>
          <w:lang w:val="uk-UA"/>
        </w:rPr>
        <w:t>), що належить до територіальної громади міста Києва в особі Київської міської ради та перебуває на балансі початкової школи «Лісові дзвіночки» Деснянського району міста Києва, згідно з додатком до цього рішення.</w:t>
      </w:r>
    </w:p>
    <w:p w14:paraId="45018E5C" w14:textId="77777777" w:rsidR="00191EA1" w:rsidRPr="006302D9" w:rsidRDefault="00191EA1" w:rsidP="00191EA1">
      <w:pPr>
        <w:pStyle w:val="rvps6"/>
        <w:shd w:val="clear" w:color="auto" w:fill="FFFFFF"/>
        <w:tabs>
          <w:tab w:val="left" w:pos="1080"/>
        </w:tabs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304F0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304F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304F07">
        <w:rPr>
          <w:sz w:val="28"/>
          <w:szCs w:val="28"/>
          <w:lang w:val="uk-UA"/>
        </w:rPr>
        <w:t xml:space="preserve">акладу дошкільної освіти (ясла-садок) № 175 Деснянського району </w:t>
      </w:r>
      <w:r>
        <w:rPr>
          <w:sz w:val="28"/>
          <w:szCs w:val="28"/>
          <w:lang w:val="uk-UA"/>
        </w:rPr>
        <w:t xml:space="preserve">          </w:t>
      </w:r>
      <w:r w:rsidRPr="00304F07">
        <w:rPr>
          <w:sz w:val="28"/>
          <w:szCs w:val="28"/>
          <w:lang w:val="uk-UA"/>
        </w:rPr>
        <w:t xml:space="preserve">м. Києва спільно з Деснянською районною в місті Києві державною адміністрацією забезпечити знесення нежитлової будівлі </w:t>
      </w:r>
      <w:proofErr w:type="spellStart"/>
      <w:r w:rsidRPr="00304F07">
        <w:rPr>
          <w:sz w:val="28"/>
          <w:szCs w:val="28"/>
          <w:lang w:val="uk-UA"/>
        </w:rPr>
        <w:t>сарая</w:t>
      </w:r>
      <w:proofErr w:type="spellEnd"/>
      <w:r w:rsidRPr="00304F07">
        <w:rPr>
          <w:sz w:val="28"/>
          <w:szCs w:val="28"/>
          <w:lang w:val="uk-UA"/>
        </w:rPr>
        <w:t>-</w:t>
      </w:r>
      <w:r w:rsidRPr="007A1354">
        <w:rPr>
          <w:sz w:val="28"/>
          <w:szCs w:val="28"/>
          <w:lang w:val="uk-UA"/>
        </w:rPr>
        <w:t xml:space="preserve">сміттєзбірника, загальною площею </w:t>
      </w:r>
      <w:r>
        <w:rPr>
          <w:sz w:val="28"/>
          <w:szCs w:val="28"/>
          <w:lang w:val="uk-UA"/>
        </w:rPr>
        <w:t>17,2</w:t>
      </w:r>
      <w:r w:rsidRPr="007A1354">
        <w:rPr>
          <w:sz w:val="28"/>
          <w:szCs w:val="28"/>
          <w:lang w:val="uk-UA"/>
        </w:rPr>
        <w:t xml:space="preserve"> кв. м, за </w:t>
      </w:r>
      <w:proofErr w:type="spellStart"/>
      <w:r w:rsidRPr="007A1354">
        <w:rPr>
          <w:sz w:val="28"/>
          <w:szCs w:val="28"/>
          <w:lang w:val="uk-UA"/>
        </w:rPr>
        <w:t>адресою</w:t>
      </w:r>
      <w:proofErr w:type="spellEnd"/>
      <w:r w:rsidRPr="007A1354">
        <w:rPr>
          <w:sz w:val="28"/>
          <w:szCs w:val="28"/>
          <w:lang w:val="uk-UA"/>
        </w:rPr>
        <w:t>: вулиця</w:t>
      </w:r>
      <w:r w:rsidRPr="007A1354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Радистів</w:t>
      </w:r>
      <w:r w:rsidRPr="007A1354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61</w:t>
      </w:r>
      <w:r w:rsidRPr="007A1354">
        <w:rPr>
          <w:sz w:val="28"/>
          <w:szCs w:val="28"/>
          <w:lang w:val="uk-UA"/>
        </w:rPr>
        <w:t xml:space="preserve"> (реєстраційний номер об’єкта нерухомого майна </w:t>
      </w:r>
      <w:r w:rsidRPr="00304F07">
        <w:rPr>
          <w:spacing w:val="-6"/>
          <w:sz w:val="28"/>
          <w:szCs w:val="28"/>
          <w:lang w:val="uk-UA"/>
        </w:rPr>
        <w:t>1603608080000</w:t>
      </w:r>
      <w:r w:rsidRPr="007A1354">
        <w:rPr>
          <w:sz w:val="28"/>
          <w:szCs w:val="28"/>
          <w:lang w:val="uk-UA"/>
        </w:rPr>
        <w:t xml:space="preserve">), що належить до територіальної громади міста Києва в особі Київської міської ради та </w:t>
      </w:r>
      <w:r>
        <w:rPr>
          <w:sz w:val="28"/>
          <w:szCs w:val="28"/>
          <w:lang w:val="uk-UA"/>
        </w:rPr>
        <w:t xml:space="preserve">перебуває на балансі </w:t>
      </w:r>
      <w:r w:rsidRPr="00304F07">
        <w:rPr>
          <w:sz w:val="28"/>
          <w:szCs w:val="28"/>
          <w:lang w:val="uk-UA"/>
        </w:rPr>
        <w:t>закладу дошкільної освіти (ясла-садок) № 175 Деснянського району м. Києва</w:t>
      </w:r>
      <w:r w:rsidRPr="007A1354">
        <w:rPr>
          <w:sz w:val="28"/>
          <w:szCs w:val="28"/>
          <w:lang w:val="uk-UA"/>
        </w:rPr>
        <w:t>, згідно з додатком до цього рішення.</w:t>
      </w:r>
    </w:p>
    <w:p w14:paraId="67BF4A7E" w14:textId="77777777" w:rsidR="00191EA1" w:rsidRPr="00B706FE" w:rsidRDefault="00191EA1" w:rsidP="00191E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Офіційно оприлюднити це рішення в установленому порядку.</w:t>
      </w:r>
    </w:p>
    <w:p w14:paraId="3099B345" w14:textId="77777777" w:rsidR="00191EA1" w:rsidRPr="00B706FE" w:rsidRDefault="00191EA1" w:rsidP="00191EA1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14:paraId="137F1C56" w14:textId="77777777" w:rsidR="00191EA1" w:rsidRPr="00B706FE" w:rsidRDefault="00191EA1" w:rsidP="00191EA1">
      <w:pPr>
        <w:ind w:right="-3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EC08C" w14:textId="77777777" w:rsidR="00191EA1" w:rsidRPr="00B706FE" w:rsidRDefault="00191EA1" w:rsidP="00191EA1">
      <w:pPr>
        <w:ind w:right="-3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D8244" w14:textId="77777777" w:rsidR="00191EA1" w:rsidRPr="00E520CE" w:rsidRDefault="00191EA1" w:rsidP="00191EA1">
      <w:pPr>
        <w:ind w:right="-3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Київський міський голова</w:t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Віталій КЛИЧКО</w:t>
      </w:r>
    </w:p>
    <w:p w14:paraId="51DB4883" w14:textId="77777777" w:rsidR="00191EA1" w:rsidRPr="00E520CE" w:rsidRDefault="00191EA1" w:rsidP="00191E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9B350" w14:textId="77777777" w:rsidR="00191EA1" w:rsidRPr="00E520CE" w:rsidRDefault="00191EA1" w:rsidP="00191EA1">
      <w:pPr>
        <w:rPr>
          <w:color w:val="FFFFFF" w:themeColor="background1"/>
        </w:rPr>
      </w:pPr>
      <w:r w:rsidRPr="00E520CE">
        <w:rPr>
          <w:color w:val="FFFFFF" w:themeColor="background1"/>
        </w:rPr>
        <w:br w:type="page"/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104"/>
        <w:gridCol w:w="1559"/>
        <w:gridCol w:w="3544"/>
      </w:tblGrid>
      <w:tr w:rsidR="00191EA1" w:rsidRPr="00B706FE" w14:paraId="0A5657BC" w14:textId="77777777" w:rsidTr="00AF6F9E">
        <w:trPr>
          <w:trHeight w:val="374"/>
        </w:trPr>
        <w:tc>
          <w:tcPr>
            <w:tcW w:w="5104" w:type="dxa"/>
          </w:tcPr>
          <w:p w14:paraId="2BE0E938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ОДАННЯ</w:t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</w:tcPr>
          <w:p w14:paraId="6E5FC50F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B17C7BC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EA1" w:rsidRPr="00B706FE" w14:paraId="13E7F9F3" w14:textId="77777777" w:rsidTr="00AF6F9E">
        <w:trPr>
          <w:trHeight w:val="466"/>
        </w:trPr>
        <w:tc>
          <w:tcPr>
            <w:tcW w:w="5104" w:type="dxa"/>
          </w:tcPr>
          <w:p w14:paraId="2D707215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DD55E9A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0D9B2505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EA1" w:rsidRPr="00B706FE" w14:paraId="5FF2FEA4" w14:textId="77777777" w:rsidTr="00AF6F9E">
        <w:trPr>
          <w:trHeight w:val="554"/>
        </w:trPr>
        <w:tc>
          <w:tcPr>
            <w:tcW w:w="5104" w:type="dxa"/>
          </w:tcPr>
          <w:p w14:paraId="456C9D8B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Київської міської ради</w:t>
            </w:r>
          </w:p>
        </w:tc>
        <w:tc>
          <w:tcPr>
            <w:tcW w:w="1559" w:type="dxa"/>
          </w:tcPr>
          <w:p w14:paraId="72E4B529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4B06D3AA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 ІЩЕНКО</w:t>
            </w:r>
          </w:p>
        </w:tc>
      </w:tr>
      <w:tr w:rsidR="00191EA1" w:rsidRPr="00B706FE" w14:paraId="1613E289" w14:textId="77777777" w:rsidTr="00AF6F9E">
        <w:trPr>
          <w:trHeight w:val="561"/>
        </w:trPr>
        <w:tc>
          <w:tcPr>
            <w:tcW w:w="5104" w:type="dxa"/>
          </w:tcPr>
          <w:p w14:paraId="081FCA46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69F9A19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3E79389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EA1" w:rsidRPr="00B706FE" w14:paraId="2BDE826D" w14:textId="77777777" w:rsidTr="00AF6F9E">
        <w:trPr>
          <w:trHeight w:val="334"/>
        </w:trPr>
        <w:tc>
          <w:tcPr>
            <w:tcW w:w="5104" w:type="dxa"/>
          </w:tcPr>
          <w:p w14:paraId="13E66DAD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ОГОДЖЕНО</w:t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14:paraId="0A0A3967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548D6B2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6613FEF" w14:textId="77777777" w:rsidR="00191EA1" w:rsidRPr="00B706FE" w:rsidRDefault="00191EA1" w:rsidP="00AF6F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EA1" w:rsidRPr="00B706FE" w14:paraId="69793545" w14:textId="77777777" w:rsidTr="00AF6F9E">
        <w:tc>
          <w:tcPr>
            <w:tcW w:w="5104" w:type="dxa"/>
          </w:tcPr>
          <w:p w14:paraId="123E57D5" w14:textId="77777777" w:rsidR="00191EA1" w:rsidRPr="00B706FE" w:rsidRDefault="00191EA1" w:rsidP="00AF6F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постійної комісії Київради</w:t>
            </w:r>
          </w:p>
          <w:p w14:paraId="7CBC3DBF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 власності та регуляторної політики</w:t>
            </w:r>
          </w:p>
          <w:p w14:paraId="5C99D181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4072B4A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2147F29" w14:textId="77777777" w:rsidR="00191EA1" w:rsidRPr="00B706FE" w:rsidRDefault="00191EA1" w:rsidP="00AF6F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5F3A76" w14:textId="77777777" w:rsidR="00191EA1" w:rsidRPr="00B706FE" w:rsidRDefault="00191EA1" w:rsidP="00AF6F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 ПРИСЯЖНЮК</w:t>
            </w:r>
          </w:p>
          <w:p w14:paraId="3B52905E" w14:textId="77777777" w:rsidR="00191EA1" w:rsidRPr="00B706FE" w:rsidRDefault="00191EA1" w:rsidP="00AF6F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EA1" w:rsidRPr="00B706FE" w14:paraId="57709E9B" w14:textId="77777777" w:rsidTr="00AF6F9E">
        <w:trPr>
          <w:trHeight w:val="458"/>
        </w:trPr>
        <w:tc>
          <w:tcPr>
            <w:tcW w:w="5104" w:type="dxa"/>
          </w:tcPr>
          <w:p w14:paraId="69FD9113" w14:textId="77777777" w:rsidR="00191EA1" w:rsidRPr="00B706FE" w:rsidRDefault="00191EA1" w:rsidP="00AF6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559" w:type="dxa"/>
          </w:tcPr>
          <w:p w14:paraId="3FB36D27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16F568B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58097C" w14:textId="77777777" w:rsidR="00191EA1" w:rsidRPr="00B706FE" w:rsidRDefault="00191EA1" w:rsidP="00AF6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Валентина </w:t>
            </w:r>
            <w:proofErr w:type="spellStart"/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ПОЛОЖИШНИК</w:t>
            </w:r>
            <w:r w:rsidRPr="00B706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Ганна</w:t>
            </w:r>
            <w:proofErr w:type="spellEnd"/>
            <w:r w:rsidRPr="00B706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ГАРШИНА</w:t>
            </w:r>
          </w:p>
        </w:tc>
      </w:tr>
    </w:tbl>
    <w:p w14:paraId="168181DE" w14:textId="77777777" w:rsidR="00191EA1" w:rsidRPr="00B706FE" w:rsidRDefault="00191EA1" w:rsidP="00191EA1">
      <w:pPr>
        <w:rPr>
          <w:color w:val="FFFFFF" w:themeColor="background1"/>
          <w:lang w:val="en-US"/>
        </w:rPr>
      </w:pPr>
    </w:p>
    <w:p w14:paraId="430382EB" w14:textId="77777777" w:rsidR="00AE4DBF" w:rsidRDefault="00AE4DB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E4DB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D5425"/>
    <w:multiLevelType w:val="multilevel"/>
    <w:tmpl w:val="B48031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58118F"/>
    <w:multiLevelType w:val="hybridMultilevel"/>
    <w:tmpl w:val="1E924A66"/>
    <w:lvl w:ilvl="0" w:tplc="7562B7B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AA5CD4"/>
    <w:multiLevelType w:val="multilevel"/>
    <w:tmpl w:val="13BA0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413E85"/>
    <w:multiLevelType w:val="multilevel"/>
    <w:tmpl w:val="8F2285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28DE"/>
    <w:multiLevelType w:val="multilevel"/>
    <w:tmpl w:val="0CC8B4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871">
    <w:abstractNumId w:val="3"/>
  </w:num>
  <w:num w:numId="2" w16cid:durableId="465129115">
    <w:abstractNumId w:val="2"/>
  </w:num>
  <w:num w:numId="3" w16cid:durableId="616108594">
    <w:abstractNumId w:val="0"/>
  </w:num>
  <w:num w:numId="4" w16cid:durableId="1377780716">
    <w:abstractNumId w:val="4"/>
  </w:num>
  <w:num w:numId="5" w16cid:durableId="205646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F"/>
    <w:rsid w:val="000A7645"/>
    <w:rsid w:val="0017562E"/>
    <w:rsid w:val="00181EBC"/>
    <w:rsid w:val="00191EA1"/>
    <w:rsid w:val="001D6FD9"/>
    <w:rsid w:val="003323E1"/>
    <w:rsid w:val="004D7596"/>
    <w:rsid w:val="00553333"/>
    <w:rsid w:val="00625918"/>
    <w:rsid w:val="006B2F1C"/>
    <w:rsid w:val="00770BE7"/>
    <w:rsid w:val="00811726"/>
    <w:rsid w:val="0081176D"/>
    <w:rsid w:val="00927134"/>
    <w:rsid w:val="009B7827"/>
    <w:rsid w:val="00AE4DBF"/>
    <w:rsid w:val="00CA3958"/>
    <w:rsid w:val="00E04A57"/>
    <w:rsid w:val="00E15E9E"/>
    <w:rsid w:val="00E16D11"/>
    <w:rsid w:val="00EB68AE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167C8"/>
  <w15:docId w15:val="{6DB37066-543E-4088-9C8A-DF999178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1E"/>
    <w:pPr>
      <w:suppressAutoHyphens/>
    </w:pPr>
    <w:rPr>
      <w:rFonts w:eastAsia="SimSun" w:cs="Mangal"/>
      <w:kern w:val="1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154EA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E80CC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12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9A47A2"/>
    <w:pPr>
      <w:ind w:left="720"/>
      <w:contextualSpacing/>
    </w:pPr>
    <w:rPr>
      <w:szCs w:val="21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191EA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191EA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rOWDbp9dyTUqeDJTEVZIhCF7rA==">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</go:docsCustomData>
</go:gDocsCustomXmlDataStorage>
</file>

<file path=customXml/itemProps1.xml><?xml version="1.0" encoding="utf-8"?>
<ds:datastoreItem xmlns:ds="http://schemas.openxmlformats.org/officeDocument/2006/customXml" ds:itemID="{4488E12D-2496-45B2-BB09-1F7401B0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289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Пономаренко Оксана Володимирівна</cp:lastModifiedBy>
  <cp:revision>5</cp:revision>
  <dcterms:created xsi:type="dcterms:W3CDTF">2024-09-13T12:00:00Z</dcterms:created>
  <dcterms:modified xsi:type="dcterms:W3CDTF">2025-02-24T14:09:00Z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18c3c84b338ca0f7f3b95d893c9bca1e96e2fcee35f7f6370705248a72bb578b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2024-09-18T12:51:34Z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eb258766-b719-42a2-a2af-31a2b3c3a817</vt:lpwstr>
  </property>
  <property fmtid="{D5CDD505-2E9C-101B-9397-08002B2CF9AE}" pid="8" name="MSIP_Label_defa4170-0d19-0005-0004-bc88714345d2_ActionId">
    <vt:lpwstr>a905d8c1-a0c4-40e5-84be-441105a33145</vt:lpwstr>
  </property>
  <property fmtid="{D5CDD505-2E9C-101B-9397-08002B2CF9AE}" pid="9" name="MSIP_Label_defa4170-0d19-0005-0004-bc88714345d2_ContentBits">
    <vt:lpwstr>0</vt:lpwstr>
  </property>
</Properties>
</file>