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C565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786610445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786610445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C565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C565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C565F">
        <w:rPr>
          <w:b/>
          <w:bCs/>
          <w:sz w:val="24"/>
          <w:szCs w:val="24"/>
          <w:lang w:val="ru-RU"/>
        </w:rPr>
        <w:t xml:space="preserve">№ </w:t>
      </w:r>
      <w:r w:rsidR="004D1119" w:rsidRPr="00BC565F">
        <w:rPr>
          <w:b/>
          <w:bCs/>
          <w:sz w:val="24"/>
          <w:szCs w:val="24"/>
          <w:lang w:val="ru-RU"/>
        </w:rPr>
        <w:t xml:space="preserve">ПЗН-46311 </w:t>
      </w:r>
      <w:proofErr w:type="spellStart"/>
      <w:r w:rsidR="004D1119" w:rsidRPr="00BC565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BC565F">
        <w:rPr>
          <w:b/>
          <w:bCs/>
          <w:sz w:val="24"/>
          <w:szCs w:val="24"/>
          <w:lang w:val="ru-RU"/>
        </w:rPr>
        <w:t xml:space="preserve"> 02.11.2022</w:t>
      </w:r>
    </w:p>
    <w:p w14:paraId="781D03CD" w14:textId="77777777" w:rsidR="004D1119" w:rsidRPr="00BC565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C565F">
        <w:rPr>
          <w:sz w:val="24"/>
          <w:szCs w:val="24"/>
          <w:lang w:val="ru-RU"/>
        </w:rPr>
        <w:t xml:space="preserve">до </w:t>
      </w:r>
      <w:proofErr w:type="spellStart"/>
      <w:r w:rsidRPr="00BC565F">
        <w:rPr>
          <w:sz w:val="24"/>
          <w:szCs w:val="24"/>
          <w:lang w:val="ru-RU"/>
        </w:rPr>
        <w:t>проєкту</w:t>
      </w:r>
      <w:proofErr w:type="spellEnd"/>
      <w:r w:rsidRPr="00BC565F">
        <w:rPr>
          <w:sz w:val="24"/>
          <w:szCs w:val="24"/>
          <w:lang w:val="ru-RU"/>
        </w:rPr>
        <w:t xml:space="preserve"> </w:t>
      </w:r>
      <w:proofErr w:type="spellStart"/>
      <w:r w:rsidRPr="00BC565F">
        <w:rPr>
          <w:sz w:val="24"/>
          <w:szCs w:val="24"/>
          <w:lang w:val="ru-RU"/>
        </w:rPr>
        <w:t>рішення</w:t>
      </w:r>
      <w:proofErr w:type="spellEnd"/>
      <w:r w:rsidRPr="00BC565F">
        <w:rPr>
          <w:sz w:val="24"/>
          <w:szCs w:val="24"/>
          <w:lang w:val="ru-RU"/>
        </w:rPr>
        <w:t xml:space="preserve"> </w:t>
      </w:r>
      <w:proofErr w:type="spellStart"/>
      <w:r w:rsidRPr="00BC565F">
        <w:rPr>
          <w:sz w:val="24"/>
          <w:szCs w:val="24"/>
          <w:lang w:val="ru-RU"/>
        </w:rPr>
        <w:t>Київської</w:t>
      </w:r>
      <w:proofErr w:type="spellEnd"/>
      <w:r w:rsidRPr="00BC565F">
        <w:rPr>
          <w:sz w:val="24"/>
          <w:szCs w:val="24"/>
          <w:lang w:val="ru-RU"/>
        </w:rPr>
        <w:t xml:space="preserve"> </w:t>
      </w:r>
      <w:proofErr w:type="spellStart"/>
      <w:r w:rsidRPr="00BC565F">
        <w:rPr>
          <w:sz w:val="24"/>
          <w:szCs w:val="24"/>
          <w:lang w:val="ru-RU"/>
        </w:rPr>
        <w:t>міської</w:t>
      </w:r>
      <w:proofErr w:type="spellEnd"/>
      <w:r w:rsidRPr="00BC565F">
        <w:rPr>
          <w:sz w:val="24"/>
          <w:szCs w:val="24"/>
          <w:lang w:val="ru-RU"/>
        </w:rPr>
        <w:t xml:space="preserve"> ради:</w:t>
      </w:r>
    </w:p>
    <w:p w14:paraId="6A7A1E15" w14:textId="6C0FCCD1" w:rsidR="004D1119" w:rsidRPr="009260F7" w:rsidRDefault="009260F7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BC565F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BC565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BC565F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BC565F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BC565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ведення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лісового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господарства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пов'язаних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з ним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послуг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у 34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кварталі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Дарницького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лісництва</w:t>
      </w:r>
      <w:proofErr w:type="spellEnd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BC565F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BC565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C565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9260F7" w:rsidRPr="00BC565F" w14:paraId="59D7EDE9" w14:textId="77777777" w:rsidTr="009260F7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9260F7" w:rsidRPr="00456FAA" w:rsidRDefault="009260F7" w:rsidP="009260F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6FB07A8B" w:rsidR="009260F7" w:rsidRPr="00BC565F" w:rsidRDefault="009260F7" w:rsidP="009260F7">
            <w:pPr>
              <w:pStyle w:val="a7"/>
              <w:shd w:val="clear" w:color="auto" w:fill="auto"/>
              <w:spacing w:after="0"/>
              <w:ind w:left="167" w:right="192" w:firstLine="6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9260F7" w:rsidRPr="004A5DBD" w14:paraId="6A6CF238" w14:textId="77777777" w:rsidTr="009260F7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9260F7" w:rsidRPr="00456FAA" w:rsidRDefault="009260F7" w:rsidP="009260F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C56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9260F7" w:rsidRPr="004A5DBD" w:rsidRDefault="009260F7" w:rsidP="009260F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9260F7" w:rsidRPr="004D1119" w:rsidRDefault="009260F7" w:rsidP="009260F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605A079A" w14:textId="77777777" w:rsidR="009260F7" w:rsidRDefault="009260F7" w:rsidP="009260F7">
            <w:pPr>
              <w:pStyle w:val="a5"/>
              <w:shd w:val="clear" w:color="auto" w:fill="auto"/>
              <w:ind w:left="167" w:right="192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78E2885E" w14:textId="77777777" w:rsidR="009260F7" w:rsidRDefault="009260F7" w:rsidP="009260F7">
            <w:pPr>
              <w:pStyle w:val="a5"/>
              <w:shd w:val="clear" w:color="auto" w:fill="auto"/>
              <w:ind w:left="167" w:right="192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25966DCB" w:rsidR="009260F7" w:rsidRPr="00A43048" w:rsidRDefault="009260F7" w:rsidP="009260F7">
            <w:pPr>
              <w:pStyle w:val="a7"/>
              <w:shd w:val="clear" w:color="auto" w:fill="auto"/>
              <w:spacing w:after="0"/>
              <w:ind w:left="167" w:right="192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9260F7" w:rsidRPr="00854FAD" w14:paraId="2EEB9864" w14:textId="77777777" w:rsidTr="009260F7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9260F7" w:rsidRPr="004D1119" w:rsidRDefault="009260F7" w:rsidP="009260F7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9260F7" w:rsidRPr="004D1119" w:rsidRDefault="009260F7" w:rsidP="009260F7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48A88971" w:rsidR="009260F7" w:rsidRPr="00A43048" w:rsidRDefault="009260F7" w:rsidP="009260F7">
            <w:pPr>
              <w:pStyle w:val="a7"/>
              <w:shd w:val="clear" w:color="auto" w:fill="auto"/>
              <w:spacing w:after="0"/>
              <w:ind w:left="167" w:right="192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9260F7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786610445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BC565F">
        <w:rPr>
          <w:b/>
          <w:bCs/>
          <w:sz w:val="24"/>
          <w:szCs w:val="24"/>
          <w:lang w:val="ru-RU"/>
        </w:rPr>
        <w:t>8000000000:63:735:0001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681"/>
        <w:gridCol w:w="7237"/>
      </w:tblGrid>
      <w:tr w:rsidR="004D1119" w:rsidRPr="00BC565F" w14:paraId="2D726FA4" w14:textId="77777777" w:rsidTr="009260F7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3FB41A6" w:rsidR="004D1119" w:rsidRPr="00A43048" w:rsidRDefault="004D1119" w:rsidP="009260F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34 квартал Дарницького лісництва комунального підприємства </w:t>
            </w:r>
            <w:r w:rsidR="009260F7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9260F7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9260F7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C565F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52,2894 га</w:t>
            </w:r>
          </w:p>
        </w:tc>
      </w:tr>
      <w:tr w:rsidR="004D1119" w:rsidRPr="00BC565F" w14:paraId="0C66F18A" w14:textId="77777777" w:rsidTr="009260F7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37F3E4D" w:rsidR="004D1119" w:rsidRPr="006E10B3" w:rsidRDefault="006E10B3" w:rsidP="009260F7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CE7857B" w:rsidR="004D1119" w:rsidRPr="00A43048" w:rsidRDefault="009260F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9260F7">
        <w:trPr>
          <w:trHeight w:val="3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664545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BC565F" w14:paraId="550A073B" w14:textId="77777777" w:rsidTr="009260F7">
        <w:trPr>
          <w:trHeight w:val="44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106A350" w:rsidR="00A21758" w:rsidRPr="00BC565F" w:rsidRDefault="00C675D8" w:rsidP="009260F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BC565F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9260F7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C565F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8A70303" w:rsidR="00E93A88" w:rsidRPr="00A43048" w:rsidRDefault="009260F7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260F7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546 842 894</w:t>
            </w:r>
            <w:r w:rsidRPr="009260F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92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BC565F" w14:paraId="59BC52D9" w14:textId="77777777" w:rsidTr="009260F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18" w:type="dxa"/>
            <w:gridSpan w:val="2"/>
          </w:tcPr>
          <w:p w14:paraId="059E210B" w14:textId="77777777" w:rsidR="006E10B3" w:rsidRPr="009260F7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0"/>
                <w:szCs w:val="24"/>
                <w:lang w:val="ru-RU"/>
              </w:rPr>
            </w:pPr>
            <w:r w:rsidRPr="009260F7">
              <w:rPr>
                <w:sz w:val="20"/>
                <w:szCs w:val="24"/>
                <w:lang w:val="ru-RU"/>
              </w:rPr>
              <w:t xml:space="preserve"> </w:t>
            </w:r>
            <w:r w:rsidR="00DC4060" w:rsidRPr="009260F7">
              <w:rPr>
                <w:sz w:val="20"/>
                <w:szCs w:val="24"/>
              </w:rPr>
              <w:t>*</w:t>
            </w:r>
            <w:r w:rsidR="00DC4060" w:rsidRPr="009260F7">
              <w:rPr>
                <w:i/>
                <w:sz w:val="20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9260F7">
              <w:rPr>
                <w:i/>
                <w:sz w:val="20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9260F7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0"/>
                <w:szCs w:val="24"/>
                <w:lang w:val="ru-RU"/>
              </w:rPr>
            </w:pPr>
            <w:r w:rsidRPr="009260F7">
              <w:rPr>
                <w:i/>
                <w:sz w:val="20"/>
                <w:szCs w:val="24"/>
                <w:lang w:val="ru-RU"/>
              </w:rPr>
              <w:t xml:space="preserve"> </w:t>
            </w:r>
            <w:r w:rsidR="00DC4060" w:rsidRPr="009260F7">
              <w:rPr>
                <w:i/>
                <w:sz w:val="20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32CC8519" w14:textId="5BA43986" w:rsidR="009260F7" w:rsidRDefault="009260F7" w:rsidP="009260F7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статей 9, 123 Земельного кодексу України, </w:t>
      </w: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  <w:lang w:val="uk-UA"/>
        </w:rPr>
        <w:t xml:space="preserve">, що земельна ділянка зареєстрована в </w:t>
      </w:r>
      <w:proofErr w:type="spellStart"/>
      <w:r>
        <w:rPr>
          <w:sz w:val="24"/>
          <w:szCs w:val="24"/>
        </w:rPr>
        <w:t>Державному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кадастрі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(витяг з Державного земельного кадастру про земельну ділянку від 02.11.2022 </w:t>
      </w:r>
      <w:r w:rsidRPr="009260F7">
        <w:rPr>
          <w:sz w:val="24"/>
          <w:szCs w:val="24"/>
          <w:lang w:val="uk-UA"/>
        </w:rPr>
        <w:t xml:space="preserve">№ </w:t>
      </w:r>
      <w:r w:rsidRPr="009260F7">
        <w:rPr>
          <w:sz w:val="24"/>
          <w:szCs w:val="24"/>
        </w:rPr>
        <w:t>НВ-0001202332022</w:t>
      </w:r>
      <w:r w:rsidRPr="009260F7">
        <w:rPr>
          <w:sz w:val="24"/>
          <w:szCs w:val="24"/>
          <w:lang w:val="uk-UA"/>
        </w:rPr>
        <w:t>),</w:t>
      </w:r>
      <w:r w:rsidRPr="009260F7">
        <w:rPr>
          <w:sz w:val="24"/>
          <w:szCs w:val="24"/>
        </w:rPr>
        <w:t xml:space="preserve"> </w:t>
      </w:r>
      <w:proofErr w:type="spellStart"/>
      <w:r w:rsidRPr="009260F7">
        <w:rPr>
          <w:sz w:val="24"/>
          <w:szCs w:val="24"/>
        </w:rPr>
        <w:t>прав</w:t>
      </w:r>
      <w:proofErr w:type="spellEnd"/>
      <w:r w:rsidRPr="009260F7">
        <w:rPr>
          <w:sz w:val="24"/>
          <w:szCs w:val="24"/>
          <w:lang w:val="uk-UA"/>
        </w:rPr>
        <w:t>о</w:t>
      </w:r>
      <w:r w:rsidRPr="009260F7">
        <w:rPr>
          <w:sz w:val="24"/>
          <w:szCs w:val="24"/>
        </w:rPr>
        <w:t xml:space="preserve"> </w:t>
      </w:r>
      <w:proofErr w:type="spellStart"/>
      <w:r w:rsidRPr="009260F7">
        <w:rPr>
          <w:sz w:val="24"/>
          <w:szCs w:val="24"/>
        </w:rPr>
        <w:t>комунальної</w:t>
      </w:r>
      <w:proofErr w:type="spellEnd"/>
      <w:r w:rsidRPr="009260F7">
        <w:rPr>
          <w:sz w:val="24"/>
          <w:szCs w:val="24"/>
        </w:rPr>
        <w:t xml:space="preserve"> </w:t>
      </w:r>
      <w:proofErr w:type="spellStart"/>
      <w:r w:rsidRPr="009260F7">
        <w:rPr>
          <w:sz w:val="24"/>
          <w:szCs w:val="24"/>
        </w:rPr>
        <w:t>власності</w:t>
      </w:r>
      <w:proofErr w:type="spellEnd"/>
      <w:r w:rsidRPr="009260F7">
        <w:rPr>
          <w:sz w:val="24"/>
          <w:szCs w:val="24"/>
        </w:rPr>
        <w:t xml:space="preserve"> </w:t>
      </w:r>
      <w:r w:rsidRPr="009260F7">
        <w:rPr>
          <w:sz w:val="24"/>
          <w:szCs w:val="24"/>
          <w:lang w:val="uk-UA"/>
        </w:rPr>
        <w:t xml:space="preserve">територіальної громади міста Києва на яку зареєстровано в установленому порядку </w:t>
      </w:r>
      <w:r w:rsidRPr="009260F7">
        <w:rPr>
          <w:color w:val="000000" w:themeColor="text1"/>
          <w:sz w:val="24"/>
          <w:szCs w:val="24"/>
          <w:lang w:val="uk-UA"/>
        </w:rPr>
        <w:t>(номер запису про право власності 480</w:t>
      </w:r>
      <w:r>
        <w:rPr>
          <w:color w:val="000000" w:themeColor="text1"/>
          <w:sz w:val="24"/>
          <w:szCs w:val="24"/>
          <w:lang w:val="uk-UA"/>
        </w:rPr>
        <w:t>55734</w:t>
      </w:r>
      <w:r w:rsidRPr="009260F7">
        <w:rPr>
          <w:color w:val="000000" w:themeColor="text1"/>
          <w:sz w:val="24"/>
          <w:szCs w:val="24"/>
          <w:lang w:val="uk-UA"/>
        </w:rPr>
        <w:t xml:space="preserve"> від 2</w:t>
      </w:r>
      <w:r>
        <w:rPr>
          <w:color w:val="000000" w:themeColor="text1"/>
          <w:sz w:val="24"/>
          <w:szCs w:val="24"/>
          <w:lang w:val="uk-UA"/>
        </w:rPr>
        <w:t>9</w:t>
      </w:r>
      <w:r w:rsidRPr="009260F7">
        <w:rPr>
          <w:color w:val="000000" w:themeColor="text1"/>
          <w:sz w:val="24"/>
          <w:szCs w:val="24"/>
          <w:lang w:val="uk-UA"/>
        </w:rPr>
        <w:t>.09.2022), Департаментом земельних ресурсів виконавчого органу Київської міської ради (Київської міської</w:t>
      </w:r>
      <w:r>
        <w:rPr>
          <w:color w:val="000000" w:themeColor="text1"/>
          <w:sz w:val="24"/>
          <w:szCs w:val="24"/>
          <w:lang w:val="uk-UA"/>
        </w:rPr>
        <w:t xml:space="preserve"> державної адміністрації) розроблено </w:t>
      </w:r>
      <w:proofErr w:type="spellStart"/>
      <w:r>
        <w:rPr>
          <w:color w:val="000000" w:themeColor="text1"/>
          <w:sz w:val="24"/>
          <w:szCs w:val="24"/>
          <w:lang w:val="uk-UA"/>
        </w:rPr>
        <w:t>проєкт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6B1AD756" w14:textId="77777777" w:rsidR="009260F7" w:rsidRDefault="009260F7" w:rsidP="009260F7">
      <w:pPr>
        <w:pStyle w:val="1"/>
        <w:shd w:val="clear" w:color="auto" w:fill="auto"/>
        <w:ind w:firstLine="420"/>
        <w:jc w:val="both"/>
        <w:rPr>
          <w:color w:val="3B010F"/>
          <w:sz w:val="2"/>
          <w:szCs w:val="24"/>
          <w:lang w:val="uk-UA"/>
        </w:rPr>
      </w:pPr>
    </w:p>
    <w:p w14:paraId="7FC3F47A" w14:textId="77777777" w:rsidR="009260F7" w:rsidRDefault="009260F7" w:rsidP="009260F7">
      <w:pPr>
        <w:pStyle w:val="1"/>
        <w:numPr>
          <w:ilvl w:val="0"/>
          <w:numId w:val="4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Мета прийняття рішення.</w:t>
      </w:r>
    </w:p>
    <w:p w14:paraId="1B86DE70" w14:textId="3EEB8DC1" w:rsidR="009260F7" w:rsidRDefault="009260F7" w:rsidP="009260F7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DAA0DEF" w14:textId="77777777" w:rsidR="009260F7" w:rsidRDefault="009260F7" w:rsidP="009260F7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20103ABE" w14:textId="77777777" w:rsidR="009260F7" w:rsidRDefault="009260F7" w:rsidP="009260F7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9260F7" w:rsidRPr="00BC565F" w14:paraId="0AF42747" w14:textId="77777777" w:rsidTr="009260F7">
        <w:trPr>
          <w:cantSplit/>
          <w:trHeight w:val="6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4C83" w14:textId="77777777" w:rsidR="009260F7" w:rsidRDefault="009260F7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05460DFE" w14:textId="77777777" w:rsidR="009260F7" w:rsidRDefault="009260F7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8ED" w14:textId="77777777" w:rsidR="009260F7" w:rsidRDefault="009260F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13930A05" w14:textId="77777777" w:rsidR="009260F7" w:rsidRDefault="009260F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9260F7" w14:paraId="65F06EBA" w14:textId="77777777" w:rsidTr="009260F7">
        <w:trPr>
          <w:cantSplit/>
          <w:trHeight w:val="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90E1" w14:textId="77777777" w:rsidR="009260F7" w:rsidRDefault="009260F7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985" w14:textId="77777777" w:rsidR="009260F7" w:rsidRDefault="009260F7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9260F7" w:rsidRPr="00BC565F" w14:paraId="2779F466" w14:textId="77777777" w:rsidTr="009260F7">
        <w:trPr>
          <w:cantSplit/>
          <w:trHeight w:val="11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C67D" w14:textId="77777777" w:rsidR="009260F7" w:rsidRDefault="009260F7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24CF78FC" w14:textId="77777777" w:rsidR="009260F7" w:rsidRDefault="009260F7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466131A4" w14:textId="77777777" w:rsidR="009260F7" w:rsidRDefault="009260F7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2F1B" w14:textId="77777777" w:rsidR="009260F7" w:rsidRDefault="009260F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</w:t>
            </w:r>
          </w:p>
          <w:p w14:paraId="16ADE013" w14:textId="77777777" w:rsidR="009260F7" w:rsidRDefault="009260F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території лісів та лісопарків (існуючі).</w:t>
            </w:r>
          </w:p>
        </w:tc>
      </w:tr>
      <w:tr w:rsidR="009260F7" w:rsidRPr="00BC565F" w14:paraId="1D132731" w14:textId="77777777" w:rsidTr="009260F7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913" w14:textId="77777777" w:rsidR="009260F7" w:rsidRDefault="009260F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0456" w14:textId="77777777" w:rsidR="009260F7" w:rsidRDefault="009260F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9260F7" w:rsidRPr="00BC565F" w14:paraId="4FEFDE22" w14:textId="77777777" w:rsidTr="009260F7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560" w14:textId="77777777" w:rsidR="009260F7" w:rsidRDefault="009260F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07EFDCC" w14:textId="77777777" w:rsidR="009260F7" w:rsidRDefault="009260F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3E40" w14:textId="77777777" w:rsidR="009260F7" w:rsidRDefault="009260F7">
            <w:pPr>
              <w:pStyle w:val="2"/>
              <w:spacing w:before="0" w:beforeAutospacing="0" w:after="0" w:afterAutospacing="0"/>
              <w:jc w:val="both"/>
              <w:outlineLvl w:val="1"/>
              <w:rPr>
                <w:bCs w:val="0"/>
                <w:i/>
                <w:sz w:val="24"/>
                <w:szCs w:val="24"/>
                <w:lang w:val="uk-UA" w:eastAsia="uk-UA"/>
              </w:rPr>
            </w:pPr>
            <w:r>
              <w:rPr>
                <w:b w:val="0"/>
                <w:i/>
                <w:sz w:val="24"/>
                <w:szCs w:val="24"/>
                <w:lang w:val="uk-UA" w:eastAsia="uk-UA"/>
              </w:rPr>
              <w:t xml:space="preserve">За даними Міського земельного кадастру земельна ділянка входить до зеленої зони, відповідно до </w:t>
            </w:r>
            <w:r>
              <w:rPr>
                <w:b w:val="0"/>
                <w:bCs w:val="0"/>
                <w:i/>
                <w:sz w:val="24"/>
                <w:szCs w:val="24"/>
                <w:lang w:val="uk-UA" w:eastAsia="uk-UA"/>
              </w:rPr>
              <w:t>рішення Київської міської ради від 08.07.2021 № 1583/1624 «</w:t>
            </w:r>
            <w:r>
              <w:rPr>
                <w:b w:val="0"/>
                <w:i/>
                <w:color w:val="000000"/>
                <w:sz w:val="24"/>
                <w:szCs w:val="24"/>
                <w:lang w:val="uk-UA" w:eastAsia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>
              <w:rPr>
                <w:b w:val="0"/>
                <w:bCs w:val="0"/>
                <w:i/>
                <w:sz w:val="24"/>
                <w:szCs w:val="24"/>
                <w:lang w:val="uk-UA" w:eastAsia="uk-UA"/>
              </w:rPr>
              <w:t>» (зі змінами та доповненнями).</w:t>
            </w:r>
          </w:p>
        </w:tc>
      </w:tr>
      <w:tr w:rsidR="009260F7" w:rsidRPr="00BC565F" w14:paraId="0C617B09" w14:textId="77777777" w:rsidTr="009260F7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9096" w14:textId="77777777" w:rsidR="009260F7" w:rsidRDefault="009260F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9E91" w14:textId="35700294" w:rsidR="009260F7" w:rsidRDefault="009260F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Рішенням Київської міської ради від 25.0</w:t>
            </w:r>
            <w:r w:rsidR="00126A85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.2022 № 5116/5157 (пункт </w:t>
            </w:r>
            <w:r w:rsidR="00AA0BDC">
              <w:rPr>
                <w:i/>
                <w:sz w:val="24"/>
                <w:szCs w:val="24"/>
              </w:rPr>
              <w:t>50</w:t>
            </w:r>
            <w:r>
              <w:rPr>
                <w:i/>
                <w:sz w:val="24"/>
                <w:szCs w:val="24"/>
              </w:rPr>
              <w:t xml:space="preserve"> додатку)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63:735, обмеженого </w:t>
            </w:r>
            <w:r>
              <w:rPr>
                <w:i/>
                <w:iCs/>
                <w:sz w:val="24"/>
                <w:szCs w:val="24"/>
              </w:rPr>
              <w:t xml:space="preserve">34 кварталом Дарницького лісництва Комунального підприємства «Дарницьке лісопаркове господарство»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Дарницькому районі м. Києва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1133C0D7" w14:textId="77777777" w:rsidR="00BC565F" w:rsidRPr="00D47ACC" w:rsidRDefault="00BC565F" w:rsidP="00BC565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D25F568" w14:textId="77777777" w:rsidR="00BC565F" w:rsidRDefault="00BC565F" w:rsidP="00BC565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47BCC83" w14:textId="159340B4" w:rsidR="009260F7" w:rsidRDefault="009260F7" w:rsidP="00BC565F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2B9B9A6" w14:textId="77777777" w:rsidR="009260F7" w:rsidRDefault="009260F7" w:rsidP="009260F7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14"/>
          <w:szCs w:val="24"/>
          <w:lang w:val="uk-UA"/>
        </w:rPr>
      </w:pPr>
    </w:p>
    <w:p w14:paraId="7A13E3AD" w14:textId="77777777" w:rsidR="009260F7" w:rsidRDefault="009260F7" w:rsidP="009260F7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81263E6" w14:textId="3EE49363" w:rsidR="009260F7" w:rsidRDefault="009260F7" w:rsidP="009260F7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1F72197" w14:textId="6E92717E" w:rsidR="00BC565F" w:rsidRDefault="00BC565F" w:rsidP="009260F7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14:paraId="0318ED8E" w14:textId="334C5437" w:rsidR="00BC565F" w:rsidRDefault="00BC565F" w:rsidP="009260F7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14:paraId="1247953B" w14:textId="77777777" w:rsidR="00BC565F" w:rsidRDefault="00BC565F" w:rsidP="009260F7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248F58BB" w14:textId="77777777" w:rsidR="009260F7" w:rsidRDefault="009260F7" w:rsidP="009260F7">
      <w:pPr>
        <w:pStyle w:val="1"/>
        <w:shd w:val="clear" w:color="auto" w:fill="auto"/>
        <w:spacing w:after="0"/>
        <w:ind w:firstLine="426"/>
        <w:contextualSpacing/>
        <w:jc w:val="both"/>
        <w:rPr>
          <w:sz w:val="12"/>
          <w:szCs w:val="24"/>
          <w:lang w:val="uk-UA"/>
        </w:rPr>
      </w:pPr>
    </w:p>
    <w:p w14:paraId="2A4BC02C" w14:textId="77777777" w:rsidR="009260F7" w:rsidRDefault="009260F7" w:rsidP="009260F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37182157" w14:textId="77777777" w:rsidR="009260F7" w:rsidRDefault="009260F7" w:rsidP="009260F7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3C3D9C7" w14:textId="58EE55C2" w:rsidR="009260F7" w:rsidRDefault="009260F7" w:rsidP="009260F7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9260F7">
        <w:rPr>
          <w:sz w:val="24"/>
          <w:szCs w:val="24"/>
          <w:lang w:val="uk-UA"/>
        </w:rPr>
        <w:t xml:space="preserve">: </w:t>
      </w:r>
      <w:r w:rsidRPr="00BC565F">
        <w:rPr>
          <w:color w:val="000000"/>
          <w:sz w:val="24"/>
          <w:szCs w:val="24"/>
          <w:shd w:val="clear" w:color="auto" w:fill="FFFFFF"/>
          <w:lang w:val="uk-UA"/>
        </w:rPr>
        <w:t>546</w:t>
      </w:r>
      <w:r w:rsidRPr="009260F7">
        <w:rPr>
          <w:color w:val="000000"/>
          <w:sz w:val="24"/>
          <w:szCs w:val="24"/>
          <w:shd w:val="clear" w:color="auto" w:fill="FFFFFF"/>
        </w:rPr>
        <w:t> </w:t>
      </w:r>
      <w:r w:rsidRPr="00BC565F">
        <w:rPr>
          <w:color w:val="000000"/>
          <w:sz w:val="24"/>
          <w:szCs w:val="24"/>
          <w:shd w:val="clear" w:color="auto" w:fill="FFFFFF"/>
          <w:lang w:val="uk-UA"/>
        </w:rPr>
        <w:t>842</w:t>
      </w:r>
      <w:r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грн 89 </w:t>
      </w:r>
      <w:proofErr w:type="spellStart"/>
      <w:r>
        <w:rPr>
          <w:color w:val="000000" w:themeColor="text1"/>
          <w:sz w:val="24"/>
          <w:szCs w:val="24"/>
          <w:lang w:val="uk-UA"/>
        </w:rPr>
        <w:t>коп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(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0,1%).</w:t>
      </w:r>
    </w:p>
    <w:p w14:paraId="7B867298" w14:textId="77777777" w:rsidR="009260F7" w:rsidRDefault="009260F7" w:rsidP="009260F7">
      <w:pPr>
        <w:pStyle w:val="1"/>
        <w:shd w:val="clear" w:color="auto" w:fill="auto"/>
        <w:spacing w:after="0"/>
        <w:ind w:firstLine="426"/>
        <w:jc w:val="both"/>
        <w:rPr>
          <w:sz w:val="16"/>
          <w:szCs w:val="24"/>
          <w:lang w:val="uk-UA"/>
        </w:rPr>
      </w:pPr>
    </w:p>
    <w:p w14:paraId="6FE7201C" w14:textId="77777777" w:rsidR="009260F7" w:rsidRDefault="009260F7" w:rsidP="009260F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0C7CBC9" w14:textId="77777777" w:rsidR="009260F7" w:rsidRDefault="009260F7" w:rsidP="009260F7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5BE18A00" w14:textId="77777777" w:rsidR="009260F7" w:rsidRPr="00BC565F" w:rsidRDefault="009260F7" w:rsidP="009260F7">
      <w:pPr>
        <w:pStyle w:val="1"/>
        <w:shd w:val="clear" w:color="auto" w:fill="auto"/>
        <w:spacing w:after="60"/>
        <w:ind w:firstLine="426"/>
        <w:contextualSpacing/>
        <w:rPr>
          <w:sz w:val="16"/>
          <w:szCs w:val="24"/>
          <w:lang w:val="uk-UA"/>
        </w:rPr>
      </w:pPr>
    </w:p>
    <w:p w14:paraId="767813BD" w14:textId="77777777" w:rsidR="009260F7" w:rsidRPr="00BC565F" w:rsidRDefault="009260F7" w:rsidP="009260F7">
      <w:pPr>
        <w:pStyle w:val="22"/>
        <w:shd w:val="clear" w:color="auto" w:fill="auto"/>
        <w:spacing w:after="0" w:line="240" w:lineRule="auto"/>
        <w:ind w:firstLine="426"/>
        <w:jc w:val="left"/>
        <w:rPr>
          <w:rStyle w:val="aa"/>
          <w:i w:val="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C565F">
        <w:rPr>
          <w:rStyle w:val="aa"/>
          <w:i w:val="0"/>
          <w:sz w:val="20"/>
          <w:szCs w:val="20"/>
          <w:lang w:val="ru-RU"/>
        </w:rPr>
        <w:t>Валентина ПЕЛИХ</w:t>
      </w:r>
    </w:p>
    <w:p w14:paraId="779A2F85" w14:textId="77777777" w:rsidR="009260F7" w:rsidRDefault="009260F7" w:rsidP="009260F7">
      <w:pPr>
        <w:pStyle w:val="22"/>
        <w:shd w:val="clear" w:color="auto" w:fill="auto"/>
        <w:spacing w:after="0" w:line="240" w:lineRule="auto"/>
        <w:ind w:firstLine="426"/>
        <w:jc w:val="left"/>
        <w:rPr>
          <w:rStyle w:val="aa"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9260F7" w:rsidRPr="009260F7" w14:paraId="5DB212C5" w14:textId="77777777" w:rsidTr="009260F7">
        <w:trPr>
          <w:trHeight w:val="663"/>
        </w:trPr>
        <w:tc>
          <w:tcPr>
            <w:tcW w:w="4814" w:type="dxa"/>
            <w:hideMark/>
          </w:tcPr>
          <w:p w14:paraId="711DF6E0" w14:textId="77777777" w:rsidR="009260F7" w:rsidRPr="009260F7" w:rsidRDefault="009260F7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 w:rsidRPr="009260F7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 w:rsidRPr="009260F7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Pr="009260F7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0F7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  <w:hideMark/>
          </w:tcPr>
          <w:p w14:paraId="2594EF6E" w14:textId="77777777" w:rsidR="009260F7" w:rsidRPr="009260F7" w:rsidRDefault="009260F7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260F7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9260F7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9260F7">
      <w:headerReference w:type="default" r:id="rId11"/>
      <w:pgSz w:w="12240" w:h="15840"/>
      <w:pgMar w:top="851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0FFA" w14:textId="77777777" w:rsidR="008B6785" w:rsidRDefault="008B6785" w:rsidP="004D1119">
      <w:pPr>
        <w:spacing w:after="0" w:line="240" w:lineRule="auto"/>
      </w:pPr>
      <w:r>
        <w:separator/>
      </w:r>
    </w:p>
  </w:endnote>
  <w:endnote w:type="continuationSeparator" w:id="0">
    <w:p w14:paraId="33B39587" w14:textId="77777777" w:rsidR="008B6785" w:rsidRDefault="008B6785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16AF" w14:textId="77777777" w:rsidR="008B6785" w:rsidRDefault="008B6785" w:rsidP="004D1119">
      <w:pPr>
        <w:spacing w:after="0" w:line="240" w:lineRule="auto"/>
      </w:pPr>
      <w:r>
        <w:separator/>
      </w:r>
    </w:p>
  </w:footnote>
  <w:footnote w:type="continuationSeparator" w:id="0">
    <w:p w14:paraId="55F94183" w14:textId="77777777" w:rsidR="008B6785" w:rsidRDefault="008B6785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D3D98DC">
              <wp:simplePos x="0" y="0"/>
              <wp:positionH relativeFrom="column">
                <wp:posOffset>1137285</wp:posOffset>
              </wp:positionH>
              <wp:positionV relativeFrom="paragraph">
                <wp:posOffset>-334645</wp:posOffset>
              </wp:positionV>
              <wp:extent cx="5410200" cy="3683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3278162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r w:rsidR="009260F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BC565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ПЗН-46311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02.11.2022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BC565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786610445</w:t>
                              </w:r>
                            </w:p>
                            <w:p w14:paraId="46F472CC" w14:textId="7D8FCCB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C565F" w:rsidRPr="00BC565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6.35pt;width:42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h3PQIAAE4EAAAOAAAAZHJzL2Uyb0RvYy54bWysVLFu2zAQ3Qv0HwjutWzHSRPBcuAmcFHA&#10;SAI4QWaaIi0BIo8laUvu1r2/0H/o0KFbf8H5ox4p2XHTTkUX+nh3Pt69907jy0ZVZCOsK0FndNDr&#10;UyI0h7zUq4w+3M/enFPiPNM5q0CLjG6Fo5eT16/GtUnFEAqocmEJFtEurU1GC+9NmiSOF0Ix1wMj&#10;NAYlWMU8Xu0qyS2rsbqqkmG/f5bUYHNjgQvn0HvdBukk1pdScH8rpROeVBnF3nw8bTyX4UwmY5au&#10;LDNFybs22D90oVip8dFDqWvmGVnb8o9SquQWHEjf46ASkLLkIs6A0wz6L6ZZFMyIOAuC48wBJvf/&#10;yvKbzZ0lZZ7RISWaKaRo93X3bfd993P34+nz0xcyDBjVxqWYujCY7Jt30CDXe79DZxi9kVaFXxyK&#10;YBzR3h4QFo0nHJ2no0EfaaOEY+zk7PwEbSyfPP/bWOffC1AkGBm1yGAElm3mzrep+5TwmIZZWVWR&#10;xUr/5sCawZOE1tsWg+WbZdPNs4R8i+NYaEXhDJ+V+OacOX/HLKoA20Rl+1s8ZAV1RqGzKCnAfvqb&#10;P+QjORilpEZVZdR9XDMrKKk+aKTtYjAaBRnGy+j07RAv9jiyPI7otboCFO4Ad8jwaIZ8X+1NaUE9&#10;4gJMw6sYYprj2xn1e/PKt1rHBeJiOo1JKDzD/FwvDA+lA2gB0fvmkVnTwe6RsBvY64+lL9Bvc1u4&#10;p2sPsozUBIBbVDvcUbSR3G7BwlYc32PW82dg8gsAAP//AwBQSwMEFAAGAAgAAAAhABuuOiXeAAAA&#10;CgEAAA8AAABkcnMvZG93bnJldi54bWxMj01vwjAMhu+T9h8iT9oNksIKo2uKpk27boJ9SLuFxrTV&#10;GqdqAu3+PeYEx9d+9Ppxvh5dK47Yh8aThmSqQCCV3jZUafj6fJs8ggjRkDWtJ9TwjwHWxe1NbjLr&#10;B9rgcRsrwSUUMqOhjrHLpAxljc6Eqe+QeLf3vTORY19J25uBy10rZ0otpDMN8YXadPhSY/m3PTgN&#10;3+/7358H9VG9urQb/KgkuZXU+v5ufH4CEXGMFxjO+qwOBTvt/IFsEC3n5SphVMMknS1BnAk1T3i0&#10;05DOQRa5vH6hOAEAAP//AwBQSwECLQAUAAYACAAAACEAtoM4kv4AAADhAQAAEwAAAAAAAAAAAAAA&#10;AAAAAAAAW0NvbnRlbnRfVHlwZXNdLnhtbFBLAQItABQABgAIAAAAIQA4/SH/1gAAAJQBAAALAAAA&#10;AAAAAAAAAAAAAC8BAABfcmVscy8ucmVsc1BLAQItABQABgAIAAAAIQCYg/h3PQIAAE4EAAAOAAAA&#10;AAAAAAAAAAAAAC4CAABkcnMvZTJvRG9jLnhtbFBLAQItABQABgAIAAAAIQAbrjol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3278162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r w:rsidR="009260F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BC565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ПЗН-46311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02.11.2022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BC565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786610445</w:t>
                        </w:r>
                      </w:p>
                      <w:p w14:paraId="46F472CC" w14:textId="7D8FCCB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C565F" w:rsidRPr="00BC565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26A85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B6785"/>
    <w:rsid w:val="00920863"/>
    <w:rsid w:val="009260F7"/>
    <w:rsid w:val="009946E5"/>
    <w:rsid w:val="009D6F39"/>
    <w:rsid w:val="009E5D57"/>
    <w:rsid w:val="00A21758"/>
    <w:rsid w:val="00A43048"/>
    <w:rsid w:val="00A62E96"/>
    <w:rsid w:val="00A83DF0"/>
    <w:rsid w:val="00AA0BDC"/>
    <w:rsid w:val="00B12087"/>
    <w:rsid w:val="00B3699E"/>
    <w:rsid w:val="00B4075F"/>
    <w:rsid w:val="00B9251E"/>
    <w:rsid w:val="00BA1207"/>
    <w:rsid w:val="00BC565F"/>
    <w:rsid w:val="00BC5A16"/>
    <w:rsid w:val="00BF2E7B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2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60F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3E13-CDD0-4897-92DD-BBE315DB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5808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45</cp:revision>
  <cp:lastPrinted>2021-11-24T14:31:00Z</cp:lastPrinted>
  <dcterms:created xsi:type="dcterms:W3CDTF">2020-11-06T14:51:00Z</dcterms:created>
  <dcterms:modified xsi:type="dcterms:W3CDTF">2022-11-04T12:54:00Z</dcterms:modified>
</cp:coreProperties>
</file>