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4E3" w:rsidRDefault="008834E3" w:rsidP="008834E3">
      <w:pPr>
        <w:spacing w:before="140"/>
        <w:ind w:left="820"/>
        <w:jc w:val="center"/>
        <w:rPr>
          <w:rFonts w:ascii="Times New Roman" w:eastAsia="Times New Roman" w:hAnsi="Times New Roman" w:cs="Times New Roman"/>
          <w:b/>
          <w:sz w:val="68"/>
          <w:szCs w:val="68"/>
        </w:rPr>
      </w:pPr>
      <w:r>
        <w:rPr>
          <w:rFonts w:ascii="Times New Roman" w:eastAsia="Times New Roman" w:hAnsi="Times New Roman" w:cs="Times New Roman"/>
          <w:b/>
          <w:noProof/>
          <w:sz w:val="68"/>
          <w:szCs w:val="68"/>
          <w:lang w:val="uk-UA"/>
        </w:rPr>
        <w:drawing>
          <wp:inline distT="114300" distB="114300" distL="114300" distR="114300" wp14:anchorId="22A77F5C" wp14:editId="0ECDADB0">
            <wp:extent cx="729112" cy="91702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29112" cy="917028"/>
                    </a:xfrm>
                    <a:prstGeom prst="rect">
                      <a:avLst/>
                    </a:prstGeom>
                    <a:ln/>
                  </pic:spPr>
                </pic:pic>
              </a:graphicData>
            </a:graphic>
          </wp:inline>
        </w:drawing>
      </w:r>
    </w:p>
    <w:p w:rsidR="008834E3" w:rsidRPr="008834E3" w:rsidRDefault="008834E3" w:rsidP="008834E3">
      <w:pPr>
        <w:spacing w:before="140"/>
        <w:ind w:left="820"/>
        <w:jc w:val="center"/>
        <w:rPr>
          <w:rFonts w:ascii="Times New Roman" w:eastAsia="Times New Roman" w:hAnsi="Times New Roman" w:cs="Times New Roman"/>
          <w:b/>
          <w:sz w:val="28"/>
          <w:szCs w:val="28"/>
          <w:lang w:val="ru-RU"/>
        </w:rPr>
      </w:pPr>
      <w:r w:rsidRPr="008834E3">
        <w:rPr>
          <w:rFonts w:ascii="Times New Roman" w:eastAsia="Times New Roman" w:hAnsi="Times New Roman" w:cs="Times New Roman"/>
          <w:b/>
          <w:sz w:val="68"/>
          <w:szCs w:val="68"/>
          <w:lang w:val="ru-RU"/>
        </w:rPr>
        <w:t>КИЇВСЬКА МІСЬКА РАДА</w:t>
      </w:r>
    </w:p>
    <w:p w:rsidR="008834E3" w:rsidRPr="008834E3" w:rsidRDefault="008834E3" w:rsidP="008834E3">
      <w:pPr>
        <w:spacing w:before="40"/>
        <w:ind w:left="620"/>
        <w:jc w:val="center"/>
        <w:rPr>
          <w:rFonts w:ascii="Times New Roman" w:eastAsia="Times New Roman" w:hAnsi="Times New Roman" w:cs="Times New Roman"/>
          <w:b/>
          <w:sz w:val="29"/>
          <w:szCs w:val="29"/>
          <w:lang w:val="ru-RU"/>
        </w:rPr>
      </w:pPr>
      <w:r>
        <w:rPr>
          <w:rFonts w:ascii="Times New Roman" w:eastAsia="Times New Roman" w:hAnsi="Times New Roman" w:cs="Times New Roman"/>
          <w:b/>
          <w:sz w:val="29"/>
          <w:szCs w:val="29"/>
        </w:rPr>
        <w:t>II</w:t>
      </w:r>
      <w:r w:rsidRPr="008834E3">
        <w:rPr>
          <w:rFonts w:ascii="Times New Roman" w:eastAsia="Times New Roman" w:hAnsi="Times New Roman" w:cs="Times New Roman"/>
          <w:b/>
          <w:sz w:val="29"/>
          <w:szCs w:val="29"/>
          <w:lang w:val="ru-RU"/>
        </w:rPr>
        <w:t xml:space="preserve"> </w:t>
      </w:r>
      <w:proofErr w:type="spellStart"/>
      <w:r w:rsidRPr="008834E3">
        <w:rPr>
          <w:rFonts w:ascii="Times New Roman" w:eastAsia="Times New Roman" w:hAnsi="Times New Roman" w:cs="Times New Roman"/>
          <w:b/>
          <w:sz w:val="29"/>
          <w:szCs w:val="29"/>
          <w:lang w:val="ru-RU"/>
        </w:rPr>
        <w:t>сесія</w:t>
      </w:r>
      <w:proofErr w:type="spellEnd"/>
      <w:r w:rsidRPr="008834E3">
        <w:rPr>
          <w:rFonts w:ascii="Times New Roman" w:eastAsia="Times New Roman" w:hAnsi="Times New Roman" w:cs="Times New Roman"/>
          <w:b/>
          <w:sz w:val="29"/>
          <w:szCs w:val="29"/>
          <w:lang w:val="ru-RU"/>
        </w:rPr>
        <w:t xml:space="preserve"> </w:t>
      </w:r>
      <w:r>
        <w:rPr>
          <w:rFonts w:ascii="Times New Roman" w:eastAsia="Times New Roman" w:hAnsi="Times New Roman" w:cs="Times New Roman"/>
          <w:b/>
          <w:sz w:val="29"/>
          <w:szCs w:val="29"/>
        </w:rPr>
        <w:t>IX</w:t>
      </w:r>
      <w:r w:rsidRPr="008834E3">
        <w:rPr>
          <w:rFonts w:ascii="Times New Roman" w:eastAsia="Times New Roman" w:hAnsi="Times New Roman" w:cs="Times New Roman"/>
          <w:b/>
          <w:sz w:val="29"/>
          <w:szCs w:val="29"/>
          <w:lang w:val="ru-RU"/>
        </w:rPr>
        <w:t xml:space="preserve"> </w:t>
      </w:r>
      <w:proofErr w:type="spellStart"/>
      <w:r w:rsidRPr="008834E3">
        <w:rPr>
          <w:rFonts w:ascii="Times New Roman" w:eastAsia="Times New Roman" w:hAnsi="Times New Roman" w:cs="Times New Roman"/>
          <w:b/>
          <w:sz w:val="29"/>
          <w:szCs w:val="29"/>
          <w:lang w:val="ru-RU"/>
        </w:rPr>
        <w:t>скликання</w:t>
      </w:r>
      <w:proofErr w:type="spellEnd"/>
    </w:p>
    <w:p w:rsidR="008834E3" w:rsidRDefault="008834E3" w:rsidP="008834E3">
      <w:pPr>
        <w:spacing w:before="40"/>
        <w:ind w:left="620"/>
        <w:jc w:val="center"/>
        <w:rPr>
          <w:rFonts w:ascii="Times New Roman" w:eastAsia="Times New Roman" w:hAnsi="Times New Roman" w:cs="Times New Roman"/>
          <w:b/>
          <w:sz w:val="29"/>
          <w:szCs w:val="29"/>
        </w:rPr>
      </w:pPr>
      <w:r>
        <w:rPr>
          <w:rFonts w:ascii="Times New Roman" w:eastAsia="Times New Roman" w:hAnsi="Times New Roman" w:cs="Times New Roman"/>
          <w:b/>
          <w:noProof/>
          <w:sz w:val="29"/>
          <w:szCs w:val="29"/>
          <w:lang w:val="uk-UA"/>
        </w:rPr>
        <w:drawing>
          <wp:inline distT="114300" distB="114300" distL="114300" distR="114300" wp14:anchorId="038CF46F" wp14:editId="518A0257">
            <wp:extent cx="5943600" cy="889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943600" cy="88900"/>
                    </a:xfrm>
                    <a:prstGeom prst="rect">
                      <a:avLst/>
                    </a:prstGeom>
                    <a:ln/>
                  </pic:spPr>
                </pic:pic>
              </a:graphicData>
            </a:graphic>
          </wp:inline>
        </w:drawing>
      </w:r>
    </w:p>
    <w:p w:rsidR="008834E3" w:rsidRDefault="008834E3" w:rsidP="008834E3">
      <w:pPr>
        <w:ind w:right="580"/>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 </w:t>
      </w:r>
    </w:p>
    <w:p w:rsidR="008834E3" w:rsidRDefault="008834E3" w:rsidP="008834E3">
      <w:pPr>
        <w:spacing w:before="80" w:after="240"/>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РІШЕННЯ</w:t>
      </w:r>
    </w:p>
    <w:p w:rsidR="008834E3" w:rsidRDefault="008834E3" w:rsidP="008834E3">
      <w:pPr>
        <w:spacing w:before="80" w:after="240"/>
        <w:rPr>
          <w:rFonts w:ascii="Times New Roman" w:eastAsia="Times New Roman" w:hAnsi="Times New Roman" w:cs="Times New Roman"/>
          <w:b/>
          <w:sz w:val="26"/>
          <w:szCs w:val="26"/>
        </w:rPr>
      </w:pPr>
      <w:r>
        <w:rPr>
          <w:rFonts w:ascii="Times New Roman" w:eastAsia="Times New Roman" w:hAnsi="Times New Roman" w:cs="Times New Roman"/>
          <w:b/>
          <w:sz w:val="24"/>
          <w:szCs w:val="24"/>
        </w:rPr>
        <w:t xml:space="preserve">____________№______________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8"/>
          <w:szCs w:val="28"/>
        </w:rPr>
        <w:t>ПРОЄКТ</w:t>
      </w:r>
    </w:p>
    <w:p w:rsidR="008834E3" w:rsidRDefault="008834E3" w:rsidP="008834E3">
      <w:pPr>
        <w:shd w:val="clear" w:color="auto" w:fill="FFFFFF"/>
        <w:tabs>
          <w:tab w:val="left" w:pos="5670"/>
        </w:tabs>
        <w:ind w:left="567" w:right="4252"/>
        <w:jc w:val="both"/>
        <w:rPr>
          <w:rFonts w:ascii="Times New Roman" w:eastAsia="Times New Roman" w:hAnsi="Times New Roman" w:cs="Times New Roman"/>
          <w:b/>
          <w:sz w:val="28"/>
          <w:szCs w:val="28"/>
          <w:highlight w:val="yellow"/>
        </w:rPr>
      </w:pPr>
    </w:p>
    <w:p w:rsidR="008834E3" w:rsidRPr="008834E3" w:rsidRDefault="008834E3" w:rsidP="008834E3">
      <w:pPr>
        <w:shd w:val="clear" w:color="auto" w:fill="FFFFFF"/>
        <w:tabs>
          <w:tab w:val="left" w:pos="5670"/>
        </w:tabs>
        <w:ind w:left="567" w:right="4252"/>
        <w:jc w:val="both"/>
        <w:rPr>
          <w:rFonts w:ascii="Times New Roman" w:eastAsia="Times New Roman" w:hAnsi="Times New Roman" w:cs="Times New Roman"/>
          <w:b/>
          <w:sz w:val="24"/>
          <w:szCs w:val="24"/>
          <w:highlight w:val="white"/>
        </w:rPr>
      </w:pPr>
      <w:r w:rsidRPr="008834E3">
        <w:rPr>
          <w:rFonts w:ascii="Times New Roman" w:eastAsia="Times New Roman" w:hAnsi="Times New Roman" w:cs="Times New Roman"/>
          <w:b/>
          <w:sz w:val="24"/>
          <w:szCs w:val="24"/>
          <w:highlight w:val="white"/>
        </w:rPr>
        <w:t xml:space="preserve">Про контроль власників, співвласників </w:t>
      </w:r>
      <w:proofErr w:type="spellStart"/>
      <w:r w:rsidRPr="008834E3">
        <w:rPr>
          <w:rFonts w:ascii="Times New Roman" w:eastAsia="Times New Roman" w:hAnsi="Times New Roman" w:cs="Times New Roman"/>
          <w:b/>
          <w:sz w:val="24"/>
          <w:szCs w:val="24"/>
          <w:highlight w:val="white"/>
        </w:rPr>
        <w:t>та</w:t>
      </w:r>
      <w:proofErr w:type="spellEnd"/>
      <w:r w:rsidRPr="008834E3">
        <w:rPr>
          <w:rFonts w:ascii="Times New Roman" w:eastAsia="Times New Roman" w:hAnsi="Times New Roman" w:cs="Times New Roman"/>
          <w:b/>
          <w:sz w:val="24"/>
          <w:szCs w:val="24"/>
          <w:highlight w:val="white"/>
        </w:rPr>
        <w:t xml:space="preserve"> </w:t>
      </w:r>
      <w:proofErr w:type="spellStart"/>
      <w:r w:rsidRPr="008834E3">
        <w:rPr>
          <w:rFonts w:ascii="Times New Roman" w:eastAsia="Times New Roman" w:hAnsi="Times New Roman" w:cs="Times New Roman"/>
          <w:b/>
          <w:sz w:val="24"/>
          <w:szCs w:val="24"/>
          <w:highlight w:val="white"/>
        </w:rPr>
        <w:t>орендарів</w:t>
      </w:r>
      <w:proofErr w:type="spellEnd"/>
      <w:r w:rsidRPr="008834E3">
        <w:rPr>
          <w:rFonts w:ascii="Times New Roman" w:eastAsia="Times New Roman" w:hAnsi="Times New Roman" w:cs="Times New Roman"/>
          <w:b/>
          <w:sz w:val="24"/>
          <w:szCs w:val="24"/>
          <w:highlight w:val="white"/>
        </w:rPr>
        <w:t xml:space="preserve"> у </w:t>
      </w:r>
      <w:proofErr w:type="spellStart"/>
      <w:r w:rsidRPr="008834E3">
        <w:rPr>
          <w:rFonts w:ascii="Times New Roman" w:eastAsia="Times New Roman" w:hAnsi="Times New Roman" w:cs="Times New Roman"/>
          <w:b/>
          <w:sz w:val="24"/>
          <w:szCs w:val="24"/>
          <w:highlight w:val="white"/>
        </w:rPr>
        <w:t>процесі</w:t>
      </w:r>
      <w:proofErr w:type="spellEnd"/>
      <w:r w:rsidRPr="008834E3">
        <w:rPr>
          <w:rFonts w:ascii="Times New Roman" w:eastAsia="Times New Roman" w:hAnsi="Times New Roman" w:cs="Times New Roman"/>
          <w:b/>
          <w:sz w:val="24"/>
          <w:szCs w:val="24"/>
          <w:highlight w:val="white"/>
        </w:rPr>
        <w:t xml:space="preserve"> </w:t>
      </w:r>
      <w:proofErr w:type="spellStart"/>
      <w:r w:rsidRPr="008834E3">
        <w:rPr>
          <w:rFonts w:ascii="Times New Roman" w:eastAsia="Times New Roman" w:hAnsi="Times New Roman" w:cs="Times New Roman"/>
          <w:b/>
          <w:sz w:val="24"/>
          <w:szCs w:val="24"/>
          <w:highlight w:val="white"/>
        </w:rPr>
        <w:t>розробки</w:t>
      </w:r>
      <w:proofErr w:type="spellEnd"/>
      <w:r w:rsidRPr="008834E3">
        <w:rPr>
          <w:rFonts w:ascii="Times New Roman" w:eastAsia="Times New Roman" w:hAnsi="Times New Roman" w:cs="Times New Roman"/>
          <w:b/>
          <w:sz w:val="24"/>
          <w:szCs w:val="24"/>
          <w:highlight w:val="white"/>
        </w:rPr>
        <w:t xml:space="preserve"> </w:t>
      </w:r>
      <w:proofErr w:type="spellStart"/>
      <w:r w:rsidRPr="008834E3">
        <w:rPr>
          <w:rFonts w:ascii="Times New Roman" w:eastAsia="Times New Roman" w:hAnsi="Times New Roman" w:cs="Times New Roman"/>
          <w:b/>
          <w:sz w:val="24"/>
          <w:szCs w:val="24"/>
          <w:highlight w:val="white"/>
        </w:rPr>
        <w:t>проєктно-кошторисної</w:t>
      </w:r>
      <w:proofErr w:type="spellEnd"/>
      <w:r w:rsidRPr="008834E3">
        <w:rPr>
          <w:rFonts w:ascii="Times New Roman" w:eastAsia="Times New Roman" w:hAnsi="Times New Roman" w:cs="Times New Roman"/>
          <w:b/>
          <w:sz w:val="24"/>
          <w:szCs w:val="24"/>
          <w:highlight w:val="white"/>
        </w:rPr>
        <w:t xml:space="preserve"> </w:t>
      </w:r>
      <w:proofErr w:type="spellStart"/>
      <w:r w:rsidRPr="008834E3">
        <w:rPr>
          <w:rFonts w:ascii="Times New Roman" w:eastAsia="Times New Roman" w:hAnsi="Times New Roman" w:cs="Times New Roman"/>
          <w:b/>
          <w:sz w:val="24"/>
          <w:szCs w:val="24"/>
          <w:highlight w:val="white"/>
        </w:rPr>
        <w:t>документації</w:t>
      </w:r>
      <w:proofErr w:type="spellEnd"/>
      <w:r w:rsidRPr="008834E3">
        <w:rPr>
          <w:rFonts w:ascii="Times New Roman" w:eastAsia="Times New Roman" w:hAnsi="Times New Roman" w:cs="Times New Roman"/>
          <w:b/>
          <w:sz w:val="24"/>
          <w:szCs w:val="24"/>
          <w:highlight w:val="white"/>
        </w:rPr>
        <w:t xml:space="preserve"> </w:t>
      </w:r>
      <w:proofErr w:type="spellStart"/>
      <w:r w:rsidRPr="008834E3">
        <w:rPr>
          <w:rFonts w:ascii="Times New Roman" w:eastAsia="Times New Roman" w:hAnsi="Times New Roman" w:cs="Times New Roman"/>
          <w:b/>
          <w:sz w:val="24"/>
          <w:szCs w:val="24"/>
          <w:highlight w:val="white"/>
        </w:rPr>
        <w:t>та</w:t>
      </w:r>
      <w:proofErr w:type="spellEnd"/>
      <w:r w:rsidRPr="008834E3">
        <w:rPr>
          <w:rFonts w:ascii="Times New Roman" w:eastAsia="Times New Roman" w:hAnsi="Times New Roman" w:cs="Times New Roman"/>
          <w:b/>
          <w:sz w:val="24"/>
          <w:szCs w:val="24"/>
          <w:highlight w:val="white"/>
        </w:rPr>
        <w:t xml:space="preserve"> </w:t>
      </w:r>
      <w:proofErr w:type="spellStart"/>
      <w:r w:rsidRPr="008834E3">
        <w:rPr>
          <w:rFonts w:ascii="Times New Roman" w:eastAsia="Times New Roman" w:hAnsi="Times New Roman" w:cs="Times New Roman"/>
          <w:b/>
          <w:sz w:val="24"/>
          <w:szCs w:val="24"/>
          <w:highlight w:val="white"/>
        </w:rPr>
        <w:t>проведення</w:t>
      </w:r>
      <w:proofErr w:type="spellEnd"/>
      <w:r w:rsidRPr="008834E3">
        <w:rPr>
          <w:rFonts w:ascii="Times New Roman" w:eastAsia="Times New Roman" w:hAnsi="Times New Roman" w:cs="Times New Roman"/>
          <w:b/>
          <w:sz w:val="24"/>
          <w:szCs w:val="24"/>
          <w:highlight w:val="white"/>
        </w:rPr>
        <w:t xml:space="preserve"> </w:t>
      </w:r>
      <w:proofErr w:type="spellStart"/>
      <w:r w:rsidRPr="008834E3">
        <w:rPr>
          <w:rFonts w:ascii="Times New Roman" w:eastAsia="Times New Roman" w:hAnsi="Times New Roman" w:cs="Times New Roman"/>
          <w:b/>
          <w:sz w:val="24"/>
          <w:szCs w:val="24"/>
          <w:highlight w:val="white"/>
        </w:rPr>
        <w:t>підготовчих</w:t>
      </w:r>
      <w:proofErr w:type="spellEnd"/>
      <w:r w:rsidRPr="008834E3">
        <w:rPr>
          <w:rFonts w:ascii="Times New Roman" w:eastAsia="Times New Roman" w:hAnsi="Times New Roman" w:cs="Times New Roman"/>
          <w:b/>
          <w:sz w:val="24"/>
          <w:szCs w:val="24"/>
          <w:highlight w:val="white"/>
        </w:rPr>
        <w:t xml:space="preserve"> і </w:t>
      </w:r>
      <w:proofErr w:type="spellStart"/>
      <w:r w:rsidRPr="008834E3">
        <w:rPr>
          <w:rFonts w:ascii="Times New Roman" w:eastAsia="Times New Roman" w:hAnsi="Times New Roman" w:cs="Times New Roman"/>
          <w:b/>
          <w:sz w:val="24"/>
          <w:szCs w:val="24"/>
          <w:highlight w:val="white"/>
        </w:rPr>
        <w:t>будівельних</w:t>
      </w:r>
      <w:proofErr w:type="spellEnd"/>
      <w:r w:rsidRPr="008834E3">
        <w:rPr>
          <w:rFonts w:ascii="Times New Roman" w:eastAsia="Times New Roman" w:hAnsi="Times New Roman" w:cs="Times New Roman"/>
          <w:b/>
          <w:sz w:val="24"/>
          <w:szCs w:val="24"/>
          <w:highlight w:val="white"/>
        </w:rPr>
        <w:t xml:space="preserve"> </w:t>
      </w:r>
      <w:proofErr w:type="spellStart"/>
      <w:r w:rsidRPr="008834E3">
        <w:rPr>
          <w:rFonts w:ascii="Times New Roman" w:eastAsia="Times New Roman" w:hAnsi="Times New Roman" w:cs="Times New Roman"/>
          <w:b/>
          <w:sz w:val="24"/>
          <w:szCs w:val="24"/>
          <w:highlight w:val="white"/>
        </w:rPr>
        <w:t>робіт</w:t>
      </w:r>
      <w:proofErr w:type="spellEnd"/>
      <w:r w:rsidRPr="008834E3">
        <w:rPr>
          <w:rFonts w:ascii="Times New Roman" w:eastAsia="Times New Roman" w:hAnsi="Times New Roman" w:cs="Times New Roman"/>
          <w:b/>
          <w:sz w:val="24"/>
          <w:szCs w:val="24"/>
          <w:highlight w:val="white"/>
        </w:rPr>
        <w:t xml:space="preserve"> в </w:t>
      </w:r>
      <w:proofErr w:type="spellStart"/>
      <w:r w:rsidRPr="008834E3">
        <w:rPr>
          <w:rFonts w:ascii="Times New Roman" w:eastAsia="Times New Roman" w:hAnsi="Times New Roman" w:cs="Times New Roman"/>
          <w:b/>
          <w:sz w:val="24"/>
          <w:szCs w:val="24"/>
          <w:highlight w:val="white"/>
        </w:rPr>
        <w:t>рамках</w:t>
      </w:r>
      <w:proofErr w:type="spellEnd"/>
      <w:r w:rsidRPr="008834E3">
        <w:rPr>
          <w:rFonts w:ascii="Times New Roman" w:eastAsia="Times New Roman" w:hAnsi="Times New Roman" w:cs="Times New Roman"/>
          <w:b/>
          <w:sz w:val="24"/>
          <w:szCs w:val="24"/>
          <w:highlight w:val="white"/>
        </w:rPr>
        <w:t xml:space="preserve"> </w:t>
      </w:r>
      <w:proofErr w:type="spellStart"/>
      <w:r w:rsidRPr="008834E3">
        <w:rPr>
          <w:rFonts w:ascii="Times New Roman" w:eastAsia="Times New Roman" w:hAnsi="Times New Roman" w:cs="Times New Roman"/>
          <w:b/>
          <w:sz w:val="24"/>
          <w:szCs w:val="24"/>
          <w:highlight w:val="white"/>
        </w:rPr>
        <w:t>відновлення</w:t>
      </w:r>
      <w:proofErr w:type="spellEnd"/>
      <w:r w:rsidRPr="008834E3">
        <w:rPr>
          <w:rFonts w:ascii="Times New Roman" w:eastAsia="Times New Roman" w:hAnsi="Times New Roman" w:cs="Times New Roman"/>
          <w:b/>
          <w:sz w:val="24"/>
          <w:szCs w:val="24"/>
          <w:highlight w:val="white"/>
        </w:rPr>
        <w:t xml:space="preserve"> </w:t>
      </w:r>
      <w:proofErr w:type="spellStart"/>
      <w:r w:rsidRPr="008834E3">
        <w:rPr>
          <w:rFonts w:ascii="Times New Roman" w:eastAsia="Times New Roman" w:hAnsi="Times New Roman" w:cs="Times New Roman"/>
          <w:b/>
          <w:sz w:val="24"/>
          <w:szCs w:val="24"/>
          <w:highlight w:val="white"/>
        </w:rPr>
        <w:t>пошкоджених</w:t>
      </w:r>
      <w:proofErr w:type="spellEnd"/>
      <w:r w:rsidRPr="008834E3">
        <w:rPr>
          <w:rFonts w:ascii="Times New Roman" w:eastAsia="Times New Roman" w:hAnsi="Times New Roman" w:cs="Times New Roman"/>
          <w:b/>
          <w:sz w:val="24"/>
          <w:szCs w:val="24"/>
          <w:highlight w:val="white"/>
        </w:rPr>
        <w:t xml:space="preserve"> </w:t>
      </w:r>
      <w:proofErr w:type="spellStart"/>
      <w:r w:rsidRPr="008834E3">
        <w:rPr>
          <w:rFonts w:ascii="Times New Roman" w:eastAsia="Times New Roman" w:hAnsi="Times New Roman" w:cs="Times New Roman"/>
          <w:b/>
          <w:sz w:val="24"/>
          <w:szCs w:val="24"/>
          <w:highlight w:val="white"/>
        </w:rPr>
        <w:t>об'єктів</w:t>
      </w:r>
      <w:proofErr w:type="spellEnd"/>
      <w:r w:rsidRPr="008834E3">
        <w:rPr>
          <w:rFonts w:ascii="Times New Roman" w:eastAsia="Times New Roman" w:hAnsi="Times New Roman" w:cs="Times New Roman"/>
          <w:b/>
          <w:sz w:val="24"/>
          <w:szCs w:val="24"/>
          <w:highlight w:val="white"/>
        </w:rPr>
        <w:t xml:space="preserve"> </w:t>
      </w:r>
      <w:proofErr w:type="spellStart"/>
      <w:r w:rsidRPr="008834E3">
        <w:rPr>
          <w:rFonts w:ascii="Times New Roman" w:eastAsia="Times New Roman" w:hAnsi="Times New Roman" w:cs="Times New Roman"/>
          <w:b/>
          <w:sz w:val="24"/>
          <w:szCs w:val="24"/>
          <w:highlight w:val="white"/>
        </w:rPr>
        <w:t>житлового</w:t>
      </w:r>
      <w:proofErr w:type="spellEnd"/>
      <w:r w:rsidRPr="008834E3">
        <w:rPr>
          <w:rFonts w:ascii="Times New Roman" w:eastAsia="Times New Roman" w:hAnsi="Times New Roman" w:cs="Times New Roman"/>
          <w:b/>
          <w:sz w:val="24"/>
          <w:szCs w:val="24"/>
          <w:highlight w:val="white"/>
        </w:rPr>
        <w:t xml:space="preserve"> </w:t>
      </w:r>
      <w:proofErr w:type="spellStart"/>
      <w:r w:rsidRPr="008834E3">
        <w:rPr>
          <w:rFonts w:ascii="Times New Roman" w:eastAsia="Times New Roman" w:hAnsi="Times New Roman" w:cs="Times New Roman"/>
          <w:b/>
          <w:sz w:val="24"/>
          <w:szCs w:val="24"/>
          <w:highlight w:val="white"/>
        </w:rPr>
        <w:t>фонду</w:t>
      </w:r>
      <w:proofErr w:type="spellEnd"/>
      <w:r w:rsidRPr="008834E3">
        <w:rPr>
          <w:rFonts w:ascii="Times New Roman" w:eastAsia="Times New Roman" w:hAnsi="Times New Roman" w:cs="Times New Roman"/>
          <w:b/>
          <w:sz w:val="24"/>
          <w:szCs w:val="24"/>
          <w:highlight w:val="white"/>
        </w:rPr>
        <w:t xml:space="preserve"> </w:t>
      </w:r>
      <w:proofErr w:type="spellStart"/>
      <w:r w:rsidRPr="008834E3">
        <w:rPr>
          <w:rFonts w:ascii="Times New Roman" w:eastAsia="Times New Roman" w:hAnsi="Times New Roman" w:cs="Times New Roman"/>
          <w:b/>
          <w:sz w:val="24"/>
          <w:szCs w:val="24"/>
          <w:highlight w:val="white"/>
        </w:rPr>
        <w:t>м.Києва</w:t>
      </w:r>
      <w:proofErr w:type="spellEnd"/>
    </w:p>
    <w:p w:rsidR="008834E3" w:rsidRPr="008834E3" w:rsidRDefault="008834E3" w:rsidP="008834E3">
      <w:pPr>
        <w:shd w:val="clear" w:color="auto" w:fill="FFFFFF"/>
        <w:tabs>
          <w:tab w:val="left" w:pos="5670"/>
        </w:tabs>
        <w:ind w:left="567" w:right="4252"/>
        <w:jc w:val="both"/>
        <w:rPr>
          <w:rFonts w:ascii="Times New Roman" w:eastAsia="Times New Roman" w:hAnsi="Times New Roman" w:cs="Times New Roman"/>
          <w:b/>
          <w:sz w:val="24"/>
          <w:szCs w:val="24"/>
          <w:highlight w:val="white"/>
        </w:rPr>
      </w:pPr>
    </w:p>
    <w:p w:rsidR="008834E3" w:rsidRPr="008834E3" w:rsidRDefault="008834E3" w:rsidP="008834E3">
      <w:pPr>
        <w:shd w:val="clear" w:color="auto" w:fill="FFFFFF"/>
        <w:tabs>
          <w:tab w:val="left" w:pos="5670"/>
        </w:tabs>
        <w:ind w:left="567" w:right="4252"/>
        <w:jc w:val="both"/>
        <w:rPr>
          <w:rFonts w:ascii="Times New Roman" w:eastAsia="Times New Roman" w:hAnsi="Times New Roman" w:cs="Times New Roman"/>
          <w:b/>
          <w:sz w:val="24"/>
          <w:szCs w:val="24"/>
          <w:highlight w:val="yellow"/>
          <w:lang w:val="uk-UA"/>
        </w:rPr>
      </w:pPr>
    </w:p>
    <w:p w:rsidR="008834E3" w:rsidRPr="00904DEB" w:rsidRDefault="008834E3" w:rsidP="008834E3">
      <w:pPr>
        <w:spacing w:line="276" w:lineRule="auto"/>
        <w:ind w:firstLine="708"/>
        <w:jc w:val="both"/>
        <w:rPr>
          <w:rFonts w:ascii="Times New Roman" w:eastAsia="Times New Roman" w:hAnsi="Times New Roman" w:cs="Times New Roman"/>
          <w:sz w:val="24"/>
          <w:szCs w:val="24"/>
          <w:lang w:val="uk-UA"/>
        </w:rPr>
      </w:pPr>
      <w:r w:rsidRPr="00904DEB">
        <w:rPr>
          <w:rFonts w:ascii="Times New Roman" w:eastAsia="Times New Roman" w:hAnsi="Times New Roman" w:cs="Times New Roman"/>
          <w:sz w:val="24"/>
          <w:szCs w:val="24"/>
          <w:lang w:val="uk-UA"/>
        </w:rPr>
        <w:t xml:space="preserve">Відповідно до Закону України «Про місцеве самоврядування», Указу Президенту України від 24 лютого 2022 року «Про ведення воєнного стану в Україні» , враховуючи протокол Постійної комісії з питань техногенної - екологічної безпеки та надзвичайної ситуації від 24 травня 2022 року №23  «Про обстеження пошкоджених об’єктів внаслідок воєнних дій Російської Федерації в  місті Києві», розпорядження начальника Київської міської військової  адміністрації від 13 квітня 2022 року №499 «Про обстеження пошкоджених об’єктів внаслідок воєнних дій Російської Федерації в місті Києві» (в редакції розпорядження начальника Київської міської військової адміністрації від 19 травня 2022 року №528) та від 30 травня 2022 року №538 «Про здійснення відновлювальних робіт (реконструкції, капітального ремонту) на житлових будинках міста Києва пошкоджених внаслідок воєнних дії Російської </w:t>
      </w:r>
      <w:proofErr w:type="spellStart"/>
      <w:r w:rsidRPr="00904DEB">
        <w:rPr>
          <w:rFonts w:ascii="Times New Roman" w:eastAsia="Times New Roman" w:hAnsi="Times New Roman" w:cs="Times New Roman"/>
          <w:sz w:val="24"/>
          <w:szCs w:val="24"/>
          <w:lang w:val="uk-UA"/>
        </w:rPr>
        <w:t>Федерацї</w:t>
      </w:r>
      <w:proofErr w:type="spellEnd"/>
      <w:r w:rsidRPr="00904DEB">
        <w:rPr>
          <w:rFonts w:ascii="Times New Roman" w:eastAsia="Times New Roman" w:hAnsi="Times New Roman" w:cs="Times New Roman"/>
          <w:sz w:val="24"/>
          <w:szCs w:val="24"/>
          <w:lang w:val="uk-UA"/>
        </w:rPr>
        <w:t xml:space="preserve">», з метою забезпечення  правових та організаційних основ містобудівної діяльності, спрямованих на забезпечення сталого розвитку територій  міста Києва з урахуванням державних, громадських та приватних інтересів, </w:t>
      </w:r>
    </w:p>
    <w:p w:rsidR="008834E3" w:rsidRPr="00904DEB" w:rsidRDefault="008834E3" w:rsidP="008834E3">
      <w:pPr>
        <w:shd w:val="clear" w:color="auto" w:fill="FFFFFF"/>
        <w:tabs>
          <w:tab w:val="left" w:pos="5670"/>
        </w:tabs>
        <w:ind w:firstLine="567"/>
        <w:jc w:val="both"/>
        <w:rPr>
          <w:rFonts w:ascii="Times New Roman" w:eastAsia="Times New Roman" w:hAnsi="Times New Roman" w:cs="Times New Roman"/>
          <w:sz w:val="24"/>
          <w:szCs w:val="24"/>
          <w:lang w:val="uk-UA"/>
        </w:rPr>
      </w:pPr>
    </w:p>
    <w:p w:rsidR="008834E3" w:rsidRPr="008834E3" w:rsidRDefault="008834E3" w:rsidP="008834E3">
      <w:pPr>
        <w:shd w:val="clear" w:color="auto" w:fill="FFFFFF"/>
        <w:tabs>
          <w:tab w:val="left" w:pos="5670"/>
        </w:tabs>
        <w:ind w:firstLine="567"/>
        <w:jc w:val="both"/>
        <w:rPr>
          <w:rFonts w:ascii="Times New Roman" w:eastAsia="Times New Roman" w:hAnsi="Times New Roman" w:cs="Times New Roman"/>
          <w:b/>
          <w:sz w:val="24"/>
          <w:szCs w:val="24"/>
          <w:lang w:val="uk-UA"/>
        </w:rPr>
      </w:pPr>
    </w:p>
    <w:p w:rsidR="008834E3" w:rsidRPr="008834E3" w:rsidRDefault="008834E3" w:rsidP="008834E3">
      <w:pPr>
        <w:shd w:val="clear" w:color="auto" w:fill="FFFFFF"/>
        <w:tabs>
          <w:tab w:val="left" w:pos="5670"/>
        </w:tabs>
        <w:ind w:firstLine="567"/>
        <w:jc w:val="both"/>
        <w:rPr>
          <w:rFonts w:ascii="Times New Roman" w:eastAsia="Times New Roman" w:hAnsi="Times New Roman" w:cs="Times New Roman"/>
          <w:b/>
          <w:sz w:val="24"/>
          <w:szCs w:val="24"/>
          <w:lang w:val="uk-UA"/>
        </w:rPr>
      </w:pPr>
      <w:r w:rsidRPr="008834E3">
        <w:rPr>
          <w:rFonts w:ascii="Times New Roman" w:eastAsia="Times New Roman" w:hAnsi="Times New Roman" w:cs="Times New Roman"/>
          <w:b/>
          <w:sz w:val="24"/>
          <w:szCs w:val="24"/>
          <w:lang w:val="uk-UA"/>
        </w:rPr>
        <w:t>ВИРІШИЛА:</w:t>
      </w:r>
    </w:p>
    <w:p w:rsidR="008834E3" w:rsidRPr="008834E3" w:rsidRDefault="008834E3" w:rsidP="008834E3">
      <w:pPr>
        <w:jc w:val="both"/>
        <w:rPr>
          <w:rFonts w:ascii="Times New Roman" w:eastAsia="Times New Roman" w:hAnsi="Times New Roman" w:cs="Times New Roman"/>
          <w:sz w:val="24"/>
          <w:szCs w:val="24"/>
          <w:lang w:val="uk-UA"/>
        </w:rPr>
      </w:pPr>
    </w:p>
    <w:p w:rsidR="008834E3" w:rsidRPr="008834E3" w:rsidRDefault="008834E3" w:rsidP="008834E3">
      <w:pPr>
        <w:numPr>
          <w:ilvl w:val="0"/>
          <w:numId w:val="2"/>
        </w:numPr>
        <w:ind w:left="0" w:firstLine="720"/>
        <w:jc w:val="both"/>
        <w:rPr>
          <w:rFonts w:ascii="Times New Roman" w:eastAsia="Times New Roman" w:hAnsi="Times New Roman" w:cs="Times New Roman"/>
          <w:sz w:val="24"/>
          <w:szCs w:val="24"/>
          <w:lang w:val="uk-UA"/>
        </w:rPr>
      </w:pPr>
      <w:r w:rsidRPr="008834E3">
        <w:rPr>
          <w:rFonts w:ascii="Times New Roman" w:eastAsia="Times New Roman" w:hAnsi="Times New Roman" w:cs="Times New Roman"/>
          <w:sz w:val="24"/>
          <w:szCs w:val="24"/>
          <w:lang w:val="uk-UA"/>
        </w:rPr>
        <w:t xml:space="preserve">Визначити, що розробка </w:t>
      </w:r>
      <w:proofErr w:type="spellStart"/>
      <w:r w:rsidRPr="008834E3">
        <w:rPr>
          <w:rFonts w:ascii="Times New Roman" w:eastAsia="Times New Roman" w:hAnsi="Times New Roman" w:cs="Times New Roman"/>
          <w:sz w:val="24"/>
          <w:szCs w:val="24"/>
          <w:lang w:val="uk-UA"/>
        </w:rPr>
        <w:t>проєктно</w:t>
      </w:r>
      <w:proofErr w:type="spellEnd"/>
      <w:r w:rsidRPr="008834E3">
        <w:rPr>
          <w:rFonts w:ascii="Times New Roman" w:eastAsia="Times New Roman" w:hAnsi="Times New Roman" w:cs="Times New Roman"/>
          <w:sz w:val="24"/>
          <w:szCs w:val="24"/>
          <w:lang w:val="uk-UA"/>
        </w:rPr>
        <w:t xml:space="preserve">-кошторисної документації та проведення підготовчих і будівельних робіт в рамках відновлення об'єктів житлового фонду </w:t>
      </w:r>
      <w:proofErr w:type="spellStart"/>
      <w:r w:rsidRPr="008834E3">
        <w:rPr>
          <w:rFonts w:ascii="Times New Roman" w:eastAsia="Times New Roman" w:hAnsi="Times New Roman" w:cs="Times New Roman"/>
          <w:sz w:val="24"/>
          <w:szCs w:val="24"/>
          <w:lang w:val="uk-UA"/>
        </w:rPr>
        <w:t>м.Києва</w:t>
      </w:r>
      <w:proofErr w:type="spellEnd"/>
      <w:r w:rsidRPr="008834E3">
        <w:rPr>
          <w:rFonts w:ascii="Times New Roman" w:eastAsia="Times New Roman" w:hAnsi="Times New Roman" w:cs="Times New Roman"/>
          <w:sz w:val="24"/>
          <w:szCs w:val="24"/>
          <w:lang w:val="uk-UA"/>
        </w:rPr>
        <w:t xml:space="preserve">, пошкоджених внаслідок військової агресії Російської Федерації, </w:t>
      </w:r>
      <w:proofErr w:type="spellStart"/>
      <w:r w:rsidRPr="008834E3">
        <w:rPr>
          <w:rFonts w:ascii="Times New Roman" w:eastAsia="Times New Roman" w:hAnsi="Times New Roman" w:cs="Times New Roman"/>
          <w:sz w:val="24"/>
          <w:szCs w:val="24"/>
          <w:lang w:val="uk-UA"/>
        </w:rPr>
        <w:t>здійснються</w:t>
      </w:r>
      <w:proofErr w:type="spellEnd"/>
      <w:r w:rsidRPr="008834E3">
        <w:rPr>
          <w:rFonts w:ascii="Times New Roman" w:eastAsia="Times New Roman" w:hAnsi="Times New Roman" w:cs="Times New Roman"/>
          <w:sz w:val="24"/>
          <w:szCs w:val="24"/>
          <w:lang w:val="uk-UA"/>
        </w:rPr>
        <w:t xml:space="preserve"> під контролем та з урахуванням інтересів їх власників, співвласників, орендарів.</w:t>
      </w:r>
    </w:p>
    <w:p w:rsidR="008834E3" w:rsidRPr="008834E3" w:rsidRDefault="008834E3" w:rsidP="008834E3">
      <w:pPr>
        <w:ind w:left="720"/>
        <w:jc w:val="both"/>
        <w:rPr>
          <w:rFonts w:ascii="Times New Roman" w:eastAsia="Times New Roman" w:hAnsi="Times New Roman" w:cs="Times New Roman"/>
          <w:sz w:val="24"/>
          <w:szCs w:val="24"/>
          <w:lang w:val="uk-UA"/>
        </w:rPr>
      </w:pPr>
    </w:p>
    <w:p w:rsidR="008834E3" w:rsidRPr="008834E3" w:rsidRDefault="008834E3" w:rsidP="008834E3">
      <w:pPr>
        <w:numPr>
          <w:ilvl w:val="0"/>
          <w:numId w:val="2"/>
        </w:numPr>
        <w:ind w:left="0" w:firstLine="720"/>
        <w:jc w:val="both"/>
        <w:rPr>
          <w:rFonts w:ascii="Times New Roman" w:eastAsia="Times New Roman" w:hAnsi="Times New Roman" w:cs="Times New Roman"/>
          <w:sz w:val="24"/>
          <w:szCs w:val="24"/>
          <w:lang w:val="uk-UA"/>
        </w:rPr>
      </w:pPr>
      <w:r w:rsidRPr="008834E3">
        <w:rPr>
          <w:rFonts w:ascii="Times New Roman" w:eastAsia="Times New Roman" w:hAnsi="Times New Roman" w:cs="Times New Roman"/>
          <w:sz w:val="24"/>
          <w:szCs w:val="24"/>
          <w:lang w:val="uk-UA"/>
        </w:rPr>
        <w:lastRenderedPageBreak/>
        <w:t xml:space="preserve">Доручити Департаменту містобудування та архітектури виконавчого органу Київської міської ради (Київської міської державної адміністрації) із залученням громадськості розробити та подати на розгляд Київській міській ради </w:t>
      </w:r>
      <w:proofErr w:type="spellStart"/>
      <w:r w:rsidRPr="008834E3">
        <w:rPr>
          <w:rFonts w:ascii="Times New Roman" w:eastAsia="Times New Roman" w:hAnsi="Times New Roman" w:cs="Times New Roman"/>
          <w:sz w:val="24"/>
          <w:szCs w:val="24"/>
          <w:lang w:val="uk-UA"/>
        </w:rPr>
        <w:t>проєкт</w:t>
      </w:r>
      <w:proofErr w:type="spellEnd"/>
      <w:r w:rsidRPr="008834E3">
        <w:rPr>
          <w:rFonts w:ascii="Times New Roman" w:eastAsia="Times New Roman" w:hAnsi="Times New Roman" w:cs="Times New Roman"/>
          <w:sz w:val="24"/>
          <w:szCs w:val="24"/>
          <w:lang w:val="uk-UA"/>
        </w:rPr>
        <w:t xml:space="preserve"> положення щодо порядку та форми здійснення контролю власниками, співвласниками та орендарями у процесі розробки </w:t>
      </w:r>
      <w:proofErr w:type="spellStart"/>
      <w:r w:rsidRPr="008834E3">
        <w:rPr>
          <w:rFonts w:ascii="Times New Roman" w:eastAsia="Times New Roman" w:hAnsi="Times New Roman" w:cs="Times New Roman"/>
          <w:sz w:val="24"/>
          <w:szCs w:val="24"/>
          <w:lang w:val="uk-UA"/>
        </w:rPr>
        <w:t>проєктно</w:t>
      </w:r>
      <w:proofErr w:type="spellEnd"/>
      <w:r w:rsidRPr="008834E3">
        <w:rPr>
          <w:rFonts w:ascii="Times New Roman" w:eastAsia="Times New Roman" w:hAnsi="Times New Roman" w:cs="Times New Roman"/>
          <w:sz w:val="24"/>
          <w:szCs w:val="24"/>
          <w:lang w:val="uk-UA"/>
        </w:rPr>
        <w:t xml:space="preserve">-кошторисної документації та проведення підготовчих і будівельних робіт в рамках відновлення об'єктів житлового фонду </w:t>
      </w:r>
      <w:proofErr w:type="spellStart"/>
      <w:r w:rsidRPr="008834E3">
        <w:rPr>
          <w:rFonts w:ascii="Times New Roman" w:eastAsia="Times New Roman" w:hAnsi="Times New Roman" w:cs="Times New Roman"/>
          <w:sz w:val="24"/>
          <w:szCs w:val="24"/>
          <w:lang w:val="uk-UA"/>
        </w:rPr>
        <w:t>м.Києва</w:t>
      </w:r>
      <w:proofErr w:type="spellEnd"/>
      <w:r w:rsidRPr="008834E3">
        <w:rPr>
          <w:rFonts w:ascii="Times New Roman" w:eastAsia="Times New Roman" w:hAnsi="Times New Roman" w:cs="Times New Roman"/>
          <w:sz w:val="24"/>
          <w:szCs w:val="24"/>
          <w:lang w:val="uk-UA"/>
        </w:rPr>
        <w:t>, протягом 30 днів з дня ухвалення цього рішення.</w:t>
      </w:r>
    </w:p>
    <w:p w:rsidR="008834E3" w:rsidRPr="008834E3" w:rsidRDefault="008834E3" w:rsidP="008834E3">
      <w:pPr>
        <w:ind w:left="720"/>
        <w:jc w:val="both"/>
        <w:rPr>
          <w:rFonts w:ascii="Times New Roman" w:eastAsia="Times New Roman" w:hAnsi="Times New Roman" w:cs="Times New Roman"/>
          <w:sz w:val="24"/>
          <w:szCs w:val="24"/>
          <w:lang w:val="uk-UA"/>
        </w:rPr>
      </w:pPr>
    </w:p>
    <w:p w:rsidR="008834E3" w:rsidRDefault="008834E3" w:rsidP="008834E3">
      <w:pPr>
        <w:numPr>
          <w:ilvl w:val="0"/>
          <w:numId w:val="2"/>
        </w:numPr>
        <w:ind w:left="0" w:firstLine="720"/>
        <w:jc w:val="both"/>
        <w:rPr>
          <w:rFonts w:ascii="Times New Roman" w:eastAsia="Times New Roman" w:hAnsi="Times New Roman" w:cs="Times New Roman"/>
          <w:sz w:val="24"/>
          <w:szCs w:val="24"/>
          <w:lang w:val="uk-UA"/>
        </w:rPr>
      </w:pPr>
      <w:r w:rsidRPr="008834E3">
        <w:rPr>
          <w:rFonts w:ascii="Times New Roman" w:eastAsia="Times New Roman" w:hAnsi="Times New Roman" w:cs="Times New Roman"/>
          <w:sz w:val="24"/>
          <w:szCs w:val="24"/>
          <w:lang w:val="uk-UA"/>
        </w:rPr>
        <w:t>Комунальному підприємству з питань будівництва житлових будинків «</w:t>
      </w:r>
      <w:proofErr w:type="spellStart"/>
      <w:r w:rsidRPr="008834E3">
        <w:rPr>
          <w:rFonts w:ascii="Times New Roman" w:eastAsia="Times New Roman" w:hAnsi="Times New Roman" w:cs="Times New Roman"/>
          <w:sz w:val="24"/>
          <w:szCs w:val="24"/>
          <w:lang w:val="uk-UA"/>
        </w:rPr>
        <w:t>Житлоінвестбуд</w:t>
      </w:r>
      <w:proofErr w:type="spellEnd"/>
      <w:r w:rsidRPr="008834E3">
        <w:rPr>
          <w:rFonts w:ascii="Times New Roman" w:eastAsia="Times New Roman" w:hAnsi="Times New Roman" w:cs="Times New Roman"/>
          <w:sz w:val="24"/>
          <w:szCs w:val="24"/>
          <w:lang w:val="uk-UA"/>
        </w:rPr>
        <w:t xml:space="preserve">-УКБ» врахувати п.1 цього рішення у процесі розробки </w:t>
      </w:r>
      <w:proofErr w:type="spellStart"/>
      <w:r w:rsidRPr="008834E3">
        <w:rPr>
          <w:rFonts w:ascii="Times New Roman" w:eastAsia="Times New Roman" w:hAnsi="Times New Roman" w:cs="Times New Roman"/>
          <w:sz w:val="24"/>
          <w:szCs w:val="24"/>
          <w:lang w:val="uk-UA"/>
        </w:rPr>
        <w:t>проєктно</w:t>
      </w:r>
      <w:proofErr w:type="spellEnd"/>
      <w:r w:rsidRPr="008834E3">
        <w:rPr>
          <w:rFonts w:ascii="Times New Roman" w:eastAsia="Times New Roman" w:hAnsi="Times New Roman" w:cs="Times New Roman"/>
          <w:sz w:val="24"/>
          <w:szCs w:val="24"/>
          <w:lang w:val="uk-UA"/>
        </w:rPr>
        <w:t xml:space="preserve">-кошторисної документації та проведення підготовчих і будівельних робіт в рамках відновлення пошкоджених об'єктів житлового фонду </w:t>
      </w:r>
      <w:proofErr w:type="spellStart"/>
      <w:r w:rsidRPr="008834E3">
        <w:rPr>
          <w:rFonts w:ascii="Times New Roman" w:eastAsia="Times New Roman" w:hAnsi="Times New Roman" w:cs="Times New Roman"/>
          <w:sz w:val="24"/>
          <w:szCs w:val="24"/>
          <w:lang w:val="uk-UA"/>
        </w:rPr>
        <w:t>м.Києва</w:t>
      </w:r>
      <w:proofErr w:type="spellEnd"/>
      <w:r w:rsidR="004E129B">
        <w:rPr>
          <w:rFonts w:ascii="Times New Roman" w:eastAsia="Times New Roman" w:hAnsi="Times New Roman" w:cs="Times New Roman"/>
          <w:sz w:val="24"/>
          <w:szCs w:val="24"/>
          <w:lang w:val="uk-UA"/>
        </w:rPr>
        <w:t>.</w:t>
      </w:r>
    </w:p>
    <w:p w:rsidR="00904DEB" w:rsidRDefault="00904DEB" w:rsidP="00904DEB">
      <w:pPr>
        <w:pStyle w:val="a3"/>
        <w:rPr>
          <w:rFonts w:ascii="Times New Roman" w:eastAsia="Times New Roman" w:hAnsi="Times New Roman" w:cs="Times New Roman"/>
          <w:sz w:val="24"/>
          <w:szCs w:val="24"/>
          <w:lang w:val="uk-UA"/>
        </w:rPr>
      </w:pPr>
    </w:p>
    <w:p w:rsidR="00904DEB" w:rsidRPr="008834E3" w:rsidRDefault="00904DEB" w:rsidP="008834E3">
      <w:pPr>
        <w:numPr>
          <w:ilvl w:val="0"/>
          <w:numId w:val="2"/>
        </w:numPr>
        <w:ind w:left="0" w:firstLine="72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Контроль покладено на </w:t>
      </w:r>
      <w:r w:rsidRPr="00904DEB">
        <w:rPr>
          <w:rFonts w:ascii="Times New Roman" w:eastAsia="Times New Roman" w:hAnsi="Times New Roman" w:cs="Times New Roman"/>
          <w:sz w:val="24"/>
          <w:szCs w:val="24"/>
          <w:lang w:val="uk-UA"/>
        </w:rPr>
        <w:t>Постійну комісію Київської міської</w:t>
      </w:r>
      <w:r w:rsidRPr="00904DEB">
        <w:rPr>
          <w:rFonts w:ascii="Times New Roman" w:eastAsia="Times New Roman" w:hAnsi="Times New Roman" w:cs="Times New Roman"/>
          <w:sz w:val="24"/>
          <w:szCs w:val="24"/>
          <w:lang w:val="uk-UA"/>
        </w:rPr>
        <w:br/>
        <w:t>ради з питань житлово-комунального господарства та паливно-енергетичного комплексу</w:t>
      </w:r>
      <w:r>
        <w:rPr>
          <w:rFonts w:ascii="Times New Roman" w:eastAsia="Times New Roman" w:hAnsi="Times New Roman" w:cs="Times New Roman"/>
          <w:sz w:val="24"/>
          <w:szCs w:val="24"/>
          <w:lang w:val="uk-UA"/>
        </w:rPr>
        <w:t>.</w:t>
      </w:r>
    </w:p>
    <w:p w:rsidR="008834E3" w:rsidRPr="008834E3" w:rsidRDefault="008834E3" w:rsidP="008834E3">
      <w:pPr>
        <w:spacing w:before="240" w:after="240"/>
        <w:ind w:left="700"/>
        <w:jc w:val="both"/>
        <w:rPr>
          <w:rFonts w:ascii="Times New Roman" w:eastAsia="Times New Roman" w:hAnsi="Times New Roman" w:cs="Times New Roman"/>
          <w:sz w:val="24"/>
          <w:szCs w:val="24"/>
          <w:lang w:val="uk-UA"/>
        </w:rPr>
      </w:pPr>
      <w:r w:rsidRPr="008834E3">
        <w:rPr>
          <w:rFonts w:ascii="Times New Roman" w:eastAsia="Times New Roman" w:hAnsi="Times New Roman" w:cs="Times New Roman"/>
          <w:sz w:val="24"/>
          <w:szCs w:val="24"/>
          <w:lang w:val="uk-UA"/>
        </w:rPr>
        <w:t xml:space="preserve"> </w:t>
      </w:r>
    </w:p>
    <w:p w:rsidR="008834E3" w:rsidRPr="008834E3" w:rsidRDefault="008834E3" w:rsidP="008834E3">
      <w:pPr>
        <w:spacing w:before="240" w:after="240"/>
        <w:jc w:val="both"/>
        <w:rPr>
          <w:rFonts w:ascii="Times New Roman" w:eastAsia="Times New Roman" w:hAnsi="Times New Roman" w:cs="Times New Roman"/>
          <w:sz w:val="24"/>
          <w:szCs w:val="24"/>
          <w:lang w:val="uk-UA"/>
        </w:rPr>
      </w:pPr>
      <w:r w:rsidRPr="008834E3">
        <w:rPr>
          <w:rFonts w:ascii="Times New Roman" w:eastAsia="Times New Roman" w:hAnsi="Times New Roman" w:cs="Times New Roman"/>
          <w:sz w:val="24"/>
          <w:szCs w:val="24"/>
          <w:lang w:val="uk-UA"/>
        </w:rPr>
        <w:t xml:space="preserve"> </w:t>
      </w:r>
    </w:p>
    <w:p w:rsidR="008834E3" w:rsidRPr="008834E3" w:rsidRDefault="008834E3" w:rsidP="008834E3">
      <w:pPr>
        <w:spacing w:before="240" w:after="240"/>
        <w:jc w:val="both"/>
        <w:rPr>
          <w:rFonts w:ascii="Times New Roman" w:eastAsia="Times New Roman" w:hAnsi="Times New Roman" w:cs="Times New Roman"/>
          <w:b/>
          <w:sz w:val="24"/>
          <w:szCs w:val="24"/>
          <w:lang w:val="ru-RU"/>
        </w:rPr>
      </w:pPr>
      <w:proofErr w:type="spellStart"/>
      <w:r w:rsidRPr="008834E3">
        <w:rPr>
          <w:rFonts w:ascii="Times New Roman" w:eastAsia="Times New Roman" w:hAnsi="Times New Roman" w:cs="Times New Roman"/>
          <w:sz w:val="24"/>
          <w:szCs w:val="24"/>
          <w:lang w:val="ru-RU"/>
        </w:rPr>
        <w:t>Київський</w:t>
      </w:r>
      <w:proofErr w:type="spellEnd"/>
      <w:r w:rsidRPr="008834E3">
        <w:rPr>
          <w:rFonts w:ascii="Times New Roman" w:eastAsia="Times New Roman" w:hAnsi="Times New Roman" w:cs="Times New Roman"/>
          <w:sz w:val="24"/>
          <w:szCs w:val="24"/>
          <w:lang w:val="ru-RU"/>
        </w:rPr>
        <w:t xml:space="preserve"> </w:t>
      </w:r>
      <w:proofErr w:type="spellStart"/>
      <w:r w:rsidRPr="008834E3">
        <w:rPr>
          <w:rFonts w:ascii="Times New Roman" w:eastAsia="Times New Roman" w:hAnsi="Times New Roman" w:cs="Times New Roman"/>
          <w:sz w:val="24"/>
          <w:szCs w:val="24"/>
          <w:lang w:val="ru-RU"/>
        </w:rPr>
        <w:t>міський</w:t>
      </w:r>
      <w:proofErr w:type="spellEnd"/>
      <w:r w:rsidRPr="008834E3">
        <w:rPr>
          <w:rFonts w:ascii="Times New Roman" w:eastAsia="Times New Roman" w:hAnsi="Times New Roman" w:cs="Times New Roman"/>
          <w:sz w:val="24"/>
          <w:szCs w:val="24"/>
          <w:lang w:val="ru-RU"/>
        </w:rPr>
        <w:t xml:space="preserve"> голова                       </w:t>
      </w:r>
      <w:r w:rsidRPr="008834E3">
        <w:rPr>
          <w:rFonts w:ascii="Times New Roman" w:eastAsia="Times New Roman" w:hAnsi="Times New Roman" w:cs="Times New Roman"/>
          <w:b/>
          <w:sz w:val="24"/>
          <w:szCs w:val="24"/>
          <w:lang w:val="ru-RU"/>
        </w:rPr>
        <w:t xml:space="preserve">             </w:t>
      </w:r>
      <w:r w:rsidRPr="008834E3">
        <w:rPr>
          <w:rFonts w:ascii="Times New Roman" w:eastAsia="Times New Roman" w:hAnsi="Times New Roman" w:cs="Times New Roman"/>
          <w:b/>
          <w:sz w:val="24"/>
          <w:szCs w:val="24"/>
          <w:lang w:val="ru-RU"/>
        </w:rPr>
        <w:tab/>
        <w:t xml:space="preserve">    </w:t>
      </w:r>
      <w:r w:rsidRPr="008834E3">
        <w:rPr>
          <w:rFonts w:ascii="Times New Roman" w:eastAsia="Times New Roman" w:hAnsi="Times New Roman" w:cs="Times New Roman"/>
          <w:b/>
          <w:sz w:val="24"/>
          <w:szCs w:val="24"/>
          <w:lang w:val="ru-RU"/>
        </w:rPr>
        <w:tab/>
        <w:t xml:space="preserve">                         </w:t>
      </w:r>
      <w:proofErr w:type="spellStart"/>
      <w:r w:rsidRPr="008834E3">
        <w:rPr>
          <w:rFonts w:ascii="Times New Roman" w:eastAsia="Times New Roman" w:hAnsi="Times New Roman" w:cs="Times New Roman"/>
          <w:b/>
          <w:sz w:val="24"/>
          <w:szCs w:val="24"/>
          <w:lang w:val="ru-RU"/>
        </w:rPr>
        <w:t>Віталій</w:t>
      </w:r>
      <w:proofErr w:type="spellEnd"/>
      <w:r w:rsidRPr="008834E3">
        <w:rPr>
          <w:rFonts w:ascii="Times New Roman" w:eastAsia="Times New Roman" w:hAnsi="Times New Roman" w:cs="Times New Roman"/>
          <w:b/>
          <w:sz w:val="24"/>
          <w:szCs w:val="24"/>
          <w:lang w:val="ru-RU"/>
        </w:rPr>
        <w:t xml:space="preserve"> КЛИЧКО</w:t>
      </w:r>
    </w:p>
    <w:p w:rsidR="008834E3" w:rsidRPr="008834E3" w:rsidRDefault="008834E3" w:rsidP="008834E3">
      <w:pPr>
        <w:spacing w:after="160" w:line="259" w:lineRule="auto"/>
        <w:rPr>
          <w:rFonts w:ascii="Times New Roman" w:eastAsia="Times New Roman" w:hAnsi="Times New Roman" w:cs="Times New Roman"/>
          <w:bCs/>
          <w:sz w:val="24"/>
          <w:szCs w:val="24"/>
          <w:lang w:val="ru-RU"/>
        </w:rPr>
      </w:pPr>
    </w:p>
    <w:p w:rsidR="008834E3" w:rsidRPr="008834E3" w:rsidRDefault="008834E3" w:rsidP="008834E3">
      <w:pPr>
        <w:spacing w:after="160" w:line="259" w:lineRule="auto"/>
        <w:rPr>
          <w:rFonts w:ascii="Times New Roman" w:eastAsia="Times New Roman" w:hAnsi="Times New Roman" w:cs="Times New Roman"/>
          <w:bCs/>
          <w:sz w:val="24"/>
          <w:szCs w:val="24"/>
          <w:lang w:val="ru-RU"/>
        </w:rPr>
      </w:pPr>
    </w:p>
    <w:p w:rsidR="003D6C43" w:rsidRDefault="003D6C43">
      <w:pPr>
        <w:spacing w:after="160" w:line="259" w:lineRule="auto"/>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br w:type="page"/>
      </w:r>
    </w:p>
    <w:p w:rsidR="008834E3" w:rsidRPr="008834E3" w:rsidRDefault="008834E3" w:rsidP="008834E3">
      <w:pPr>
        <w:spacing w:after="160" w:line="259" w:lineRule="auto"/>
        <w:rPr>
          <w:rFonts w:ascii="Times New Roman" w:eastAsia="Times New Roman" w:hAnsi="Times New Roman" w:cs="Times New Roman"/>
          <w:sz w:val="24"/>
          <w:szCs w:val="24"/>
          <w:lang w:val="ru-RU"/>
        </w:rPr>
      </w:pPr>
      <w:r w:rsidRPr="008834E3">
        <w:rPr>
          <w:rFonts w:ascii="Times New Roman" w:eastAsia="Times New Roman" w:hAnsi="Times New Roman" w:cs="Times New Roman"/>
          <w:bCs/>
          <w:sz w:val="24"/>
          <w:szCs w:val="24"/>
          <w:lang w:val="ru-RU"/>
        </w:rPr>
        <w:lastRenderedPageBreak/>
        <w:t>ПОДАННЯ:</w:t>
      </w:r>
    </w:p>
    <w:tbl>
      <w:tblPr>
        <w:tblW w:w="10306" w:type="dxa"/>
        <w:tblBorders>
          <w:top w:val="nil"/>
          <w:left w:val="nil"/>
          <w:bottom w:val="nil"/>
          <w:right w:val="nil"/>
          <w:insideH w:val="nil"/>
          <w:insideV w:val="nil"/>
        </w:tblBorders>
        <w:tblLayout w:type="fixed"/>
        <w:tblLook w:val="0600" w:firstRow="0" w:lastRow="0" w:firstColumn="0" w:lastColumn="0" w:noHBand="1" w:noVBand="1"/>
      </w:tblPr>
      <w:tblGrid>
        <w:gridCol w:w="10306"/>
      </w:tblGrid>
      <w:tr w:rsidR="008834E3" w:rsidRPr="00967898" w:rsidTr="00D051E5">
        <w:trPr>
          <w:trHeight w:val="1460"/>
        </w:trPr>
        <w:tc>
          <w:tcPr>
            <w:tcW w:w="10306" w:type="dxa"/>
            <w:tcBorders>
              <w:top w:val="nil"/>
              <w:left w:val="nil"/>
              <w:bottom w:val="nil"/>
              <w:right w:val="nil"/>
            </w:tcBorders>
            <w:tcMar>
              <w:top w:w="100" w:type="dxa"/>
              <w:left w:w="100" w:type="dxa"/>
              <w:bottom w:w="100" w:type="dxa"/>
              <w:right w:w="100" w:type="dxa"/>
            </w:tcMar>
          </w:tcPr>
          <w:p w:rsidR="008834E3" w:rsidRPr="008834E3" w:rsidRDefault="008834E3" w:rsidP="00D051E5">
            <w:pPr>
              <w:spacing w:before="240" w:after="240" w:line="276" w:lineRule="auto"/>
              <w:ind w:left="-100"/>
              <w:jc w:val="both"/>
              <w:rPr>
                <w:rFonts w:ascii="Times New Roman" w:eastAsia="Times New Roman" w:hAnsi="Times New Roman" w:cs="Times New Roman"/>
                <w:bCs/>
                <w:sz w:val="24"/>
                <w:szCs w:val="24"/>
                <w:lang w:val="uk-UA"/>
              </w:rPr>
            </w:pPr>
            <w:r w:rsidRPr="008834E3">
              <w:rPr>
                <w:rFonts w:ascii="Times New Roman" w:eastAsia="Times New Roman" w:hAnsi="Times New Roman" w:cs="Times New Roman"/>
                <w:bCs/>
                <w:sz w:val="24"/>
                <w:szCs w:val="24"/>
                <w:lang w:val="uk-UA"/>
              </w:rPr>
              <w:t>Д</w:t>
            </w:r>
            <w:proofErr w:type="spellStart"/>
            <w:r w:rsidRPr="008834E3">
              <w:rPr>
                <w:rFonts w:ascii="Times New Roman" w:eastAsia="Times New Roman" w:hAnsi="Times New Roman" w:cs="Times New Roman"/>
                <w:bCs/>
                <w:sz w:val="24"/>
                <w:szCs w:val="24"/>
                <w:lang w:val="ru-RU"/>
              </w:rPr>
              <w:t>епут</w:t>
            </w:r>
            <w:proofErr w:type="spellEnd"/>
            <w:r w:rsidRPr="008834E3">
              <w:rPr>
                <w:rFonts w:ascii="Times New Roman" w:eastAsia="Times New Roman" w:hAnsi="Times New Roman" w:cs="Times New Roman"/>
                <w:bCs/>
                <w:sz w:val="24"/>
                <w:szCs w:val="24"/>
                <w:lang w:val="uk-UA"/>
              </w:rPr>
              <w:t>а</w:t>
            </w:r>
            <w:r w:rsidRPr="008834E3">
              <w:rPr>
                <w:rFonts w:ascii="Times New Roman" w:eastAsia="Times New Roman" w:hAnsi="Times New Roman" w:cs="Times New Roman"/>
                <w:bCs/>
                <w:sz w:val="24"/>
                <w:szCs w:val="24"/>
                <w:lang w:val="ru-RU"/>
              </w:rPr>
              <w:t>т</w:t>
            </w:r>
            <w:r w:rsidRPr="008834E3">
              <w:rPr>
                <w:rFonts w:ascii="Times New Roman" w:eastAsia="Times New Roman" w:hAnsi="Times New Roman" w:cs="Times New Roman"/>
                <w:bCs/>
                <w:sz w:val="24"/>
                <w:szCs w:val="24"/>
                <w:lang w:val="uk-UA"/>
              </w:rPr>
              <w:t>ка</w:t>
            </w:r>
            <w:r w:rsidRPr="008834E3">
              <w:rPr>
                <w:rFonts w:ascii="Times New Roman" w:eastAsia="Times New Roman" w:hAnsi="Times New Roman" w:cs="Times New Roman"/>
                <w:bCs/>
                <w:sz w:val="24"/>
                <w:szCs w:val="24"/>
                <w:lang w:val="ru-RU"/>
              </w:rPr>
              <w:t xml:space="preserve"> </w:t>
            </w:r>
            <w:proofErr w:type="spellStart"/>
            <w:r w:rsidRPr="008834E3">
              <w:rPr>
                <w:rFonts w:ascii="Times New Roman" w:eastAsia="Times New Roman" w:hAnsi="Times New Roman" w:cs="Times New Roman"/>
                <w:bCs/>
                <w:sz w:val="24"/>
                <w:szCs w:val="24"/>
                <w:lang w:val="ru-RU"/>
              </w:rPr>
              <w:t>Київської</w:t>
            </w:r>
            <w:proofErr w:type="spellEnd"/>
            <w:r w:rsidRPr="008834E3">
              <w:rPr>
                <w:rFonts w:ascii="Times New Roman" w:eastAsia="Times New Roman" w:hAnsi="Times New Roman" w:cs="Times New Roman"/>
                <w:bCs/>
                <w:sz w:val="24"/>
                <w:szCs w:val="24"/>
                <w:lang w:val="ru-RU"/>
              </w:rPr>
              <w:t xml:space="preserve"> </w:t>
            </w:r>
            <w:proofErr w:type="spellStart"/>
            <w:r w:rsidRPr="008834E3">
              <w:rPr>
                <w:rFonts w:ascii="Times New Roman" w:eastAsia="Times New Roman" w:hAnsi="Times New Roman" w:cs="Times New Roman"/>
                <w:bCs/>
                <w:sz w:val="24"/>
                <w:szCs w:val="24"/>
                <w:lang w:val="ru-RU"/>
              </w:rPr>
              <w:t>міської</w:t>
            </w:r>
            <w:proofErr w:type="spellEnd"/>
            <w:r w:rsidRPr="008834E3">
              <w:rPr>
                <w:rFonts w:ascii="Times New Roman" w:eastAsia="Times New Roman" w:hAnsi="Times New Roman" w:cs="Times New Roman"/>
                <w:bCs/>
                <w:sz w:val="24"/>
                <w:szCs w:val="24"/>
                <w:lang w:val="ru-RU"/>
              </w:rPr>
              <w:t xml:space="preserve"> ради</w:t>
            </w:r>
            <w:r w:rsidRPr="008834E3">
              <w:rPr>
                <w:rFonts w:ascii="Times New Roman" w:eastAsia="Times New Roman" w:hAnsi="Times New Roman" w:cs="Times New Roman"/>
                <w:bCs/>
                <w:sz w:val="24"/>
                <w:szCs w:val="24"/>
                <w:lang w:val="uk-UA"/>
              </w:rPr>
              <w:t xml:space="preserve">                                                      Вікторія </w:t>
            </w:r>
            <w:proofErr w:type="spellStart"/>
            <w:r w:rsidRPr="008834E3">
              <w:rPr>
                <w:rFonts w:ascii="Times New Roman" w:eastAsia="Times New Roman" w:hAnsi="Times New Roman" w:cs="Times New Roman"/>
                <w:bCs/>
                <w:sz w:val="24"/>
                <w:szCs w:val="24"/>
                <w:lang w:val="uk-UA"/>
              </w:rPr>
              <w:t>Бурдукова</w:t>
            </w:r>
            <w:proofErr w:type="spellEnd"/>
          </w:p>
          <w:p w:rsidR="008834E3" w:rsidRPr="008834E3" w:rsidRDefault="008834E3" w:rsidP="008834E3">
            <w:pPr>
              <w:spacing w:before="240" w:after="240" w:line="276" w:lineRule="auto"/>
              <w:ind w:left="-100"/>
              <w:jc w:val="both"/>
              <w:rPr>
                <w:rFonts w:ascii="Times New Roman" w:eastAsia="Times New Roman" w:hAnsi="Times New Roman" w:cs="Times New Roman"/>
                <w:bCs/>
                <w:sz w:val="24"/>
                <w:szCs w:val="24"/>
                <w:lang w:val="uk-UA"/>
              </w:rPr>
            </w:pPr>
          </w:p>
          <w:p w:rsidR="008834E3" w:rsidRPr="008834E3" w:rsidRDefault="008834E3" w:rsidP="00D051E5">
            <w:pPr>
              <w:spacing w:before="240" w:after="240" w:line="276" w:lineRule="auto"/>
              <w:ind w:left="-100"/>
              <w:jc w:val="both"/>
              <w:rPr>
                <w:rFonts w:ascii="Times New Roman" w:eastAsia="Times New Roman" w:hAnsi="Times New Roman" w:cs="Times New Roman"/>
                <w:bCs/>
                <w:sz w:val="24"/>
                <w:szCs w:val="24"/>
                <w:lang w:val="uk-UA"/>
              </w:rPr>
            </w:pPr>
          </w:p>
          <w:p w:rsidR="008834E3" w:rsidRPr="008834E3" w:rsidRDefault="008834E3" w:rsidP="008834E3">
            <w:pPr>
              <w:spacing w:before="240" w:after="240" w:line="276" w:lineRule="auto"/>
              <w:ind w:left="-100"/>
              <w:jc w:val="both"/>
              <w:rPr>
                <w:rFonts w:ascii="Times New Roman" w:eastAsia="Times New Roman" w:hAnsi="Times New Roman" w:cs="Times New Roman"/>
                <w:bCs/>
                <w:sz w:val="24"/>
                <w:szCs w:val="24"/>
                <w:lang w:val="ru-RU"/>
              </w:rPr>
            </w:pPr>
          </w:p>
          <w:p w:rsidR="008834E3" w:rsidRPr="008834E3" w:rsidRDefault="008834E3" w:rsidP="008834E3">
            <w:pPr>
              <w:spacing w:before="240" w:after="240" w:line="276" w:lineRule="auto"/>
              <w:ind w:left="-100"/>
              <w:jc w:val="both"/>
              <w:rPr>
                <w:rFonts w:ascii="Times New Roman" w:eastAsia="Times New Roman" w:hAnsi="Times New Roman" w:cs="Times New Roman"/>
                <w:bCs/>
                <w:sz w:val="24"/>
                <w:szCs w:val="24"/>
                <w:lang w:val="ru-RU"/>
              </w:rPr>
            </w:pPr>
          </w:p>
          <w:p w:rsidR="008834E3" w:rsidRPr="008834E3" w:rsidRDefault="008834E3" w:rsidP="008834E3">
            <w:pPr>
              <w:spacing w:before="240" w:after="240" w:line="276" w:lineRule="auto"/>
              <w:ind w:left="-100"/>
              <w:jc w:val="both"/>
              <w:rPr>
                <w:rFonts w:ascii="Times New Roman" w:eastAsia="Times New Roman" w:hAnsi="Times New Roman" w:cs="Times New Roman"/>
                <w:bCs/>
                <w:sz w:val="24"/>
                <w:szCs w:val="24"/>
                <w:lang w:val="ru-RU"/>
              </w:rPr>
            </w:pPr>
          </w:p>
        </w:tc>
      </w:tr>
    </w:tbl>
    <w:p w:rsidR="008834E3" w:rsidRDefault="008834E3" w:rsidP="008834E3">
      <w:pPr>
        <w:spacing w:before="240" w:after="240"/>
        <w:jc w:val="both"/>
        <w:rPr>
          <w:rFonts w:ascii="Times New Roman" w:eastAsia="Times New Roman" w:hAnsi="Times New Roman" w:cs="Times New Roman"/>
          <w:bCs/>
          <w:sz w:val="28"/>
          <w:szCs w:val="28"/>
          <w:lang w:val="ru-RU"/>
        </w:rPr>
      </w:pPr>
    </w:p>
    <w:p w:rsidR="003D6C43" w:rsidRDefault="003D6C43" w:rsidP="008834E3">
      <w:pPr>
        <w:spacing w:before="240" w:after="240"/>
        <w:jc w:val="both"/>
        <w:rPr>
          <w:rFonts w:ascii="Times New Roman" w:eastAsia="Times New Roman" w:hAnsi="Times New Roman" w:cs="Times New Roman"/>
          <w:bCs/>
          <w:sz w:val="28"/>
          <w:szCs w:val="28"/>
          <w:lang w:val="ru-RU"/>
        </w:rPr>
      </w:pPr>
    </w:p>
    <w:p w:rsidR="003D6C43" w:rsidRDefault="003D6C43" w:rsidP="008834E3">
      <w:pPr>
        <w:spacing w:before="240" w:after="240"/>
        <w:jc w:val="both"/>
        <w:rPr>
          <w:rFonts w:ascii="Times New Roman" w:eastAsia="Times New Roman" w:hAnsi="Times New Roman" w:cs="Times New Roman"/>
          <w:bCs/>
          <w:sz w:val="28"/>
          <w:szCs w:val="28"/>
          <w:lang w:val="ru-RU"/>
        </w:rPr>
      </w:pPr>
    </w:p>
    <w:p w:rsidR="003D6C43" w:rsidRDefault="003D6C43" w:rsidP="008834E3">
      <w:pPr>
        <w:spacing w:before="240" w:after="240"/>
        <w:jc w:val="both"/>
        <w:rPr>
          <w:rFonts w:ascii="Times New Roman" w:eastAsia="Times New Roman" w:hAnsi="Times New Roman" w:cs="Times New Roman"/>
          <w:bCs/>
          <w:sz w:val="28"/>
          <w:szCs w:val="28"/>
          <w:lang w:val="ru-RU"/>
        </w:rPr>
      </w:pPr>
    </w:p>
    <w:p w:rsidR="008834E3" w:rsidRPr="004631E4" w:rsidRDefault="008834E3" w:rsidP="008834E3">
      <w:pPr>
        <w:spacing w:before="240" w:after="240"/>
        <w:jc w:val="both"/>
        <w:rPr>
          <w:rFonts w:ascii="Times New Roman" w:eastAsia="Times New Roman" w:hAnsi="Times New Roman" w:cs="Times New Roman"/>
          <w:bCs/>
          <w:sz w:val="28"/>
          <w:szCs w:val="28"/>
          <w:lang w:val="ru-RU"/>
        </w:rPr>
      </w:pPr>
      <w:r w:rsidRPr="004631E4">
        <w:rPr>
          <w:rFonts w:ascii="Times New Roman" w:eastAsia="Times New Roman" w:hAnsi="Times New Roman" w:cs="Times New Roman"/>
          <w:bCs/>
          <w:sz w:val="28"/>
          <w:szCs w:val="28"/>
          <w:lang w:val="ru-RU"/>
        </w:rPr>
        <w:t>ПОГОДЖЕНО:</w:t>
      </w:r>
    </w:p>
    <w:p w:rsidR="008834E3" w:rsidRPr="004631E4" w:rsidRDefault="008834E3" w:rsidP="008834E3">
      <w:pPr>
        <w:spacing w:before="240" w:after="240"/>
        <w:jc w:val="both"/>
        <w:rPr>
          <w:rFonts w:ascii="Times New Roman" w:eastAsia="Times New Roman" w:hAnsi="Times New Roman" w:cs="Times New Roman"/>
          <w:bCs/>
          <w:sz w:val="28"/>
          <w:szCs w:val="28"/>
          <w:lang w:val="ru-RU"/>
        </w:rPr>
      </w:pPr>
      <w:r w:rsidRPr="004631E4">
        <w:rPr>
          <w:rFonts w:ascii="Times New Roman" w:eastAsia="Times New Roman" w:hAnsi="Times New Roman" w:cs="Times New Roman"/>
          <w:bCs/>
          <w:sz w:val="28"/>
          <w:szCs w:val="28"/>
          <w:lang w:val="ru-RU"/>
        </w:rPr>
        <w:t xml:space="preserve"> </w:t>
      </w:r>
    </w:p>
    <w:p w:rsidR="008834E3" w:rsidRDefault="008834E3" w:rsidP="008834E3">
      <w:pPr>
        <w:spacing w:before="240" w:after="240"/>
        <w:rPr>
          <w:rFonts w:ascii="Times New Roman" w:eastAsia="Times New Roman" w:hAnsi="Times New Roman" w:cs="Times New Roman"/>
          <w:bCs/>
          <w:sz w:val="28"/>
          <w:szCs w:val="28"/>
          <w:lang w:val="ru-RU"/>
        </w:rPr>
      </w:pPr>
      <w:proofErr w:type="spellStart"/>
      <w:r w:rsidRPr="004631E4">
        <w:rPr>
          <w:rFonts w:ascii="Times New Roman" w:eastAsia="Times New Roman" w:hAnsi="Times New Roman" w:cs="Times New Roman"/>
          <w:bCs/>
          <w:sz w:val="28"/>
          <w:szCs w:val="28"/>
          <w:lang w:val="ru-RU"/>
        </w:rPr>
        <w:t>Постійна</w:t>
      </w:r>
      <w:proofErr w:type="spellEnd"/>
      <w:r w:rsidRPr="004631E4">
        <w:rPr>
          <w:rFonts w:ascii="Times New Roman" w:eastAsia="Times New Roman" w:hAnsi="Times New Roman" w:cs="Times New Roman"/>
          <w:bCs/>
          <w:sz w:val="28"/>
          <w:szCs w:val="28"/>
          <w:lang w:val="ru-RU"/>
        </w:rPr>
        <w:t xml:space="preserve"> </w:t>
      </w:r>
      <w:proofErr w:type="spellStart"/>
      <w:r w:rsidRPr="004631E4">
        <w:rPr>
          <w:rFonts w:ascii="Times New Roman" w:eastAsia="Times New Roman" w:hAnsi="Times New Roman" w:cs="Times New Roman"/>
          <w:bCs/>
          <w:sz w:val="28"/>
          <w:szCs w:val="28"/>
          <w:lang w:val="ru-RU"/>
        </w:rPr>
        <w:t>комісія</w:t>
      </w:r>
      <w:proofErr w:type="spellEnd"/>
      <w:r w:rsidRPr="004631E4">
        <w:rPr>
          <w:rFonts w:ascii="Times New Roman" w:eastAsia="Times New Roman" w:hAnsi="Times New Roman" w:cs="Times New Roman"/>
          <w:bCs/>
          <w:sz w:val="28"/>
          <w:szCs w:val="28"/>
          <w:lang w:val="ru-RU"/>
        </w:rPr>
        <w:t xml:space="preserve"> </w:t>
      </w:r>
      <w:proofErr w:type="spellStart"/>
      <w:r w:rsidRPr="004631E4">
        <w:rPr>
          <w:rFonts w:ascii="Times New Roman" w:eastAsia="Times New Roman" w:hAnsi="Times New Roman" w:cs="Times New Roman"/>
          <w:bCs/>
          <w:sz w:val="28"/>
          <w:szCs w:val="28"/>
          <w:lang w:val="ru-RU"/>
        </w:rPr>
        <w:t>Київської</w:t>
      </w:r>
      <w:proofErr w:type="spellEnd"/>
      <w:r w:rsidRPr="004631E4">
        <w:rPr>
          <w:rFonts w:ascii="Times New Roman" w:eastAsia="Times New Roman" w:hAnsi="Times New Roman" w:cs="Times New Roman"/>
          <w:bCs/>
          <w:sz w:val="28"/>
          <w:szCs w:val="28"/>
          <w:lang w:val="ru-RU"/>
        </w:rPr>
        <w:t xml:space="preserve"> </w:t>
      </w:r>
      <w:proofErr w:type="spellStart"/>
      <w:r w:rsidRPr="004631E4">
        <w:rPr>
          <w:rFonts w:ascii="Times New Roman" w:eastAsia="Times New Roman" w:hAnsi="Times New Roman" w:cs="Times New Roman"/>
          <w:bCs/>
          <w:sz w:val="28"/>
          <w:szCs w:val="28"/>
          <w:lang w:val="ru-RU"/>
        </w:rPr>
        <w:t>міської</w:t>
      </w:r>
      <w:proofErr w:type="spellEnd"/>
      <w:r w:rsidRPr="004631E4">
        <w:rPr>
          <w:rFonts w:ascii="Times New Roman" w:eastAsia="Times New Roman" w:hAnsi="Times New Roman" w:cs="Times New Roman"/>
          <w:bCs/>
          <w:sz w:val="28"/>
          <w:szCs w:val="28"/>
          <w:lang w:val="ru-RU"/>
        </w:rPr>
        <w:br/>
        <w:t xml:space="preserve">ради з </w:t>
      </w:r>
      <w:proofErr w:type="spellStart"/>
      <w:r w:rsidRPr="004631E4">
        <w:rPr>
          <w:rFonts w:ascii="Times New Roman" w:eastAsia="Times New Roman" w:hAnsi="Times New Roman" w:cs="Times New Roman"/>
          <w:bCs/>
          <w:sz w:val="28"/>
          <w:szCs w:val="28"/>
          <w:lang w:val="ru-RU"/>
        </w:rPr>
        <w:t>питань</w:t>
      </w:r>
      <w:proofErr w:type="spellEnd"/>
      <w:r w:rsidRPr="004631E4">
        <w:rPr>
          <w:rFonts w:ascii="Times New Roman" w:eastAsia="Times New Roman" w:hAnsi="Times New Roman" w:cs="Times New Roman"/>
          <w:bCs/>
          <w:sz w:val="28"/>
          <w:szCs w:val="28"/>
          <w:lang w:val="ru-RU"/>
        </w:rPr>
        <w:t xml:space="preserve"> </w:t>
      </w:r>
      <w:proofErr w:type="spellStart"/>
      <w:r w:rsidR="003D6C43">
        <w:rPr>
          <w:rFonts w:ascii="Times New Roman" w:eastAsia="Times New Roman" w:hAnsi="Times New Roman" w:cs="Times New Roman"/>
          <w:bCs/>
          <w:sz w:val="28"/>
          <w:szCs w:val="28"/>
          <w:lang w:val="ru-RU"/>
        </w:rPr>
        <w:t>житлово-комунального</w:t>
      </w:r>
      <w:proofErr w:type="spellEnd"/>
      <w:r w:rsidR="003D6C43">
        <w:rPr>
          <w:rFonts w:ascii="Times New Roman" w:eastAsia="Times New Roman" w:hAnsi="Times New Roman" w:cs="Times New Roman"/>
          <w:bCs/>
          <w:sz w:val="28"/>
          <w:szCs w:val="28"/>
          <w:lang w:val="ru-RU"/>
        </w:rPr>
        <w:t xml:space="preserve"> </w:t>
      </w:r>
      <w:proofErr w:type="spellStart"/>
      <w:r w:rsidR="003D6C43">
        <w:rPr>
          <w:rFonts w:ascii="Times New Roman" w:eastAsia="Times New Roman" w:hAnsi="Times New Roman" w:cs="Times New Roman"/>
          <w:bCs/>
          <w:sz w:val="28"/>
          <w:szCs w:val="28"/>
          <w:lang w:val="ru-RU"/>
        </w:rPr>
        <w:t>господарства</w:t>
      </w:r>
      <w:proofErr w:type="spellEnd"/>
      <w:r w:rsidR="003D6C43">
        <w:rPr>
          <w:rFonts w:ascii="Times New Roman" w:eastAsia="Times New Roman" w:hAnsi="Times New Roman" w:cs="Times New Roman"/>
          <w:bCs/>
          <w:sz w:val="28"/>
          <w:szCs w:val="28"/>
          <w:lang w:val="ru-RU"/>
        </w:rPr>
        <w:t xml:space="preserve"> та </w:t>
      </w:r>
      <w:proofErr w:type="spellStart"/>
      <w:r w:rsidR="003D6C43">
        <w:rPr>
          <w:rFonts w:ascii="Times New Roman" w:eastAsia="Times New Roman" w:hAnsi="Times New Roman" w:cs="Times New Roman"/>
          <w:bCs/>
          <w:sz w:val="28"/>
          <w:szCs w:val="28"/>
          <w:lang w:val="ru-RU"/>
        </w:rPr>
        <w:t>паливно-енергетичного</w:t>
      </w:r>
      <w:proofErr w:type="spellEnd"/>
      <w:r w:rsidR="003D6C43">
        <w:rPr>
          <w:rFonts w:ascii="Times New Roman" w:eastAsia="Times New Roman" w:hAnsi="Times New Roman" w:cs="Times New Roman"/>
          <w:bCs/>
          <w:sz w:val="28"/>
          <w:szCs w:val="28"/>
          <w:lang w:val="ru-RU"/>
        </w:rPr>
        <w:t xml:space="preserve"> комплексу</w:t>
      </w:r>
    </w:p>
    <w:p w:rsidR="008834E3" w:rsidRPr="004631E4" w:rsidRDefault="008834E3" w:rsidP="008834E3">
      <w:pPr>
        <w:spacing w:before="240" w:after="240"/>
        <w:rPr>
          <w:rFonts w:ascii="Times New Roman" w:eastAsia="Times New Roman" w:hAnsi="Times New Roman" w:cs="Times New Roman"/>
          <w:bCs/>
          <w:sz w:val="28"/>
          <w:szCs w:val="28"/>
          <w:lang w:val="ru-RU"/>
        </w:rPr>
      </w:pPr>
    </w:p>
    <w:p w:rsidR="008834E3" w:rsidRPr="00372EE4" w:rsidRDefault="008834E3" w:rsidP="008834E3">
      <w:pPr>
        <w:spacing w:before="240" w:after="240"/>
        <w:jc w:val="both"/>
        <w:rPr>
          <w:rFonts w:ascii="Times New Roman" w:eastAsia="Times New Roman" w:hAnsi="Times New Roman" w:cs="Times New Roman"/>
          <w:bCs/>
          <w:sz w:val="28"/>
          <w:szCs w:val="28"/>
          <w:lang w:val="uk-UA"/>
        </w:rPr>
      </w:pPr>
      <w:r w:rsidRPr="004631E4">
        <w:rPr>
          <w:rFonts w:ascii="Times New Roman" w:eastAsia="Times New Roman" w:hAnsi="Times New Roman" w:cs="Times New Roman"/>
          <w:bCs/>
          <w:sz w:val="28"/>
          <w:szCs w:val="28"/>
          <w:lang w:val="ru-RU"/>
        </w:rPr>
        <w:t xml:space="preserve">Голова </w:t>
      </w:r>
      <w:r w:rsidR="003D6C43">
        <w:rPr>
          <w:rFonts w:ascii="Times New Roman" w:eastAsia="Times New Roman" w:hAnsi="Times New Roman" w:cs="Times New Roman"/>
          <w:bCs/>
          <w:sz w:val="28"/>
          <w:szCs w:val="28"/>
          <w:lang w:val="ru-RU"/>
        </w:rPr>
        <w:tab/>
      </w:r>
      <w:r w:rsidR="003D6C43">
        <w:rPr>
          <w:rFonts w:ascii="Times New Roman" w:eastAsia="Times New Roman" w:hAnsi="Times New Roman" w:cs="Times New Roman"/>
          <w:bCs/>
          <w:sz w:val="28"/>
          <w:szCs w:val="28"/>
          <w:lang w:val="ru-RU"/>
        </w:rPr>
        <w:tab/>
      </w:r>
      <w:r w:rsidR="003D6C43">
        <w:rPr>
          <w:rFonts w:ascii="Times New Roman" w:eastAsia="Times New Roman" w:hAnsi="Times New Roman" w:cs="Times New Roman"/>
          <w:bCs/>
          <w:sz w:val="28"/>
          <w:szCs w:val="28"/>
          <w:lang w:val="ru-RU"/>
        </w:rPr>
        <w:tab/>
      </w:r>
      <w:r w:rsidR="003D6C43">
        <w:rPr>
          <w:rFonts w:ascii="Times New Roman" w:eastAsia="Times New Roman" w:hAnsi="Times New Roman" w:cs="Times New Roman"/>
          <w:bCs/>
          <w:sz w:val="28"/>
          <w:szCs w:val="28"/>
          <w:lang w:val="ru-RU"/>
        </w:rPr>
        <w:tab/>
      </w:r>
      <w:r w:rsidR="003D6C43">
        <w:rPr>
          <w:rFonts w:ascii="Times New Roman" w:eastAsia="Times New Roman" w:hAnsi="Times New Roman" w:cs="Times New Roman"/>
          <w:bCs/>
          <w:sz w:val="28"/>
          <w:szCs w:val="28"/>
          <w:lang w:val="ru-RU"/>
        </w:rPr>
        <w:tab/>
      </w:r>
      <w:r w:rsidR="003D6C43">
        <w:rPr>
          <w:rFonts w:ascii="Times New Roman" w:eastAsia="Times New Roman" w:hAnsi="Times New Roman" w:cs="Times New Roman"/>
          <w:bCs/>
          <w:sz w:val="28"/>
          <w:szCs w:val="28"/>
          <w:lang w:val="ru-RU"/>
        </w:rPr>
        <w:tab/>
      </w:r>
      <w:r w:rsidR="003D6C43">
        <w:rPr>
          <w:rFonts w:ascii="Times New Roman" w:eastAsia="Times New Roman" w:hAnsi="Times New Roman" w:cs="Times New Roman"/>
          <w:bCs/>
          <w:sz w:val="28"/>
          <w:szCs w:val="28"/>
          <w:lang w:val="ru-RU"/>
        </w:rPr>
        <w:tab/>
      </w:r>
      <w:proofErr w:type="spellStart"/>
      <w:r w:rsidR="003D6C43">
        <w:rPr>
          <w:rFonts w:ascii="Times New Roman" w:eastAsia="Times New Roman" w:hAnsi="Times New Roman" w:cs="Times New Roman"/>
          <w:bCs/>
          <w:sz w:val="28"/>
          <w:szCs w:val="28"/>
          <w:lang w:val="ru-RU"/>
        </w:rPr>
        <w:t>О.Я.Бродський</w:t>
      </w:r>
      <w:r w:rsidRPr="004631E4">
        <w:rPr>
          <w:rFonts w:ascii="Times New Roman" w:eastAsia="Times New Roman" w:hAnsi="Times New Roman" w:cs="Times New Roman"/>
          <w:bCs/>
          <w:color w:val="FFFFFF"/>
          <w:sz w:val="28"/>
          <w:szCs w:val="28"/>
          <w:lang w:val="ru-RU"/>
        </w:rPr>
        <w:t>постійної</w:t>
      </w:r>
      <w:proofErr w:type="spellEnd"/>
      <w:r w:rsidRPr="004631E4">
        <w:rPr>
          <w:rFonts w:ascii="Times New Roman" w:eastAsia="Times New Roman" w:hAnsi="Times New Roman" w:cs="Times New Roman"/>
          <w:bCs/>
          <w:color w:val="FFFFFF"/>
          <w:sz w:val="28"/>
          <w:szCs w:val="28"/>
          <w:lang w:val="ru-RU"/>
        </w:rPr>
        <w:t xml:space="preserve"> </w:t>
      </w:r>
      <w:proofErr w:type="spellStart"/>
      <w:r w:rsidRPr="004631E4">
        <w:rPr>
          <w:rFonts w:ascii="Times New Roman" w:eastAsia="Times New Roman" w:hAnsi="Times New Roman" w:cs="Times New Roman"/>
          <w:bCs/>
          <w:color w:val="FFFFFF"/>
          <w:sz w:val="28"/>
          <w:szCs w:val="28"/>
          <w:lang w:val="ru-RU"/>
        </w:rPr>
        <w:t>комісії</w:t>
      </w:r>
      <w:proofErr w:type="spellEnd"/>
      <w:r w:rsidRPr="004631E4">
        <w:rPr>
          <w:rFonts w:ascii="Times New Roman" w:eastAsia="Times New Roman" w:hAnsi="Times New Roman" w:cs="Times New Roman"/>
          <w:bCs/>
          <w:color w:val="FFFFFF"/>
          <w:sz w:val="28"/>
          <w:szCs w:val="28"/>
          <w:lang w:val="ru-RU"/>
        </w:rPr>
        <w:t xml:space="preserve"> </w:t>
      </w:r>
      <w:r w:rsidRPr="004631E4">
        <w:rPr>
          <w:rFonts w:ascii="Times New Roman" w:eastAsia="Times New Roman" w:hAnsi="Times New Roman" w:cs="Times New Roman"/>
          <w:bCs/>
          <w:sz w:val="28"/>
          <w:szCs w:val="28"/>
          <w:lang w:val="ru-RU"/>
        </w:rPr>
        <w:t xml:space="preserve">                                  </w:t>
      </w:r>
      <w:r w:rsidRPr="004631E4">
        <w:rPr>
          <w:rFonts w:ascii="Times New Roman" w:eastAsia="Times New Roman" w:hAnsi="Times New Roman" w:cs="Times New Roman"/>
          <w:bCs/>
          <w:sz w:val="28"/>
          <w:szCs w:val="28"/>
          <w:lang w:val="ru-RU"/>
        </w:rPr>
        <w:tab/>
        <w:t xml:space="preserve">                         </w:t>
      </w:r>
    </w:p>
    <w:p w:rsidR="008834E3" w:rsidRPr="004631E4" w:rsidRDefault="008834E3" w:rsidP="008834E3">
      <w:pPr>
        <w:spacing w:before="240" w:after="240"/>
        <w:jc w:val="both"/>
        <w:rPr>
          <w:rFonts w:ascii="Times New Roman" w:eastAsia="Times New Roman" w:hAnsi="Times New Roman" w:cs="Times New Roman"/>
          <w:bCs/>
          <w:sz w:val="28"/>
          <w:szCs w:val="28"/>
          <w:lang w:val="ru-RU"/>
        </w:rPr>
      </w:pPr>
      <w:r w:rsidRPr="004631E4">
        <w:rPr>
          <w:rFonts w:ascii="Times New Roman" w:eastAsia="Times New Roman" w:hAnsi="Times New Roman" w:cs="Times New Roman"/>
          <w:bCs/>
          <w:sz w:val="28"/>
          <w:szCs w:val="28"/>
          <w:lang w:val="ru-RU"/>
        </w:rPr>
        <w:t xml:space="preserve"> </w:t>
      </w:r>
    </w:p>
    <w:p w:rsidR="008834E3" w:rsidRDefault="008834E3" w:rsidP="008834E3">
      <w:pPr>
        <w:spacing w:before="240" w:after="240"/>
        <w:jc w:val="both"/>
        <w:rPr>
          <w:rFonts w:ascii="Times New Roman" w:eastAsia="Times New Roman" w:hAnsi="Times New Roman" w:cs="Times New Roman"/>
          <w:bCs/>
          <w:sz w:val="28"/>
          <w:szCs w:val="28"/>
          <w:lang w:val="ru-RU"/>
        </w:rPr>
      </w:pPr>
      <w:proofErr w:type="spellStart"/>
      <w:r w:rsidRPr="004631E4">
        <w:rPr>
          <w:rFonts w:ascii="Times New Roman" w:eastAsia="Times New Roman" w:hAnsi="Times New Roman" w:cs="Times New Roman"/>
          <w:bCs/>
          <w:sz w:val="28"/>
          <w:szCs w:val="28"/>
          <w:lang w:val="ru-RU"/>
        </w:rPr>
        <w:t>Секретар</w:t>
      </w:r>
      <w:proofErr w:type="spellEnd"/>
      <w:r w:rsidRPr="004631E4">
        <w:rPr>
          <w:rFonts w:ascii="Times New Roman" w:eastAsia="Times New Roman" w:hAnsi="Times New Roman" w:cs="Times New Roman"/>
          <w:bCs/>
          <w:sz w:val="28"/>
          <w:szCs w:val="28"/>
          <w:lang w:val="ru-RU"/>
        </w:rPr>
        <w:t xml:space="preserve"> </w:t>
      </w:r>
      <w:proofErr w:type="spellStart"/>
      <w:r w:rsidRPr="004631E4">
        <w:rPr>
          <w:rFonts w:ascii="Times New Roman" w:eastAsia="Times New Roman" w:hAnsi="Times New Roman" w:cs="Times New Roman"/>
          <w:bCs/>
          <w:color w:val="FFFFFF"/>
          <w:sz w:val="28"/>
          <w:szCs w:val="28"/>
          <w:lang w:val="ru-RU"/>
        </w:rPr>
        <w:t>постійної</w:t>
      </w:r>
      <w:proofErr w:type="spellEnd"/>
      <w:r w:rsidRPr="004631E4">
        <w:rPr>
          <w:rFonts w:ascii="Times New Roman" w:eastAsia="Times New Roman" w:hAnsi="Times New Roman" w:cs="Times New Roman"/>
          <w:bCs/>
          <w:color w:val="FFFFFF"/>
          <w:sz w:val="28"/>
          <w:szCs w:val="28"/>
          <w:lang w:val="ru-RU"/>
        </w:rPr>
        <w:t xml:space="preserve"> </w:t>
      </w:r>
      <w:proofErr w:type="spellStart"/>
      <w:r w:rsidRPr="004631E4">
        <w:rPr>
          <w:rFonts w:ascii="Times New Roman" w:eastAsia="Times New Roman" w:hAnsi="Times New Roman" w:cs="Times New Roman"/>
          <w:bCs/>
          <w:color w:val="FFFFFF"/>
          <w:sz w:val="28"/>
          <w:szCs w:val="28"/>
          <w:lang w:val="ru-RU"/>
        </w:rPr>
        <w:t>комісії</w:t>
      </w:r>
      <w:proofErr w:type="spellEnd"/>
      <w:r w:rsidRPr="004631E4">
        <w:rPr>
          <w:rFonts w:ascii="Times New Roman" w:eastAsia="Times New Roman" w:hAnsi="Times New Roman" w:cs="Times New Roman"/>
          <w:bCs/>
          <w:color w:val="FFFFFF"/>
          <w:sz w:val="28"/>
          <w:szCs w:val="28"/>
          <w:lang w:val="ru-RU"/>
        </w:rPr>
        <w:t xml:space="preserve"> </w:t>
      </w:r>
      <w:r w:rsidRPr="004631E4">
        <w:rPr>
          <w:rFonts w:ascii="Times New Roman" w:eastAsia="Times New Roman" w:hAnsi="Times New Roman" w:cs="Times New Roman"/>
          <w:bCs/>
          <w:sz w:val="28"/>
          <w:szCs w:val="28"/>
          <w:lang w:val="ru-RU"/>
        </w:rPr>
        <w:t xml:space="preserve"> </w:t>
      </w:r>
      <w:r w:rsidR="003D6C43">
        <w:rPr>
          <w:rFonts w:ascii="Times New Roman" w:eastAsia="Times New Roman" w:hAnsi="Times New Roman" w:cs="Times New Roman"/>
          <w:bCs/>
          <w:sz w:val="28"/>
          <w:szCs w:val="28"/>
          <w:lang w:val="ru-RU"/>
        </w:rPr>
        <w:t xml:space="preserve">                   </w:t>
      </w:r>
      <w:r w:rsidR="003D6C43">
        <w:rPr>
          <w:rFonts w:ascii="Times New Roman" w:eastAsia="Times New Roman" w:hAnsi="Times New Roman" w:cs="Times New Roman"/>
          <w:bCs/>
          <w:sz w:val="28"/>
          <w:szCs w:val="28"/>
          <w:lang w:val="ru-RU"/>
        </w:rPr>
        <w:tab/>
        <w:t xml:space="preserve">           </w:t>
      </w:r>
      <w:proofErr w:type="spellStart"/>
      <w:r w:rsidR="003D6C43">
        <w:rPr>
          <w:rFonts w:ascii="Times New Roman" w:eastAsia="Times New Roman" w:hAnsi="Times New Roman" w:cs="Times New Roman"/>
          <w:bCs/>
          <w:sz w:val="28"/>
          <w:szCs w:val="28"/>
          <w:lang w:val="ru-RU"/>
        </w:rPr>
        <w:t>Т.Г.Криворучко</w:t>
      </w:r>
      <w:proofErr w:type="spellEnd"/>
      <w:r w:rsidRPr="004631E4">
        <w:rPr>
          <w:rFonts w:ascii="Times New Roman" w:eastAsia="Times New Roman" w:hAnsi="Times New Roman" w:cs="Times New Roman"/>
          <w:bCs/>
          <w:sz w:val="28"/>
          <w:szCs w:val="28"/>
          <w:lang w:val="ru-RU"/>
        </w:rPr>
        <w:tab/>
        <w:t xml:space="preserve">   </w:t>
      </w:r>
    </w:p>
    <w:p w:rsidR="008834E3" w:rsidRPr="004631E4" w:rsidRDefault="008834E3" w:rsidP="008834E3">
      <w:pPr>
        <w:spacing w:before="240" w:after="240"/>
        <w:jc w:val="both"/>
        <w:rPr>
          <w:rFonts w:ascii="Times New Roman" w:eastAsia="Times New Roman" w:hAnsi="Times New Roman" w:cs="Times New Roman"/>
          <w:bCs/>
          <w:sz w:val="16"/>
          <w:szCs w:val="16"/>
          <w:lang w:val="ru-RU"/>
        </w:rPr>
      </w:pPr>
    </w:p>
    <w:p w:rsidR="008834E3" w:rsidRPr="004631E4" w:rsidRDefault="008834E3" w:rsidP="008834E3">
      <w:pPr>
        <w:spacing w:before="240" w:after="240"/>
        <w:rPr>
          <w:rFonts w:ascii="Times New Roman" w:eastAsia="Times New Roman" w:hAnsi="Times New Roman" w:cs="Times New Roman"/>
          <w:bCs/>
          <w:sz w:val="28"/>
          <w:szCs w:val="28"/>
          <w:lang w:val="ru-RU"/>
        </w:rPr>
      </w:pPr>
      <w:proofErr w:type="spellStart"/>
      <w:r w:rsidRPr="004631E4">
        <w:rPr>
          <w:rFonts w:ascii="Times New Roman" w:eastAsia="Times New Roman" w:hAnsi="Times New Roman" w:cs="Times New Roman"/>
          <w:bCs/>
          <w:sz w:val="28"/>
          <w:szCs w:val="28"/>
          <w:lang w:val="ru-RU"/>
        </w:rPr>
        <w:t>В.о</w:t>
      </w:r>
      <w:proofErr w:type="spellEnd"/>
      <w:r w:rsidRPr="004631E4">
        <w:rPr>
          <w:rFonts w:ascii="Times New Roman" w:eastAsia="Times New Roman" w:hAnsi="Times New Roman" w:cs="Times New Roman"/>
          <w:bCs/>
          <w:sz w:val="28"/>
          <w:szCs w:val="28"/>
          <w:lang w:val="ru-RU"/>
        </w:rPr>
        <w:t xml:space="preserve">. начальника </w:t>
      </w:r>
      <w:proofErr w:type="spellStart"/>
      <w:r w:rsidRPr="004631E4">
        <w:rPr>
          <w:rFonts w:ascii="Times New Roman" w:eastAsia="Times New Roman" w:hAnsi="Times New Roman" w:cs="Times New Roman"/>
          <w:bCs/>
          <w:sz w:val="28"/>
          <w:szCs w:val="28"/>
          <w:lang w:val="ru-RU"/>
        </w:rPr>
        <w:t>управління</w:t>
      </w:r>
      <w:proofErr w:type="spellEnd"/>
      <w:r w:rsidRPr="004631E4">
        <w:rPr>
          <w:rFonts w:ascii="Times New Roman" w:eastAsia="Times New Roman" w:hAnsi="Times New Roman" w:cs="Times New Roman"/>
          <w:bCs/>
          <w:sz w:val="28"/>
          <w:szCs w:val="28"/>
          <w:lang w:val="ru-RU"/>
        </w:rPr>
        <w:t xml:space="preserve"> правового</w:t>
      </w:r>
      <w:r w:rsidRPr="004631E4">
        <w:rPr>
          <w:rFonts w:ascii="Times New Roman" w:eastAsia="Times New Roman" w:hAnsi="Times New Roman" w:cs="Times New Roman"/>
          <w:bCs/>
          <w:sz w:val="28"/>
          <w:szCs w:val="28"/>
          <w:lang w:val="ru-RU"/>
        </w:rPr>
        <w:br/>
      </w:r>
      <w:proofErr w:type="spellStart"/>
      <w:r w:rsidRPr="004631E4">
        <w:rPr>
          <w:rFonts w:ascii="Times New Roman" w:eastAsia="Times New Roman" w:hAnsi="Times New Roman" w:cs="Times New Roman"/>
          <w:bCs/>
          <w:sz w:val="28"/>
          <w:szCs w:val="28"/>
          <w:lang w:val="ru-RU"/>
        </w:rPr>
        <w:t>забезпечення</w:t>
      </w:r>
      <w:proofErr w:type="spellEnd"/>
      <w:r w:rsidRPr="004631E4">
        <w:rPr>
          <w:rFonts w:ascii="Times New Roman" w:eastAsia="Times New Roman" w:hAnsi="Times New Roman" w:cs="Times New Roman"/>
          <w:bCs/>
          <w:sz w:val="28"/>
          <w:szCs w:val="28"/>
          <w:lang w:val="ru-RU"/>
        </w:rPr>
        <w:t xml:space="preserve"> </w:t>
      </w:r>
      <w:proofErr w:type="spellStart"/>
      <w:r w:rsidRPr="004631E4">
        <w:rPr>
          <w:rFonts w:ascii="Times New Roman" w:eastAsia="Times New Roman" w:hAnsi="Times New Roman" w:cs="Times New Roman"/>
          <w:bCs/>
          <w:sz w:val="28"/>
          <w:szCs w:val="28"/>
          <w:lang w:val="ru-RU"/>
        </w:rPr>
        <w:t>діяльності</w:t>
      </w:r>
      <w:proofErr w:type="spellEnd"/>
      <w:r w:rsidRPr="004631E4">
        <w:rPr>
          <w:rFonts w:ascii="Times New Roman" w:eastAsia="Times New Roman" w:hAnsi="Times New Roman" w:cs="Times New Roman"/>
          <w:bCs/>
          <w:sz w:val="28"/>
          <w:szCs w:val="28"/>
          <w:lang w:val="ru-RU"/>
        </w:rPr>
        <w:t xml:space="preserve"> </w:t>
      </w:r>
      <w:proofErr w:type="spellStart"/>
      <w:r w:rsidRPr="004631E4">
        <w:rPr>
          <w:rFonts w:ascii="Times New Roman" w:eastAsia="Times New Roman" w:hAnsi="Times New Roman" w:cs="Times New Roman"/>
          <w:bCs/>
          <w:sz w:val="28"/>
          <w:szCs w:val="28"/>
          <w:lang w:val="ru-RU"/>
        </w:rPr>
        <w:t>Київської</w:t>
      </w:r>
      <w:proofErr w:type="spellEnd"/>
      <w:r w:rsidRPr="004631E4">
        <w:rPr>
          <w:rFonts w:ascii="Times New Roman" w:eastAsia="Times New Roman" w:hAnsi="Times New Roman" w:cs="Times New Roman"/>
          <w:bCs/>
          <w:sz w:val="28"/>
          <w:szCs w:val="28"/>
          <w:lang w:val="ru-RU"/>
        </w:rPr>
        <w:br/>
      </w:r>
      <w:proofErr w:type="spellStart"/>
      <w:r w:rsidRPr="004631E4">
        <w:rPr>
          <w:rFonts w:ascii="Times New Roman" w:eastAsia="Times New Roman" w:hAnsi="Times New Roman" w:cs="Times New Roman"/>
          <w:bCs/>
          <w:sz w:val="28"/>
          <w:szCs w:val="28"/>
          <w:lang w:val="ru-RU"/>
        </w:rPr>
        <w:t>міської</w:t>
      </w:r>
      <w:proofErr w:type="spellEnd"/>
      <w:r w:rsidRPr="004631E4">
        <w:rPr>
          <w:rFonts w:ascii="Times New Roman" w:eastAsia="Times New Roman" w:hAnsi="Times New Roman" w:cs="Times New Roman"/>
          <w:bCs/>
          <w:sz w:val="28"/>
          <w:szCs w:val="28"/>
          <w:lang w:val="ru-RU"/>
        </w:rPr>
        <w:t xml:space="preserve"> ради                                              </w:t>
      </w:r>
      <w:r w:rsidRPr="004631E4">
        <w:rPr>
          <w:rFonts w:ascii="Times New Roman" w:eastAsia="Times New Roman" w:hAnsi="Times New Roman" w:cs="Times New Roman"/>
          <w:bCs/>
          <w:sz w:val="28"/>
          <w:szCs w:val="28"/>
          <w:lang w:val="ru-RU"/>
        </w:rPr>
        <w:tab/>
        <w:t xml:space="preserve">           </w:t>
      </w:r>
      <w:r w:rsidRPr="004631E4">
        <w:rPr>
          <w:rFonts w:ascii="Times New Roman" w:eastAsia="Times New Roman" w:hAnsi="Times New Roman" w:cs="Times New Roman"/>
          <w:bCs/>
          <w:sz w:val="28"/>
          <w:szCs w:val="28"/>
          <w:lang w:val="ru-RU"/>
        </w:rPr>
        <w:tab/>
        <w:t xml:space="preserve">   Валентина  ПОЛОЖИШНИК</w:t>
      </w:r>
    </w:p>
    <w:p w:rsidR="008834E3" w:rsidRDefault="008834E3" w:rsidP="008834E3">
      <w:pPr>
        <w:spacing w:after="160" w:line="259"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br w:type="page"/>
      </w:r>
    </w:p>
    <w:p w:rsidR="008834E3" w:rsidRPr="000A5E97" w:rsidRDefault="008834E3" w:rsidP="008834E3">
      <w:pPr>
        <w:spacing w:before="240" w:after="240"/>
        <w:jc w:val="center"/>
        <w:rPr>
          <w:rFonts w:ascii="Times New Roman" w:eastAsia="Times New Roman" w:hAnsi="Times New Roman" w:cs="Times New Roman"/>
          <w:bCs/>
          <w:sz w:val="28"/>
          <w:szCs w:val="28"/>
          <w:lang w:val="uk-UA"/>
        </w:rPr>
      </w:pPr>
      <w:r w:rsidRPr="000A5E97">
        <w:rPr>
          <w:rFonts w:ascii="Times New Roman" w:eastAsia="Times New Roman" w:hAnsi="Times New Roman" w:cs="Times New Roman"/>
          <w:bCs/>
          <w:sz w:val="28"/>
          <w:szCs w:val="28"/>
          <w:lang w:val="uk-UA"/>
        </w:rPr>
        <w:lastRenderedPageBreak/>
        <w:t>Пояснювальна записка</w:t>
      </w:r>
    </w:p>
    <w:p w:rsidR="008834E3" w:rsidRDefault="008834E3" w:rsidP="00FA186B">
      <w:pPr>
        <w:shd w:val="clear" w:color="auto" w:fill="FFFFFF"/>
        <w:tabs>
          <w:tab w:val="left" w:pos="5670"/>
        </w:tabs>
        <w:ind w:left="142" w:right="22"/>
        <w:jc w:val="center"/>
        <w:rPr>
          <w:rFonts w:ascii="Times New Roman" w:eastAsia="Times New Roman" w:hAnsi="Times New Roman" w:cs="Times New Roman"/>
          <w:bCs/>
          <w:sz w:val="28"/>
          <w:szCs w:val="28"/>
          <w:lang w:val="uk-UA"/>
        </w:rPr>
      </w:pPr>
      <w:r w:rsidRPr="000A5E97">
        <w:rPr>
          <w:rFonts w:ascii="Times New Roman" w:eastAsia="Times New Roman" w:hAnsi="Times New Roman" w:cs="Times New Roman"/>
          <w:bCs/>
          <w:sz w:val="28"/>
          <w:szCs w:val="28"/>
          <w:lang w:val="uk-UA"/>
        </w:rPr>
        <w:t>До Проекту рішення Київської міської ради «</w:t>
      </w:r>
      <w:r w:rsidR="00FA186B" w:rsidRPr="00FA186B">
        <w:rPr>
          <w:rFonts w:ascii="Times New Roman" w:eastAsia="Times New Roman" w:hAnsi="Times New Roman" w:cs="Times New Roman"/>
          <w:bCs/>
          <w:sz w:val="28"/>
          <w:szCs w:val="28"/>
          <w:lang w:val="uk-UA"/>
        </w:rPr>
        <w:t xml:space="preserve">Про контроль власників, співвласників та орендарів у процесі розробки </w:t>
      </w:r>
      <w:proofErr w:type="spellStart"/>
      <w:r w:rsidR="00FA186B" w:rsidRPr="00FA186B">
        <w:rPr>
          <w:rFonts w:ascii="Times New Roman" w:eastAsia="Times New Roman" w:hAnsi="Times New Roman" w:cs="Times New Roman"/>
          <w:bCs/>
          <w:sz w:val="28"/>
          <w:szCs w:val="28"/>
          <w:lang w:val="uk-UA"/>
        </w:rPr>
        <w:t>проєктно</w:t>
      </w:r>
      <w:proofErr w:type="spellEnd"/>
      <w:r w:rsidR="00FA186B" w:rsidRPr="00FA186B">
        <w:rPr>
          <w:rFonts w:ascii="Times New Roman" w:eastAsia="Times New Roman" w:hAnsi="Times New Roman" w:cs="Times New Roman"/>
          <w:bCs/>
          <w:sz w:val="28"/>
          <w:szCs w:val="28"/>
          <w:lang w:val="uk-UA"/>
        </w:rPr>
        <w:t xml:space="preserve">-кошторисної документації та проведення підготовчих і будівельних робіт в рамках відновлення пошкоджених об'єктів житлового фонду </w:t>
      </w:r>
      <w:proofErr w:type="spellStart"/>
      <w:r w:rsidR="00FA186B" w:rsidRPr="00FA186B">
        <w:rPr>
          <w:rFonts w:ascii="Times New Roman" w:eastAsia="Times New Roman" w:hAnsi="Times New Roman" w:cs="Times New Roman"/>
          <w:bCs/>
          <w:sz w:val="28"/>
          <w:szCs w:val="28"/>
          <w:lang w:val="uk-UA"/>
        </w:rPr>
        <w:t>м.Києва</w:t>
      </w:r>
      <w:proofErr w:type="spellEnd"/>
      <w:r w:rsidRPr="00FA186B">
        <w:rPr>
          <w:rFonts w:ascii="Times New Roman" w:eastAsia="Times New Roman" w:hAnsi="Times New Roman" w:cs="Times New Roman"/>
          <w:bCs/>
          <w:sz w:val="28"/>
          <w:szCs w:val="28"/>
          <w:lang w:val="uk-UA"/>
        </w:rPr>
        <w:t>»</w:t>
      </w:r>
    </w:p>
    <w:p w:rsidR="00FA186B" w:rsidRPr="00FA186B" w:rsidRDefault="00FA186B" w:rsidP="00FA186B">
      <w:pPr>
        <w:shd w:val="clear" w:color="auto" w:fill="FFFFFF"/>
        <w:tabs>
          <w:tab w:val="left" w:pos="5670"/>
        </w:tabs>
        <w:ind w:left="142" w:right="22"/>
        <w:jc w:val="center"/>
        <w:rPr>
          <w:rFonts w:ascii="Times New Roman" w:eastAsia="Times New Roman" w:hAnsi="Times New Roman" w:cs="Times New Roman"/>
          <w:bCs/>
          <w:sz w:val="28"/>
          <w:szCs w:val="28"/>
          <w:lang w:val="uk-UA"/>
        </w:rPr>
      </w:pPr>
    </w:p>
    <w:p w:rsidR="008834E3" w:rsidRDefault="008834E3" w:rsidP="008834E3">
      <w:pPr>
        <w:pStyle w:val="a3"/>
        <w:numPr>
          <w:ilvl w:val="0"/>
          <w:numId w:val="1"/>
        </w:numPr>
        <w:spacing w:before="240" w:after="240"/>
        <w:ind w:left="142" w:right="22" w:firstLine="0"/>
        <w:jc w:val="both"/>
        <w:rPr>
          <w:rFonts w:ascii="Times New Roman" w:eastAsia="Times New Roman" w:hAnsi="Times New Roman" w:cs="Times New Roman"/>
          <w:b/>
          <w:sz w:val="28"/>
          <w:szCs w:val="28"/>
          <w:lang w:val="uk-UA"/>
        </w:rPr>
      </w:pPr>
      <w:r w:rsidRPr="000A5E97">
        <w:rPr>
          <w:rFonts w:ascii="Times New Roman" w:eastAsia="Times New Roman" w:hAnsi="Times New Roman" w:cs="Times New Roman"/>
          <w:b/>
          <w:sz w:val="28"/>
          <w:szCs w:val="28"/>
          <w:lang w:val="uk-UA"/>
        </w:rPr>
        <w:t xml:space="preserve">Опис проблем для вирішення яких підготовлено проект рішення, </w:t>
      </w:r>
      <w:proofErr w:type="spellStart"/>
      <w:r w:rsidRPr="000A5E97">
        <w:rPr>
          <w:rFonts w:ascii="Times New Roman" w:eastAsia="Times New Roman" w:hAnsi="Times New Roman" w:cs="Times New Roman"/>
          <w:b/>
          <w:sz w:val="28"/>
          <w:szCs w:val="28"/>
          <w:lang w:val="uk-UA"/>
        </w:rPr>
        <w:t>обгрунтування</w:t>
      </w:r>
      <w:proofErr w:type="spellEnd"/>
      <w:r w:rsidRPr="000A5E97">
        <w:rPr>
          <w:rFonts w:ascii="Times New Roman" w:eastAsia="Times New Roman" w:hAnsi="Times New Roman" w:cs="Times New Roman"/>
          <w:b/>
          <w:sz w:val="28"/>
          <w:szCs w:val="28"/>
          <w:lang w:val="uk-UA"/>
        </w:rPr>
        <w:t xml:space="preserve"> відповідності та достатності у проекті рішення механізмів і способів вирішення існуючих проблем, а також актуальності цих проблем для територіальної громади міста Києва.</w:t>
      </w:r>
    </w:p>
    <w:p w:rsidR="00645400" w:rsidRPr="000A5E97" w:rsidRDefault="00645400" w:rsidP="00645400">
      <w:pPr>
        <w:pStyle w:val="a3"/>
        <w:spacing w:before="240" w:after="240"/>
        <w:ind w:left="142" w:right="22"/>
        <w:jc w:val="both"/>
        <w:rPr>
          <w:rFonts w:ascii="Times New Roman" w:eastAsia="Times New Roman" w:hAnsi="Times New Roman" w:cs="Times New Roman"/>
          <w:b/>
          <w:sz w:val="28"/>
          <w:szCs w:val="28"/>
          <w:lang w:val="uk-UA"/>
        </w:rPr>
      </w:pPr>
    </w:p>
    <w:p w:rsidR="00645400" w:rsidRPr="00645400" w:rsidRDefault="00645400" w:rsidP="00645400">
      <w:pPr>
        <w:pStyle w:val="a3"/>
        <w:spacing w:before="240" w:after="240"/>
        <w:jc w:val="both"/>
        <w:rPr>
          <w:rFonts w:ascii="Times New Roman" w:eastAsia="Times New Roman" w:hAnsi="Times New Roman" w:cs="Times New Roman"/>
          <w:sz w:val="28"/>
          <w:szCs w:val="28"/>
          <w:lang w:val="uk-UA"/>
        </w:rPr>
      </w:pPr>
      <w:r w:rsidRPr="00645400">
        <w:rPr>
          <w:rFonts w:ascii="Times New Roman" w:eastAsia="Times New Roman" w:hAnsi="Times New Roman" w:cs="Times New Roman"/>
          <w:sz w:val="28"/>
          <w:szCs w:val="28"/>
          <w:lang w:val="uk-UA"/>
        </w:rPr>
        <w:t xml:space="preserve">Руйнування об’єктів нерухомості внаслідок збройної агресії </w:t>
      </w:r>
      <w:proofErr w:type="spellStart"/>
      <w:r w:rsidRPr="00645400">
        <w:rPr>
          <w:rFonts w:ascii="Times New Roman" w:eastAsia="Times New Roman" w:hAnsi="Times New Roman" w:cs="Times New Roman"/>
          <w:sz w:val="28"/>
          <w:szCs w:val="28"/>
          <w:lang w:val="uk-UA"/>
        </w:rPr>
        <w:t>росії</w:t>
      </w:r>
      <w:proofErr w:type="spellEnd"/>
      <w:r w:rsidRPr="00645400">
        <w:rPr>
          <w:rFonts w:ascii="Times New Roman" w:eastAsia="Times New Roman" w:hAnsi="Times New Roman" w:cs="Times New Roman"/>
          <w:sz w:val="28"/>
          <w:szCs w:val="28"/>
          <w:lang w:val="uk-UA"/>
        </w:rPr>
        <w:t xml:space="preserve"> є порушенням права власності, внаслідок чого у його власників виникає право на захист.</w:t>
      </w:r>
    </w:p>
    <w:p w:rsidR="00645400" w:rsidRPr="00645400" w:rsidRDefault="00645400" w:rsidP="008834E3">
      <w:pPr>
        <w:pStyle w:val="a3"/>
        <w:spacing w:before="240" w:after="240"/>
        <w:jc w:val="both"/>
        <w:rPr>
          <w:rFonts w:ascii="Times New Roman" w:eastAsia="Times New Roman" w:hAnsi="Times New Roman" w:cs="Times New Roman"/>
          <w:sz w:val="28"/>
          <w:szCs w:val="28"/>
          <w:lang w:val="uk-UA"/>
        </w:rPr>
      </w:pPr>
      <w:r w:rsidRPr="00645400">
        <w:rPr>
          <w:rFonts w:ascii="Times New Roman" w:eastAsia="Times New Roman" w:hAnsi="Times New Roman" w:cs="Times New Roman"/>
          <w:sz w:val="28"/>
          <w:szCs w:val="28"/>
          <w:lang w:val="uk-UA"/>
        </w:rPr>
        <w:t>Правом власності є право особи на річ (майно), яке вона здійснює відповідно до закону за своєю волею, незалежно від волі інших осіб. Власник володіє, користується, розпоряджається своїм майном на власний розсуд. Власник має право вчиняти щодо свого майна будь-які дії, які не суперечать закону.</w:t>
      </w:r>
    </w:p>
    <w:p w:rsidR="008834E3" w:rsidRDefault="008834E3" w:rsidP="008834E3">
      <w:pPr>
        <w:pStyle w:val="a3"/>
        <w:spacing w:before="240" w:after="2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Відтак, з метою ефективного та невідкладного захисту </w:t>
      </w:r>
      <w:r w:rsidR="00645400">
        <w:rPr>
          <w:rFonts w:ascii="Times New Roman" w:eastAsia="Times New Roman" w:hAnsi="Times New Roman" w:cs="Times New Roman"/>
          <w:sz w:val="28"/>
          <w:szCs w:val="28"/>
          <w:lang w:val="uk-UA"/>
        </w:rPr>
        <w:t>прав мешканців</w:t>
      </w:r>
      <w:r>
        <w:rPr>
          <w:rFonts w:ascii="Times New Roman" w:eastAsia="Times New Roman" w:hAnsi="Times New Roman" w:cs="Times New Roman"/>
          <w:sz w:val="28"/>
          <w:szCs w:val="28"/>
          <w:lang w:val="uk-UA"/>
        </w:rPr>
        <w:t xml:space="preserve"> столиці, </w:t>
      </w:r>
      <w:r w:rsidR="00645400">
        <w:rPr>
          <w:rFonts w:ascii="Times New Roman" w:eastAsia="Times New Roman" w:hAnsi="Times New Roman" w:cs="Times New Roman"/>
          <w:sz w:val="28"/>
          <w:szCs w:val="28"/>
          <w:lang w:val="uk-UA"/>
        </w:rPr>
        <w:t>чиє майно постраждало внаслідок російської агресії</w:t>
      </w:r>
      <w:r>
        <w:rPr>
          <w:rFonts w:ascii="Times New Roman" w:eastAsia="Times New Roman" w:hAnsi="Times New Roman" w:cs="Times New Roman"/>
          <w:sz w:val="28"/>
          <w:szCs w:val="28"/>
          <w:lang w:val="uk-UA"/>
        </w:rPr>
        <w:t xml:space="preserve">, існує необхідність </w:t>
      </w:r>
      <w:r w:rsidR="00645400" w:rsidRPr="00645400">
        <w:rPr>
          <w:rFonts w:ascii="Times New Roman" w:eastAsia="Times New Roman" w:hAnsi="Times New Roman" w:cs="Times New Roman"/>
          <w:sz w:val="28"/>
          <w:szCs w:val="28"/>
          <w:lang w:val="uk-UA"/>
        </w:rPr>
        <w:t xml:space="preserve">контролю власниками, співвласниками та орендарями у процесі розробки </w:t>
      </w:r>
      <w:proofErr w:type="spellStart"/>
      <w:r w:rsidR="00645400" w:rsidRPr="00645400">
        <w:rPr>
          <w:rFonts w:ascii="Times New Roman" w:eastAsia="Times New Roman" w:hAnsi="Times New Roman" w:cs="Times New Roman"/>
          <w:sz w:val="28"/>
          <w:szCs w:val="28"/>
          <w:lang w:val="uk-UA"/>
        </w:rPr>
        <w:t>проєктно</w:t>
      </w:r>
      <w:proofErr w:type="spellEnd"/>
      <w:r w:rsidR="00645400" w:rsidRPr="00645400">
        <w:rPr>
          <w:rFonts w:ascii="Times New Roman" w:eastAsia="Times New Roman" w:hAnsi="Times New Roman" w:cs="Times New Roman"/>
          <w:sz w:val="28"/>
          <w:szCs w:val="28"/>
          <w:lang w:val="uk-UA"/>
        </w:rPr>
        <w:t xml:space="preserve">-кошторисної документації та проведення підготовчих і будівельних робіт в рамках відновлення об'єктів житлового фонду </w:t>
      </w:r>
      <w:proofErr w:type="spellStart"/>
      <w:r w:rsidR="00645400" w:rsidRPr="00645400">
        <w:rPr>
          <w:rFonts w:ascii="Times New Roman" w:eastAsia="Times New Roman" w:hAnsi="Times New Roman" w:cs="Times New Roman"/>
          <w:sz w:val="28"/>
          <w:szCs w:val="28"/>
          <w:lang w:val="uk-UA"/>
        </w:rPr>
        <w:t>м.Києва</w:t>
      </w:r>
      <w:proofErr w:type="spellEnd"/>
    </w:p>
    <w:p w:rsidR="00FA186B" w:rsidRDefault="00FA186B" w:rsidP="00FA186B">
      <w:pPr>
        <w:pStyle w:val="a3"/>
        <w:spacing w:before="240" w:after="240"/>
        <w:jc w:val="both"/>
        <w:rPr>
          <w:rFonts w:ascii="Times New Roman" w:eastAsia="Times New Roman" w:hAnsi="Times New Roman" w:cs="Times New Roman"/>
          <w:b/>
          <w:bCs/>
          <w:sz w:val="28"/>
          <w:szCs w:val="28"/>
          <w:lang w:val="uk-UA"/>
        </w:rPr>
      </w:pPr>
    </w:p>
    <w:p w:rsidR="008834E3" w:rsidRPr="00D40547" w:rsidRDefault="008834E3" w:rsidP="008834E3">
      <w:pPr>
        <w:pStyle w:val="a3"/>
        <w:numPr>
          <w:ilvl w:val="0"/>
          <w:numId w:val="1"/>
        </w:numPr>
        <w:spacing w:before="240" w:after="240"/>
        <w:jc w:val="both"/>
        <w:rPr>
          <w:rFonts w:ascii="Times New Roman" w:eastAsia="Times New Roman" w:hAnsi="Times New Roman" w:cs="Times New Roman"/>
          <w:b/>
          <w:bCs/>
          <w:sz w:val="28"/>
          <w:szCs w:val="28"/>
          <w:lang w:val="uk-UA"/>
        </w:rPr>
      </w:pPr>
      <w:r w:rsidRPr="00D40547">
        <w:rPr>
          <w:rFonts w:ascii="Times New Roman" w:eastAsia="Times New Roman" w:hAnsi="Times New Roman" w:cs="Times New Roman"/>
          <w:b/>
          <w:bCs/>
          <w:sz w:val="28"/>
          <w:szCs w:val="28"/>
          <w:lang w:val="uk-UA"/>
        </w:rPr>
        <w:t xml:space="preserve">Правове </w:t>
      </w:r>
      <w:proofErr w:type="spellStart"/>
      <w:r w:rsidRPr="00D40547">
        <w:rPr>
          <w:rFonts w:ascii="Times New Roman" w:eastAsia="Times New Roman" w:hAnsi="Times New Roman" w:cs="Times New Roman"/>
          <w:b/>
          <w:bCs/>
          <w:sz w:val="28"/>
          <w:szCs w:val="28"/>
          <w:lang w:val="uk-UA"/>
        </w:rPr>
        <w:t>обгрунтування</w:t>
      </w:r>
      <w:proofErr w:type="spellEnd"/>
      <w:r w:rsidRPr="00D40547">
        <w:rPr>
          <w:rFonts w:ascii="Times New Roman" w:eastAsia="Times New Roman" w:hAnsi="Times New Roman" w:cs="Times New Roman"/>
          <w:b/>
          <w:bCs/>
          <w:sz w:val="28"/>
          <w:szCs w:val="28"/>
          <w:lang w:val="uk-UA"/>
        </w:rPr>
        <w:t xml:space="preserve"> необхідності прийняття рішення (з посиланням на конкретні положення нормативно-правових актів на підставі й на виконання яких підготовлено проект рішення)</w:t>
      </w:r>
    </w:p>
    <w:p w:rsidR="00FA186B" w:rsidRDefault="00FA186B" w:rsidP="00FA186B">
      <w:pPr>
        <w:pStyle w:val="a3"/>
        <w:spacing w:before="240" w:after="240"/>
        <w:jc w:val="both"/>
        <w:rPr>
          <w:rFonts w:ascii="Times New Roman" w:eastAsia="Times New Roman" w:hAnsi="Times New Roman" w:cs="Times New Roman"/>
          <w:bCs/>
          <w:sz w:val="28"/>
          <w:szCs w:val="28"/>
          <w:lang w:val="uk-UA"/>
        </w:rPr>
      </w:pPr>
    </w:p>
    <w:p w:rsidR="00FA186B" w:rsidRDefault="00FA186B" w:rsidP="00FA186B">
      <w:pPr>
        <w:pStyle w:val="a3"/>
        <w:spacing w:before="240" w:after="240"/>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Закон</w:t>
      </w:r>
      <w:r w:rsidRPr="00FA186B">
        <w:rPr>
          <w:rFonts w:ascii="Times New Roman" w:eastAsia="Times New Roman" w:hAnsi="Times New Roman" w:cs="Times New Roman"/>
          <w:bCs/>
          <w:sz w:val="28"/>
          <w:szCs w:val="28"/>
          <w:lang w:val="uk-UA"/>
        </w:rPr>
        <w:t xml:space="preserve"> України «Про місцеве самоврядування», </w:t>
      </w:r>
      <w:r>
        <w:rPr>
          <w:rFonts w:ascii="Times New Roman" w:eastAsia="Times New Roman" w:hAnsi="Times New Roman" w:cs="Times New Roman"/>
          <w:bCs/>
          <w:sz w:val="28"/>
          <w:szCs w:val="28"/>
          <w:lang w:val="uk-UA"/>
        </w:rPr>
        <w:t>Указ Президента</w:t>
      </w:r>
      <w:r w:rsidRPr="00FA186B">
        <w:rPr>
          <w:rFonts w:ascii="Times New Roman" w:eastAsia="Times New Roman" w:hAnsi="Times New Roman" w:cs="Times New Roman"/>
          <w:bCs/>
          <w:sz w:val="28"/>
          <w:szCs w:val="28"/>
          <w:lang w:val="uk-UA"/>
        </w:rPr>
        <w:t xml:space="preserve"> України від 24 лютого 2022 року «Про ведення воєнного стану в Україні» , протокол Постійної комісії з питань техногенної - екологічної безпеки та надзвичайної ситуації від 24 травня 2022 року №23  «Про обстеження пошкоджених об’єктів внаслідок воєнних дій Російської Федерації в  місті Києві», розпорядження начальника Київської міської військової  адміністрації від 13 квітня 2022 року №499 «Про обстеження пошкоджених об’єктів внаслідок воєнних дій Російської Федерації в місті Києві» (в редакції розпорядження начальника Київської міської військової адміністрації від 19 травня 2022 року №528) та від 30 травня 2022 року №538 «Про здійснення відновлювальних робіт (реконструкції, капітального ремонту) на житлових будинках міста Києва пошкоджених внаслідок воєнних дії Російської </w:t>
      </w:r>
      <w:proofErr w:type="spellStart"/>
      <w:r w:rsidRPr="00FA186B">
        <w:rPr>
          <w:rFonts w:ascii="Times New Roman" w:eastAsia="Times New Roman" w:hAnsi="Times New Roman" w:cs="Times New Roman"/>
          <w:bCs/>
          <w:sz w:val="28"/>
          <w:szCs w:val="28"/>
          <w:lang w:val="uk-UA"/>
        </w:rPr>
        <w:t>Федерацї</w:t>
      </w:r>
      <w:proofErr w:type="spellEnd"/>
      <w:r w:rsidRPr="00FA186B">
        <w:rPr>
          <w:rFonts w:ascii="Times New Roman" w:eastAsia="Times New Roman" w:hAnsi="Times New Roman" w:cs="Times New Roman"/>
          <w:bCs/>
          <w:sz w:val="28"/>
          <w:szCs w:val="28"/>
          <w:lang w:val="uk-UA"/>
        </w:rPr>
        <w:t>»</w:t>
      </w:r>
      <w:r>
        <w:rPr>
          <w:rFonts w:ascii="Times New Roman" w:eastAsia="Times New Roman" w:hAnsi="Times New Roman" w:cs="Times New Roman"/>
          <w:bCs/>
          <w:sz w:val="28"/>
          <w:szCs w:val="28"/>
          <w:lang w:val="uk-UA"/>
        </w:rPr>
        <w:t>.</w:t>
      </w:r>
    </w:p>
    <w:p w:rsidR="00FA186B" w:rsidRPr="00FA186B" w:rsidRDefault="00FA186B" w:rsidP="00FA186B">
      <w:pPr>
        <w:pStyle w:val="a3"/>
        <w:spacing w:before="240" w:after="240"/>
        <w:jc w:val="both"/>
        <w:rPr>
          <w:rFonts w:ascii="Times New Roman" w:eastAsia="Times New Roman" w:hAnsi="Times New Roman" w:cs="Times New Roman"/>
          <w:bCs/>
          <w:sz w:val="28"/>
          <w:szCs w:val="28"/>
          <w:lang w:val="uk-UA"/>
        </w:rPr>
      </w:pPr>
    </w:p>
    <w:p w:rsidR="008834E3" w:rsidRPr="000A5E97" w:rsidRDefault="008834E3" w:rsidP="00FA186B">
      <w:pPr>
        <w:pStyle w:val="a3"/>
        <w:numPr>
          <w:ilvl w:val="0"/>
          <w:numId w:val="1"/>
        </w:numPr>
        <w:spacing w:before="240" w:after="240"/>
        <w:jc w:val="both"/>
        <w:rPr>
          <w:rFonts w:ascii="Times New Roman" w:eastAsia="Times New Roman" w:hAnsi="Times New Roman" w:cs="Times New Roman"/>
          <w:b/>
          <w:bCs/>
          <w:sz w:val="28"/>
          <w:szCs w:val="28"/>
          <w:lang w:val="uk-UA"/>
        </w:rPr>
      </w:pPr>
      <w:r w:rsidRPr="000A5E97">
        <w:rPr>
          <w:rFonts w:ascii="Times New Roman" w:eastAsia="Times New Roman" w:hAnsi="Times New Roman" w:cs="Times New Roman"/>
          <w:b/>
          <w:bCs/>
          <w:sz w:val="28"/>
          <w:szCs w:val="28"/>
          <w:lang w:val="uk-UA"/>
        </w:rPr>
        <w:lastRenderedPageBreak/>
        <w:t xml:space="preserve">Опис цілей і завдань основних положень проекту рішення, а також очікуваних соціально-економічних, правових та інших наслідків для територіальної громади міста Києва від прийняття запропонованого проекту рішення. </w:t>
      </w:r>
    </w:p>
    <w:p w:rsidR="00645400" w:rsidRDefault="008834E3" w:rsidP="00645400">
      <w:pPr>
        <w:pStyle w:val="a3"/>
        <w:spacing w:before="240" w:after="2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Проект рішення Київської міської ради створено з метою ефективного та невідкладного захисту </w:t>
      </w:r>
      <w:r w:rsidR="00645400">
        <w:rPr>
          <w:rFonts w:ascii="Times New Roman" w:eastAsia="Times New Roman" w:hAnsi="Times New Roman" w:cs="Times New Roman"/>
          <w:sz w:val="28"/>
          <w:szCs w:val="28"/>
          <w:lang w:val="uk-UA"/>
        </w:rPr>
        <w:t xml:space="preserve">прав </w:t>
      </w:r>
      <w:proofErr w:type="spellStart"/>
      <w:r w:rsidR="00645400">
        <w:rPr>
          <w:rFonts w:ascii="Times New Roman" w:eastAsia="Times New Roman" w:hAnsi="Times New Roman" w:cs="Times New Roman"/>
          <w:sz w:val="28"/>
          <w:szCs w:val="28"/>
          <w:lang w:val="uk-UA"/>
        </w:rPr>
        <w:t>прав</w:t>
      </w:r>
      <w:proofErr w:type="spellEnd"/>
      <w:r w:rsidR="00645400">
        <w:rPr>
          <w:rFonts w:ascii="Times New Roman" w:eastAsia="Times New Roman" w:hAnsi="Times New Roman" w:cs="Times New Roman"/>
          <w:sz w:val="28"/>
          <w:szCs w:val="28"/>
          <w:lang w:val="uk-UA"/>
        </w:rPr>
        <w:t xml:space="preserve"> мешканців столиці, чиє майно постраждало внаслідок російської агресії, оскільки існує необхідність </w:t>
      </w:r>
      <w:r w:rsidR="00645400" w:rsidRPr="00645400">
        <w:rPr>
          <w:rFonts w:ascii="Times New Roman" w:eastAsia="Times New Roman" w:hAnsi="Times New Roman" w:cs="Times New Roman"/>
          <w:sz w:val="28"/>
          <w:szCs w:val="28"/>
          <w:lang w:val="uk-UA"/>
        </w:rPr>
        <w:t xml:space="preserve">контролю власниками, співвласниками та орендарями у процесі розробки </w:t>
      </w:r>
      <w:proofErr w:type="spellStart"/>
      <w:r w:rsidR="00645400" w:rsidRPr="00645400">
        <w:rPr>
          <w:rFonts w:ascii="Times New Roman" w:eastAsia="Times New Roman" w:hAnsi="Times New Roman" w:cs="Times New Roman"/>
          <w:sz w:val="28"/>
          <w:szCs w:val="28"/>
          <w:lang w:val="uk-UA"/>
        </w:rPr>
        <w:t>проєктно</w:t>
      </w:r>
      <w:proofErr w:type="spellEnd"/>
      <w:r w:rsidR="00645400" w:rsidRPr="00645400">
        <w:rPr>
          <w:rFonts w:ascii="Times New Roman" w:eastAsia="Times New Roman" w:hAnsi="Times New Roman" w:cs="Times New Roman"/>
          <w:sz w:val="28"/>
          <w:szCs w:val="28"/>
          <w:lang w:val="uk-UA"/>
        </w:rPr>
        <w:t xml:space="preserve">-кошторисної документації та проведення підготовчих і будівельних робіт в рамках відновлення об'єктів житлового фонду </w:t>
      </w:r>
      <w:proofErr w:type="spellStart"/>
      <w:r w:rsidR="00645400" w:rsidRPr="00645400">
        <w:rPr>
          <w:rFonts w:ascii="Times New Roman" w:eastAsia="Times New Roman" w:hAnsi="Times New Roman" w:cs="Times New Roman"/>
          <w:sz w:val="28"/>
          <w:szCs w:val="28"/>
          <w:lang w:val="uk-UA"/>
        </w:rPr>
        <w:t>м.Києва</w:t>
      </w:r>
      <w:proofErr w:type="spellEnd"/>
      <w:r w:rsidR="00645400">
        <w:rPr>
          <w:rFonts w:ascii="Times New Roman" w:eastAsia="Times New Roman" w:hAnsi="Times New Roman" w:cs="Times New Roman"/>
          <w:sz w:val="28"/>
          <w:szCs w:val="28"/>
          <w:lang w:val="uk-UA"/>
        </w:rPr>
        <w:t>.</w:t>
      </w:r>
    </w:p>
    <w:p w:rsidR="00FA186B" w:rsidRDefault="00FA186B" w:rsidP="00FA186B">
      <w:pPr>
        <w:pStyle w:val="a3"/>
        <w:spacing w:before="240" w:after="240"/>
        <w:jc w:val="both"/>
        <w:rPr>
          <w:rFonts w:ascii="Times New Roman" w:eastAsia="Times New Roman" w:hAnsi="Times New Roman" w:cs="Times New Roman"/>
          <w:b/>
          <w:bCs/>
          <w:sz w:val="28"/>
          <w:szCs w:val="28"/>
          <w:lang w:val="uk-UA"/>
        </w:rPr>
      </w:pPr>
    </w:p>
    <w:p w:rsidR="008834E3" w:rsidRPr="000A5E97" w:rsidRDefault="008834E3" w:rsidP="008834E3">
      <w:pPr>
        <w:pStyle w:val="a3"/>
        <w:numPr>
          <w:ilvl w:val="0"/>
          <w:numId w:val="1"/>
        </w:numPr>
        <w:spacing w:before="240" w:after="240"/>
        <w:jc w:val="both"/>
        <w:rPr>
          <w:rFonts w:ascii="Times New Roman" w:eastAsia="Times New Roman" w:hAnsi="Times New Roman" w:cs="Times New Roman"/>
          <w:b/>
          <w:bCs/>
          <w:sz w:val="28"/>
          <w:szCs w:val="28"/>
          <w:lang w:val="uk-UA"/>
        </w:rPr>
      </w:pPr>
      <w:r w:rsidRPr="000A5E97">
        <w:rPr>
          <w:rFonts w:ascii="Times New Roman" w:eastAsia="Times New Roman" w:hAnsi="Times New Roman" w:cs="Times New Roman"/>
          <w:b/>
          <w:bCs/>
          <w:sz w:val="28"/>
          <w:szCs w:val="28"/>
          <w:lang w:val="uk-UA"/>
        </w:rPr>
        <w:t xml:space="preserve">Фінансово-економічне </w:t>
      </w:r>
      <w:proofErr w:type="spellStart"/>
      <w:r w:rsidRPr="000A5E97">
        <w:rPr>
          <w:rFonts w:ascii="Times New Roman" w:eastAsia="Times New Roman" w:hAnsi="Times New Roman" w:cs="Times New Roman"/>
          <w:b/>
          <w:bCs/>
          <w:sz w:val="28"/>
          <w:szCs w:val="28"/>
          <w:lang w:val="uk-UA"/>
        </w:rPr>
        <w:t>обгрунтування</w:t>
      </w:r>
      <w:proofErr w:type="spellEnd"/>
      <w:r w:rsidRPr="000A5E97">
        <w:rPr>
          <w:rFonts w:ascii="Times New Roman" w:eastAsia="Times New Roman" w:hAnsi="Times New Roman" w:cs="Times New Roman"/>
          <w:b/>
          <w:bCs/>
          <w:sz w:val="28"/>
          <w:szCs w:val="28"/>
          <w:lang w:val="uk-UA"/>
        </w:rPr>
        <w:t xml:space="preserve"> проекту рішення.</w:t>
      </w:r>
    </w:p>
    <w:p w:rsidR="008834E3" w:rsidRDefault="008834E3" w:rsidP="008834E3">
      <w:pPr>
        <w:pStyle w:val="a3"/>
        <w:spacing w:before="240" w:after="2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Реалізація проекту рішення </w:t>
      </w:r>
      <w:r w:rsidR="00FA186B">
        <w:rPr>
          <w:rFonts w:ascii="Times New Roman" w:eastAsia="Times New Roman" w:hAnsi="Times New Roman" w:cs="Times New Roman"/>
          <w:sz w:val="28"/>
          <w:szCs w:val="28"/>
          <w:lang w:val="uk-UA"/>
        </w:rPr>
        <w:t xml:space="preserve">не </w:t>
      </w:r>
      <w:r>
        <w:rPr>
          <w:rFonts w:ascii="Times New Roman" w:eastAsia="Times New Roman" w:hAnsi="Times New Roman" w:cs="Times New Roman"/>
          <w:sz w:val="28"/>
          <w:szCs w:val="28"/>
          <w:lang w:val="uk-UA"/>
        </w:rPr>
        <w:t>потребує додаткових витрат місцевого бюджету.</w:t>
      </w:r>
    </w:p>
    <w:p w:rsidR="00FA186B" w:rsidRDefault="00FA186B" w:rsidP="00FA186B">
      <w:pPr>
        <w:pStyle w:val="a3"/>
        <w:spacing w:before="240" w:after="240"/>
        <w:jc w:val="both"/>
        <w:rPr>
          <w:rFonts w:ascii="Times New Roman" w:eastAsia="Times New Roman" w:hAnsi="Times New Roman" w:cs="Times New Roman"/>
          <w:b/>
          <w:bCs/>
          <w:sz w:val="28"/>
          <w:szCs w:val="28"/>
          <w:lang w:val="uk-UA"/>
        </w:rPr>
      </w:pPr>
    </w:p>
    <w:p w:rsidR="008834E3" w:rsidRPr="000A5E97" w:rsidRDefault="008834E3" w:rsidP="008834E3">
      <w:pPr>
        <w:pStyle w:val="a3"/>
        <w:numPr>
          <w:ilvl w:val="0"/>
          <w:numId w:val="1"/>
        </w:numPr>
        <w:spacing w:before="240" w:after="240"/>
        <w:jc w:val="both"/>
        <w:rPr>
          <w:rFonts w:ascii="Times New Roman" w:eastAsia="Times New Roman" w:hAnsi="Times New Roman" w:cs="Times New Roman"/>
          <w:b/>
          <w:bCs/>
          <w:sz w:val="28"/>
          <w:szCs w:val="28"/>
          <w:lang w:val="uk-UA"/>
        </w:rPr>
      </w:pPr>
      <w:r w:rsidRPr="000A5E97">
        <w:rPr>
          <w:rFonts w:ascii="Times New Roman" w:eastAsia="Times New Roman" w:hAnsi="Times New Roman" w:cs="Times New Roman"/>
          <w:b/>
          <w:bCs/>
          <w:sz w:val="28"/>
          <w:szCs w:val="28"/>
          <w:lang w:val="uk-UA"/>
        </w:rPr>
        <w:t>Прізвище або назва суб</w:t>
      </w:r>
      <w:r w:rsidRPr="004631E4">
        <w:rPr>
          <w:rFonts w:ascii="Times New Roman" w:eastAsia="Times New Roman" w:hAnsi="Times New Roman" w:cs="Times New Roman"/>
          <w:b/>
          <w:bCs/>
          <w:sz w:val="28"/>
          <w:szCs w:val="28"/>
          <w:lang w:val="uk-UA"/>
        </w:rPr>
        <w:t>’</w:t>
      </w:r>
      <w:r w:rsidRPr="000A5E97">
        <w:rPr>
          <w:rFonts w:ascii="Times New Roman" w:eastAsia="Times New Roman" w:hAnsi="Times New Roman" w:cs="Times New Roman"/>
          <w:b/>
          <w:bCs/>
          <w:sz w:val="28"/>
          <w:szCs w:val="28"/>
          <w:lang w:val="uk-UA"/>
        </w:rPr>
        <w:t>єкту подання, прізвище, посада, контактні дані доповідача проекту рішення на пленарному засіданні та особи відповідальної за супроводження проекту рішення.</w:t>
      </w:r>
    </w:p>
    <w:p w:rsidR="008834E3" w:rsidRDefault="00FA186B" w:rsidP="008834E3">
      <w:pPr>
        <w:pStyle w:val="a3"/>
        <w:spacing w:before="240" w:after="2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Суб</w:t>
      </w:r>
      <w:r w:rsidRPr="00FA186B">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єктом подання та доповідачем проє</w:t>
      </w:r>
      <w:r w:rsidR="008834E3">
        <w:rPr>
          <w:rFonts w:ascii="Times New Roman" w:eastAsia="Times New Roman" w:hAnsi="Times New Roman" w:cs="Times New Roman"/>
          <w:sz w:val="28"/>
          <w:szCs w:val="28"/>
          <w:lang w:val="uk-UA"/>
        </w:rPr>
        <w:t xml:space="preserve">кту рішення на пленарному засіданні є депутатка Київської міської ради </w:t>
      </w:r>
      <w:r>
        <w:rPr>
          <w:rFonts w:ascii="Times New Roman" w:eastAsia="Times New Roman" w:hAnsi="Times New Roman" w:cs="Times New Roman"/>
          <w:sz w:val="28"/>
          <w:szCs w:val="28"/>
          <w:lang w:val="uk-UA"/>
        </w:rPr>
        <w:t xml:space="preserve">Вікторія </w:t>
      </w:r>
      <w:proofErr w:type="spellStart"/>
      <w:r>
        <w:rPr>
          <w:rFonts w:ascii="Times New Roman" w:eastAsia="Times New Roman" w:hAnsi="Times New Roman" w:cs="Times New Roman"/>
          <w:sz w:val="28"/>
          <w:szCs w:val="28"/>
          <w:lang w:val="uk-UA"/>
        </w:rPr>
        <w:t>Бурдукова</w:t>
      </w:r>
      <w:proofErr w:type="spellEnd"/>
      <w:r w:rsidR="008834E3">
        <w:rPr>
          <w:rFonts w:ascii="Times New Roman" w:eastAsia="Times New Roman" w:hAnsi="Times New Roman" w:cs="Times New Roman"/>
          <w:sz w:val="28"/>
          <w:szCs w:val="28"/>
          <w:lang w:val="uk-UA"/>
        </w:rPr>
        <w:t>.</w:t>
      </w:r>
    </w:p>
    <w:p w:rsidR="008834E3" w:rsidRDefault="008834E3" w:rsidP="008834E3">
      <w:pPr>
        <w:pStyle w:val="a3"/>
        <w:spacing w:before="240" w:after="240"/>
        <w:jc w:val="both"/>
        <w:rPr>
          <w:rFonts w:ascii="Times New Roman" w:eastAsia="Times New Roman" w:hAnsi="Times New Roman" w:cs="Times New Roman"/>
          <w:sz w:val="28"/>
          <w:szCs w:val="28"/>
          <w:lang w:val="uk-UA"/>
        </w:rPr>
      </w:pPr>
    </w:p>
    <w:p w:rsidR="00FA186B" w:rsidRPr="008834E3" w:rsidRDefault="00FA186B" w:rsidP="00FA186B">
      <w:pPr>
        <w:spacing w:before="240" w:after="240" w:line="276" w:lineRule="auto"/>
        <w:ind w:left="-100"/>
        <w:jc w:val="both"/>
        <w:rPr>
          <w:rFonts w:ascii="Times New Roman" w:eastAsia="Times New Roman" w:hAnsi="Times New Roman" w:cs="Times New Roman"/>
          <w:bCs/>
          <w:sz w:val="24"/>
          <w:szCs w:val="24"/>
          <w:lang w:val="uk-UA"/>
        </w:rPr>
      </w:pPr>
      <w:r w:rsidRPr="008834E3">
        <w:rPr>
          <w:rFonts w:ascii="Times New Roman" w:eastAsia="Times New Roman" w:hAnsi="Times New Roman" w:cs="Times New Roman"/>
          <w:bCs/>
          <w:sz w:val="24"/>
          <w:szCs w:val="24"/>
          <w:lang w:val="uk-UA"/>
        </w:rPr>
        <w:t>Д</w:t>
      </w:r>
      <w:proofErr w:type="spellStart"/>
      <w:r w:rsidRPr="008834E3">
        <w:rPr>
          <w:rFonts w:ascii="Times New Roman" w:eastAsia="Times New Roman" w:hAnsi="Times New Roman" w:cs="Times New Roman"/>
          <w:bCs/>
          <w:sz w:val="24"/>
          <w:szCs w:val="24"/>
          <w:lang w:val="ru-RU"/>
        </w:rPr>
        <w:t>епут</w:t>
      </w:r>
      <w:proofErr w:type="spellEnd"/>
      <w:r w:rsidRPr="008834E3">
        <w:rPr>
          <w:rFonts w:ascii="Times New Roman" w:eastAsia="Times New Roman" w:hAnsi="Times New Roman" w:cs="Times New Roman"/>
          <w:bCs/>
          <w:sz w:val="24"/>
          <w:szCs w:val="24"/>
          <w:lang w:val="uk-UA"/>
        </w:rPr>
        <w:t>а</w:t>
      </w:r>
      <w:r w:rsidRPr="008834E3">
        <w:rPr>
          <w:rFonts w:ascii="Times New Roman" w:eastAsia="Times New Roman" w:hAnsi="Times New Roman" w:cs="Times New Roman"/>
          <w:bCs/>
          <w:sz w:val="24"/>
          <w:szCs w:val="24"/>
          <w:lang w:val="ru-RU"/>
        </w:rPr>
        <w:t>т</w:t>
      </w:r>
      <w:r w:rsidRPr="008834E3">
        <w:rPr>
          <w:rFonts w:ascii="Times New Roman" w:eastAsia="Times New Roman" w:hAnsi="Times New Roman" w:cs="Times New Roman"/>
          <w:bCs/>
          <w:sz w:val="24"/>
          <w:szCs w:val="24"/>
          <w:lang w:val="uk-UA"/>
        </w:rPr>
        <w:t>ка</w:t>
      </w:r>
      <w:r w:rsidRPr="008834E3">
        <w:rPr>
          <w:rFonts w:ascii="Times New Roman" w:eastAsia="Times New Roman" w:hAnsi="Times New Roman" w:cs="Times New Roman"/>
          <w:bCs/>
          <w:sz w:val="24"/>
          <w:szCs w:val="24"/>
          <w:lang w:val="ru-RU"/>
        </w:rPr>
        <w:t xml:space="preserve"> </w:t>
      </w:r>
      <w:proofErr w:type="spellStart"/>
      <w:r w:rsidRPr="008834E3">
        <w:rPr>
          <w:rFonts w:ascii="Times New Roman" w:eastAsia="Times New Roman" w:hAnsi="Times New Roman" w:cs="Times New Roman"/>
          <w:bCs/>
          <w:sz w:val="24"/>
          <w:szCs w:val="24"/>
          <w:lang w:val="ru-RU"/>
        </w:rPr>
        <w:t>Київської</w:t>
      </w:r>
      <w:proofErr w:type="spellEnd"/>
      <w:r w:rsidRPr="008834E3">
        <w:rPr>
          <w:rFonts w:ascii="Times New Roman" w:eastAsia="Times New Roman" w:hAnsi="Times New Roman" w:cs="Times New Roman"/>
          <w:bCs/>
          <w:sz w:val="24"/>
          <w:szCs w:val="24"/>
          <w:lang w:val="ru-RU"/>
        </w:rPr>
        <w:t xml:space="preserve"> </w:t>
      </w:r>
      <w:proofErr w:type="spellStart"/>
      <w:r w:rsidRPr="008834E3">
        <w:rPr>
          <w:rFonts w:ascii="Times New Roman" w:eastAsia="Times New Roman" w:hAnsi="Times New Roman" w:cs="Times New Roman"/>
          <w:bCs/>
          <w:sz w:val="24"/>
          <w:szCs w:val="24"/>
          <w:lang w:val="ru-RU"/>
        </w:rPr>
        <w:t>міської</w:t>
      </w:r>
      <w:proofErr w:type="spellEnd"/>
      <w:r w:rsidRPr="008834E3">
        <w:rPr>
          <w:rFonts w:ascii="Times New Roman" w:eastAsia="Times New Roman" w:hAnsi="Times New Roman" w:cs="Times New Roman"/>
          <w:bCs/>
          <w:sz w:val="24"/>
          <w:szCs w:val="24"/>
          <w:lang w:val="ru-RU"/>
        </w:rPr>
        <w:t xml:space="preserve"> ради</w:t>
      </w:r>
      <w:r w:rsidRPr="008834E3">
        <w:rPr>
          <w:rFonts w:ascii="Times New Roman" w:eastAsia="Times New Roman" w:hAnsi="Times New Roman" w:cs="Times New Roman"/>
          <w:bCs/>
          <w:sz w:val="24"/>
          <w:szCs w:val="24"/>
          <w:lang w:val="uk-UA"/>
        </w:rPr>
        <w:t xml:space="preserve">                                                      </w:t>
      </w:r>
      <w:r>
        <w:rPr>
          <w:rFonts w:ascii="Times New Roman" w:eastAsia="Times New Roman" w:hAnsi="Times New Roman" w:cs="Times New Roman"/>
          <w:bCs/>
          <w:sz w:val="24"/>
          <w:szCs w:val="24"/>
          <w:lang w:val="uk-UA"/>
        </w:rPr>
        <w:tab/>
      </w:r>
      <w:r w:rsidRPr="008834E3">
        <w:rPr>
          <w:rFonts w:ascii="Times New Roman" w:eastAsia="Times New Roman" w:hAnsi="Times New Roman" w:cs="Times New Roman"/>
          <w:bCs/>
          <w:sz w:val="24"/>
          <w:szCs w:val="24"/>
          <w:lang w:val="uk-UA"/>
        </w:rPr>
        <w:t xml:space="preserve">Вікторія </w:t>
      </w:r>
      <w:proofErr w:type="spellStart"/>
      <w:r w:rsidRPr="008834E3">
        <w:rPr>
          <w:rFonts w:ascii="Times New Roman" w:eastAsia="Times New Roman" w:hAnsi="Times New Roman" w:cs="Times New Roman"/>
          <w:bCs/>
          <w:sz w:val="24"/>
          <w:szCs w:val="24"/>
          <w:lang w:val="uk-UA"/>
        </w:rPr>
        <w:t>Бурдукова</w:t>
      </w:r>
      <w:proofErr w:type="spellEnd"/>
    </w:p>
    <w:p w:rsidR="00FA186B" w:rsidRPr="008834E3" w:rsidRDefault="00FA186B" w:rsidP="00FA186B">
      <w:pPr>
        <w:spacing w:before="240" w:after="240" w:line="276" w:lineRule="auto"/>
        <w:ind w:left="-100"/>
        <w:jc w:val="both"/>
        <w:rPr>
          <w:rFonts w:ascii="Times New Roman" w:eastAsia="Times New Roman" w:hAnsi="Times New Roman" w:cs="Times New Roman"/>
          <w:bCs/>
          <w:sz w:val="24"/>
          <w:szCs w:val="24"/>
          <w:lang w:val="uk-UA"/>
        </w:rPr>
      </w:pPr>
    </w:p>
    <w:p w:rsidR="00FA186B" w:rsidRPr="008834E3" w:rsidRDefault="00FA186B" w:rsidP="00FA186B">
      <w:pPr>
        <w:spacing w:before="240" w:after="240" w:line="276" w:lineRule="auto"/>
        <w:ind w:left="-100"/>
        <w:jc w:val="both"/>
        <w:rPr>
          <w:rFonts w:ascii="Times New Roman" w:eastAsia="Times New Roman" w:hAnsi="Times New Roman" w:cs="Times New Roman"/>
          <w:bCs/>
          <w:sz w:val="24"/>
          <w:szCs w:val="24"/>
          <w:lang w:val="uk-UA"/>
        </w:rPr>
      </w:pPr>
    </w:p>
    <w:p w:rsidR="00FA186B" w:rsidRPr="008834E3" w:rsidRDefault="00FA186B" w:rsidP="00FA186B">
      <w:pPr>
        <w:spacing w:before="240" w:after="240" w:line="276" w:lineRule="auto"/>
        <w:ind w:left="-100"/>
        <w:jc w:val="both"/>
        <w:rPr>
          <w:rFonts w:ascii="Times New Roman" w:eastAsia="Times New Roman" w:hAnsi="Times New Roman" w:cs="Times New Roman"/>
          <w:bCs/>
          <w:sz w:val="24"/>
          <w:szCs w:val="24"/>
          <w:lang w:val="ru-RU"/>
        </w:rPr>
      </w:pPr>
    </w:p>
    <w:p w:rsidR="00FA186B" w:rsidRPr="008834E3" w:rsidRDefault="00FA186B" w:rsidP="00FA186B">
      <w:pPr>
        <w:spacing w:before="240" w:after="240" w:line="276" w:lineRule="auto"/>
        <w:ind w:left="-100"/>
        <w:jc w:val="both"/>
        <w:rPr>
          <w:rFonts w:ascii="Times New Roman" w:eastAsia="Times New Roman" w:hAnsi="Times New Roman" w:cs="Times New Roman"/>
          <w:bCs/>
          <w:sz w:val="24"/>
          <w:szCs w:val="24"/>
          <w:lang w:val="ru-RU"/>
        </w:rPr>
      </w:pPr>
    </w:p>
    <w:p w:rsidR="00FA186B" w:rsidRPr="008834E3" w:rsidRDefault="00FA186B" w:rsidP="00FA186B">
      <w:pPr>
        <w:spacing w:before="240" w:after="240" w:line="276" w:lineRule="auto"/>
        <w:ind w:left="-100"/>
        <w:jc w:val="both"/>
        <w:rPr>
          <w:rFonts w:ascii="Times New Roman" w:eastAsia="Times New Roman" w:hAnsi="Times New Roman" w:cs="Times New Roman"/>
          <w:bCs/>
          <w:sz w:val="24"/>
          <w:szCs w:val="24"/>
          <w:lang w:val="ru-RU"/>
        </w:rPr>
      </w:pPr>
    </w:p>
    <w:p w:rsidR="00FA186B" w:rsidRPr="008834E3" w:rsidRDefault="00FA186B" w:rsidP="00FA186B">
      <w:pPr>
        <w:spacing w:before="240" w:after="240" w:line="276" w:lineRule="auto"/>
        <w:ind w:left="-100"/>
        <w:jc w:val="both"/>
        <w:rPr>
          <w:rFonts w:ascii="Times New Roman" w:eastAsia="Times New Roman" w:hAnsi="Times New Roman" w:cs="Times New Roman"/>
          <w:bCs/>
          <w:sz w:val="24"/>
          <w:szCs w:val="24"/>
          <w:lang w:val="ru-RU"/>
        </w:rPr>
      </w:pPr>
    </w:p>
    <w:p w:rsidR="00FA186B" w:rsidRPr="008834E3" w:rsidRDefault="00FA186B" w:rsidP="00FA186B">
      <w:pPr>
        <w:spacing w:before="240" w:after="240" w:line="276" w:lineRule="auto"/>
        <w:ind w:left="-100"/>
        <w:jc w:val="both"/>
        <w:rPr>
          <w:rFonts w:ascii="Times New Roman" w:eastAsia="Times New Roman" w:hAnsi="Times New Roman" w:cs="Times New Roman"/>
          <w:bCs/>
          <w:sz w:val="24"/>
          <w:szCs w:val="24"/>
          <w:lang w:val="ru-RU"/>
        </w:rPr>
      </w:pPr>
    </w:p>
    <w:p w:rsidR="008834E3" w:rsidRPr="00FA186B" w:rsidRDefault="008834E3" w:rsidP="00FA186B">
      <w:pPr>
        <w:spacing w:before="240" w:after="240" w:line="276" w:lineRule="auto"/>
        <w:ind w:left="-100"/>
        <w:jc w:val="both"/>
        <w:rPr>
          <w:rFonts w:ascii="Times New Roman" w:eastAsia="Times New Roman" w:hAnsi="Times New Roman" w:cs="Times New Roman"/>
          <w:bCs/>
          <w:sz w:val="28"/>
          <w:szCs w:val="28"/>
          <w:lang w:val="ru-RU"/>
        </w:rPr>
      </w:pPr>
      <w:bookmarkStart w:id="0" w:name="_GoBack"/>
      <w:bookmarkEnd w:id="0"/>
    </w:p>
    <w:sectPr w:rsidR="008834E3" w:rsidRPr="00FA186B">
      <w:pgSz w:w="12240" w:h="15840"/>
      <w:pgMar w:top="566" w:right="595" w:bottom="1440" w:left="113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B3255E"/>
    <w:multiLevelType w:val="multilevel"/>
    <w:tmpl w:val="60063EE4"/>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6E40527C"/>
    <w:multiLevelType w:val="hybridMultilevel"/>
    <w:tmpl w:val="CBBEB7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4E3"/>
    <w:rsid w:val="002E1624"/>
    <w:rsid w:val="003D6C43"/>
    <w:rsid w:val="004E129B"/>
    <w:rsid w:val="00645400"/>
    <w:rsid w:val="008834E3"/>
    <w:rsid w:val="00904DEB"/>
    <w:rsid w:val="00967898"/>
    <w:rsid w:val="00C20F5F"/>
    <w:rsid w:val="00C95AE7"/>
    <w:rsid w:val="00FA1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32544-3D63-4BDE-B204-EDCAA075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4E3"/>
    <w:pPr>
      <w:spacing w:after="0" w:line="240" w:lineRule="auto"/>
    </w:pPr>
    <w:rPr>
      <w:rFonts w:ascii="Arial" w:eastAsia="Arial" w:hAnsi="Arial" w:cs="Arial"/>
      <w:sz w:val="20"/>
      <w:szCs w:val="20"/>
      <w:lang w:eastAsia="uk-UA"/>
    </w:rPr>
  </w:style>
  <w:style w:type="paragraph" w:styleId="5">
    <w:name w:val="heading 5"/>
    <w:basedOn w:val="a"/>
    <w:link w:val="50"/>
    <w:uiPriority w:val="9"/>
    <w:qFormat/>
    <w:rsid w:val="00645400"/>
    <w:pPr>
      <w:spacing w:before="100" w:beforeAutospacing="1" w:after="100" w:afterAutospacing="1"/>
      <w:outlineLvl w:val="4"/>
    </w:pPr>
    <w:rPr>
      <w:rFonts w:ascii="Times New Roman" w:eastAsia="Times New Roman" w:hAnsi="Times New Roman" w:cs="Times New Roman"/>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4E3"/>
    <w:pPr>
      <w:ind w:left="720"/>
      <w:contextualSpacing/>
    </w:pPr>
  </w:style>
  <w:style w:type="table" w:styleId="a4">
    <w:name w:val="Table Grid"/>
    <w:basedOn w:val="a1"/>
    <w:uiPriority w:val="39"/>
    <w:rsid w:val="008834E3"/>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645400"/>
    <w:rPr>
      <w:rFonts w:ascii="Times New Roman" w:eastAsia="Times New Roman" w:hAnsi="Times New Roman" w:cs="Times New Roman"/>
      <w:b/>
      <w:bCs/>
      <w:sz w:val="20"/>
      <w:szCs w:val="20"/>
    </w:rPr>
  </w:style>
  <w:style w:type="paragraph" w:styleId="a5">
    <w:name w:val="Balloon Text"/>
    <w:basedOn w:val="a"/>
    <w:link w:val="a6"/>
    <w:uiPriority w:val="99"/>
    <w:semiHidden/>
    <w:unhideWhenUsed/>
    <w:rsid w:val="002E1624"/>
    <w:rPr>
      <w:rFonts w:ascii="Segoe UI" w:hAnsi="Segoe UI" w:cs="Segoe UI"/>
      <w:sz w:val="18"/>
      <w:szCs w:val="18"/>
    </w:rPr>
  </w:style>
  <w:style w:type="character" w:customStyle="1" w:styleId="a6">
    <w:name w:val="Текст у виносці Знак"/>
    <w:basedOn w:val="a0"/>
    <w:link w:val="a5"/>
    <w:uiPriority w:val="99"/>
    <w:semiHidden/>
    <w:rsid w:val="002E1624"/>
    <w:rPr>
      <w:rFonts w:ascii="Segoe UI" w:eastAsia="Arial"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43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4461</Words>
  <Characters>2544</Characters>
  <Application>Microsoft Office Word</Application>
  <DocSecurity>0</DocSecurity>
  <Lines>21</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Grushecka</cp:lastModifiedBy>
  <cp:revision>4</cp:revision>
  <cp:lastPrinted>2022-06-27T10:14:00Z</cp:lastPrinted>
  <dcterms:created xsi:type="dcterms:W3CDTF">2022-06-21T18:33:00Z</dcterms:created>
  <dcterms:modified xsi:type="dcterms:W3CDTF">2022-06-27T10:29:00Z</dcterms:modified>
</cp:coreProperties>
</file>