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8263FF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765968444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765968444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8263FF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8263FF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8263FF">
        <w:rPr>
          <w:b/>
          <w:bCs/>
          <w:sz w:val="24"/>
          <w:szCs w:val="24"/>
          <w:lang w:val="ru-RU"/>
        </w:rPr>
        <w:t xml:space="preserve">№ </w:t>
      </w:r>
      <w:r w:rsidR="004D1119" w:rsidRPr="008263FF">
        <w:rPr>
          <w:b/>
          <w:bCs/>
          <w:sz w:val="24"/>
          <w:szCs w:val="24"/>
          <w:lang w:val="ru-RU"/>
        </w:rPr>
        <w:t>ПЗН-58454 від 15.09.2023</w:t>
      </w:r>
    </w:p>
    <w:p w14:paraId="781D03CD" w14:textId="77777777" w:rsidR="004D1119" w:rsidRPr="008263FF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8263FF">
        <w:rPr>
          <w:sz w:val="24"/>
          <w:szCs w:val="24"/>
          <w:lang w:val="ru-RU"/>
        </w:rPr>
        <w:t>до проєкту рішення Київської міської ради:</w:t>
      </w:r>
    </w:p>
    <w:p w14:paraId="6A7A1E15" w14:textId="7548995E" w:rsidR="004D1119" w:rsidRPr="005D0116" w:rsidRDefault="005D0116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8263FF">
        <w:rPr>
          <w:b/>
          <w:i/>
          <w:color w:val="000000" w:themeColor="text1"/>
          <w:sz w:val="24"/>
          <w:szCs w:val="24"/>
          <w:lang w:val="ru-RU"/>
        </w:rPr>
        <w:t xml:space="preserve">Про надання КОМУНАЛЬНОМУ ПІДПРИЄМСТВУ «ДАРНИЦЬКЕ ЛІСОПАРКОВЕ ГОСПОДАРСТВО» земельних ділянок в </w:t>
      </w:r>
      <w:r w:rsidRPr="008263FF">
        <w:rPr>
          <w:rStyle w:val="a9"/>
          <w:b/>
          <w:color w:val="000000" w:themeColor="text1"/>
          <w:sz w:val="24"/>
          <w:szCs w:val="24"/>
          <w:lang w:val="ru-RU"/>
        </w:rPr>
        <w:t>постійне користування</w:t>
      </w:r>
      <w:r w:rsidRPr="008263FF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8263FF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ведення лісового господарства і пов'язаних з ним послуг </w:t>
      </w:r>
      <w:r w:rsidRPr="008263FF">
        <w:rPr>
          <w:b/>
          <w:i/>
          <w:color w:val="000000" w:themeColor="text1"/>
          <w:sz w:val="24"/>
          <w:szCs w:val="24"/>
          <w:lang w:val="ru-RU"/>
        </w:rPr>
        <w:t xml:space="preserve">у 20 кварталі Микільського лісництва у </w:t>
      </w:r>
      <w:r w:rsidRPr="008263FF">
        <w:rPr>
          <w:b/>
          <w:i/>
          <w:iCs/>
          <w:color w:val="000000" w:themeColor="text1"/>
          <w:sz w:val="24"/>
          <w:szCs w:val="24"/>
          <w:lang w:val="ru-RU"/>
        </w:rPr>
        <w:t>Дарницькому</w:t>
      </w:r>
      <w:r w:rsidRPr="008263FF">
        <w:rPr>
          <w:b/>
          <w:i/>
          <w:color w:val="000000" w:themeColor="text1"/>
          <w:sz w:val="24"/>
          <w:szCs w:val="24"/>
          <w:lang w:val="ru-RU"/>
        </w:rPr>
        <w:t xml:space="preserve"> районі міста Києва</w:t>
      </w:r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456FAA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441"/>
      </w:tblGrid>
      <w:tr w:rsidR="00093F3B" w:rsidRPr="008263FF" w14:paraId="59D7EDE9" w14:textId="77777777" w:rsidTr="005D0116">
        <w:trPr>
          <w:cantSplit/>
          <w:trHeight w:hRule="exact" w:val="668"/>
        </w:trPr>
        <w:tc>
          <w:tcPr>
            <w:tcW w:w="3114" w:type="dxa"/>
            <w:shd w:val="clear" w:color="auto" w:fill="FFFFFF"/>
          </w:tcPr>
          <w:p w14:paraId="30AE5F35" w14:textId="77777777" w:rsidR="00093F3B" w:rsidRPr="00456FAA" w:rsidRDefault="00093F3B" w:rsidP="00093F3B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441" w:type="dxa"/>
            <w:shd w:val="clear" w:color="auto" w:fill="FFFFFF"/>
          </w:tcPr>
          <w:p w14:paraId="2C8733B8" w14:textId="7793A035" w:rsidR="00093F3B" w:rsidRPr="008263FF" w:rsidRDefault="00093F3B" w:rsidP="00093F3B">
            <w:pPr>
              <w:pStyle w:val="a7"/>
              <w:shd w:val="clear" w:color="auto" w:fill="auto"/>
              <w:spacing w:after="0"/>
              <w:ind w:left="129" w:right="196" w:firstLine="44"/>
              <w:jc w:val="both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093F3B" w:rsidRPr="004A5DBD" w14:paraId="6A6CF238" w14:textId="77777777" w:rsidTr="00093F3B">
        <w:trPr>
          <w:cantSplit/>
          <w:trHeight w:hRule="exact" w:val="718"/>
        </w:trPr>
        <w:tc>
          <w:tcPr>
            <w:tcW w:w="3114" w:type="dxa"/>
            <w:shd w:val="clear" w:color="auto" w:fill="FFFFFF"/>
          </w:tcPr>
          <w:p w14:paraId="4BCEFC34" w14:textId="77777777" w:rsidR="00093F3B" w:rsidRPr="00456FAA" w:rsidRDefault="00093F3B" w:rsidP="00093F3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8263FF">
              <w:rPr>
                <w:sz w:val="24"/>
                <w:szCs w:val="24"/>
                <w:lang w:val="ru-RU"/>
              </w:rPr>
              <w:t xml:space="preserve"> </w:t>
            </w:r>
            <w:r w:rsidRPr="00456FAA">
              <w:rPr>
                <w:sz w:val="24"/>
                <w:szCs w:val="24"/>
              </w:rPr>
              <w:t>Перелік засновників</w:t>
            </w:r>
          </w:p>
          <w:p w14:paraId="5D0E9667" w14:textId="45BC0A51" w:rsidR="00093F3B" w:rsidRPr="004D1119" w:rsidRDefault="00093F3B" w:rsidP="00093F3B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(учасників)</w:t>
            </w:r>
            <w:r w:rsidRPr="004D1119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441" w:type="dxa"/>
            <w:shd w:val="clear" w:color="auto" w:fill="FFFFFF"/>
          </w:tcPr>
          <w:p w14:paraId="7575F6C7" w14:textId="77777777" w:rsidR="00093F3B" w:rsidRDefault="00093F3B" w:rsidP="00093F3B">
            <w:pPr>
              <w:pStyle w:val="a5"/>
              <w:shd w:val="clear" w:color="auto" w:fill="auto"/>
              <w:ind w:left="169" w:right="196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13ACE229" w14:textId="4989354A" w:rsidR="00093F3B" w:rsidRPr="00A43048" w:rsidRDefault="00093F3B" w:rsidP="00093F3B">
            <w:pPr>
              <w:pStyle w:val="a7"/>
              <w:shd w:val="clear" w:color="auto" w:fill="auto"/>
              <w:spacing w:after="0"/>
              <w:ind w:left="129" w:right="196" w:firstLine="44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>Код ЄДРПОУ:00022527, 01044, м. Київ, вул. Хрещатик, 36</w:t>
            </w:r>
          </w:p>
        </w:tc>
      </w:tr>
      <w:tr w:rsidR="00093F3B" w:rsidRPr="00854FAD" w14:paraId="2EEB9864" w14:textId="77777777" w:rsidTr="005D0116">
        <w:trPr>
          <w:cantSplit/>
          <w:trHeight w:hRule="exact" w:val="744"/>
        </w:trPr>
        <w:tc>
          <w:tcPr>
            <w:tcW w:w="3114" w:type="dxa"/>
            <w:shd w:val="clear" w:color="auto" w:fill="FFFFFF"/>
          </w:tcPr>
          <w:p w14:paraId="70953871" w14:textId="77777777" w:rsidR="00093F3B" w:rsidRPr="004D1119" w:rsidRDefault="00093F3B" w:rsidP="00093F3B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14:paraId="27A328AF" w14:textId="77777777" w:rsidR="00093F3B" w:rsidRPr="004D1119" w:rsidRDefault="00093F3B" w:rsidP="00093F3B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1119">
              <w:rPr>
                <w:sz w:val="24"/>
                <w:szCs w:val="24"/>
                <w:lang w:val="ru-RU"/>
              </w:rPr>
              <w:t>власник (контролер)</w:t>
            </w:r>
            <w:r w:rsidRPr="004D1119">
              <w:rPr>
                <w:sz w:val="18"/>
                <w:szCs w:val="18"/>
                <w:lang w:val="ru-RU"/>
              </w:rPr>
              <w:t>*</w:t>
            </w:r>
            <w:r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441" w:type="dxa"/>
            <w:shd w:val="clear" w:color="auto" w:fill="FFFFFF"/>
          </w:tcPr>
          <w:p w14:paraId="395C8F20" w14:textId="16B7BC77" w:rsidR="00093F3B" w:rsidRPr="00A43048" w:rsidRDefault="00093F3B" w:rsidP="00093F3B">
            <w:pPr>
              <w:pStyle w:val="a7"/>
              <w:shd w:val="clear" w:color="auto" w:fill="auto"/>
              <w:spacing w:after="0"/>
              <w:ind w:left="129" w:right="196" w:firstLine="44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</w:p>
        </w:tc>
      </w:tr>
      <w:tr w:rsidR="004D1119" w:rsidRPr="004D1119" w14:paraId="0AACDDBA" w14:textId="77777777" w:rsidTr="005D0116">
        <w:trPr>
          <w:cantSplit/>
          <w:trHeight w:hRule="exact" w:val="414"/>
        </w:trPr>
        <w:tc>
          <w:tcPr>
            <w:tcW w:w="3114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441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9959BE">
              <w:rPr>
                <w:i/>
                <w:sz w:val="24"/>
                <w:szCs w:val="24"/>
              </w:rPr>
              <w:t>від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17.08.2023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765968444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4DF6B243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Відомості про земельн</w:t>
      </w:r>
      <w:r w:rsidR="00093F3B">
        <w:rPr>
          <w:b/>
          <w:bCs/>
          <w:sz w:val="24"/>
          <w:szCs w:val="24"/>
          <w:lang w:val="ru-RU"/>
        </w:rPr>
        <w:t>і</w:t>
      </w:r>
      <w:r w:rsidRPr="004D1119">
        <w:rPr>
          <w:b/>
          <w:bCs/>
          <w:sz w:val="24"/>
          <w:szCs w:val="24"/>
          <w:lang w:val="ru-RU"/>
        </w:rPr>
        <w:t xml:space="preserve"> ділянк</w:t>
      </w:r>
      <w:r w:rsidR="00093F3B">
        <w:rPr>
          <w:b/>
          <w:bCs/>
          <w:sz w:val="24"/>
          <w:szCs w:val="24"/>
          <w:lang w:val="ru-RU"/>
        </w:rPr>
        <w:t>и</w:t>
      </w:r>
      <w:r w:rsidRPr="004D1119">
        <w:rPr>
          <w:b/>
          <w:bCs/>
          <w:sz w:val="24"/>
          <w:szCs w:val="24"/>
          <w:lang w:val="ru-RU"/>
        </w:rPr>
        <w:t xml:space="preserve"> (кадастровий № </w:t>
      </w:r>
      <w:r w:rsidRPr="008263FF">
        <w:rPr>
          <w:b/>
          <w:bCs/>
          <w:sz w:val="24"/>
          <w:szCs w:val="24"/>
          <w:lang w:val="ru-RU"/>
        </w:rPr>
        <w:t>8000000000:63:699:0015; 8000000000:63:699:0005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679" w:type="dxa"/>
        <w:tblLayout w:type="fixed"/>
        <w:tblLook w:val="04A0" w:firstRow="1" w:lastRow="0" w:firstColumn="1" w:lastColumn="0" w:noHBand="0" w:noVBand="1"/>
      </w:tblPr>
      <w:tblGrid>
        <w:gridCol w:w="3114"/>
        <w:gridCol w:w="6565"/>
      </w:tblGrid>
      <w:tr w:rsidR="004D1119" w:rsidRPr="008263FF" w14:paraId="2D726FA4" w14:textId="77777777" w:rsidTr="00093F3B">
        <w:trPr>
          <w:trHeight w:val="4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366D1264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Дарницький, </w:t>
            </w:r>
            <w:r w:rsidR="00093F3B">
              <w:rPr>
                <w:i/>
                <w:color w:val="000000" w:themeColor="text1"/>
                <w:sz w:val="24"/>
                <w:szCs w:val="24"/>
              </w:rPr>
              <w:t>20 квартал Микільського лісництва</w:t>
            </w:r>
          </w:p>
        </w:tc>
      </w:tr>
      <w:tr w:rsidR="004D1119" w14:paraId="3D5F4781" w14:textId="77777777" w:rsidTr="00093F3B">
        <w:trPr>
          <w:trHeight w:val="27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1B997F23" w:rsidR="004D1119" w:rsidRDefault="006E10B3" w:rsidP="00093F3B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8263FF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</w:t>
            </w:r>
            <w:r w:rsidR="00093F3B">
              <w:rPr>
                <w:sz w:val="24"/>
                <w:szCs w:val="24"/>
              </w:rPr>
              <w:t>и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01DBDE4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16,7502</w:t>
            </w:r>
            <w:r w:rsidR="00093F3B">
              <w:rPr>
                <w:i/>
                <w:iCs/>
                <w:sz w:val="24"/>
                <w:szCs w:val="24"/>
              </w:rPr>
              <w:t xml:space="preserve"> га</w:t>
            </w:r>
            <w:r w:rsidRPr="00A43048">
              <w:rPr>
                <w:i/>
                <w:iCs/>
                <w:sz w:val="24"/>
                <w:szCs w:val="24"/>
              </w:rPr>
              <w:t>; 13,8427 га</w:t>
            </w:r>
          </w:p>
        </w:tc>
      </w:tr>
      <w:tr w:rsidR="004D1119" w:rsidRPr="008263FF" w14:paraId="0C66F18A" w14:textId="77777777" w:rsidTr="00093F3B">
        <w:trPr>
          <w:trHeight w:val="3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1002FBE8" w:rsidR="004D1119" w:rsidRPr="006E10B3" w:rsidRDefault="006E10B3" w:rsidP="00093F3B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Вид та термін 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486EB2CE" w:rsidR="004D1119" w:rsidRPr="00A43048" w:rsidRDefault="00093F3B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093F3B">
        <w:trPr>
          <w:trHeight w:val="40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4BEFD3F0" w:rsidR="004D1119" w:rsidRPr="00A43048" w:rsidRDefault="00CD0A63" w:rsidP="00093F3B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 xml:space="preserve">землі </w:t>
            </w:r>
            <w:r w:rsidR="00093F3B">
              <w:rPr>
                <w:i/>
                <w:iCs/>
                <w:sz w:val="24"/>
                <w:szCs w:val="24"/>
              </w:rPr>
              <w:t>лісогосподарського призначення</w:t>
            </w:r>
          </w:p>
        </w:tc>
      </w:tr>
      <w:tr w:rsidR="004D1119" w:rsidRPr="008263FF" w14:paraId="550A073B" w14:textId="77777777" w:rsidTr="00093F3B">
        <w:trPr>
          <w:trHeight w:val="7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0FE6AA9A" w:rsidR="00A21758" w:rsidRPr="008263FF" w:rsidRDefault="00093F3B" w:rsidP="00093F3B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09.01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093F3B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121" w14:textId="77777777" w:rsidR="00E93A88" w:rsidRDefault="00093F3B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093F3B">
              <w:rPr>
                <w:bCs/>
                <w:i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145 954 230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27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  <w:r>
              <w:rPr>
                <w:rStyle w:val="a9"/>
                <w:sz w:val="24"/>
                <w:szCs w:val="24"/>
              </w:rPr>
              <w:t>,</w:t>
            </w:r>
          </w:p>
          <w:p w14:paraId="0DF5EA5E" w14:textId="155F8436" w:rsidR="00093F3B" w:rsidRPr="00A43048" w:rsidRDefault="00093F3B" w:rsidP="00093F3B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093F3B">
              <w:rPr>
                <w:bCs/>
                <w:i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179 371 971</w:t>
            </w:r>
            <w:r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87</w:t>
            </w:r>
            <w:r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263FF" w14:paraId="59BC52D9" w14:textId="77777777" w:rsidTr="00093F3B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Обґрунтування прийняття рішення</w:t>
      </w:r>
      <w:r>
        <w:rPr>
          <w:b/>
          <w:bCs/>
          <w:sz w:val="24"/>
          <w:szCs w:val="24"/>
        </w:rPr>
        <w:t>.</w:t>
      </w:r>
    </w:p>
    <w:p w14:paraId="5B04C51D" w14:textId="1006347D" w:rsidR="00093F3B" w:rsidRPr="00093F3B" w:rsidRDefault="00093F3B" w:rsidP="00093F3B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r>
        <w:rPr>
          <w:sz w:val="24"/>
          <w:szCs w:val="24"/>
        </w:rPr>
        <w:t xml:space="preserve">Відповідно </w:t>
      </w:r>
      <w:r>
        <w:rPr>
          <w:sz w:val="24"/>
          <w:szCs w:val="24"/>
          <w:lang w:val="uk-UA"/>
        </w:rPr>
        <w:t xml:space="preserve">до статей 9, 123 Земельного кодексу України, враховуючи, що земельні ділянки зареєстровані в </w:t>
      </w:r>
      <w:r w:rsidRPr="00093F3B">
        <w:rPr>
          <w:sz w:val="24"/>
          <w:szCs w:val="24"/>
          <w:lang w:val="uk-UA"/>
        </w:rPr>
        <w:t xml:space="preserve">Державному земельному кадастрі (витяги з Державного земельного кадастру про земельну ділянку від </w:t>
      </w:r>
      <w:r w:rsidRPr="00093F3B">
        <w:rPr>
          <w:color w:val="000000" w:themeColor="text1"/>
          <w:sz w:val="24"/>
          <w:szCs w:val="24"/>
          <w:lang w:val="uk-UA"/>
        </w:rPr>
        <w:t xml:space="preserve">13.09.2023 № </w:t>
      </w:r>
      <w:r w:rsidRPr="00093F3B">
        <w:rPr>
          <w:sz w:val="24"/>
          <w:szCs w:val="24"/>
        </w:rPr>
        <w:t>НВ-0001887752023</w:t>
      </w:r>
      <w:r w:rsidRPr="00093F3B">
        <w:rPr>
          <w:sz w:val="24"/>
          <w:szCs w:val="24"/>
          <w:lang w:val="uk-UA"/>
        </w:rPr>
        <w:t xml:space="preserve">, </w:t>
      </w:r>
      <w:r w:rsidRPr="00093F3B">
        <w:rPr>
          <w:sz w:val="24"/>
          <w:szCs w:val="24"/>
        </w:rPr>
        <w:t>НВ-0001887762023</w:t>
      </w:r>
      <w:r w:rsidRPr="00093F3B">
        <w:rPr>
          <w:color w:val="000000" w:themeColor="text1"/>
          <w:sz w:val="24"/>
          <w:szCs w:val="24"/>
          <w:lang w:val="uk-UA"/>
        </w:rPr>
        <w:t xml:space="preserve">), право комунальної власності територіальної громади міста Києва на які зареєстровано в установленому порядку (право власності зареєстровано в Державному реєстрі речових прав на нерухоме майно 13.09.2023, номери відомостей про речове право </w:t>
      </w:r>
      <w:r w:rsidRPr="00093F3B">
        <w:rPr>
          <w:color w:val="000000" w:themeColor="text1"/>
          <w:sz w:val="24"/>
          <w:szCs w:val="24"/>
        </w:rPr>
        <w:t>51748739, 51748956</w:t>
      </w:r>
      <w:r w:rsidRPr="00093F3B">
        <w:rPr>
          <w:color w:val="000000" w:themeColor="text1"/>
          <w:sz w:val="24"/>
          <w:szCs w:val="24"/>
          <w:lang w:val="uk-UA"/>
        </w:rPr>
        <w:t>),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щодо надання земельн</w:t>
      </w:r>
      <w:r>
        <w:rPr>
          <w:color w:val="000000" w:themeColor="text1"/>
          <w:sz w:val="24"/>
          <w:szCs w:val="24"/>
          <w:lang w:val="uk-UA"/>
        </w:rPr>
        <w:t>их</w:t>
      </w:r>
      <w:r w:rsidRPr="00093F3B">
        <w:rPr>
          <w:color w:val="000000" w:themeColor="text1"/>
          <w:sz w:val="24"/>
          <w:szCs w:val="24"/>
          <w:lang w:val="uk-UA"/>
        </w:rPr>
        <w:t xml:space="preserve"> ділян</w:t>
      </w:r>
      <w:r>
        <w:rPr>
          <w:color w:val="000000" w:themeColor="text1"/>
          <w:sz w:val="24"/>
          <w:szCs w:val="24"/>
          <w:lang w:val="uk-UA"/>
        </w:rPr>
        <w:t>ок</w:t>
      </w:r>
      <w:r w:rsidRPr="00093F3B">
        <w:rPr>
          <w:color w:val="000000" w:themeColor="text1"/>
          <w:sz w:val="24"/>
          <w:szCs w:val="24"/>
          <w:lang w:val="uk-UA"/>
        </w:rPr>
        <w:t xml:space="preserve"> без зміни ї</w:t>
      </w:r>
      <w:r>
        <w:rPr>
          <w:color w:val="000000" w:themeColor="text1"/>
          <w:sz w:val="24"/>
          <w:szCs w:val="24"/>
          <w:lang w:val="uk-UA"/>
        </w:rPr>
        <w:t>х</w:t>
      </w:r>
      <w:r w:rsidRPr="00093F3B">
        <w:rPr>
          <w:color w:val="000000" w:themeColor="text1"/>
          <w:sz w:val="24"/>
          <w:szCs w:val="24"/>
          <w:lang w:val="uk-UA"/>
        </w:rPr>
        <w:t xml:space="preserve"> меж та цільового призначення без складання документації із землеустрою</w:t>
      </w:r>
      <w:r w:rsidRPr="00093F3B">
        <w:rPr>
          <w:color w:val="3B010F"/>
          <w:sz w:val="24"/>
          <w:szCs w:val="24"/>
        </w:rPr>
        <w:t>.</w:t>
      </w:r>
    </w:p>
    <w:p w14:paraId="610ACCBD" w14:textId="77777777" w:rsidR="00093F3B" w:rsidRPr="00093F3B" w:rsidRDefault="00093F3B" w:rsidP="00093F3B">
      <w:pPr>
        <w:pStyle w:val="1"/>
        <w:shd w:val="clear" w:color="auto" w:fill="auto"/>
        <w:ind w:firstLine="420"/>
        <w:jc w:val="both"/>
        <w:rPr>
          <w:sz w:val="10"/>
          <w:szCs w:val="24"/>
        </w:rPr>
      </w:pPr>
    </w:p>
    <w:p w14:paraId="765D5B61" w14:textId="69DBBE06" w:rsidR="00093F3B" w:rsidRDefault="00093F3B" w:rsidP="000577BA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Мета прийняття рішення.</w:t>
      </w:r>
    </w:p>
    <w:p w14:paraId="76878794" w14:textId="77777777" w:rsidR="00093F3B" w:rsidRDefault="00093F3B" w:rsidP="00093F3B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486935F8" w14:textId="77777777" w:rsidR="00093F3B" w:rsidRDefault="00093F3B" w:rsidP="00093F3B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</w:p>
    <w:p w14:paraId="07485904" w14:textId="2EA991DB" w:rsidR="00093F3B" w:rsidRDefault="00093F3B" w:rsidP="00093F3B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</w:rPr>
        <w:t>Особливі характеристики ділян</w:t>
      </w:r>
      <w:r>
        <w:rPr>
          <w:b/>
          <w:bCs/>
          <w:sz w:val="24"/>
          <w:szCs w:val="24"/>
          <w:lang w:val="uk-UA"/>
        </w:rPr>
        <w:t>ок</w:t>
      </w:r>
      <w:r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3"/>
        <w:gridCol w:w="6804"/>
      </w:tblGrid>
      <w:tr w:rsidR="00093F3B" w:rsidRPr="008263FF" w14:paraId="13D515A9" w14:textId="77777777" w:rsidTr="00693973">
        <w:trPr>
          <w:cantSplit/>
          <w:trHeight w:val="7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B3D5" w14:textId="77777777" w:rsidR="00093F3B" w:rsidRDefault="00093F3B" w:rsidP="00693973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 </w:t>
            </w:r>
          </w:p>
          <w:p w14:paraId="737EFA39" w14:textId="683D89F8" w:rsidR="00093F3B" w:rsidRDefault="00093F3B" w:rsidP="00093F3B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ділянках: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42AF" w14:textId="1D627066" w:rsidR="00093F3B" w:rsidRDefault="00093F3B" w:rsidP="00093F3B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Земельні ділянки вільні від забудови.</w:t>
            </w:r>
          </w:p>
        </w:tc>
      </w:tr>
      <w:tr w:rsidR="00093F3B" w14:paraId="1CF9C50D" w14:textId="77777777" w:rsidTr="00693973">
        <w:trPr>
          <w:cantSplit/>
          <w:trHeight w:val="44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9EF3" w14:textId="77777777" w:rsidR="00093F3B" w:rsidRDefault="00093F3B" w:rsidP="00693973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8263FF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D713" w14:textId="77777777" w:rsidR="00093F3B" w:rsidRDefault="00093F3B" w:rsidP="00693973">
            <w:pPr>
              <w:jc w:val="both"/>
              <w:rPr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093F3B" w:rsidRPr="008263FF" w14:paraId="6A84A4C1" w14:textId="77777777" w:rsidTr="00693973">
        <w:trPr>
          <w:cantSplit/>
          <w:trHeight w:val="138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52B3" w14:textId="77777777" w:rsidR="00093F3B" w:rsidRDefault="00093F3B" w:rsidP="00693973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41B661BD" w14:textId="77777777" w:rsidR="00093F3B" w:rsidRDefault="00093F3B" w:rsidP="00693973">
            <w:pPr>
              <w:pStyle w:val="a5"/>
              <w:ind w:left="-120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згідно </w:t>
            </w:r>
            <w:r>
              <w:rPr>
                <w:i/>
                <w:sz w:val="24"/>
                <w:szCs w:val="24"/>
              </w:rPr>
              <w:t xml:space="preserve">з </w:t>
            </w:r>
          </w:p>
          <w:p w14:paraId="0CD058CB" w14:textId="77777777" w:rsidR="00093F3B" w:rsidRDefault="00093F3B" w:rsidP="00693973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2203" w14:textId="538A082B" w:rsidR="00093F3B" w:rsidRDefault="00093F3B" w:rsidP="00093F3B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земельні ділянки за функціональним призначенням належать до території лісів та лісопарків (існуючі).</w:t>
            </w:r>
          </w:p>
        </w:tc>
      </w:tr>
      <w:tr w:rsidR="00093F3B" w:rsidRPr="008263FF" w14:paraId="6BB3585E" w14:textId="77777777" w:rsidTr="00693973">
        <w:trPr>
          <w:cantSplit/>
          <w:trHeight w:val="81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6DE1" w14:textId="77777777" w:rsidR="00093F3B" w:rsidRDefault="00093F3B" w:rsidP="00693973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54EA" w14:textId="16AD0D9E" w:rsidR="00093F3B" w:rsidRDefault="00093F3B" w:rsidP="009959B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Земельн</w:t>
            </w:r>
            <w:r w:rsidR="009959BE">
              <w:rPr>
                <w:bCs/>
                <w:i/>
                <w:sz w:val="24"/>
                <w:szCs w:val="24"/>
              </w:rPr>
              <w:t>і</w:t>
            </w:r>
            <w:r>
              <w:rPr>
                <w:bCs/>
                <w:i/>
                <w:sz w:val="24"/>
                <w:szCs w:val="24"/>
              </w:rPr>
              <w:t xml:space="preserve"> ділянк</w:t>
            </w:r>
            <w:r w:rsidR="009959BE">
              <w:rPr>
                <w:bCs/>
                <w:i/>
                <w:sz w:val="24"/>
                <w:szCs w:val="24"/>
              </w:rPr>
              <w:t>и</w:t>
            </w:r>
            <w:r>
              <w:rPr>
                <w:bCs/>
                <w:i/>
                <w:sz w:val="24"/>
                <w:szCs w:val="24"/>
              </w:rPr>
              <w:t xml:space="preserve"> належ</w:t>
            </w:r>
            <w:r w:rsidR="009959BE">
              <w:rPr>
                <w:bCs/>
                <w:i/>
                <w:sz w:val="24"/>
                <w:szCs w:val="24"/>
              </w:rPr>
              <w:t>а</w:t>
            </w:r>
            <w:r>
              <w:rPr>
                <w:bCs/>
                <w:i/>
                <w:sz w:val="24"/>
                <w:szCs w:val="24"/>
              </w:rPr>
              <w:t>ть до земель комунальної власності територіальної громади міста Києва.</w:t>
            </w:r>
          </w:p>
        </w:tc>
      </w:tr>
      <w:tr w:rsidR="00093F3B" w:rsidRPr="008263FF" w14:paraId="771B8DF0" w14:textId="77777777" w:rsidTr="00693973">
        <w:trPr>
          <w:cantSplit/>
          <w:trHeight w:val="172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F34D" w14:textId="77777777" w:rsidR="00093F3B" w:rsidRDefault="00093F3B" w:rsidP="00693973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4EFB335" w14:textId="77777777" w:rsidR="00093F3B" w:rsidRDefault="00093F3B" w:rsidP="00693973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B0C0" w14:textId="78C40E9B" w:rsidR="00093F3B" w:rsidRDefault="00093F3B" w:rsidP="009959B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Земельн</w:t>
            </w:r>
            <w:r w:rsidR="009959BE">
              <w:rPr>
                <w:i/>
                <w:sz w:val="24"/>
                <w:szCs w:val="24"/>
              </w:rPr>
              <w:t>і</w:t>
            </w:r>
            <w:r>
              <w:rPr>
                <w:i/>
                <w:sz w:val="24"/>
                <w:szCs w:val="24"/>
              </w:rPr>
              <w:t xml:space="preserve"> ділянк</w:t>
            </w:r>
            <w:r w:rsidR="009959BE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 вход</w:t>
            </w:r>
            <w:r w:rsidR="009959BE">
              <w:rPr>
                <w:i/>
                <w:sz w:val="24"/>
                <w:szCs w:val="24"/>
              </w:rPr>
              <w:t>я</w:t>
            </w:r>
            <w:r>
              <w:rPr>
                <w:i/>
                <w:sz w:val="24"/>
                <w:szCs w:val="24"/>
              </w:rPr>
              <w:t>ть до зеленої зони, відповідно до рішення Київської міської ради від 08.07.2021 № 1583/1624 «</w:t>
            </w:r>
            <w:r>
              <w:rPr>
                <w:i/>
                <w:color w:val="000000"/>
                <w:sz w:val="24"/>
                <w:szCs w:val="24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>
              <w:rPr>
                <w:i/>
                <w:sz w:val="24"/>
                <w:szCs w:val="24"/>
              </w:rPr>
              <w:t>» (зі змінами та доповненнями).</w:t>
            </w:r>
          </w:p>
        </w:tc>
      </w:tr>
      <w:tr w:rsidR="00093F3B" w:rsidRPr="008263FF" w14:paraId="047171C0" w14:textId="77777777" w:rsidTr="00693973">
        <w:trPr>
          <w:cantSplit/>
          <w:trHeight w:val="44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285F" w14:textId="77777777" w:rsidR="00093F3B" w:rsidRDefault="00093F3B" w:rsidP="00693973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ABD6" w14:textId="20A35BBB" w:rsidR="00093F3B" w:rsidRDefault="00093F3B" w:rsidP="00693973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Рішенням Київської міської ради від 13.07.2023 № 6985/7026 затверджено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на території кадастрового кварталу 63:699 в межах 20, 21, 29 кварталів Микільського лісництва та частково в межах 29 кварталу Дніпровського лісництва Комунального підприємства «Дарницьке лісопаркове господарство» у Дарницькому районі м. Києва,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що включає земельн</w:t>
            </w:r>
            <w:r w:rsidR="009959BE">
              <w:rPr>
                <w:i/>
                <w:iCs/>
                <w:color w:val="000000" w:themeColor="text1"/>
                <w:sz w:val="24"/>
                <w:szCs w:val="24"/>
              </w:rPr>
              <w:t>і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ділянк</w:t>
            </w:r>
            <w:r w:rsidR="009959BE">
              <w:rPr>
                <w:i/>
                <w:iCs/>
                <w:color w:val="000000" w:themeColor="text1"/>
                <w:sz w:val="24"/>
                <w:szCs w:val="24"/>
              </w:rPr>
              <w:t>и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з кадастровим</w:t>
            </w:r>
            <w:r w:rsidR="009959BE">
              <w:rPr>
                <w:i/>
                <w:iCs/>
                <w:color w:val="000000" w:themeColor="text1"/>
                <w:sz w:val="24"/>
                <w:szCs w:val="24"/>
              </w:rPr>
              <w:t>и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номер</w:t>
            </w:r>
            <w:r w:rsidR="009959BE">
              <w:rPr>
                <w:i/>
                <w:iCs/>
                <w:color w:val="000000" w:themeColor="text1"/>
                <w:sz w:val="24"/>
                <w:szCs w:val="24"/>
              </w:rPr>
              <w:t>ами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8000000000:</w:t>
            </w:r>
            <w:r>
              <w:rPr>
                <w:bCs/>
                <w:i/>
                <w:sz w:val="24"/>
                <w:szCs w:val="24"/>
              </w:rPr>
              <w:t>63:699:000</w:t>
            </w:r>
            <w:r w:rsidR="009959BE">
              <w:rPr>
                <w:bCs/>
                <w:i/>
                <w:sz w:val="24"/>
                <w:szCs w:val="24"/>
              </w:rPr>
              <w:t xml:space="preserve">5, </w:t>
            </w:r>
            <w:r w:rsidR="009959BE">
              <w:rPr>
                <w:i/>
                <w:sz w:val="24"/>
                <w:szCs w:val="24"/>
              </w:rPr>
              <w:t>8000000000:</w:t>
            </w:r>
            <w:r w:rsidR="009959BE">
              <w:rPr>
                <w:bCs/>
                <w:i/>
                <w:sz w:val="24"/>
                <w:szCs w:val="24"/>
              </w:rPr>
              <w:t>63:699:0015</w:t>
            </w:r>
            <w:r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56CB1D2A" w14:textId="7E090B98" w:rsidR="00093F3B" w:rsidRDefault="00093F3B" w:rsidP="00693973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Слід зазначити, що Комунальне підприємство «Дарницьке лісопаркове господарство» у своїй заяві від 16.08.2023 № </w:t>
            </w:r>
            <w:r w:rsidR="009959BE" w:rsidRPr="009959BE">
              <w:rPr>
                <w:i/>
                <w:color w:val="000000" w:themeColor="text1"/>
                <w:sz w:val="24"/>
                <w:szCs w:val="24"/>
              </w:rPr>
              <w:t>50397-007762023-031-03</w:t>
            </w:r>
            <w:r w:rsidR="009959BE" w:rsidRPr="00DE4A20">
              <w:rPr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з доданим листом від 15.08.2023 № 40</w:t>
            </w:r>
            <w:r w:rsidR="009959BE">
              <w:rPr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просило врахувати фактичну адресу земельн</w:t>
            </w:r>
            <w:r w:rsidR="009959BE">
              <w:rPr>
                <w:i/>
                <w:color w:val="000000" w:themeColor="text1"/>
                <w:sz w:val="24"/>
                <w:szCs w:val="24"/>
              </w:rPr>
              <w:t>их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ділян</w:t>
            </w:r>
            <w:r w:rsidR="009959BE">
              <w:rPr>
                <w:i/>
                <w:color w:val="000000" w:themeColor="text1"/>
                <w:sz w:val="24"/>
                <w:szCs w:val="24"/>
              </w:rPr>
              <w:t>ок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(кадастров</w:t>
            </w:r>
            <w:r w:rsidR="009959BE">
              <w:rPr>
                <w:i/>
                <w:color w:val="000000" w:themeColor="text1"/>
                <w:sz w:val="24"/>
                <w:szCs w:val="24"/>
              </w:rPr>
              <w:t>і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номер</w:t>
            </w:r>
            <w:r w:rsidR="009959BE">
              <w:rPr>
                <w:i/>
                <w:color w:val="000000" w:themeColor="text1"/>
                <w:sz w:val="24"/>
                <w:szCs w:val="24"/>
              </w:rPr>
              <w:t>и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9959BE">
              <w:rPr>
                <w:i/>
                <w:sz w:val="24"/>
                <w:szCs w:val="24"/>
              </w:rPr>
              <w:t>8000000000:</w:t>
            </w:r>
            <w:r w:rsidR="009959BE">
              <w:rPr>
                <w:bCs/>
                <w:i/>
                <w:sz w:val="24"/>
                <w:szCs w:val="24"/>
              </w:rPr>
              <w:t xml:space="preserve">63:699:0005, </w:t>
            </w:r>
            <w:r w:rsidR="009959BE">
              <w:rPr>
                <w:i/>
                <w:sz w:val="24"/>
                <w:szCs w:val="24"/>
              </w:rPr>
              <w:t>8000000000:</w:t>
            </w:r>
            <w:r w:rsidR="009959BE">
              <w:rPr>
                <w:bCs/>
                <w:i/>
                <w:sz w:val="24"/>
                <w:szCs w:val="24"/>
              </w:rPr>
              <w:t>63:699:0015</w:t>
            </w:r>
            <w:r>
              <w:rPr>
                <w:bCs/>
                <w:i/>
                <w:sz w:val="24"/>
                <w:szCs w:val="24"/>
              </w:rPr>
              <w:t>)</w:t>
            </w:r>
            <w:r>
              <w:rPr>
                <w:i/>
                <w:color w:val="000000" w:themeColor="text1"/>
                <w:sz w:val="24"/>
                <w:szCs w:val="24"/>
              </w:rPr>
              <w:t>, а саме: 20 квартал Микільського лісництва у Дарницькому районі  м. Києва. Ураховуючи наведене у проєкті рішення зазначено уточнену адресу земельн</w:t>
            </w:r>
            <w:r w:rsidR="009959BE">
              <w:rPr>
                <w:i/>
                <w:color w:val="000000" w:themeColor="text1"/>
                <w:sz w:val="24"/>
                <w:szCs w:val="24"/>
              </w:rPr>
              <w:t>их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9959BE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ділян</w:t>
            </w:r>
            <w:r w:rsidR="009959BE">
              <w:rPr>
                <w:i/>
                <w:color w:val="000000" w:themeColor="text1"/>
                <w:sz w:val="24"/>
                <w:szCs w:val="24"/>
              </w:rPr>
              <w:t>ок</w:t>
            </w:r>
            <w:r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492AA7BA" w14:textId="6DE7CEE4" w:rsidR="00093F3B" w:rsidRDefault="00093F3B" w:rsidP="009959BE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>Згідно з частиною першою статті 123 Земельного кодексу України надання у користування земельн</w:t>
            </w:r>
            <w:r w:rsidR="009959BE">
              <w:rPr>
                <w:i/>
                <w:iCs/>
                <w:sz w:val="24"/>
                <w:szCs w:val="24"/>
                <w:shd w:val="clear" w:color="auto" w:fill="FFFFFF"/>
              </w:rPr>
              <w:t>их</w:t>
            </w:r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 ділян</w:t>
            </w:r>
            <w:r w:rsidR="009959BE">
              <w:rPr>
                <w:i/>
                <w:iCs/>
                <w:sz w:val="24"/>
                <w:szCs w:val="24"/>
                <w:shd w:val="clear" w:color="auto" w:fill="FFFFFF"/>
              </w:rPr>
              <w:t>ок</w:t>
            </w:r>
            <w:r>
              <w:rPr>
                <w:i/>
                <w:iCs/>
                <w:sz w:val="24"/>
                <w:szCs w:val="24"/>
                <w:shd w:val="clear" w:color="auto" w:fill="FFFFFF"/>
              </w:rPr>
              <w:t>, зареєстрован</w:t>
            </w:r>
            <w:r w:rsidR="009959BE">
              <w:rPr>
                <w:i/>
                <w:iCs/>
                <w:sz w:val="24"/>
                <w:szCs w:val="24"/>
                <w:shd w:val="clear" w:color="auto" w:fill="FFFFFF"/>
              </w:rPr>
              <w:t>их</w:t>
            </w:r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 в Державному земельному кадастрі відповідно до Закону України «Про Державний земельний кадастр» право власності на як</w:t>
            </w:r>
            <w:r w:rsidR="009959BE">
              <w:rPr>
                <w:i/>
                <w:iCs/>
                <w:sz w:val="24"/>
                <w:szCs w:val="24"/>
                <w:shd w:val="clear" w:color="auto" w:fill="FFFFFF"/>
              </w:rPr>
              <w:t>і</w:t>
            </w:r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 зареєстровано у Державному реєстрі речових прав на нерухоме майно, без зміни ї</w:t>
            </w:r>
            <w:r w:rsidR="009959BE">
              <w:rPr>
                <w:i/>
                <w:iCs/>
                <w:sz w:val="24"/>
                <w:szCs w:val="24"/>
                <w:shd w:val="clear" w:color="auto" w:fill="FFFFFF"/>
              </w:rPr>
              <w:t>х</w:t>
            </w:r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 меж та цільового призначення здійснюється без складення документації із землеустрою.</w:t>
            </w:r>
          </w:p>
        </w:tc>
      </w:tr>
      <w:tr w:rsidR="00093F3B" w:rsidRPr="008263FF" w14:paraId="15C3471B" w14:textId="77777777" w:rsidTr="00693973">
        <w:trPr>
          <w:cantSplit/>
          <w:trHeight w:val="44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8ACD" w14:textId="77777777" w:rsidR="00093F3B" w:rsidRDefault="00093F3B" w:rsidP="00693973">
            <w:pPr>
              <w:rPr>
                <w:bCs/>
                <w:i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88DB" w14:textId="77777777" w:rsidR="00093F3B" w:rsidRDefault="00093F3B" w:rsidP="00693973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>Відтак, враховуючи те, що земельна ділянка зареєстрована в Державному земельному кадастрі, а також те, що право комунальної власності на вказану земельну ділянку зареєстровано в Державному реєстрі речових прав на нерухоме майно, зазначеним проєктом рішення передбачається передати земельну ділянку без зміни її меж та цільового призначення.</w:t>
            </w:r>
          </w:p>
          <w:p w14:paraId="7C70FDBD" w14:textId="77777777" w:rsidR="00093F3B" w:rsidRDefault="00093F3B" w:rsidP="00693973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F8B8BA1" w14:textId="77777777" w:rsidR="00093F3B" w:rsidRDefault="00093F3B" w:rsidP="00093F3B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2778A1DE" w14:textId="77777777" w:rsidR="00093F3B" w:rsidRDefault="00093F3B" w:rsidP="00093F3B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59E67739" w14:textId="77777777" w:rsidR="00093F3B" w:rsidRDefault="00093F3B" w:rsidP="00093F3B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79789AAC" w14:textId="77777777" w:rsidR="00093F3B" w:rsidRDefault="00093F3B" w:rsidP="00093F3B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22D2B7F1" w14:textId="77777777" w:rsidR="00093F3B" w:rsidRDefault="00093F3B" w:rsidP="00093F3B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Проєкт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08E74AFB" w14:textId="77777777" w:rsidR="00093F3B" w:rsidRDefault="00093F3B" w:rsidP="00093F3B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C343C07" w14:textId="77777777" w:rsidR="00093F3B" w:rsidRDefault="00093F3B" w:rsidP="00093F3B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6AEF9EE6" w14:textId="77777777" w:rsidR="00093F3B" w:rsidRDefault="00093F3B" w:rsidP="00093F3B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05AFCCE7" w14:textId="77777777" w:rsidR="00093F3B" w:rsidRDefault="00093F3B" w:rsidP="00093F3B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44546A66" w14:textId="21BFD920" w:rsidR="00093F3B" w:rsidRDefault="00093F3B" w:rsidP="00093F3B">
      <w:pPr>
        <w:pStyle w:val="1"/>
        <w:shd w:val="clear" w:color="auto" w:fill="auto"/>
        <w:tabs>
          <w:tab w:val="left" w:pos="708"/>
        </w:tabs>
        <w:spacing w:after="0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                              «Про встановлення місцевих податків і зборів у м. Києві» (зі змінами та                           доповненнями) розрахунковий розмір земельного податку складатиме:                                                                                      </w:t>
      </w:r>
      <w:r w:rsidRPr="008263FF">
        <w:rPr>
          <w:bCs/>
          <w:color w:val="242424"/>
          <w:sz w:val="24"/>
          <w:szCs w:val="24"/>
          <w:bdr w:val="none" w:sz="0" w:space="0" w:color="auto" w:frame="1"/>
          <w:shd w:val="clear" w:color="auto" w:fill="FFFFFF"/>
          <w:lang w:val="uk-UA"/>
        </w:rPr>
        <w:t>145</w:t>
      </w:r>
      <w:r w:rsidRPr="00093F3B">
        <w:rPr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263FF">
        <w:rPr>
          <w:bCs/>
          <w:color w:val="242424"/>
          <w:sz w:val="24"/>
          <w:szCs w:val="24"/>
          <w:bdr w:val="none" w:sz="0" w:space="0" w:color="auto" w:frame="1"/>
          <w:shd w:val="clear" w:color="auto" w:fill="FFFFFF"/>
          <w:lang w:val="uk-UA"/>
        </w:rPr>
        <w:t>954</w:t>
      </w:r>
      <w:r w:rsidRPr="00093F3B">
        <w:rPr>
          <w:bCs/>
          <w:color w:val="242424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грн 23 </w:t>
      </w:r>
      <w:r w:rsidRPr="00093F3B">
        <w:rPr>
          <w:sz w:val="24"/>
          <w:szCs w:val="24"/>
          <w:lang w:val="uk-UA"/>
        </w:rPr>
        <w:t xml:space="preserve">коп., </w:t>
      </w:r>
      <w:r w:rsidRPr="008263FF">
        <w:rPr>
          <w:bCs/>
          <w:color w:val="242424"/>
          <w:sz w:val="24"/>
          <w:szCs w:val="24"/>
          <w:bdr w:val="none" w:sz="0" w:space="0" w:color="auto" w:frame="1"/>
          <w:shd w:val="clear" w:color="auto" w:fill="FFFFFF"/>
          <w:lang w:val="uk-UA"/>
        </w:rPr>
        <w:t>179</w:t>
      </w:r>
      <w:r w:rsidRPr="00093F3B">
        <w:rPr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263FF">
        <w:rPr>
          <w:bCs/>
          <w:color w:val="242424"/>
          <w:sz w:val="24"/>
          <w:szCs w:val="24"/>
          <w:bdr w:val="none" w:sz="0" w:space="0" w:color="auto" w:frame="1"/>
          <w:shd w:val="clear" w:color="auto" w:fill="FFFFFF"/>
          <w:lang w:val="uk-UA"/>
        </w:rPr>
        <w:t>371</w:t>
      </w:r>
      <w:r w:rsidRPr="00093F3B">
        <w:rPr>
          <w:bCs/>
          <w:color w:val="242424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грн </w:t>
      </w:r>
      <w:r w:rsidRPr="008263FF">
        <w:rPr>
          <w:bCs/>
          <w:color w:val="242424"/>
          <w:sz w:val="24"/>
          <w:szCs w:val="24"/>
          <w:bdr w:val="none" w:sz="0" w:space="0" w:color="auto" w:frame="1"/>
          <w:shd w:val="clear" w:color="auto" w:fill="FFFFFF"/>
          <w:lang w:val="uk-UA"/>
        </w:rPr>
        <w:t>97</w:t>
      </w:r>
      <w:r>
        <w:rPr>
          <w:sz w:val="24"/>
          <w:szCs w:val="24"/>
          <w:lang w:val="uk-UA"/>
        </w:rPr>
        <w:t xml:space="preserve"> коп. (0,1%).</w:t>
      </w:r>
    </w:p>
    <w:p w14:paraId="75829289" w14:textId="77777777" w:rsidR="00093F3B" w:rsidRDefault="00093F3B" w:rsidP="00093F3B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uk-UA"/>
        </w:rPr>
      </w:pPr>
    </w:p>
    <w:p w14:paraId="2D3C768D" w14:textId="77777777" w:rsidR="00093F3B" w:rsidRDefault="00093F3B" w:rsidP="00093F3B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039CBE8B" w14:textId="44B6DB9A" w:rsidR="00093F3B" w:rsidRDefault="00093F3B" w:rsidP="00093F3B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користування земельн</w:t>
      </w:r>
      <w:r w:rsidR="009959BE">
        <w:rPr>
          <w:sz w:val="24"/>
          <w:szCs w:val="24"/>
          <w:lang w:val="uk-UA"/>
        </w:rPr>
        <w:t xml:space="preserve">ими </w:t>
      </w:r>
      <w:r>
        <w:rPr>
          <w:sz w:val="24"/>
          <w:szCs w:val="24"/>
          <w:lang w:val="uk-UA"/>
        </w:rPr>
        <w:t>ділянк</w:t>
      </w:r>
      <w:r w:rsidR="009959BE">
        <w:rPr>
          <w:sz w:val="24"/>
          <w:szCs w:val="24"/>
          <w:lang w:val="uk-UA"/>
        </w:rPr>
        <w:t>ами</w:t>
      </w:r>
      <w:r>
        <w:rPr>
          <w:sz w:val="24"/>
          <w:szCs w:val="24"/>
          <w:lang w:val="uk-UA"/>
        </w:rPr>
        <w:t>.</w:t>
      </w:r>
    </w:p>
    <w:p w14:paraId="3DCD5D24" w14:textId="77777777" w:rsidR="00093F3B" w:rsidRDefault="00093F3B" w:rsidP="00093F3B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</w:p>
    <w:p w14:paraId="0A7B1123" w14:textId="77777777" w:rsidR="00093F3B" w:rsidRPr="008263FF" w:rsidRDefault="00093F3B" w:rsidP="00093F3B">
      <w:pPr>
        <w:pStyle w:val="20"/>
        <w:shd w:val="clear" w:color="auto" w:fill="auto"/>
        <w:spacing w:after="360"/>
        <w:ind w:firstLine="426"/>
        <w:jc w:val="left"/>
        <w:rPr>
          <w:rStyle w:val="aa"/>
          <w:i w:val="0"/>
          <w:sz w:val="20"/>
          <w:szCs w:val="20"/>
          <w:lang w:val="ru-RU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>
        <w:rPr>
          <w:rStyle w:val="aa"/>
          <w:i w:val="0"/>
          <w:sz w:val="20"/>
          <w:szCs w:val="20"/>
          <w:lang w:val="uk-UA"/>
        </w:rPr>
        <w:t>Валентина ПЕЛИХ</w:t>
      </w:r>
    </w:p>
    <w:p w14:paraId="2E4D2423" w14:textId="77777777" w:rsidR="00093F3B" w:rsidRPr="008263FF" w:rsidRDefault="00093F3B" w:rsidP="00093F3B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Cs w:val="0"/>
          <w:lang w:val="ru-RU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69"/>
      </w:tblGrid>
      <w:tr w:rsidR="00093F3B" w:rsidRPr="00BF0DE5" w14:paraId="591CCCF0" w14:textId="77777777" w:rsidTr="00693973">
        <w:trPr>
          <w:trHeight w:val="663"/>
        </w:trPr>
        <w:tc>
          <w:tcPr>
            <w:tcW w:w="5529" w:type="dxa"/>
            <w:hideMark/>
          </w:tcPr>
          <w:p w14:paraId="607023EF" w14:textId="77777777" w:rsidR="00093F3B" w:rsidRPr="00BF0DE5" w:rsidRDefault="00093F3B" w:rsidP="00693973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BF0DE5">
              <w:rPr>
                <w:rStyle w:val="aa"/>
                <w:rFonts w:eastAsia="Georgia"/>
                <w:b w:val="0"/>
                <w:sz w:val="24"/>
                <w:szCs w:val="24"/>
              </w:rPr>
              <w:t>Директор Департаменту земельних ресурсів</w:t>
            </w:r>
          </w:p>
        </w:tc>
        <w:tc>
          <w:tcPr>
            <w:tcW w:w="3969" w:type="dxa"/>
            <w:hideMark/>
          </w:tcPr>
          <w:p w14:paraId="491F8421" w14:textId="77777777" w:rsidR="00093F3B" w:rsidRPr="00BF0DE5" w:rsidRDefault="00093F3B" w:rsidP="00693973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BF0DE5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 w:rsidP="009959BE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04A64" w14:textId="77777777" w:rsidR="00B72286" w:rsidRDefault="00B72286" w:rsidP="004D1119">
      <w:pPr>
        <w:spacing w:after="0" w:line="240" w:lineRule="auto"/>
      </w:pPr>
      <w:r>
        <w:separator/>
      </w:r>
    </w:p>
  </w:endnote>
  <w:endnote w:type="continuationSeparator" w:id="0">
    <w:p w14:paraId="607B183E" w14:textId="77777777" w:rsidR="00B72286" w:rsidRDefault="00B72286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82231" w14:textId="77777777" w:rsidR="00B72286" w:rsidRDefault="00B72286" w:rsidP="004D1119">
      <w:pPr>
        <w:spacing w:after="0" w:line="240" w:lineRule="auto"/>
      </w:pPr>
      <w:r>
        <w:separator/>
      </w:r>
    </w:p>
  </w:footnote>
  <w:footnote w:type="continuationSeparator" w:id="0">
    <w:p w14:paraId="2B13AA25" w14:textId="77777777" w:rsidR="00B72286" w:rsidRDefault="00B72286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8D8F195">
              <wp:simplePos x="0" y="0"/>
              <wp:positionH relativeFrom="column">
                <wp:posOffset>1137285</wp:posOffset>
              </wp:positionH>
              <wp:positionV relativeFrom="paragraph">
                <wp:posOffset>-304800</wp:posOffset>
              </wp:positionV>
              <wp:extent cx="5410200" cy="48006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2F7C3299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</w:t>
                              </w:r>
                              <w:r w:rsidR="00093F3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ПЗН-58454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15.09.2023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клопотання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765968444</w:t>
                              </w:r>
                            </w:p>
                            <w:p w14:paraId="46F472CC" w14:textId="6C7A78BB" w:rsidR="00854FAD" w:rsidRPr="00854FAD" w:rsidRDefault="00854FAD" w:rsidP="00093F3B">
                              <w:pPr>
                                <w:pStyle w:val="ab"/>
                                <w:ind w:right="861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8263FF" w:rsidRPr="008263FF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55pt;margin-top:-24pt;width:42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2F7C3299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</w:t>
                        </w:r>
                        <w:r w:rsidR="00093F3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ПЗН-58454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15.09.2023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клопотання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765968444</w:t>
                        </w:r>
                      </w:p>
                      <w:p w14:paraId="46F472CC" w14:textId="6C7A78BB" w:rsidR="00854FAD" w:rsidRPr="00854FAD" w:rsidRDefault="00854FAD" w:rsidP="00093F3B">
                        <w:pPr>
                          <w:pStyle w:val="ab"/>
                          <w:ind w:right="861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8263FF" w:rsidRPr="008263FF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577BA"/>
    <w:rsid w:val="00065154"/>
    <w:rsid w:val="00072A72"/>
    <w:rsid w:val="00093F3B"/>
    <w:rsid w:val="000C7B40"/>
    <w:rsid w:val="000E32C6"/>
    <w:rsid w:val="00124E84"/>
    <w:rsid w:val="001C3C63"/>
    <w:rsid w:val="002050D1"/>
    <w:rsid w:val="00221619"/>
    <w:rsid w:val="00256BA4"/>
    <w:rsid w:val="002620EA"/>
    <w:rsid w:val="00297849"/>
    <w:rsid w:val="002C67E9"/>
    <w:rsid w:val="0032082A"/>
    <w:rsid w:val="003756E5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D0116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263FF"/>
    <w:rsid w:val="00854FAD"/>
    <w:rsid w:val="0085512A"/>
    <w:rsid w:val="008710BD"/>
    <w:rsid w:val="00886B09"/>
    <w:rsid w:val="00920863"/>
    <w:rsid w:val="009946E5"/>
    <w:rsid w:val="009959BE"/>
    <w:rsid w:val="009D6F39"/>
    <w:rsid w:val="009E5D57"/>
    <w:rsid w:val="00A21758"/>
    <w:rsid w:val="00A43048"/>
    <w:rsid w:val="00A62E96"/>
    <w:rsid w:val="00A83DF0"/>
    <w:rsid w:val="00AD1EEC"/>
    <w:rsid w:val="00B12087"/>
    <w:rsid w:val="00B3699E"/>
    <w:rsid w:val="00B4075F"/>
    <w:rsid w:val="00B72286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53778"/>
    <w:rsid w:val="00C675D8"/>
    <w:rsid w:val="00C837C6"/>
    <w:rsid w:val="00CA36E6"/>
    <w:rsid w:val="00CD0A63"/>
    <w:rsid w:val="00D75A6C"/>
    <w:rsid w:val="00DA723F"/>
    <w:rsid w:val="00DC31BC"/>
    <w:rsid w:val="00DC4060"/>
    <w:rsid w:val="00DE2073"/>
    <w:rsid w:val="00DE2B79"/>
    <w:rsid w:val="00E41057"/>
    <w:rsid w:val="00E43047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8062-BD69-4E71-9BEA-DA35B3EC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6915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2023-09-15T12:57:00Z</cp:lastPrinted>
  <dcterms:created xsi:type="dcterms:W3CDTF">2023-09-28T13:06:00Z</dcterms:created>
  <dcterms:modified xsi:type="dcterms:W3CDTF">2023-09-28T13:06:00Z</dcterms:modified>
</cp:coreProperties>
</file>