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761143018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761143018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ПЗН-64897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11.04.2024</w:t>
      </w:r>
    </w:p>
    <w:p w14:paraId="10406A3D" w14:textId="52252B09" w:rsidR="00D437FF" w:rsidRPr="00F24F9E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BB3E05" w:rsidRPr="00BB3E05">
        <w:rPr>
          <w:rFonts w:ascii="Times New Roman" w:hAnsi="Times New Roman" w:cs="Times New Roman"/>
          <w:b/>
          <w:sz w:val="24"/>
          <w:szCs w:val="24"/>
        </w:rPr>
        <w:t>надання ТОВАРИСТВУ З ОБМЕЖЕНОЮ ВІДПОВІДАЛЬНІСТЮ  НАУКОВО-ВИРОБНИЧОМУ ЦЕНТРУ «ЄВРОДІМ» дозволу на розроблення проєкту землеустрою щодо відведення земельної ділянки в оренду для розміщення, обслуговування об'єктів транспортної інфраструктури (заїзди/виїзди) на перетині вулиць Старонаводницької та Лаврської у Печерському районі міста Києва</w:t>
      </w: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F24F9E" w14:paraId="195A42A1" w14:textId="77777777" w:rsidTr="008A4B61">
        <w:trPr>
          <w:cantSplit/>
          <w:trHeight w:hRule="exact" w:val="825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720B1F1A" w14:textId="04F76EDC" w:rsidR="00D437FF" w:rsidRDefault="00BB3E05" w:rsidP="00BB3E05">
            <w:pPr>
              <w:pStyle w:val="a7"/>
              <w:shd w:val="clear" w:color="auto" w:fill="auto"/>
              <w:spacing w:after="0"/>
              <w:ind w:firstLine="105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ТОВАРИСТВО З ОБМЕЖЕНОЮ ВІДПОВІДАЛЬНІСТЮ НАУКОВО-ВИРОБНИЧИЙ ЦЕНТР «ЄВРОДІМ»</w:t>
            </w:r>
          </w:p>
          <w:p w14:paraId="236495B6" w14:textId="77777777" w:rsidR="008A4B61" w:rsidRDefault="008A4B61" w:rsidP="00BB3E05">
            <w:pPr>
              <w:pStyle w:val="a7"/>
              <w:shd w:val="clear" w:color="auto" w:fill="auto"/>
              <w:spacing w:after="0"/>
              <w:ind w:firstLine="105"/>
              <w:jc w:val="both"/>
              <w:rPr>
                <w:i/>
                <w:sz w:val="24"/>
                <w:szCs w:val="24"/>
              </w:rPr>
            </w:pPr>
          </w:p>
          <w:p w14:paraId="2FF5D4F4" w14:textId="77777777" w:rsidR="008A4B61" w:rsidRDefault="008A4B61" w:rsidP="00BB3E05">
            <w:pPr>
              <w:pStyle w:val="a7"/>
              <w:shd w:val="clear" w:color="auto" w:fill="auto"/>
              <w:spacing w:after="0"/>
              <w:ind w:firstLine="105"/>
              <w:jc w:val="both"/>
              <w:rPr>
                <w:i/>
                <w:sz w:val="24"/>
                <w:szCs w:val="24"/>
              </w:rPr>
            </w:pPr>
          </w:p>
          <w:p w14:paraId="26278EA0" w14:textId="5697598E" w:rsidR="00783580" w:rsidRDefault="00783580" w:rsidP="00BB3E05">
            <w:pPr>
              <w:pStyle w:val="a7"/>
              <w:shd w:val="clear" w:color="auto" w:fill="auto"/>
              <w:spacing w:after="0"/>
              <w:ind w:firstLine="105"/>
              <w:jc w:val="both"/>
              <w:rPr>
                <w:i/>
                <w:sz w:val="24"/>
                <w:szCs w:val="24"/>
              </w:rPr>
            </w:pPr>
          </w:p>
          <w:p w14:paraId="075376BA" w14:textId="77777777" w:rsidR="00783580" w:rsidRDefault="00783580" w:rsidP="00BB3E05">
            <w:pPr>
              <w:pStyle w:val="a7"/>
              <w:shd w:val="clear" w:color="auto" w:fill="auto"/>
              <w:spacing w:after="0"/>
              <w:ind w:firstLine="105"/>
              <w:jc w:val="both"/>
              <w:rPr>
                <w:i/>
                <w:sz w:val="24"/>
                <w:szCs w:val="24"/>
              </w:rPr>
            </w:pPr>
          </w:p>
          <w:p w14:paraId="51757630" w14:textId="77777777" w:rsidR="00783580" w:rsidRDefault="00783580" w:rsidP="00BB3E05">
            <w:pPr>
              <w:pStyle w:val="a7"/>
              <w:shd w:val="clear" w:color="auto" w:fill="auto"/>
              <w:spacing w:after="0"/>
              <w:ind w:firstLine="105"/>
              <w:jc w:val="both"/>
              <w:rPr>
                <w:i/>
                <w:sz w:val="24"/>
                <w:szCs w:val="24"/>
              </w:rPr>
            </w:pPr>
          </w:p>
          <w:p w14:paraId="0BCED8A7" w14:textId="5A365942" w:rsidR="00783580" w:rsidRPr="00AC78A9" w:rsidRDefault="00783580" w:rsidP="00BB3E05">
            <w:pPr>
              <w:pStyle w:val="a7"/>
              <w:shd w:val="clear" w:color="auto" w:fill="auto"/>
              <w:spacing w:after="0"/>
              <w:ind w:firstLine="105"/>
              <w:jc w:val="both"/>
              <w:rPr>
                <w:sz w:val="24"/>
                <w:szCs w:val="24"/>
              </w:rPr>
            </w:pPr>
          </w:p>
        </w:tc>
      </w:tr>
      <w:tr w:rsidR="003C0A13" w:rsidRPr="00F24F9E" w14:paraId="3D6E1FD7" w14:textId="77777777" w:rsidTr="00AE3BA8">
        <w:trPr>
          <w:cantSplit/>
          <w:trHeight w:hRule="exact" w:val="1981"/>
        </w:trPr>
        <w:tc>
          <w:tcPr>
            <w:tcW w:w="3129" w:type="dxa"/>
            <w:shd w:val="clear" w:color="auto" w:fill="FFFFFF"/>
          </w:tcPr>
          <w:p w14:paraId="36BAEAAA" w14:textId="53EC4BDE" w:rsidR="003C0A13" w:rsidRPr="00F24F9E" w:rsidRDefault="00D21BEC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2B275313" w:rsidR="00074B7A" w:rsidRPr="0093548A" w:rsidRDefault="00D21BEC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  <w:r w:rsidR="00074B7A" w:rsidRPr="00F24F9E">
              <w:rPr>
                <w:sz w:val="18"/>
                <w:szCs w:val="18"/>
              </w:rPr>
              <w:t>*</w:t>
            </w:r>
          </w:p>
          <w:p w14:paraId="1E7D3716" w14:textId="77777777" w:rsidR="003C0A13" w:rsidRPr="00F24F9E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1F8321A5" w14:textId="77777777" w:rsidR="00BB3E05" w:rsidRPr="00A86535" w:rsidRDefault="00BB3E05" w:rsidP="00BB3E05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A86535">
              <w:rPr>
                <w:i/>
                <w:sz w:val="24"/>
                <w:szCs w:val="24"/>
              </w:rPr>
              <w:t>ПРИВАТНА КОМПАНІЯ З ОБМЕЖЕНОЮ ВІДПОВІДАЛЬНІСТЮ ВЕСТ ОІЛ ГРУП ХОЛДІНГ Б.В.</w:t>
            </w:r>
          </w:p>
          <w:p w14:paraId="04AE829F" w14:textId="77777777" w:rsidR="00BB3E05" w:rsidRPr="00A86535" w:rsidRDefault="00BB3E05" w:rsidP="00BB3E05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A86535">
              <w:rPr>
                <w:i/>
                <w:sz w:val="24"/>
                <w:szCs w:val="24"/>
              </w:rPr>
              <w:t>Нідерланди, Де Боелелаан, 7, 1083Нj, м. Амстердам</w:t>
            </w:r>
          </w:p>
          <w:p w14:paraId="35D5D2C6" w14:textId="77777777" w:rsidR="00BB3E05" w:rsidRDefault="00BB3E05" w:rsidP="00BB3E05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</w:p>
          <w:p w14:paraId="6703B491" w14:textId="77777777" w:rsidR="00BB3E05" w:rsidRDefault="00BB3E05" w:rsidP="00BB3E05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A86535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i/>
                <w:sz w:val="24"/>
                <w:szCs w:val="24"/>
              </w:rPr>
              <w:t>«</w:t>
            </w:r>
            <w:r w:rsidRPr="00A86535">
              <w:rPr>
                <w:i/>
                <w:sz w:val="24"/>
                <w:szCs w:val="24"/>
              </w:rPr>
              <w:t>ДУКАТ</w:t>
            </w:r>
            <w:r>
              <w:rPr>
                <w:i/>
                <w:sz w:val="24"/>
                <w:szCs w:val="24"/>
              </w:rPr>
              <w:t>»</w:t>
            </w:r>
          </w:p>
          <w:p w14:paraId="44B70CAD" w14:textId="737B3F3F" w:rsidR="003C0A13" w:rsidRPr="00AC78A9" w:rsidRDefault="003C0A13" w:rsidP="00BB3E05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24F9E" w:rsidRPr="00F24F9E" w14:paraId="223D6393" w14:textId="77777777" w:rsidTr="00BB3E05">
        <w:trPr>
          <w:cantSplit/>
          <w:trHeight w:hRule="exact" w:val="1565"/>
        </w:trPr>
        <w:tc>
          <w:tcPr>
            <w:tcW w:w="3129" w:type="dxa"/>
            <w:shd w:val="clear" w:color="auto" w:fill="FFFFFF"/>
          </w:tcPr>
          <w:p w14:paraId="44C85086" w14:textId="1EAAC810" w:rsidR="00F24F9E" w:rsidRPr="00F24F9E" w:rsidRDefault="00D21BEC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7314A767" w:rsidR="00F24F9E" w:rsidRPr="00F24F9E" w:rsidRDefault="00D21BEC" w:rsidP="0093548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600" w:type="dxa"/>
            <w:shd w:val="clear" w:color="auto" w:fill="FFFFFF"/>
          </w:tcPr>
          <w:p w14:paraId="4F35591F" w14:textId="77777777" w:rsidR="00BB3E05" w:rsidRDefault="00BB3E05" w:rsidP="00BB3E05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A86535">
              <w:rPr>
                <w:i/>
                <w:sz w:val="24"/>
                <w:szCs w:val="24"/>
              </w:rPr>
              <w:t>ІВАХІВ СВІТЛАНА ВОЛОДИМИРІВНА</w:t>
            </w:r>
          </w:p>
          <w:p w14:paraId="4CA8DBBE" w14:textId="77777777" w:rsidR="00BB3E05" w:rsidRPr="00A86535" w:rsidRDefault="00BB3E05" w:rsidP="00BB3E05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A86535">
              <w:rPr>
                <w:i/>
                <w:sz w:val="24"/>
                <w:szCs w:val="24"/>
              </w:rPr>
              <w:t>м. Ки</w:t>
            </w:r>
            <w:r>
              <w:rPr>
                <w:i/>
                <w:sz w:val="24"/>
                <w:szCs w:val="24"/>
              </w:rPr>
              <w:t>їв, вул. Інститутська</w:t>
            </w:r>
          </w:p>
          <w:p w14:paraId="0502EDEE" w14:textId="77777777" w:rsidR="00BB3E05" w:rsidRDefault="00BB3E05" w:rsidP="00BB3E05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</w:p>
          <w:p w14:paraId="5C6E7822" w14:textId="77777777" w:rsidR="00BB3E05" w:rsidRDefault="00BB3E05" w:rsidP="00BB3E05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A86535">
              <w:rPr>
                <w:i/>
                <w:sz w:val="24"/>
                <w:szCs w:val="24"/>
              </w:rPr>
              <w:t>ЛАГУР СЕРГІЙ МИКОЛАЙОВИЧ</w:t>
            </w:r>
          </w:p>
          <w:p w14:paraId="1373E056" w14:textId="77777777" w:rsidR="00F24F9E" w:rsidRDefault="00BB3E05" w:rsidP="00BB3E05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sz w:val="24"/>
                <w:szCs w:val="24"/>
              </w:rPr>
            </w:pPr>
            <w:r w:rsidRPr="00A86535">
              <w:rPr>
                <w:i/>
                <w:sz w:val="24"/>
                <w:szCs w:val="24"/>
              </w:rPr>
              <w:t>м. Київ, вул. Волинська</w:t>
            </w:r>
            <w:r w:rsidRPr="0057685E">
              <w:rPr>
                <w:i/>
                <w:sz w:val="24"/>
                <w:szCs w:val="24"/>
              </w:rPr>
              <w:t xml:space="preserve"> </w:t>
            </w:r>
          </w:p>
          <w:p w14:paraId="4953785D" w14:textId="0E19EBB3" w:rsidR="00AE3BA8" w:rsidRPr="00AC78A9" w:rsidRDefault="00AE3BA8" w:rsidP="00BB3E05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821C570" w14:textId="77777777" w:rsidR="00D437FF" w:rsidRPr="00F24F9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424548FF" w14:textId="1A47EC27" w:rsidR="00D437FF" w:rsidRPr="00F24F9E" w:rsidRDefault="00D437FF">
      <w:pPr>
        <w:pStyle w:val="1"/>
        <w:shd w:val="clear" w:color="auto" w:fill="auto"/>
        <w:tabs>
          <w:tab w:val="left" w:pos="2093"/>
        </w:tabs>
        <w:spacing w:after="140"/>
        <w:ind w:firstLine="0"/>
        <w:rPr>
          <w:sz w:val="24"/>
          <w:szCs w:val="24"/>
        </w:rPr>
      </w:pPr>
    </w:p>
    <w:p w14:paraId="0B1660AB" w14:textId="37D3CF09" w:rsidR="00D437FF" w:rsidRPr="00BB725B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BB3E05" w:rsidRPr="00BB3E05">
        <w:rPr>
          <w:b/>
          <w:bCs/>
          <w:sz w:val="24"/>
          <w:szCs w:val="24"/>
        </w:rPr>
        <w:t>(</w:t>
      </w:r>
      <w:r w:rsidR="00BB3E05">
        <w:rPr>
          <w:b/>
          <w:bCs/>
          <w:sz w:val="24"/>
          <w:szCs w:val="24"/>
        </w:rPr>
        <w:t xml:space="preserve">кадастровий номер </w:t>
      </w:r>
      <w:r w:rsidR="008F1609" w:rsidRPr="00F24F9E">
        <w:rPr>
          <w:b/>
          <w:bCs/>
          <w:sz w:val="24"/>
          <w:szCs w:val="24"/>
        </w:rPr>
        <w:t>8000000000:82:079:0067</w:t>
      </w:r>
      <w:r w:rsidR="00BB3E05"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CF4ED0" w:rsidRPr="009167DD" w14:paraId="4A4CD72B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33" w14:textId="528FA8C3" w:rsidR="00CF4ED0" w:rsidRPr="00CF4ED0" w:rsidRDefault="00CF4ED0" w:rsidP="002D6C68">
            <w:pPr>
              <w:pStyle w:val="1"/>
              <w:shd w:val="clear" w:color="auto" w:fill="auto"/>
              <w:ind w:left="30" w:firstLine="0"/>
              <w:rPr>
                <w:sz w:val="24"/>
                <w:szCs w:val="24"/>
                <w:lang w:val="en-US"/>
              </w:rPr>
            </w:pPr>
            <w:r w:rsidRPr="00F24F9E">
              <w:rPr>
                <w:sz w:val="24"/>
                <w:szCs w:val="24"/>
              </w:rPr>
              <w:t>Клопотання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9A6" w14:textId="66FBE753" w:rsidR="00CF4ED0" w:rsidRPr="00AC78A9" w:rsidRDefault="00CF4ED0" w:rsidP="00AC78A9">
            <w:pPr>
              <w:pStyle w:val="a5"/>
              <w:shd w:val="clear" w:color="auto" w:fill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 03.04.2024 № 761143018</w:t>
            </w:r>
          </w:p>
        </w:tc>
      </w:tr>
      <w:tr w:rsidR="004B5ED5" w:rsidRPr="009167DD" w14:paraId="0D1CF20F" w14:textId="77777777" w:rsidTr="00BB3E05">
        <w:trPr>
          <w:cantSplit/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17B36B74" w:rsidR="00D21BEC" w:rsidRDefault="004B5ED5" w:rsidP="002D6C68">
            <w:pPr>
              <w:pStyle w:val="1"/>
              <w:shd w:val="clear" w:color="auto" w:fill="auto"/>
              <w:ind w:left="30" w:firstLine="0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 xml:space="preserve">Місце розташування </w:t>
            </w:r>
            <w:r w:rsidR="00D21BEC">
              <w:rPr>
                <w:sz w:val="24"/>
                <w:szCs w:val="24"/>
              </w:rPr>
              <w:t xml:space="preserve"> </w:t>
            </w:r>
          </w:p>
          <w:p w14:paraId="199B60A9" w14:textId="592DF151" w:rsidR="004B5ED5" w:rsidRPr="00AB2BB2" w:rsidRDefault="004B5ED5" w:rsidP="002D6C68">
            <w:pPr>
              <w:pStyle w:val="1"/>
              <w:shd w:val="clear" w:color="auto" w:fill="auto"/>
              <w:ind w:left="30" w:firstLine="0"/>
              <w:rPr>
                <w:i/>
                <w:iCs/>
                <w:sz w:val="24"/>
                <w:szCs w:val="24"/>
                <w:lang w:val="en-US"/>
              </w:rPr>
            </w:pPr>
            <w:r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217218EB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Печерський, перетин вул. Старонаводницької та Лаврської</w:t>
            </w:r>
          </w:p>
        </w:tc>
      </w:tr>
      <w:tr w:rsidR="004B5ED5" w:rsidRPr="009167DD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6FB5420A" w:rsidR="004B5ED5" w:rsidRPr="00AB2BB2" w:rsidRDefault="004B5ED5" w:rsidP="002D6C68">
            <w:pPr>
              <w:pStyle w:val="a5"/>
              <w:shd w:val="clear" w:color="auto" w:fill="auto"/>
              <w:ind w:left="30"/>
              <w:rPr>
                <w:bCs/>
                <w:i/>
                <w:sz w:val="24"/>
                <w:szCs w:val="24"/>
                <w:lang w:val="en-US"/>
              </w:rPr>
            </w:pPr>
            <w:r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6CD45AB1" w:rsidR="004B5ED5" w:rsidRPr="00AC78A9" w:rsidRDefault="00596CBA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0,08</w:t>
            </w:r>
            <w:r w:rsidR="00BB3E05">
              <w:rPr>
                <w:i/>
                <w:iCs/>
                <w:sz w:val="24"/>
                <w:szCs w:val="24"/>
              </w:rPr>
              <w:t>16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6B183186" w:rsidR="004B5ED5" w:rsidRPr="00AB2BB2" w:rsidRDefault="002D6C68" w:rsidP="002D6C6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en-US"/>
              </w:rPr>
            </w:pPr>
            <w:r w:rsidRPr="002D6C68">
              <w:rPr>
                <w:iCs/>
                <w:color w:val="auto"/>
                <w:sz w:val="24"/>
                <w:szCs w:val="24"/>
                <w:lang w:eastAsia="en-US" w:bidi="ar-SA"/>
              </w:rPr>
              <w:t xml:space="preserve">Заявлене цільове </w:t>
            </w:r>
            <w:r>
              <w:rPr>
                <w:i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D6C68">
              <w:rPr>
                <w:iCs/>
                <w:color w:val="auto"/>
                <w:sz w:val="24"/>
                <w:szCs w:val="24"/>
                <w:lang w:eastAsia="en-US" w:bidi="ar-SA"/>
              </w:rPr>
              <w:t>призначення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76F600C8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BB3E05">
              <w:rPr>
                <w:i/>
                <w:iCs/>
                <w:sz w:val="24"/>
                <w:szCs w:val="24"/>
                <w:lang w:val="ru-RU"/>
              </w:rPr>
              <w:t>для розміщення, обслуговування об'єктів транспортної інфраструктури (заїзди/ виїзди)</w:t>
            </w:r>
          </w:p>
        </w:tc>
      </w:tr>
    </w:tbl>
    <w:p w14:paraId="0DFF6391" w14:textId="77777777" w:rsidR="004B5ED5" w:rsidRPr="00BB3E05" w:rsidRDefault="004B5ED5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  <w:lang w:val="ru-RU"/>
        </w:rPr>
      </w:pPr>
    </w:p>
    <w:p w14:paraId="74872E0D" w14:textId="4A2EC2F3" w:rsidR="00D437FF" w:rsidRPr="00F24F9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254B6F31" w14:textId="77777777" w:rsidR="008A4B61" w:rsidRPr="008A4B61" w:rsidRDefault="008A4B61">
      <w:pPr>
        <w:pStyle w:val="1"/>
        <w:shd w:val="clear" w:color="auto" w:fill="auto"/>
        <w:ind w:firstLine="420"/>
        <w:jc w:val="both"/>
        <w:rPr>
          <w:sz w:val="8"/>
          <w:szCs w:val="8"/>
        </w:rPr>
      </w:pPr>
    </w:p>
    <w:p w14:paraId="00FE8FD4" w14:textId="1CE5571B" w:rsidR="00D437FF" w:rsidRDefault="003D4611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4C0E09">
        <w:rPr>
          <w:sz w:val="24"/>
          <w:szCs w:val="24"/>
        </w:rPr>
        <w:t>Київської міської ради</w:t>
      </w:r>
      <w:r w:rsidRPr="00F24F9E">
        <w:rPr>
          <w:sz w:val="24"/>
          <w:szCs w:val="24"/>
        </w:rPr>
        <w:t xml:space="preserve"> від 20</w:t>
      </w:r>
      <w:r w:rsidR="00400C91">
        <w:rPr>
          <w:sz w:val="24"/>
          <w:szCs w:val="24"/>
        </w:rPr>
        <w:t>.04.</w:t>
      </w:r>
      <w:r w:rsidRPr="00F24F9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 xml:space="preserve"> рішення Київської міської ради.</w:t>
      </w:r>
    </w:p>
    <w:p w14:paraId="0E250A52" w14:textId="77777777" w:rsidR="00BB3E05" w:rsidRPr="00F24F9E" w:rsidRDefault="00BB3E05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0E06918" w14:textId="77777777" w:rsidR="00D437FF" w:rsidRPr="00F24F9E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328C9E7E" w14:textId="77777777" w:rsidR="008A4B61" w:rsidRPr="008A4B61" w:rsidRDefault="008A4B61" w:rsidP="00893759">
      <w:pPr>
        <w:pStyle w:val="1"/>
        <w:shd w:val="clear" w:color="auto" w:fill="auto"/>
        <w:ind w:firstLine="420"/>
        <w:jc w:val="both"/>
        <w:rPr>
          <w:sz w:val="10"/>
          <w:szCs w:val="10"/>
        </w:rPr>
      </w:pPr>
    </w:p>
    <w:p w14:paraId="7C2C9695" w14:textId="0EF39AF7" w:rsidR="00D437FF" w:rsidRPr="00F24F9E" w:rsidRDefault="003D4611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0F5370" w14:textId="7BBE2772" w:rsidR="00BB725B" w:rsidRDefault="00BB725B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9B5B682" w14:textId="1095FA47" w:rsidR="00BB3E05" w:rsidRDefault="00BB3E05" w:rsidP="00BB3E05">
      <w:pPr>
        <w:pStyle w:val="a5"/>
        <w:shd w:val="clear" w:color="auto" w:fill="auto"/>
        <w:ind w:left="426"/>
        <w:rPr>
          <w:b/>
          <w:sz w:val="24"/>
          <w:szCs w:val="24"/>
        </w:rPr>
      </w:pPr>
      <w:r w:rsidRPr="00787E99">
        <w:rPr>
          <w:b/>
          <w:sz w:val="24"/>
          <w:szCs w:val="24"/>
        </w:rPr>
        <w:lastRenderedPageBreak/>
        <w:t>5. Особливі характеристики ділянки.</w:t>
      </w:r>
    </w:p>
    <w:p w14:paraId="64AF2D63" w14:textId="77777777" w:rsidR="008A4B61" w:rsidRPr="00787E99" w:rsidRDefault="008A4B61" w:rsidP="00BB3E05">
      <w:pPr>
        <w:pStyle w:val="a5"/>
        <w:shd w:val="clear" w:color="auto" w:fill="auto"/>
        <w:ind w:left="426"/>
        <w:rPr>
          <w:b/>
          <w:sz w:val="24"/>
          <w:szCs w:val="24"/>
          <w:lang w:val="ru-RU"/>
        </w:rPr>
      </w:pP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BB3E05" w:rsidRPr="0070402C" w14:paraId="57630A3B" w14:textId="77777777" w:rsidTr="00E24EF5">
        <w:tc>
          <w:tcPr>
            <w:tcW w:w="3285" w:type="dxa"/>
          </w:tcPr>
          <w:p w14:paraId="7051490E" w14:textId="19D3B3E2" w:rsidR="00BB3E05" w:rsidRPr="0057685E" w:rsidRDefault="00BB3E05" w:rsidP="00787E99">
            <w:pPr>
              <w:pStyle w:val="1"/>
              <w:shd w:val="clear" w:color="auto" w:fill="auto"/>
              <w:ind w:left="-105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685E">
              <w:rPr>
                <w:sz w:val="24"/>
                <w:szCs w:val="24"/>
              </w:rPr>
              <w:t xml:space="preserve">Наявність будівель і споруд </w:t>
            </w:r>
            <w:r>
              <w:rPr>
                <w:sz w:val="24"/>
                <w:szCs w:val="24"/>
              </w:rPr>
              <w:t xml:space="preserve"> </w:t>
            </w:r>
            <w:r w:rsidRPr="0057685E">
              <w:rPr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796CA0D5" w14:textId="77777777" w:rsidR="00BB3E05" w:rsidRPr="00F336A8" w:rsidRDefault="00BB3E05" w:rsidP="00E24EF5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B3E05" w:rsidRPr="0070402C" w14:paraId="26E0A3C1" w14:textId="77777777" w:rsidTr="00E24EF5">
        <w:trPr>
          <w:cantSplit/>
          <w:trHeight w:val="232"/>
        </w:trPr>
        <w:tc>
          <w:tcPr>
            <w:tcW w:w="3285" w:type="dxa"/>
          </w:tcPr>
          <w:p w14:paraId="0D8C6735" w14:textId="0EE771CB" w:rsidR="00BB3E05" w:rsidRPr="0057685E" w:rsidRDefault="00BB3E05" w:rsidP="00787E99">
            <w:pPr>
              <w:pStyle w:val="1"/>
              <w:shd w:val="clear" w:color="auto" w:fill="auto"/>
              <w:tabs>
                <w:tab w:val="left" w:pos="1861"/>
              </w:tabs>
              <w:ind w:firstLine="0"/>
              <w:rPr>
                <w:i/>
                <w:sz w:val="24"/>
                <w:szCs w:val="24"/>
                <w:lang w:val="ru-RU"/>
              </w:rPr>
            </w:pPr>
            <w:r w:rsidRPr="0057685E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3A7184D4" w14:textId="77777777" w:rsidR="00BB3E05" w:rsidRDefault="00BB3E05" w:rsidP="00E24EF5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  <w:p w14:paraId="5E6013B3" w14:textId="181A0D00" w:rsidR="008A4B61" w:rsidRPr="00887B74" w:rsidRDefault="008A4B61" w:rsidP="00E24EF5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BB3E05" w:rsidRPr="0070402C" w14:paraId="711DB32A" w14:textId="77777777" w:rsidTr="00E24EF5">
        <w:tc>
          <w:tcPr>
            <w:tcW w:w="3285" w:type="dxa"/>
          </w:tcPr>
          <w:p w14:paraId="12F6E1E8" w14:textId="77777777" w:rsidR="00BB3E05" w:rsidRDefault="00BB3E05" w:rsidP="00E24EF5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453D00" w14:textId="77777777" w:rsidR="00BB3E05" w:rsidRPr="0057685E" w:rsidRDefault="00BB3E05" w:rsidP="00E24EF5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</w:tcPr>
          <w:p w14:paraId="69C1EF5F" w14:textId="77777777" w:rsidR="00BB3E05" w:rsidRDefault="00BB3E05" w:rsidP="008A4B61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ідповідно до Генерального плану міста Києва та про</w:t>
            </w:r>
            <w:r w:rsidR="008A4B61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від 28.03.2002 № 370/1804, земельн</w:t>
            </w:r>
            <w:r w:rsidR="00FC1268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FC1268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>належ</w:t>
            </w:r>
            <w:r w:rsidR="00FC1268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ть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вулиць і доріг (витяг з містобудівного кадастру наданий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05.04.2024     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№ 055-</w:t>
            </w:r>
            <w:r>
              <w:rPr>
                <w:rFonts w:ascii="Times New Roman" w:eastAsia="Times New Roman" w:hAnsi="Times New Roman" w:cs="Times New Roman"/>
                <w:i/>
              </w:rPr>
              <w:t>32</w:t>
            </w:r>
            <w:r w:rsidR="00787E99">
              <w:rPr>
                <w:rFonts w:ascii="Times New Roman" w:eastAsia="Times New Roman" w:hAnsi="Times New Roman" w:cs="Times New Roman"/>
                <w:i/>
              </w:rPr>
              <w:t>42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0F41F9ED" w14:textId="4C977720" w:rsidR="008A4B61" w:rsidRPr="008A4B61" w:rsidRDefault="008A4B61" w:rsidP="008A4B61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B3E05" w:rsidRPr="0070402C" w14:paraId="7DFEC40D" w14:textId="77777777" w:rsidTr="00E24EF5">
        <w:trPr>
          <w:cantSplit/>
          <w:trHeight w:val="581"/>
        </w:trPr>
        <w:tc>
          <w:tcPr>
            <w:tcW w:w="3285" w:type="dxa"/>
          </w:tcPr>
          <w:p w14:paraId="1B6F49B2" w14:textId="77777777" w:rsidR="00BB3E05" w:rsidRPr="0057685E" w:rsidRDefault="00BB3E05" w:rsidP="00E24EF5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2517029B" w14:textId="77777777" w:rsidR="00BB3E05" w:rsidRDefault="00BB3E05" w:rsidP="00E24EF5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176AF9D3" w14:textId="3610298E" w:rsidR="008A4B61" w:rsidRPr="008A4B61" w:rsidRDefault="008A4B61" w:rsidP="00E24EF5">
            <w:pPr>
              <w:ind w:left="30" w:firstLine="439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B3E05" w:rsidRPr="0070402C" w14:paraId="7CB5EECC" w14:textId="77777777" w:rsidTr="00E24EF5">
        <w:trPr>
          <w:cantSplit/>
          <w:trHeight w:val="282"/>
        </w:trPr>
        <w:tc>
          <w:tcPr>
            <w:tcW w:w="3285" w:type="dxa"/>
          </w:tcPr>
          <w:p w14:paraId="31B433F7" w14:textId="77777777" w:rsidR="00BB3E05" w:rsidRPr="00341BCA" w:rsidRDefault="00BB3E05" w:rsidP="00E24EF5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3462916B" w14:textId="77777777" w:rsidR="00BB3E05" w:rsidRDefault="00BB3E05" w:rsidP="00E24EF5">
            <w:pPr>
              <w:pStyle w:val="af1"/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93A4D57" w14:textId="17A87378" w:rsidR="008A4B61" w:rsidRPr="00887B74" w:rsidRDefault="008A4B61" w:rsidP="00E24EF5">
            <w:pPr>
              <w:pStyle w:val="af1"/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</w:tr>
      <w:tr w:rsidR="00BB3E05" w:rsidRPr="0070402C" w14:paraId="0C0C249E" w14:textId="77777777" w:rsidTr="00E24EF5">
        <w:tc>
          <w:tcPr>
            <w:tcW w:w="3285" w:type="dxa"/>
          </w:tcPr>
          <w:p w14:paraId="6A971366" w14:textId="77777777" w:rsidR="00BB3E05" w:rsidRPr="0057685E" w:rsidRDefault="00BB3E05" w:rsidP="00E24EF5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40D023AB" w14:textId="0BA90ABB" w:rsidR="00BB3E05" w:rsidRDefault="00BB3E05" w:rsidP="00E24EF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Земельні ділянки </w:t>
            </w:r>
            <w:r w:rsidRPr="00D5174D">
              <w:rPr>
                <w:rFonts w:ascii="Times New Roman" w:hAnsi="Times New Roman" w:cs="Times New Roman"/>
                <w:i/>
              </w:rPr>
              <w:t>площ</w:t>
            </w:r>
            <w:r w:rsidR="00787E99">
              <w:rPr>
                <w:rFonts w:ascii="Times New Roman" w:hAnsi="Times New Roman" w:cs="Times New Roman"/>
                <w:i/>
              </w:rPr>
              <w:t>ею</w:t>
            </w:r>
            <w:r w:rsidRPr="00D5174D">
              <w:rPr>
                <w:rFonts w:ascii="Times New Roman" w:hAnsi="Times New Roman" w:cs="Times New Roman"/>
                <w:i/>
              </w:rPr>
              <w:t xml:space="preserve"> </w:t>
            </w:r>
            <w:r w:rsidR="00787E99">
              <w:rPr>
                <w:rFonts w:ascii="Times New Roman" w:hAnsi="Times New Roman" w:cs="Times New Roman"/>
                <w:i/>
              </w:rPr>
              <w:t>0,0816</w:t>
            </w:r>
            <w:r w:rsidRPr="00D5174D">
              <w:rPr>
                <w:rFonts w:ascii="Times New Roman" w:hAnsi="Times New Roman" w:cs="Times New Roman"/>
                <w:i/>
              </w:rPr>
              <w:t xml:space="preserve"> га  (кадастровий номер 8000000000:82:079:00</w:t>
            </w:r>
            <w:r w:rsidR="00787E99">
              <w:rPr>
                <w:rFonts w:ascii="Times New Roman" w:hAnsi="Times New Roman" w:cs="Times New Roman"/>
                <w:i/>
              </w:rPr>
              <w:t>67</w:t>
            </w:r>
            <w:r w:rsidRPr="00D5174D">
              <w:rPr>
                <w:rFonts w:ascii="Times New Roman" w:hAnsi="Times New Roman" w:cs="Times New Roman"/>
                <w:i/>
              </w:rPr>
              <w:t xml:space="preserve">) на перетині вулиць Старонаводницької та Лаврської у Печерському районі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D5174D">
              <w:rPr>
                <w:rFonts w:ascii="Times New Roman" w:hAnsi="Times New Roman" w:cs="Times New Roman"/>
                <w:i/>
              </w:rPr>
              <w:t>м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D5174D">
              <w:rPr>
                <w:rFonts w:ascii="Times New Roman" w:hAnsi="Times New Roman" w:cs="Times New Roman"/>
                <w:i/>
              </w:rPr>
              <w:t xml:space="preserve"> Києва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 підставі рішення Київської міської ради              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від </w:t>
            </w:r>
            <w:r w:rsidRPr="00D5174D">
              <w:rPr>
                <w:rFonts w:ascii="Times New Roman" w:hAnsi="Times New Roman" w:cs="Times New Roman"/>
                <w:i/>
                <w:iCs/>
              </w:rPr>
              <w:t>14.07.2011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№ </w:t>
            </w:r>
            <w:r w:rsidRPr="00D5174D">
              <w:rPr>
                <w:rFonts w:ascii="Times New Roman" w:hAnsi="Times New Roman" w:cs="Times New Roman"/>
                <w:i/>
                <w:iCs/>
              </w:rPr>
              <w:t>743/6130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5174D">
              <w:rPr>
                <w:rFonts w:ascii="Times New Roman" w:hAnsi="Times New Roman" w:cs="Times New Roman"/>
                <w:i/>
                <w:iCs/>
              </w:rPr>
              <w:t>бул</w:t>
            </w:r>
            <w:r w:rsidR="00787E99">
              <w:rPr>
                <w:rFonts w:ascii="Times New Roman" w:hAnsi="Times New Roman" w:cs="Times New Roman"/>
                <w:i/>
                <w:iCs/>
              </w:rPr>
              <w:t>а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передан</w:t>
            </w:r>
            <w:r w:rsidR="00787E99">
              <w:rPr>
                <w:rFonts w:ascii="Times New Roman" w:hAnsi="Times New Roman" w:cs="Times New Roman"/>
                <w:i/>
                <w:iCs/>
              </w:rPr>
              <w:t>а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в оренду на </w:t>
            </w:r>
            <w:r w:rsidR="00787E99">
              <w:rPr>
                <w:rFonts w:ascii="Times New Roman" w:hAnsi="Times New Roman" w:cs="Times New Roman"/>
                <w:i/>
                <w:iCs/>
              </w:rPr>
              <w:t>5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років ТОВАРИСТВУ З ОБМЕЖЕНОЮ ВІДПОВІДАЛЬНІСТЮ НАУКОВО-ВИРОБНИЧ</w:t>
            </w:r>
            <w:r>
              <w:rPr>
                <w:rFonts w:ascii="Times New Roman" w:hAnsi="Times New Roman" w:cs="Times New Roman"/>
                <w:i/>
                <w:iCs/>
              </w:rPr>
              <w:t>ОМУ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ЦЕНТР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«ЄВРОДІМ» для обслуговування та експлуатації об'єкта транспортної інфраструктури (автомобільні під'їзди)</w:t>
            </w:r>
            <w:r>
              <w:rPr>
                <w:rFonts w:ascii="Times New Roman" w:hAnsi="Times New Roman" w:cs="Times New Roman"/>
                <w:i/>
              </w:rPr>
              <w:t xml:space="preserve"> (код виду  цільового призначення: </w:t>
            </w:r>
            <w:r w:rsidRPr="00E472B9">
              <w:rPr>
                <w:rFonts w:ascii="Times New Roman" w:hAnsi="Times New Roman" w:cs="Times New Roman"/>
                <w:i/>
              </w:rPr>
              <w:t>03.07</w:t>
            </w:r>
            <w:r>
              <w:rPr>
                <w:rFonts w:ascii="Times New Roman" w:hAnsi="Times New Roman" w:cs="Times New Roman"/>
                <w:i/>
              </w:rPr>
              <w:t xml:space="preserve"> д</w:t>
            </w:r>
            <w:r w:rsidRPr="00E472B9">
              <w:rPr>
                <w:rFonts w:ascii="Times New Roman" w:hAnsi="Times New Roman" w:cs="Times New Roman"/>
                <w:i/>
              </w:rPr>
              <w:t>ля будівництва та обслуговування будівель торгівлі</w:t>
            </w:r>
            <w:r>
              <w:rPr>
                <w:rFonts w:ascii="Times New Roman" w:hAnsi="Times New Roman" w:cs="Times New Roman"/>
                <w:i/>
              </w:rPr>
              <w:t>) (договір оренди земельн</w:t>
            </w:r>
            <w:r w:rsidR="00787E99">
              <w:rPr>
                <w:rFonts w:ascii="Times New Roman" w:hAnsi="Times New Roman" w:cs="Times New Roman"/>
                <w:i/>
              </w:rPr>
              <w:t>ої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787E99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від </w:t>
            </w:r>
            <w:r w:rsidRPr="00D5174D">
              <w:rPr>
                <w:rFonts w:ascii="Times New Roman" w:hAnsi="Times New Roman" w:cs="Times New Roman"/>
                <w:i/>
              </w:rPr>
              <w:t>08.02.2012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="00787E99" w:rsidRPr="00787E99">
              <w:rPr>
                <w:rFonts w:ascii="Times New Roman" w:hAnsi="Times New Roman" w:cs="Times New Roman"/>
                <w:i/>
              </w:rPr>
              <w:t>82-6-00638</w:t>
            </w:r>
            <w:r>
              <w:rPr>
                <w:rFonts w:ascii="Times New Roman" w:hAnsi="Times New Roman" w:cs="Times New Roman"/>
                <w:i/>
              </w:rPr>
              <w:t xml:space="preserve">, термін дії оренди закінчився </w:t>
            </w:r>
            <w:r w:rsidRPr="00D5174D">
              <w:rPr>
                <w:rFonts w:ascii="Times New Roman" w:hAnsi="Times New Roman" w:cs="Times New Roman"/>
                <w:i/>
              </w:rPr>
              <w:t>08.02.20</w:t>
            </w:r>
            <w:r w:rsidR="00787E99">
              <w:rPr>
                <w:rFonts w:ascii="Times New Roman" w:hAnsi="Times New Roman" w:cs="Times New Roman"/>
                <w:i/>
              </w:rPr>
              <w:t>17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0BF53B61" w14:textId="6AA3A6AA" w:rsidR="00BB3E05" w:rsidRDefault="00BB3E05" w:rsidP="00E24EF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договору оренди вказаної земельної ділянки Київська міська рада не приймала</w:t>
            </w:r>
          </w:p>
          <w:p w14:paraId="59F3AD10" w14:textId="7E1CDF94" w:rsidR="00BB3E05" w:rsidRDefault="00BB3E05" w:rsidP="00E24EF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787E99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787E99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 xml:space="preserve"> використову</w:t>
            </w:r>
            <w:r w:rsidR="00787E99">
              <w:rPr>
                <w:rFonts w:ascii="Times New Roman" w:hAnsi="Times New Roman" w:cs="Times New Roman"/>
                <w:i/>
              </w:rPr>
              <w:t>є</w:t>
            </w:r>
            <w:r>
              <w:rPr>
                <w:rFonts w:ascii="Times New Roman" w:hAnsi="Times New Roman" w:cs="Times New Roman"/>
                <w:i/>
              </w:rPr>
              <w:t xml:space="preserve">ться як заїзди/виїзди до </w:t>
            </w:r>
            <w:r w:rsidR="008A4B61">
              <w:rPr>
                <w:rFonts w:ascii="Times New Roman" w:hAnsi="Times New Roman" w:cs="Times New Roman"/>
                <w:i/>
              </w:rPr>
              <w:t xml:space="preserve">суміжної </w:t>
            </w:r>
            <w:r>
              <w:rPr>
                <w:rFonts w:ascii="Times New Roman" w:hAnsi="Times New Roman" w:cs="Times New Roman"/>
                <w:i/>
              </w:rPr>
              <w:t>земельної ділянки з кадастровим номером 8000000000:</w:t>
            </w:r>
            <w:r w:rsidRPr="00D5174D">
              <w:rPr>
                <w:rFonts w:ascii="Times New Roman" w:hAnsi="Times New Roman" w:cs="Times New Roman"/>
                <w:i/>
              </w:rPr>
              <w:t>82:079:0053</w:t>
            </w:r>
            <w:r>
              <w:rPr>
                <w:rFonts w:ascii="Times New Roman" w:hAnsi="Times New Roman" w:cs="Times New Roman"/>
                <w:i/>
              </w:rPr>
              <w:t xml:space="preserve">, яка перебуває у власності </w:t>
            </w:r>
            <w:r w:rsidRPr="00D5174D">
              <w:rPr>
                <w:rFonts w:ascii="Times New Roman" w:hAnsi="Times New Roman" w:cs="Times New Roman"/>
                <w:i/>
                <w:iCs/>
              </w:rPr>
              <w:t>ТОВАРИСТВ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З ОБМЕЖЕНОЮ ВІДПОВІДАЛЬНІСТЮ НАУКОВО-ВИРОБНИЧ</w:t>
            </w:r>
            <w:r>
              <w:rPr>
                <w:rFonts w:ascii="Times New Roman" w:hAnsi="Times New Roman" w:cs="Times New Roman"/>
                <w:i/>
                <w:iCs/>
              </w:rPr>
              <w:t>ОГО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ЦЕНТР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«ЄВРОДІМ»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D0047B">
              <w:rPr>
                <w:rFonts w:ascii="Times New Roman" w:hAnsi="Times New Roman" w:cs="Times New Roman"/>
                <w:i/>
              </w:rPr>
              <w:t>ля будівництва, обслуговування та експлуатації автозаправної станції</w:t>
            </w:r>
            <w:r>
              <w:rPr>
                <w:rFonts w:ascii="Times New Roman" w:hAnsi="Times New Roman" w:cs="Times New Roman"/>
                <w:i/>
              </w:rPr>
              <w:t xml:space="preserve"> (державний акт на право власності на земельну ділянку від </w:t>
            </w:r>
            <w:r w:rsidRPr="00D0047B">
              <w:rPr>
                <w:rFonts w:ascii="Times New Roman" w:hAnsi="Times New Roman" w:cs="Times New Roman"/>
                <w:i/>
              </w:rPr>
              <w:t>19.07.2007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D0047B">
              <w:rPr>
                <w:rFonts w:ascii="Times New Roman" w:hAnsi="Times New Roman" w:cs="Times New Roman"/>
                <w:i/>
              </w:rPr>
              <w:t>02-8-00144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7E35BEC1" w14:textId="77777777" w:rsidR="008A4B61" w:rsidRDefault="008A4B61" w:rsidP="008A4B61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розташована в межах червоних ліній.</w:t>
            </w:r>
          </w:p>
          <w:p w14:paraId="74431AD2" w14:textId="77777777" w:rsidR="00BB3E05" w:rsidRPr="00DD3D55" w:rsidRDefault="00BB3E05" w:rsidP="00E24EF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відмову у наданні дозволу на розроблення проєкту землеустрою щодо відведення </w:t>
            </w:r>
            <w:r w:rsidRPr="00DD3D55">
              <w:rPr>
                <w:rFonts w:ascii="Times New Roman" w:hAnsi="Times New Roman" w:cs="Times New Roman"/>
                <w:i/>
              </w:rPr>
              <w:t xml:space="preserve"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>питання вирішуються виключно на пленарних засіданнях сільської, селищної, міської ради.</w:t>
            </w:r>
          </w:p>
          <w:p w14:paraId="4D68EC97" w14:textId="77777777" w:rsidR="00BB3E05" w:rsidRPr="00DD3D55" w:rsidRDefault="00BB3E05" w:rsidP="00E24EF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4D4931E6" w14:textId="77777777" w:rsidR="00BB3E05" w:rsidRPr="00FD3877" w:rsidRDefault="00BB3E05" w:rsidP="00E24EF5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8E56FA1" w14:textId="77777777" w:rsidR="00BB3E05" w:rsidRPr="008146F4" w:rsidRDefault="00BB3E05" w:rsidP="00BB3E05">
      <w:pPr>
        <w:pStyle w:val="a5"/>
        <w:shd w:val="clear" w:color="auto" w:fill="auto"/>
      </w:pPr>
    </w:p>
    <w:p w14:paraId="24F8501A" w14:textId="77777777" w:rsidR="00BB3E05" w:rsidRPr="00787E99" w:rsidRDefault="00BB3E05" w:rsidP="00BB3E05">
      <w:pPr>
        <w:pStyle w:val="a5"/>
        <w:shd w:val="clear" w:color="auto" w:fill="auto"/>
        <w:spacing w:line="233" w:lineRule="auto"/>
        <w:ind w:left="284" w:firstLine="142"/>
        <w:jc w:val="both"/>
        <w:rPr>
          <w:b/>
          <w:sz w:val="24"/>
          <w:szCs w:val="24"/>
        </w:rPr>
      </w:pPr>
      <w:r w:rsidRPr="00787E99">
        <w:rPr>
          <w:b/>
          <w:sz w:val="24"/>
          <w:szCs w:val="24"/>
        </w:rPr>
        <w:t>6. Стан нормативно-правової бази у даній сфері правового регулювання.</w:t>
      </w:r>
    </w:p>
    <w:p w14:paraId="6525BC67" w14:textId="77777777" w:rsidR="00BB3E05" w:rsidRDefault="00BB3E05" w:rsidP="00BB3E05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/>
          <w:sz w:val="24"/>
          <w:szCs w:val="24"/>
        </w:rPr>
      </w:pPr>
      <w:r w:rsidRPr="00AD604C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sz w:val="24"/>
          <w:szCs w:val="24"/>
        </w:rPr>
        <w:t xml:space="preserve"> 123</w:t>
      </w:r>
      <w:r w:rsidRPr="00AD604C">
        <w:rPr>
          <w:sz w:val="24"/>
          <w:szCs w:val="24"/>
        </w:rPr>
        <w:t xml:space="preserve"> Земельного кодексу України.</w:t>
      </w:r>
    </w:p>
    <w:p w14:paraId="73B995C7" w14:textId="77777777" w:rsidR="00BB3E05" w:rsidRDefault="00BB3E05" w:rsidP="00BB3E05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/>
          <w:color w:val="auto"/>
          <w:sz w:val="24"/>
          <w:szCs w:val="24"/>
        </w:rPr>
      </w:pPr>
      <w:r>
        <w:rPr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31B3F5BF" w14:textId="77777777" w:rsidR="00BB3E05" w:rsidRPr="00D43C78" w:rsidRDefault="00BB3E05" w:rsidP="00BB3E05">
      <w:pPr>
        <w:pStyle w:val="1"/>
        <w:shd w:val="clear" w:color="auto" w:fill="auto"/>
        <w:spacing w:after="120"/>
        <w:ind w:firstLine="426"/>
        <w:jc w:val="both"/>
        <w:rPr>
          <w:i/>
          <w:color w:val="auto"/>
          <w:sz w:val="24"/>
          <w:szCs w:val="24"/>
        </w:rPr>
      </w:pPr>
      <w:r w:rsidRPr="00D43C78">
        <w:rPr>
          <w:color w:val="auto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>
        <w:rPr>
          <w:color w:val="auto"/>
          <w:sz w:val="24"/>
          <w:szCs w:val="24"/>
        </w:rPr>
        <w:t xml:space="preserve">                        </w:t>
      </w:r>
      <w:r w:rsidRPr="00D43C78">
        <w:rPr>
          <w:color w:val="auto"/>
          <w:sz w:val="24"/>
          <w:szCs w:val="24"/>
        </w:rPr>
        <w:t>не матиме впливу на життєдіяльність цієї категорії.</w:t>
      </w:r>
    </w:p>
    <w:p w14:paraId="5FE75D01" w14:textId="77777777" w:rsidR="00BB3E05" w:rsidRPr="00CF2418" w:rsidRDefault="00BB3E05" w:rsidP="00BB3E05">
      <w:pPr>
        <w:pStyle w:val="1"/>
        <w:shd w:val="clear" w:color="auto" w:fill="auto"/>
        <w:spacing w:before="240" w:line="230" w:lineRule="auto"/>
        <w:ind w:firstLine="426"/>
        <w:rPr>
          <w:i/>
          <w:sz w:val="24"/>
          <w:szCs w:val="24"/>
        </w:rPr>
      </w:pPr>
      <w:r w:rsidRPr="00CF2418">
        <w:rPr>
          <w:b/>
          <w:bCs/>
          <w:sz w:val="24"/>
          <w:szCs w:val="24"/>
        </w:rPr>
        <w:t>7. Фінансово-економічне обґрунтування.</w:t>
      </w:r>
    </w:p>
    <w:p w14:paraId="49E7C72E" w14:textId="77777777" w:rsidR="00BB3E05" w:rsidRDefault="00BB3E05" w:rsidP="00BB3E05">
      <w:pPr>
        <w:pStyle w:val="1"/>
        <w:shd w:val="clear" w:color="auto" w:fill="auto"/>
        <w:spacing w:line="230" w:lineRule="auto"/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5BD1050E" w14:textId="77777777" w:rsidR="00BB3E05" w:rsidRDefault="00BB3E05" w:rsidP="00BB3E05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7CBBBFA7" w14:textId="77777777" w:rsidR="00BB3E05" w:rsidRPr="00CF2418" w:rsidRDefault="00BB3E05" w:rsidP="00BB3E05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CF2418">
        <w:rPr>
          <w:b/>
          <w:bCs/>
          <w:sz w:val="24"/>
          <w:szCs w:val="24"/>
        </w:rPr>
        <w:t>8. Прогноз соціально-економічних та інших наслідків прийняття рішення.</w:t>
      </w:r>
    </w:p>
    <w:p w14:paraId="49B45424" w14:textId="77777777" w:rsidR="00BB3E05" w:rsidRDefault="00BB3E05" w:rsidP="00BB3E05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CF2418">
        <w:rPr>
          <w:sz w:val="24"/>
          <w:szCs w:val="24"/>
        </w:rPr>
        <w:t xml:space="preserve">Наслідками прийняття розробленого </w:t>
      </w:r>
      <w:r>
        <w:rPr>
          <w:sz w:val="24"/>
          <w:szCs w:val="24"/>
        </w:rPr>
        <w:t xml:space="preserve">проєкту рішення стане </w:t>
      </w:r>
      <w:r w:rsidRPr="00CF2418">
        <w:rPr>
          <w:sz w:val="24"/>
          <w:szCs w:val="24"/>
        </w:rPr>
        <w:t>реалізація зацікавленою особою своїх прав щодо корист</w:t>
      </w:r>
      <w:r>
        <w:rPr>
          <w:sz w:val="24"/>
          <w:szCs w:val="24"/>
        </w:rPr>
        <w:t xml:space="preserve">ування </w:t>
      </w:r>
      <w:r w:rsidRPr="00CF2418">
        <w:rPr>
          <w:sz w:val="24"/>
          <w:szCs w:val="24"/>
        </w:rPr>
        <w:t>земельно</w:t>
      </w:r>
      <w:r>
        <w:rPr>
          <w:sz w:val="24"/>
          <w:szCs w:val="24"/>
        </w:rPr>
        <w:t>ю</w:t>
      </w:r>
      <w:r w:rsidRPr="00CF2418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ою.</w:t>
      </w:r>
    </w:p>
    <w:p w14:paraId="260CC744" w14:textId="77777777" w:rsidR="00BB3E05" w:rsidRPr="00CF2418" w:rsidRDefault="00BB3E05" w:rsidP="00BB3E05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</w:p>
    <w:p w14:paraId="53453B8B" w14:textId="77777777" w:rsidR="00BB3E05" w:rsidRDefault="00BB3E05" w:rsidP="00BB3E05">
      <w:pPr>
        <w:pStyle w:val="20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887B7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220A140C" w14:textId="77777777" w:rsidR="00BB3E05" w:rsidRDefault="00BB3E05" w:rsidP="00BB3E05">
      <w:pPr>
        <w:pStyle w:val="20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footerReference w:type="even" r:id="rId10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AAA68" w14:textId="77777777" w:rsidR="005523A3" w:rsidRDefault="005523A3">
      <w:r>
        <w:separator/>
      </w:r>
    </w:p>
  </w:endnote>
  <w:endnote w:type="continuationSeparator" w:id="0">
    <w:p w14:paraId="26701307" w14:textId="77777777" w:rsidR="005523A3" w:rsidRDefault="0055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070DF" w14:textId="77777777" w:rsidR="005523A3" w:rsidRDefault="005523A3"/>
  </w:footnote>
  <w:footnote w:type="continuationSeparator" w:id="0">
    <w:p w14:paraId="038DA08F" w14:textId="77777777" w:rsidR="005523A3" w:rsidRDefault="005523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BC93D" w14:textId="77777777" w:rsidR="00BB3E05" w:rsidRDefault="00BB3E05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sz w:val="12"/>
        <w:szCs w:val="12"/>
      </w:rPr>
    </w:pPr>
  </w:p>
  <w:p w14:paraId="3223D780" w14:textId="388A0D44" w:rsidR="00CA192D" w:rsidRPr="00AF32F9" w:rsidRDefault="00CA192D" w:rsidP="00BB3E05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BB3E05">
      <w:rPr>
        <w:rFonts w:ascii="Times New Roman" w:hAnsi="Times New Roman" w:cs="Times New Roman"/>
        <w:i w:val="0"/>
        <w:sz w:val="12"/>
        <w:szCs w:val="12"/>
        <w:lang w:val="ru-RU"/>
      </w:rPr>
      <w:t>ПЗН-64897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BB3E05">
      <w:rPr>
        <w:sz w:val="12"/>
        <w:szCs w:val="12"/>
        <w:lang w:val="ru-RU"/>
      </w:rPr>
      <w:t>11.04.2024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</w:t>
    </w:r>
    <w:r w:rsidR="00BB3E05">
      <w:rPr>
        <w:rFonts w:ascii="Times New Roman" w:hAnsi="Times New Roman" w:cs="Times New Roman"/>
        <w:i w:val="0"/>
        <w:sz w:val="12"/>
        <w:szCs w:val="12"/>
      </w:rPr>
      <w:t>справи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761143018</w:t>
    </w:r>
  </w:p>
  <w:p w14:paraId="725BA2D4" w14:textId="638A8741" w:rsidR="009A054D" w:rsidRDefault="00CA192D" w:rsidP="00BB3E05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C359E" w:rsidRPr="006C359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300ED"/>
    <w:rsid w:val="00543FD0"/>
    <w:rsid w:val="005523A3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6C359E"/>
    <w:rsid w:val="00707ACB"/>
    <w:rsid w:val="007262F6"/>
    <w:rsid w:val="007401DD"/>
    <w:rsid w:val="00751CDC"/>
    <w:rsid w:val="00753FA4"/>
    <w:rsid w:val="007579C7"/>
    <w:rsid w:val="00776132"/>
    <w:rsid w:val="00783580"/>
    <w:rsid w:val="00787E99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4B61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E3BA8"/>
    <w:rsid w:val="00AF32F9"/>
    <w:rsid w:val="00B10627"/>
    <w:rsid w:val="00B17030"/>
    <w:rsid w:val="00B4070C"/>
    <w:rsid w:val="00B73616"/>
    <w:rsid w:val="00B743F7"/>
    <w:rsid w:val="00B936C7"/>
    <w:rsid w:val="00B97F9E"/>
    <w:rsid w:val="00BB3E05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4456E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C1268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BB3E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5794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Астапенко Інна Володимирівна</cp:lastModifiedBy>
  <cp:revision>107</cp:revision>
  <cp:lastPrinted>2024-04-11T11:58:00Z</cp:lastPrinted>
  <dcterms:created xsi:type="dcterms:W3CDTF">2019-02-06T15:49:00Z</dcterms:created>
  <dcterms:modified xsi:type="dcterms:W3CDTF">2024-04-25T07:22:00Z</dcterms:modified>
</cp:coreProperties>
</file>