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C96525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736157446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736157446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C96525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C96525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96525">
        <w:rPr>
          <w:b/>
          <w:bCs/>
          <w:sz w:val="24"/>
          <w:szCs w:val="24"/>
          <w:lang w:val="ru-RU"/>
        </w:rPr>
        <w:t xml:space="preserve">№ </w:t>
      </w:r>
      <w:r w:rsidR="004D1119" w:rsidRPr="00C96525">
        <w:rPr>
          <w:b/>
          <w:bCs/>
          <w:sz w:val="24"/>
          <w:szCs w:val="24"/>
          <w:lang w:val="ru-RU"/>
        </w:rPr>
        <w:t xml:space="preserve">ПЗН-72782 </w:t>
      </w:r>
      <w:proofErr w:type="spellStart"/>
      <w:r w:rsidR="004D1119" w:rsidRPr="00C96525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C96525">
        <w:rPr>
          <w:b/>
          <w:bCs/>
          <w:sz w:val="24"/>
          <w:szCs w:val="24"/>
          <w:lang w:val="ru-RU"/>
        </w:rPr>
        <w:t xml:space="preserve"> 21.10.2024</w:t>
      </w:r>
    </w:p>
    <w:p w14:paraId="781D03CD" w14:textId="77777777" w:rsidR="004D1119" w:rsidRPr="00C96525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C96525">
        <w:rPr>
          <w:sz w:val="24"/>
          <w:szCs w:val="24"/>
          <w:lang w:val="ru-RU"/>
        </w:rPr>
        <w:t xml:space="preserve">до </w:t>
      </w:r>
      <w:proofErr w:type="spellStart"/>
      <w:r w:rsidRPr="00C96525">
        <w:rPr>
          <w:sz w:val="24"/>
          <w:szCs w:val="24"/>
          <w:lang w:val="ru-RU"/>
        </w:rPr>
        <w:t>проєкту</w:t>
      </w:r>
      <w:proofErr w:type="spellEnd"/>
      <w:r w:rsidRPr="00C96525">
        <w:rPr>
          <w:sz w:val="24"/>
          <w:szCs w:val="24"/>
          <w:lang w:val="ru-RU"/>
        </w:rPr>
        <w:t xml:space="preserve"> </w:t>
      </w:r>
      <w:proofErr w:type="spellStart"/>
      <w:r w:rsidRPr="00C96525">
        <w:rPr>
          <w:sz w:val="24"/>
          <w:szCs w:val="24"/>
          <w:lang w:val="ru-RU"/>
        </w:rPr>
        <w:t>рішення</w:t>
      </w:r>
      <w:proofErr w:type="spellEnd"/>
      <w:r w:rsidRPr="00C96525">
        <w:rPr>
          <w:sz w:val="24"/>
          <w:szCs w:val="24"/>
          <w:lang w:val="ru-RU"/>
        </w:rPr>
        <w:t xml:space="preserve"> </w:t>
      </w:r>
      <w:proofErr w:type="spellStart"/>
      <w:r w:rsidRPr="00C96525">
        <w:rPr>
          <w:sz w:val="24"/>
          <w:szCs w:val="24"/>
          <w:lang w:val="ru-RU"/>
        </w:rPr>
        <w:t>Київської</w:t>
      </w:r>
      <w:proofErr w:type="spellEnd"/>
      <w:r w:rsidRPr="00C96525">
        <w:rPr>
          <w:sz w:val="24"/>
          <w:szCs w:val="24"/>
          <w:lang w:val="ru-RU"/>
        </w:rPr>
        <w:t xml:space="preserve"> </w:t>
      </w:r>
      <w:proofErr w:type="spellStart"/>
      <w:r w:rsidRPr="00C96525">
        <w:rPr>
          <w:sz w:val="24"/>
          <w:szCs w:val="24"/>
          <w:lang w:val="ru-RU"/>
        </w:rPr>
        <w:t>міської</w:t>
      </w:r>
      <w:proofErr w:type="spellEnd"/>
      <w:r w:rsidRPr="00C96525">
        <w:rPr>
          <w:sz w:val="24"/>
          <w:szCs w:val="24"/>
          <w:lang w:val="ru-RU"/>
        </w:rPr>
        <w:t xml:space="preserve"> ради:</w:t>
      </w:r>
    </w:p>
    <w:p w14:paraId="6A7A1E15" w14:textId="7713B31B" w:rsidR="004D1119" w:rsidRPr="004D1119" w:rsidRDefault="00C96525" w:rsidP="00460DCB">
      <w:pPr>
        <w:pStyle w:val="a7"/>
        <w:shd w:val="clear" w:color="auto" w:fill="auto"/>
        <w:spacing w:line="266" w:lineRule="auto"/>
        <w:ind w:right="2125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C96525">
        <w:rPr>
          <w:rFonts w:eastAsia="Georgia"/>
          <w:b/>
          <w:i/>
          <w:iCs/>
          <w:sz w:val="24"/>
          <w:szCs w:val="24"/>
          <w:lang w:val="ru-RU"/>
        </w:rPr>
        <w:t>КИЇВСЬКОМУ КОМУНАЛЬНОМУ ОБ’ЄДНАНН</w:t>
      </w:r>
      <w:r w:rsidRPr="00C96525">
        <w:rPr>
          <w:rFonts w:eastAsia="Georgia"/>
          <w:b/>
          <w:i/>
          <w:iCs/>
          <w:sz w:val="24"/>
          <w:szCs w:val="24"/>
          <w:lang w:val="uk-UA"/>
        </w:rPr>
        <w:t>Ю</w:t>
      </w:r>
      <w:r w:rsidR="004D1119" w:rsidRPr="00C96525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14200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C1420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14200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C1420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4D1119" w:rsidRPr="00C96525">
        <w:rPr>
          <w:rStyle w:val="a9"/>
          <w:b/>
          <w:sz w:val="24"/>
          <w:szCs w:val="24"/>
          <w:lang w:val="ru-RU"/>
        </w:rPr>
        <w:t xml:space="preserve">для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створення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,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утримання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 та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експлуатації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зелених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насаджень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загального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="004D1119" w:rsidRPr="00C96525">
        <w:rPr>
          <w:rStyle w:val="a9"/>
          <w:b/>
          <w:sz w:val="24"/>
          <w:szCs w:val="24"/>
          <w:lang w:val="ru-RU"/>
        </w:rPr>
        <w:t>користування</w:t>
      </w:r>
      <w:proofErr w:type="spellEnd"/>
      <w:r w:rsidR="004D1119" w:rsidRPr="00C96525">
        <w:rPr>
          <w:rStyle w:val="a9"/>
          <w:b/>
          <w:sz w:val="24"/>
          <w:szCs w:val="24"/>
          <w:lang w:val="ru-RU"/>
        </w:rPr>
        <w:t xml:space="preserve"> (скверу) </w:t>
      </w:r>
      <w:r w:rsidR="00270CC8" w:rsidRPr="00525635">
        <w:rPr>
          <w:rFonts w:eastAsia="Georgia"/>
          <w:b/>
          <w:i/>
          <w:iCs/>
          <w:sz w:val="24"/>
          <w:szCs w:val="24"/>
          <w:lang w:val="ru-RU"/>
        </w:rPr>
        <w:t xml:space="preserve">на просп. </w:t>
      </w:r>
      <w:proofErr w:type="spellStart"/>
      <w:r w:rsidR="00270CC8" w:rsidRPr="00525635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="00525635" w:rsidRPr="00525635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525635" w:rsidRPr="00525635">
        <w:rPr>
          <w:b/>
          <w:i/>
          <w:iCs/>
          <w:color w:val="000000" w:themeColor="text1"/>
          <w:sz w:val="24"/>
          <w:szCs w:val="24"/>
          <w:lang w:val="ru-RU"/>
        </w:rPr>
        <w:t>між</w:t>
      </w:r>
      <w:proofErr w:type="spellEnd"/>
      <w:r w:rsidR="00525635" w:rsidRPr="00525635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25635" w:rsidRPr="00525635">
        <w:rPr>
          <w:b/>
          <w:i/>
          <w:iCs/>
          <w:color w:val="000000" w:themeColor="text1"/>
          <w:sz w:val="24"/>
          <w:szCs w:val="24"/>
          <w:lang w:val="ru-RU"/>
        </w:rPr>
        <w:t>будинками</w:t>
      </w:r>
      <w:proofErr w:type="spellEnd"/>
      <w:r w:rsidR="00525635" w:rsidRPr="00525635">
        <w:rPr>
          <w:b/>
          <w:i/>
          <w:iCs/>
          <w:color w:val="000000" w:themeColor="text1"/>
          <w:sz w:val="24"/>
          <w:szCs w:val="24"/>
          <w:lang w:val="ru-RU"/>
        </w:rPr>
        <w:t xml:space="preserve"> № 34-Б та № 34-Г</w:t>
      </w:r>
      <w:r w:rsidR="00460DCB">
        <w:rPr>
          <w:b/>
          <w:i/>
          <w:iCs/>
          <w:color w:val="000000" w:themeColor="text1"/>
          <w:sz w:val="24"/>
          <w:szCs w:val="24"/>
          <w:lang w:val="ru-RU"/>
        </w:rPr>
        <w:br/>
      </w:r>
      <w:r>
        <w:rPr>
          <w:rFonts w:eastAsia="Georgia"/>
          <w:b/>
          <w:i/>
          <w:iCs/>
          <w:sz w:val="24"/>
          <w:szCs w:val="24"/>
          <w:lang w:val="ru-RU"/>
        </w:rPr>
        <w:t>в</w:t>
      </w:r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C96525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="004D1119" w:rsidRPr="00C9652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60DCB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ru-RU"/>
        </w:rPr>
      </w:pPr>
      <w:proofErr w:type="spellStart"/>
      <w:r w:rsidRPr="00460DCB">
        <w:rPr>
          <w:b/>
          <w:bCs/>
          <w:sz w:val="24"/>
          <w:szCs w:val="24"/>
          <w:lang w:val="ru-RU"/>
        </w:rPr>
        <w:t>Юридична</w:t>
      </w:r>
      <w:proofErr w:type="spellEnd"/>
      <w:r w:rsidRPr="00460DCB">
        <w:rPr>
          <w:b/>
          <w:bCs/>
          <w:sz w:val="24"/>
          <w:szCs w:val="24"/>
          <w:lang w:val="ru-RU"/>
        </w:rPr>
        <w:t xml:space="preserve">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D36CF7">
        <w:trPr>
          <w:cantSplit/>
          <w:trHeight w:hRule="exact" w:val="963"/>
        </w:trPr>
        <w:tc>
          <w:tcPr>
            <w:tcW w:w="2793" w:type="dxa"/>
            <w:shd w:val="clear" w:color="auto" w:fill="FFFFFF"/>
          </w:tcPr>
          <w:p w14:paraId="30AE5F35" w14:textId="77777777" w:rsidR="004D1119" w:rsidRPr="00460DCB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460D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60DCB">
              <w:rPr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D36CF7">
            <w:pPr>
              <w:pStyle w:val="a7"/>
              <w:shd w:val="clear" w:color="auto" w:fill="auto"/>
              <w:spacing w:after="0"/>
              <w:ind w:left="173" w:right="58" w:firstLine="0"/>
              <w:jc w:val="both"/>
              <w:rPr>
                <w:sz w:val="24"/>
                <w:szCs w:val="24"/>
              </w:rPr>
            </w:pPr>
            <w:r w:rsidRPr="00460DCB">
              <w:rPr>
                <w:i/>
                <w:iCs/>
                <w:sz w:val="24"/>
                <w:szCs w:val="24"/>
                <w:lang w:val="ru-RU"/>
              </w:rPr>
              <w:t>КИЇВСЬКЕ КОМУНАЛЬНЕ ОБ'ЄДНАННЯ ЗЕЛЕНОГО БУДІВНИЦТВА ТА ЕКСПЛУАТАЦІЇ ЗЕЛЕНИХ НАСАДЖЕНЬ МІСТА «КИЇВЗЕЛЕНБ</w:t>
            </w:r>
            <w:r w:rsidRPr="00A43048">
              <w:rPr>
                <w:i/>
                <w:iCs/>
                <w:sz w:val="24"/>
                <w:szCs w:val="24"/>
              </w:rPr>
              <w:t>УД»</w:t>
            </w:r>
          </w:p>
        </w:tc>
      </w:tr>
      <w:tr w:rsidR="004D1119" w:rsidRPr="00D36CF7" w14:paraId="6A6CF238" w14:textId="77777777" w:rsidTr="00D36CF7">
        <w:trPr>
          <w:cantSplit/>
          <w:trHeight w:hRule="exact" w:val="710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687BF8F4" w:rsidR="004D1119" w:rsidRPr="00D36CF7" w:rsidRDefault="006E10B3" w:rsidP="00D36CF7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</w:tc>
        <w:tc>
          <w:tcPr>
            <w:tcW w:w="6762" w:type="dxa"/>
            <w:shd w:val="clear" w:color="auto" w:fill="FFFFFF"/>
          </w:tcPr>
          <w:p w14:paraId="6DF621E6" w14:textId="77777777" w:rsidR="00D36CF7" w:rsidRDefault="00D36CF7" w:rsidP="00D36CF7">
            <w:pPr>
              <w:pStyle w:val="a7"/>
              <w:spacing w:after="0"/>
              <w:ind w:left="173"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КИЇВСЬКА МІСЬКА ДЕРЖАВНА АДМІНІСТРАЦІЯ</w:t>
            </w:r>
          </w:p>
          <w:p w14:paraId="13ACE229" w14:textId="167F6819" w:rsidR="004D1119" w:rsidRPr="00D36CF7" w:rsidRDefault="00D36CF7" w:rsidP="00D36CF7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Україна, місто Київ, ВУЛИЦЯ ХРЕЩАТИК, 36</w:t>
            </w:r>
          </w:p>
        </w:tc>
      </w:tr>
      <w:tr w:rsidR="004D1119" w:rsidRPr="00854FAD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D36CF7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23.09.2024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736157446</w:t>
            </w:r>
          </w:p>
        </w:tc>
      </w:tr>
    </w:tbl>
    <w:p w14:paraId="613899BB" w14:textId="4F266EE4" w:rsidR="00CB0E54" w:rsidRPr="004D1119" w:rsidRDefault="00CB0E54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F40AE6" w:rsidRDefault="004D1119" w:rsidP="00CB0E54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F40AE6">
        <w:rPr>
          <w:b/>
          <w:bCs/>
          <w:sz w:val="24"/>
          <w:szCs w:val="24"/>
          <w:lang w:val="ru-RU"/>
        </w:rPr>
        <w:t>ділянку</w:t>
      </w:r>
      <w:proofErr w:type="spellEnd"/>
      <w:r w:rsidRPr="00F40AE6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F40AE6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F40AE6">
        <w:rPr>
          <w:b/>
          <w:bCs/>
          <w:sz w:val="24"/>
          <w:szCs w:val="24"/>
          <w:lang w:val="ru-RU"/>
        </w:rPr>
        <w:t xml:space="preserve"> № 8000000000:78:043:0136)</w:t>
      </w:r>
      <w:r w:rsidR="00DC4060" w:rsidRPr="00F40AE6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F40AE6" w:rsidRPr="00F40AE6" w14:paraId="2D726FA4" w14:textId="77777777" w:rsidTr="00F17841">
        <w:trPr>
          <w:trHeight w:val="42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F40AE6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F40AE6">
              <w:rPr>
                <w:sz w:val="24"/>
                <w:szCs w:val="24"/>
                <w:lang w:val="ru-RU"/>
              </w:rPr>
              <w:t xml:space="preserve"> </w:t>
            </w:r>
            <w:r w:rsidR="006E106A" w:rsidRPr="00F40AE6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F40AE6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40AE6">
              <w:rPr>
                <w:i/>
                <w:iCs/>
                <w:sz w:val="24"/>
                <w:szCs w:val="24"/>
              </w:rPr>
              <w:t xml:space="preserve">м. Київ, р-н Оболонський, </w:t>
            </w:r>
            <w:proofErr w:type="spellStart"/>
            <w:r w:rsidRPr="00F40AE6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Pr="00F40AE6">
              <w:rPr>
                <w:i/>
                <w:iCs/>
                <w:sz w:val="24"/>
                <w:szCs w:val="24"/>
              </w:rPr>
              <w:t xml:space="preserve">. Оболонський 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F17841" w:rsidRDefault="004D1119" w:rsidP="00DC4060">
            <w:pPr>
              <w:pStyle w:val="a5"/>
              <w:shd w:val="clear" w:color="auto" w:fill="auto"/>
              <w:rPr>
                <w:bCs/>
                <w:i/>
                <w:color w:val="FF0000"/>
                <w:sz w:val="24"/>
                <w:szCs w:val="24"/>
              </w:rPr>
            </w:pPr>
            <w:r w:rsidRPr="00F40AE6">
              <w:rPr>
                <w:i/>
                <w:iCs/>
                <w:sz w:val="24"/>
                <w:szCs w:val="24"/>
              </w:rPr>
              <w:t>0,4277 га</w:t>
            </w:r>
          </w:p>
        </w:tc>
      </w:tr>
      <w:tr w:rsidR="004D1119" w:rsidRPr="00525635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F40AE6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40AE6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F40AE6">
              <w:rPr>
                <w:i/>
                <w:sz w:val="24"/>
                <w:szCs w:val="24"/>
              </w:rPr>
              <w:t>постійне користування</w:t>
            </w:r>
            <w:r w:rsidRPr="00F40AE6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B019CA">
        <w:trPr>
          <w:trHeight w:val="51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46DBE8B" w:rsidR="004D1119" w:rsidRPr="00F40AE6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40AE6">
              <w:rPr>
                <w:i/>
                <w:iCs/>
                <w:sz w:val="24"/>
                <w:szCs w:val="24"/>
              </w:rPr>
              <w:t>землі рекреаційного призначення</w:t>
            </w:r>
          </w:p>
        </w:tc>
      </w:tr>
      <w:tr w:rsidR="004D1119" w:rsidRPr="00525635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66FFAB3" w:rsidR="00A21758" w:rsidRPr="00F40AE6" w:rsidRDefault="00C675D8" w:rsidP="00F40AE6">
            <w:pPr>
              <w:pStyle w:val="a5"/>
              <w:shd w:val="clear" w:color="auto" w:fill="auto"/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r w:rsidRPr="00F40AE6">
              <w:rPr>
                <w:i/>
                <w:sz w:val="24"/>
                <w:szCs w:val="24"/>
                <w:highlight w:val="white"/>
              </w:rPr>
              <w:t>07.08</w:t>
            </w:r>
            <w:r w:rsidRPr="00F40AE6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F40AE6">
              <w:rPr>
                <w:rStyle w:val="a9"/>
                <w:sz w:val="24"/>
                <w:szCs w:val="24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  <w:r w:rsidR="00CD0A63" w:rsidRPr="00F40AE6">
              <w:rPr>
                <w:rStyle w:val="a9"/>
                <w:sz w:val="24"/>
                <w:szCs w:val="24"/>
              </w:rPr>
              <w:t xml:space="preserve"> (</w:t>
            </w:r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>створення</w:t>
            </w:r>
            <w:proofErr w:type="spellEnd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>утримання</w:t>
            </w:r>
            <w:proofErr w:type="spellEnd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>зелених</w:t>
            </w:r>
            <w:proofErr w:type="spellEnd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>насаджень</w:t>
            </w:r>
            <w:proofErr w:type="spellEnd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0A63" w:rsidRPr="00F40AE6">
              <w:rPr>
                <w:i/>
                <w:iCs/>
                <w:sz w:val="24"/>
                <w:szCs w:val="24"/>
                <w:lang w:val="ru-RU"/>
              </w:rPr>
              <w:t>з</w:t>
            </w:r>
            <w:r w:rsidR="00CB0E54" w:rsidRPr="00F40AE6">
              <w:rPr>
                <w:i/>
                <w:iCs/>
                <w:sz w:val="24"/>
                <w:szCs w:val="24"/>
                <w:lang w:val="ru-RU"/>
              </w:rPr>
              <w:t>агального</w:t>
            </w:r>
            <w:proofErr w:type="spellEnd"/>
            <w:r w:rsidR="00CB0E54" w:rsidRPr="00F40AE6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E54" w:rsidRPr="00F40AE6">
              <w:rPr>
                <w:i/>
                <w:iCs/>
                <w:sz w:val="24"/>
                <w:szCs w:val="24"/>
                <w:lang w:val="ru-RU"/>
              </w:rPr>
              <w:t>користування</w:t>
            </w:r>
            <w:proofErr w:type="spellEnd"/>
            <w:r w:rsidR="00CB0E54" w:rsidRPr="00F40AE6">
              <w:rPr>
                <w:i/>
                <w:iCs/>
                <w:sz w:val="24"/>
                <w:szCs w:val="24"/>
                <w:lang w:val="ru-RU"/>
              </w:rPr>
              <w:t xml:space="preserve"> (скверу)</w:t>
            </w:r>
            <w:r w:rsidR="00CD0A63" w:rsidRPr="00F40AE6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:rsidRPr="002E0411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55A0348" w:rsidR="00E93A88" w:rsidRPr="002E0411" w:rsidRDefault="002E0411" w:rsidP="00DC4060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2E0411">
              <w:rPr>
                <w:b/>
                <w:bCs/>
                <w:i/>
                <w:sz w:val="24"/>
                <w:szCs w:val="24"/>
                <w:lang w:val="ru-RU"/>
              </w:rPr>
              <w:t>6</w:t>
            </w:r>
            <w:r w:rsidRPr="002E0411">
              <w:rPr>
                <w:b/>
                <w:bCs/>
                <w:i/>
                <w:sz w:val="24"/>
                <w:szCs w:val="24"/>
                <w:lang w:val="en-US"/>
              </w:rPr>
              <w:t> </w:t>
            </w:r>
            <w:r w:rsidRPr="002E0411">
              <w:rPr>
                <w:b/>
                <w:bCs/>
                <w:i/>
                <w:sz w:val="24"/>
                <w:szCs w:val="24"/>
                <w:lang w:val="ru-RU"/>
              </w:rPr>
              <w:t>378</w:t>
            </w:r>
            <w:r w:rsidRPr="002E0411">
              <w:rPr>
                <w:b/>
                <w:bCs/>
                <w:i/>
                <w:sz w:val="24"/>
                <w:szCs w:val="24"/>
                <w:lang w:val="en-US"/>
              </w:rPr>
              <w:t> </w:t>
            </w:r>
            <w:r w:rsidRPr="002E0411">
              <w:rPr>
                <w:b/>
                <w:bCs/>
                <w:i/>
                <w:sz w:val="24"/>
                <w:szCs w:val="24"/>
                <w:lang w:val="ru-RU"/>
              </w:rPr>
              <w:t xml:space="preserve">839 </w:t>
            </w:r>
            <w:r w:rsidRPr="002E0411">
              <w:rPr>
                <w:b/>
                <w:bCs/>
                <w:i/>
                <w:sz w:val="24"/>
                <w:szCs w:val="24"/>
              </w:rPr>
              <w:t xml:space="preserve">грн </w:t>
            </w:r>
            <w:r w:rsidRPr="002E0411">
              <w:rPr>
                <w:b/>
                <w:bCs/>
                <w:i/>
                <w:sz w:val="24"/>
                <w:szCs w:val="24"/>
                <w:lang w:val="ru-RU"/>
              </w:rPr>
              <w:t>05</w:t>
            </w:r>
            <w:r w:rsidR="00E93A88" w:rsidRPr="002E0411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525635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10A566D9" w14:textId="77777777" w:rsidR="00AF2D85" w:rsidRDefault="009E011C" w:rsidP="00AF2D85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Відповідно до статті 123 Земельного кодексу України, враховуючи, що земельна ділянка зареєстрована в Державному земельному кадастрі</w:t>
      </w:r>
      <w:r w:rsidR="003736D3">
        <w:rPr>
          <w:sz w:val="24"/>
          <w:szCs w:val="24"/>
          <w:lang w:val="uk-UA"/>
        </w:rPr>
        <w:t xml:space="preserve"> (витяг з Державного земельного кадастру про земельну ділянку від 22.10.2024 № НВ-0002608852024)</w:t>
      </w:r>
      <w:r>
        <w:rPr>
          <w:sz w:val="24"/>
          <w:szCs w:val="24"/>
          <w:lang w:val="uk-UA"/>
        </w:rPr>
        <w:t>, право комунальної власності територіальної громади міста Києва на яку зареєстровано в установленому порядку (</w:t>
      </w:r>
      <w:r w:rsidR="003736D3">
        <w:rPr>
          <w:sz w:val="24"/>
          <w:szCs w:val="24"/>
          <w:lang w:val="uk-UA"/>
        </w:rPr>
        <w:t>інформаційна довідка з Державного реєстру речових прав на нерухоме майно від 21.10.2024 № 400173334</w:t>
      </w:r>
      <w:r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lastRenderedPageBreak/>
        <w:t>рішення Київської міської ради щодо надання земельної ділянки в постійне користування без зміни її меж та цільового призначення без складання документації із землеустрою.</w:t>
      </w:r>
    </w:p>
    <w:p w14:paraId="103B6ED3" w14:textId="408E272E" w:rsidR="004D1119" w:rsidRPr="00AF2D85" w:rsidRDefault="004D1119" w:rsidP="00AF2D85">
      <w:pPr>
        <w:pStyle w:val="1"/>
        <w:numPr>
          <w:ilvl w:val="0"/>
          <w:numId w:val="1"/>
        </w:numPr>
        <w:shd w:val="clear" w:color="auto" w:fill="auto"/>
        <w:ind w:firstLine="426"/>
        <w:jc w:val="both"/>
        <w:rPr>
          <w:sz w:val="24"/>
          <w:szCs w:val="24"/>
          <w:lang w:val="uk-UA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20152C58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</w:t>
      </w:r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3736D3">
        <w:rPr>
          <w:sz w:val="24"/>
          <w:szCs w:val="24"/>
        </w:rPr>
        <w:t xml:space="preserve"> </w:t>
      </w:r>
      <w:r w:rsidRPr="004D1119">
        <w:rPr>
          <w:sz w:val="24"/>
          <w:szCs w:val="24"/>
          <w:lang w:val="ru-RU"/>
        </w:rPr>
        <w:t>є</w:t>
      </w:r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3736D3">
        <w:rPr>
          <w:sz w:val="24"/>
          <w:szCs w:val="24"/>
        </w:rPr>
        <w:t xml:space="preserve"> </w:t>
      </w:r>
      <w:r w:rsidRPr="004D1119">
        <w:rPr>
          <w:sz w:val="24"/>
          <w:szCs w:val="24"/>
          <w:lang w:val="ru-RU"/>
        </w:rPr>
        <w:t>кодексом</w:t>
      </w:r>
      <w:r w:rsidRPr="003736D3">
        <w:rPr>
          <w:sz w:val="24"/>
          <w:szCs w:val="24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3736D3">
        <w:rPr>
          <w:sz w:val="24"/>
          <w:szCs w:val="24"/>
        </w:rPr>
        <w:t xml:space="preserve"> </w:t>
      </w:r>
      <w:r w:rsidRPr="004D1119">
        <w:rPr>
          <w:sz w:val="24"/>
          <w:szCs w:val="24"/>
          <w:lang w:val="ru-RU"/>
        </w:rPr>
        <w:t>права</w:t>
      </w:r>
      <w:r w:rsidRPr="003736D3">
        <w:rPr>
          <w:sz w:val="24"/>
          <w:szCs w:val="24"/>
        </w:rPr>
        <w:t xml:space="preserve"> </w:t>
      </w:r>
      <w:r w:rsidRPr="004D1119">
        <w:rPr>
          <w:sz w:val="24"/>
          <w:szCs w:val="24"/>
          <w:lang w:val="ru-RU"/>
        </w:rPr>
        <w:t xml:space="preserve">особи на </w:t>
      </w:r>
      <w:proofErr w:type="spellStart"/>
      <w:r w:rsidRPr="004D1119">
        <w:rPr>
          <w:sz w:val="24"/>
          <w:szCs w:val="24"/>
          <w:lang w:val="ru-RU"/>
        </w:rPr>
        <w:t>оформленн</w:t>
      </w:r>
      <w:r w:rsidR="00C2369A">
        <w:rPr>
          <w:sz w:val="24"/>
          <w:szCs w:val="24"/>
          <w:lang w:val="ru-RU"/>
        </w:rPr>
        <w:t>я</w:t>
      </w:r>
      <w:proofErr w:type="spellEnd"/>
      <w:r w:rsidR="00C2369A">
        <w:rPr>
          <w:sz w:val="24"/>
          <w:szCs w:val="24"/>
          <w:lang w:val="ru-RU"/>
        </w:rPr>
        <w:t xml:space="preserve"> права </w:t>
      </w:r>
      <w:proofErr w:type="spellStart"/>
      <w:r w:rsidR="00C2369A">
        <w:rPr>
          <w:sz w:val="24"/>
          <w:szCs w:val="24"/>
          <w:lang w:val="ru-RU"/>
        </w:rPr>
        <w:t>користування</w:t>
      </w:r>
      <w:proofErr w:type="spellEnd"/>
      <w:r w:rsidR="00C2369A">
        <w:rPr>
          <w:sz w:val="24"/>
          <w:szCs w:val="24"/>
          <w:lang w:val="ru-RU"/>
        </w:rPr>
        <w:t xml:space="preserve"> земельною </w:t>
      </w:r>
      <w:proofErr w:type="spellStart"/>
      <w:r w:rsidR="00C2369A">
        <w:rPr>
          <w:sz w:val="24"/>
          <w:szCs w:val="24"/>
          <w:lang w:val="ru-RU"/>
        </w:rPr>
        <w:t>ділянкою</w:t>
      </w:r>
      <w:proofErr w:type="spellEnd"/>
      <w:r w:rsidR="00C2369A">
        <w:rPr>
          <w:sz w:val="24"/>
          <w:szCs w:val="24"/>
          <w:lang w:val="ru-RU"/>
        </w:rPr>
        <w:t>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583E52F5" w:rsidR="004D1119" w:rsidRPr="00F93FF7" w:rsidRDefault="004D1119" w:rsidP="00CB0E54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60"/>
        <w:ind w:left="851" w:hanging="425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Особливі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характеристики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ділянки</w:t>
      </w:r>
      <w:proofErr w:type="spellEnd"/>
      <w:r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21"/>
        <w:gridCol w:w="6724"/>
      </w:tblGrid>
      <w:tr w:rsidR="004D1119" w:rsidRPr="00525635" w14:paraId="713ABCEB" w14:textId="77777777" w:rsidTr="00460DCB">
        <w:trPr>
          <w:cantSplit/>
          <w:trHeight w:val="574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584EEEF8" w:rsidR="004D1119" w:rsidRPr="005639F6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525635" w14:paraId="0090C0B3" w14:textId="77777777" w:rsidTr="00460DCB">
        <w:trPr>
          <w:cantSplit/>
          <w:trHeight w:val="446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590AE003" w:rsidR="004D1119" w:rsidRPr="00C72A1D" w:rsidRDefault="005639F6" w:rsidP="00C72A1D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</w:t>
            </w:r>
            <w:r w:rsidR="00120CF9">
              <w:rPr>
                <w:rFonts w:ascii="Times New Roman" w:eastAsia="Times New Roman" w:hAnsi="Times New Roman" w:cs="Times New Roman"/>
                <w:i/>
              </w:rPr>
              <w:t>тальний план території</w:t>
            </w:r>
            <w:r w:rsidR="00120CF9" w:rsidRPr="00120CF9">
              <w:rPr>
                <w:rFonts w:ascii="Times New Roman" w:hAnsi="Times New Roman" w:cs="Times New Roman"/>
              </w:rPr>
              <w:t xml:space="preserve"> </w:t>
            </w:r>
            <w:r w:rsidR="00120CF9">
              <w:rPr>
                <w:rFonts w:ascii="Times New Roman" w:hAnsi="Times New Roman" w:cs="Times New Roman"/>
                <w:i/>
              </w:rPr>
              <w:t xml:space="preserve">в межах вул. Північна, </w:t>
            </w:r>
            <w:proofErr w:type="spellStart"/>
            <w:r w:rsidR="00120CF9">
              <w:rPr>
                <w:rFonts w:ascii="Times New Roman" w:hAnsi="Times New Roman" w:cs="Times New Roman"/>
                <w:i/>
              </w:rPr>
              <w:t>просп</w:t>
            </w:r>
            <w:proofErr w:type="spellEnd"/>
            <w:r w:rsidR="00120CF9">
              <w:rPr>
                <w:rFonts w:ascii="Times New Roman" w:hAnsi="Times New Roman" w:cs="Times New Roman"/>
                <w:i/>
              </w:rPr>
              <w:t>. </w:t>
            </w:r>
            <w:r w:rsidR="00120CF9" w:rsidRPr="00120CF9">
              <w:rPr>
                <w:rFonts w:ascii="Times New Roman" w:hAnsi="Times New Roman" w:cs="Times New Roman"/>
                <w:i/>
              </w:rPr>
              <w:t xml:space="preserve">Оболонський, вул. </w:t>
            </w:r>
            <w:proofErr w:type="spellStart"/>
            <w:r w:rsidR="00120CF9" w:rsidRPr="00120CF9">
              <w:rPr>
                <w:rFonts w:ascii="Times New Roman" w:hAnsi="Times New Roman" w:cs="Times New Roman"/>
                <w:i/>
              </w:rPr>
              <w:t>Прирічна</w:t>
            </w:r>
            <w:proofErr w:type="spellEnd"/>
            <w:r w:rsidR="00120CF9" w:rsidRPr="00120CF9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="00120CF9" w:rsidRPr="00120CF9">
              <w:rPr>
                <w:rFonts w:ascii="Times New Roman" w:hAnsi="Times New Roman" w:cs="Times New Roman"/>
                <w:i/>
              </w:rPr>
              <w:t>просп</w:t>
            </w:r>
            <w:proofErr w:type="spellEnd"/>
            <w:r w:rsidR="00120CF9" w:rsidRPr="00120CF9">
              <w:rPr>
                <w:rFonts w:ascii="Times New Roman" w:hAnsi="Times New Roman" w:cs="Times New Roman"/>
                <w:i/>
              </w:rPr>
              <w:t>. Героїв Сталінграда, Маршала Малиновського в Оболонському районі м. Ки</w:t>
            </w:r>
            <w:r w:rsidR="00120CF9">
              <w:rPr>
                <w:rFonts w:ascii="Times New Roman" w:hAnsi="Times New Roman" w:cs="Times New Roman"/>
                <w:i/>
              </w:rPr>
              <w:t>єва затверджений</w:t>
            </w:r>
            <w:r w:rsidR="00120CF9" w:rsidRPr="00120CF9">
              <w:rPr>
                <w:rFonts w:ascii="Times New Roman" w:hAnsi="Times New Roman" w:cs="Times New Roman"/>
                <w:i/>
              </w:rPr>
              <w:t xml:space="preserve"> рішенням Київської міської р</w:t>
            </w:r>
            <w:r w:rsidR="00C72A1D">
              <w:rPr>
                <w:rFonts w:ascii="Times New Roman" w:hAnsi="Times New Roman" w:cs="Times New Roman"/>
                <w:i/>
              </w:rPr>
              <w:t>ади від 31.08.2021 № 2242/2283.</w:t>
            </w:r>
          </w:p>
        </w:tc>
      </w:tr>
      <w:tr w:rsidR="004D1119" w:rsidRPr="00525635" w14:paraId="6224F51E" w14:textId="77777777" w:rsidTr="00460DCB">
        <w:trPr>
          <w:cantSplit/>
          <w:trHeight w:val="1381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120CF9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2E0275F9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C72A1D">
              <w:rPr>
                <w:i/>
                <w:sz w:val="24"/>
                <w:szCs w:val="24"/>
              </w:rPr>
              <w:t>ДПТ</w:t>
            </w:r>
            <w:r w:rsidR="0085512A" w:rsidRPr="0085512A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5CECD21F" w:rsidR="004D1119" w:rsidRPr="005639F6" w:rsidRDefault="005639F6" w:rsidP="00145AC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 xml:space="preserve">Відповідно до </w:t>
            </w:r>
            <w:r w:rsidR="00145AC2" w:rsidRPr="00145AC2">
              <w:rPr>
                <w:i/>
                <w:sz w:val="24"/>
                <w:szCs w:val="24"/>
              </w:rPr>
              <w:t>Де</w:t>
            </w:r>
            <w:r w:rsidR="00145AC2">
              <w:rPr>
                <w:i/>
                <w:sz w:val="24"/>
                <w:szCs w:val="24"/>
              </w:rPr>
              <w:t>тального</w:t>
            </w:r>
            <w:r w:rsidR="00145AC2" w:rsidRPr="00145AC2">
              <w:rPr>
                <w:i/>
                <w:sz w:val="24"/>
                <w:szCs w:val="24"/>
              </w:rPr>
              <w:t xml:space="preserve"> план</w:t>
            </w:r>
            <w:r w:rsidR="00145AC2">
              <w:rPr>
                <w:i/>
                <w:sz w:val="24"/>
                <w:szCs w:val="24"/>
              </w:rPr>
              <w:t>у</w:t>
            </w:r>
            <w:r w:rsidR="00145AC2" w:rsidRPr="00145AC2">
              <w:rPr>
                <w:i/>
                <w:sz w:val="24"/>
                <w:szCs w:val="24"/>
              </w:rPr>
              <w:t xml:space="preserve"> території</w:t>
            </w:r>
            <w:r w:rsidR="00145AC2" w:rsidRPr="00145AC2">
              <w:rPr>
                <w:sz w:val="24"/>
                <w:szCs w:val="24"/>
              </w:rPr>
              <w:t xml:space="preserve"> </w:t>
            </w:r>
            <w:r w:rsidR="00145AC2" w:rsidRPr="00145AC2">
              <w:rPr>
                <w:i/>
                <w:sz w:val="24"/>
                <w:szCs w:val="24"/>
              </w:rPr>
              <w:t xml:space="preserve">в </w:t>
            </w:r>
            <w:r w:rsidR="00145AC2">
              <w:rPr>
                <w:i/>
                <w:sz w:val="24"/>
                <w:szCs w:val="24"/>
              </w:rPr>
              <w:t>межах вул. </w:t>
            </w:r>
            <w:r w:rsidR="00145AC2" w:rsidRPr="00145AC2">
              <w:rPr>
                <w:i/>
                <w:sz w:val="24"/>
                <w:szCs w:val="24"/>
              </w:rPr>
              <w:t xml:space="preserve">Північна, </w:t>
            </w:r>
            <w:proofErr w:type="spellStart"/>
            <w:r w:rsidR="00145AC2" w:rsidRPr="00145AC2">
              <w:rPr>
                <w:i/>
                <w:sz w:val="24"/>
                <w:szCs w:val="24"/>
              </w:rPr>
              <w:t>просп</w:t>
            </w:r>
            <w:proofErr w:type="spellEnd"/>
            <w:r w:rsidR="00145AC2" w:rsidRPr="00145AC2">
              <w:rPr>
                <w:i/>
                <w:sz w:val="24"/>
                <w:szCs w:val="24"/>
              </w:rPr>
              <w:t xml:space="preserve">. Оболонський, вул. </w:t>
            </w:r>
            <w:proofErr w:type="spellStart"/>
            <w:r w:rsidR="00145AC2" w:rsidRPr="00145AC2">
              <w:rPr>
                <w:i/>
                <w:sz w:val="24"/>
                <w:szCs w:val="24"/>
              </w:rPr>
              <w:t>Прирічна</w:t>
            </w:r>
            <w:proofErr w:type="spellEnd"/>
            <w:r w:rsidR="00145AC2" w:rsidRPr="00145AC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145AC2" w:rsidRPr="00145AC2">
              <w:rPr>
                <w:i/>
                <w:sz w:val="24"/>
                <w:szCs w:val="24"/>
              </w:rPr>
              <w:t>просп</w:t>
            </w:r>
            <w:proofErr w:type="spellEnd"/>
            <w:r w:rsidR="00145AC2" w:rsidRPr="00145AC2">
              <w:rPr>
                <w:i/>
                <w:sz w:val="24"/>
                <w:szCs w:val="24"/>
              </w:rPr>
              <w:t>. Героїв Сталінграда, Маршала Малиновського в Оболонському районі м. Києва</w:t>
            </w:r>
            <w:r w:rsidR="00145AC2">
              <w:rPr>
                <w:i/>
                <w:sz w:val="24"/>
                <w:szCs w:val="24"/>
              </w:rPr>
              <w:t>,</w:t>
            </w:r>
            <w:r w:rsidR="00145AC2" w:rsidRPr="00145AC2">
              <w:rPr>
                <w:i/>
                <w:sz w:val="24"/>
                <w:szCs w:val="24"/>
              </w:rPr>
              <w:t xml:space="preserve"> з</w:t>
            </w:r>
            <w:r w:rsidR="00145AC2">
              <w:rPr>
                <w:i/>
                <w:sz w:val="24"/>
                <w:szCs w:val="24"/>
              </w:rPr>
              <w:t>атвердженого</w:t>
            </w:r>
            <w:r w:rsidR="00145AC2" w:rsidRPr="00145AC2">
              <w:rPr>
                <w:i/>
                <w:sz w:val="24"/>
                <w:szCs w:val="24"/>
              </w:rPr>
              <w:t xml:space="preserve"> рішенням Київської міської р</w:t>
            </w:r>
            <w:r w:rsidR="00145AC2">
              <w:rPr>
                <w:i/>
                <w:sz w:val="24"/>
                <w:szCs w:val="24"/>
              </w:rPr>
              <w:t xml:space="preserve">ади від 31.08.2021 № 2242/2283, земельна ділянка </w:t>
            </w:r>
            <w:r w:rsidR="00145AC2" w:rsidRPr="00145AC2">
              <w:rPr>
                <w:i/>
                <w:sz w:val="24"/>
                <w:szCs w:val="24"/>
              </w:rPr>
              <w:t>за функціо</w:t>
            </w:r>
            <w:r w:rsidR="00145AC2">
              <w:rPr>
                <w:i/>
                <w:sz w:val="24"/>
                <w:szCs w:val="24"/>
              </w:rPr>
              <w:t>нальним призначенням належить</w:t>
            </w:r>
            <w:r w:rsidR="00145AC2" w:rsidRPr="00145AC2">
              <w:rPr>
                <w:i/>
                <w:sz w:val="24"/>
                <w:szCs w:val="24"/>
              </w:rPr>
              <w:t xml:space="preserve"> до території зелених на</w:t>
            </w:r>
            <w:r w:rsidR="00B31E68">
              <w:rPr>
                <w:i/>
                <w:sz w:val="24"/>
                <w:szCs w:val="24"/>
              </w:rPr>
              <w:t>саджень загального користування (лист Департаменту містобудування та архітектури виконавчого органу Київської міської ради (Київської міської державної адміністрації) від 15.10.2024 № 055-10567).</w:t>
            </w:r>
          </w:p>
        </w:tc>
      </w:tr>
      <w:tr w:rsidR="004D1119" w:rsidRPr="00525635" w14:paraId="4307FC21" w14:textId="77777777" w:rsidTr="00460DCB">
        <w:trPr>
          <w:cantSplit/>
          <w:trHeight w:val="446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525635" w14:paraId="7119DCC8" w14:textId="77777777" w:rsidTr="00460DCB">
        <w:trPr>
          <w:cantSplit/>
          <w:trHeight w:val="339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54F01137" w:rsidR="00DC31BC" w:rsidRDefault="000C1457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 xml:space="preserve">Відповідно до </w:t>
            </w:r>
            <w:r w:rsidRPr="00145AC2">
              <w:rPr>
                <w:i/>
                <w:sz w:val="24"/>
                <w:szCs w:val="24"/>
              </w:rPr>
              <w:t>Де</w:t>
            </w:r>
            <w:r>
              <w:rPr>
                <w:i/>
                <w:sz w:val="24"/>
                <w:szCs w:val="24"/>
              </w:rPr>
              <w:t>тального</w:t>
            </w:r>
            <w:r w:rsidRPr="00145AC2">
              <w:rPr>
                <w:i/>
                <w:sz w:val="24"/>
                <w:szCs w:val="24"/>
              </w:rPr>
              <w:t xml:space="preserve"> план</w:t>
            </w:r>
            <w:r>
              <w:rPr>
                <w:i/>
                <w:sz w:val="24"/>
                <w:szCs w:val="24"/>
              </w:rPr>
              <w:t>у</w:t>
            </w:r>
            <w:r w:rsidRPr="00145AC2">
              <w:rPr>
                <w:i/>
                <w:sz w:val="24"/>
                <w:szCs w:val="24"/>
              </w:rPr>
              <w:t xml:space="preserve"> території</w:t>
            </w:r>
            <w:r w:rsidRPr="00145AC2">
              <w:rPr>
                <w:sz w:val="24"/>
                <w:szCs w:val="24"/>
              </w:rPr>
              <w:t xml:space="preserve"> </w:t>
            </w:r>
            <w:r w:rsidRPr="00145AC2">
              <w:rPr>
                <w:i/>
                <w:sz w:val="24"/>
                <w:szCs w:val="24"/>
              </w:rPr>
              <w:t xml:space="preserve">в </w:t>
            </w:r>
            <w:r>
              <w:rPr>
                <w:i/>
                <w:sz w:val="24"/>
                <w:szCs w:val="24"/>
              </w:rPr>
              <w:t>межах вул. </w:t>
            </w:r>
            <w:r w:rsidRPr="00145AC2">
              <w:rPr>
                <w:i/>
                <w:sz w:val="24"/>
                <w:szCs w:val="24"/>
              </w:rPr>
              <w:t xml:space="preserve">Північна, </w:t>
            </w:r>
            <w:proofErr w:type="spellStart"/>
            <w:r w:rsidRPr="00145AC2">
              <w:rPr>
                <w:i/>
                <w:sz w:val="24"/>
                <w:szCs w:val="24"/>
              </w:rPr>
              <w:t>просп</w:t>
            </w:r>
            <w:proofErr w:type="spellEnd"/>
            <w:r w:rsidRPr="00145AC2">
              <w:rPr>
                <w:i/>
                <w:sz w:val="24"/>
                <w:szCs w:val="24"/>
              </w:rPr>
              <w:t xml:space="preserve">. Оболонський, вул. </w:t>
            </w:r>
            <w:proofErr w:type="spellStart"/>
            <w:r w:rsidRPr="00145AC2">
              <w:rPr>
                <w:i/>
                <w:sz w:val="24"/>
                <w:szCs w:val="24"/>
              </w:rPr>
              <w:t>Прирічна</w:t>
            </w:r>
            <w:proofErr w:type="spellEnd"/>
            <w:r w:rsidRPr="00145AC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45AC2">
              <w:rPr>
                <w:i/>
                <w:sz w:val="24"/>
                <w:szCs w:val="24"/>
              </w:rPr>
              <w:t>просп</w:t>
            </w:r>
            <w:proofErr w:type="spellEnd"/>
            <w:r w:rsidRPr="00145AC2">
              <w:rPr>
                <w:i/>
                <w:sz w:val="24"/>
                <w:szCs w:val="24"/>
              </w:rPr>
              <w:t>. Героїв Сталінграда, Маршала Малиновського в Оболонському районі м. Києва</w:t>
            </w:r>
            <w:r>
              <w:rPr>
                <w:i/>
                <w:sz w:val="24"/>
                <w:szCs w:val="24"/>
              </w:rPr>
              <w:t>,</w:t>
            </w:r>
            <w:r w:rsidRPr="00145AC2">
              <w:rPr>
                <w:i/>
                <w:sz w:val="24"/>
                <w:szCs w:val="24"/>
              </w:rPr>
              <w:t xml:space="preserve"> з</w:t>
            </w:r>
            <w:r>
              <w:rPr>
                <w:i/>
                <w:sz w:val="24"/>
                <w:szCs w:val="24"/>
              </w:rPr>
              <w:t>атвердженого</w:t>
            </w:r>
            <w:r w:rsidRPr="00145AC2">
              <w:rPr>
                <w:i/>
                <w:sz w:val="24"/>
                <w:szCs w:val="24"/>
              </w:rPr>
              <w:t xml:space="preserve"> рішенням Київської міської р</w:t>
            </w:r>
            <w:r>
              <w:rPr>
                <w:i/>
                <w:sz w:val="24"/>
                <w:szCs w:val="24"/>
              </w:rPr>
              <w:t xml:space="preserve">ади від 31.08.2021 № 2242/2283, земельна ділянка </w:t>
            </w:r>
            <w:r w:rsidRPr="00145AC2">
              <w:rPr>
                <w:i/>
                <w:sz w:val="24"/>
                <w:szCs w:val="24"/>
              </w:rPr>
              <w:t>за функціо</w:t>
            </w:r>
            <w:r>
              <w:rPr>
                <w:i/>
                <w:sz w:val="24"/>
                <w:szCs w:val="24"/>
              </w:rPr>
              <w:t>нальним призначенням належить</w:t>
            </w:r>
            <w:r w:rsidRPr="00145AC2">
              <w:rPr>
                <w:i/>
                <w:sz w:val="24"/>
                <w:szCs w:val="24"/>
              </w:rPr>
              <w:t xml:space="preserve"> до території зелених насаджень загального користування.</w:t>
            </w:r>
          </w:p>
        </w:tc>
      </w:tr>
      <w:tr w:rsidR="004177C2" w:rsidRPr="00525635" w14:paraId="3DFF5C39" w14:textId="77777777" w:rsidTr="00055FA9">
        <w:trPr>
          <w:cantSplit/>
          <w:trHeight w:val="2991"/>
        </w:trPr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4177C2" w:rsidRDefault="004177C2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0786" w14:textId="259CBAFE" w:rsidR="004177C2" w:rsidRPr="00A351FE" w:rsidRDefault="004177C2" w:rsidP="000248C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53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Pr="000248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сформована в рамках реалізації Міської цільової програми використання та охорони земель міста Києва на 2019-2021 роки, затвердженої рішенням Київської міської ради від 04.12.2018 № 229/6280 та зареєстрована у Державному земельному кадастрі на підставі розробленої КП «Київський інститут земельних відносин» технічної документації із землеустрою щодо інвентаризації земель на території кадастрового кварталу 78:043 з кодом виду цільового призначення – 07.08 земельні ділянки загального користування, які використовуються як зелені насадження загального користування.</w:t>
            </w:r>
          </w:p>
        </w:tc>
      </w:tr>
      <w:tr w:rsidR="004177C2" w:rsidRPr="00525635" w14:paraId="2D489D45" w14:textId="77777777" w:rsidTr="00055FA9">
        <w:trPr>
          <w:cantSplit/>
          <w:trHeight w:val="7215"/>
        </w:trPr>
        <w:tc>
          <w:tcPr>
            <w:tcW w:w="2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95604" w14:textId="77777777" w:rsidR="004177C2" w:rsidRPr="00B9251E" w:rsidRDefault="004177C2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0C9C4" w14:textId="77777777" w:rsidR="004177C2" w:rsidRPr="00A351FE" w:rsidRDefault="004177C2" w:rsidP="004177C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53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Pr="000248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Технічна документація із землеустрою щодо інвентаризації земель на території кадастрового кварталу 78:043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Pr="000248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обмеженого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вулицями Героїв Дніпра, Тимошенка Маршала, та проспектами Оболонський та Героїв Сталінграда у Оболонському районі м. Києва </w:t>
            </w:r>
            <w:r w:rsidRPr="000248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затверджена рішенням Київської міської ради від 21.03.2024 № 303/8269.</w:t>
            </w:r>
          </w:p>
          <w:p w14:paraId="2EC947EF" w14:textId="77777777" w:rsidR="004177C2" w:rsidRDefault="004177C2" w:rsidP="004177C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53F3">
              <w:rPr>
                <w:rFonts w:ascii="Times New Roman" w:hAnsi="Times New Roman" w:cs="Times New Roman"/>
                <w:i/>
              </w:rPr>
              <w:t xml:space="preserve">   </w:t>
            </w:r>
            <w:r>
              <w:rPr>
                <w:rFonts w:ascii="Times New Roman" w:hAnsi="Times New Roman" w:cs="Times New Roman"/>
                <w:i/>
              </w:rPr>
              <w:t>Р</w:t>
            </w:r>
            <w:r w:rsidRPr="00A351FE">
              <w:rPr>
                <w:rFonts w:ascii="Times New Roman" w:hAnsi="Times New Roman" w:cs="Times New Roman"/>
                <w:i/>
              </w:rPr>
              <w:t>ішення</w:t>
            </w:r>
            <w:r>
              <w:rPr>
                <w:rFonts w:ascii="Times New Roman" w:hAnsi="Times New Roman" w:cs="Times New Roman"/>
                <w:i/>
              </w:rPr>
              <w:t>м Київської міської ради від 14 вересня 2017 року № </w:t>
            </w:r>
            <w:r w:rsidRPr="00A351FE">
              <w:rPr>
                <w:rFonts w:ascii="Times New Roman" w:hAnsi="Times New Roman" w:cs="Times New Roman"/>
                <w:i/>
              </w:rPr>
              <w:t xml:space="preserve">18/3025 «Про надання статусу скверу земельній ділянці на </w:t>
            </w:r>
            <w:proofErr w:type="spellStart"/>
            <w:r w:rsidRPr="00A351FE">
              <w:rPr>
                <w:rFonts w:ascii="Times New Roman" w:hAnsi="Times New Roman" w:cs="Times New Roman"/>
                <w:i/>
              </w:rPr>
              <w:t>просп</w:t>
            </w:r>
            <w:proofErr w:type="spellEnd"/>
            <w:r w:rsidRPr="00A351FE">
              <w:rPr>
                <w:rFonts w:ascii="Times New Roman" w:hAnsi="Times New Roman" w:cs="Times New Roman"/>
                <w:i/>
              </w:rPr>
              <w:t>. Оболонському, між будинками № 34-б та № 34-г в Оболонському районі м. Києва»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351FE">
              <w:rPr>
                <w:rFonts w:ascii="Times New Roman" w:hAnsi="Times New Roman" w:cs="Times New Roman"/>
                <w:i/>
              </w:rPr>
              <w:t xml:space="preserve">зазначеній земельній </w:t>
            </w:r>
            <w:r w:rsidRPr="00A351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ділянці надано статус скверу.</w:t>
            </w:r>
          </w:p>
          <w:p w14:paraId="7AD96CAB" w14:textId="77777777" w:rsidR="004177C2" w:rsidRDefault="004177C2" w:rsidP="004177C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53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щодо надання або відмову у наданні в постійне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22ADBF4" w14:textId="77777777" w:rsidR="004177C2" w:rsidRDefault="004177C2" w:rsidP="004177C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2563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</w:t>
            </w:r>
          </w:p>
          <w:p w14:paraId="4144CE9F" w14:textId="77777777" w:rsidR="004177C2" w:rsidRDefault="004177C2" w:rsidP="004177C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справі № 826/8107/16, від 16.09.2021 у справі № 826/8847/16. </w:t>
            </w:r>
          </w:p>
          <w:p w14:paraId="56F5C30D" w14:textId="44084A54" w:rsidR="00EA2578" w:rsidRPr="00B353F3" w:rsidRDefault="004177C2" w:rsidP="004177C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53F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  </w:t>
            </w:r>
            <w:r w:rsidRPr="00A351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A351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A351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0C62F7D0" w:rsidR="004D1119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4BC9A7F9" w14:textId="77777777" w:rsidR="00EA2578" w:rsidRPr="007778A0" w:rsidRDefault="00EA2578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53421614" w14:textId="76954837" w:rsidR="005639F6" w:rsidRPr="00240AEF" w:rsidRDefault="004D1119" w:rsidP="0004064B">
      <w:pPr>
        <w:pStyle w:val="1"/>
        <w:numPr>
          <w:ilvl w:val="0"/>
          <w:numId w:val="3"/>
        </w:numPr>
        <w:shd w:val="clear" w:color="auto" w:fill="auto"/>
        <w:tabs>
          <w:tab w:val="left" w:pos="567"/>
          <w:tab w:val="left" w:pos="851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3B42BC91" w14:textId="77777777" w:rsidR="00240AEF" w:rsidRPr="00C93A9A" w:rsidRDefault="00240AEF" w:rsidP="00240AEF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C93A9A">
        <w:rPr>
          <w:sz w:val="24"/>
          <w:szCs w:val="24"/>
          <w:lang w:val="uk-UA"/>
        </w:rPr>
        <w:t>Заг</w:t>
      </w:r>
      <w:r>
        <w:rPr>
          <w:sz w:val="24"/>
          <w:szCs w:val="24"/>
          <w:lang w:val="uk-UA"/>
        </w:rPr>
        <w:t>альні засади та порядок надання</w:t>
      </w:r>
      <w:r w:rsidRPr="00C93A9A">
        <w:rPr>
          <w:sz w:val="24"/>
          <w:szCs w:val="24"/>
          <w:lang w:val="uk-UA"/>
        </w:rPr>
        <w:t xml:space="preserve">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0A48D8F3" w14:textId="77777777" w:rsidR="00240AEF" w:rsidRPr="00C93A9A" w:rsidRDefault="00240AEF" w:rsidP="00240AEF">
      <w:pPr>
        <w:shd w:val="clear" w:color="auto" w:fill="FFFFFF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93A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93A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7B7A6B0" w14:textId="77777777" w:rsidR="00240AEF" w:rsidRPr="00C93A9A" w:rsidRDefault="00240AEF" w:rsidP="00240AEF">
      <w:pPr>
        <w:shd w:val="clear" w:color="auto" w:fill="FFFFFF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93A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93A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4B82818F" w14:textId="77777777" w:rsidR="00240AEF" w:rsidRPr="00C93A9A" w:rsidRDefault="00240AEF" w:rsidP="00240AEF">
      <w:pPr>
        <w:shd w:val="clear" w:color="auto" w:fill="FFFFFF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93A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93A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4CC8B3F5" w14:textId="1A824542" w:rsidR="00240AEF" w:rsidRPr="00D31E44" w:rsidRDefault="00240AEF" w:rsidP="00240AEF">
      <w:pPr>
        <w:pStyle w:val="1"/>
        <w:shd w:val="clear" w:color="auto" w:fill="auto"/>
        <w:spacing w:after="60"/>
        <w:ind w:firstLine="0"/>
        <w:contextualSpacing/>
        <w:jc w:val="both"/>
        <w:rPr>
          <w:sz w:val="24"/>
          <w:szCs w:val="24"/>
          <w:lang w:val="uk-UA"/>
        </w:rPr>
      </w:pPr>
      <w:bookmarkStart w:id="0" w:name="_GoBack"/>
    </w:p>
    <w:p w14:paraId="6C0EF69E" w14:textId="2211803B" w:rsidR="00B5728A" w:rsidRPr="00D31E44" w:rsidRDefault="004D1119" w:rsidP="007E6EE5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0"/>
        <w:ind w:firstLine="142"/>
        <w:rPr>
          <w:sz w:val="24"/>
          <w:szCs w:val="24"/>
        </w:rPr>
      </w:pPr>
      <w:proofErr w:type="spellStart"/>
      <w:r w:rsidRPr="00D31E44">
        <w:rPr>
          <w:b/>
          <w:bCs/>
          <w:sz w:val="24"/>
          <w:szCs w:val="24"/>
        </w:rPr>
        <w:t>Фінансово-економічне</w:t>
      </w:r>
      <w:proofErr w:type="spellEnd"/>
      <w:r w:rsidRPr="00D31E44">
        <w:rPr>
          <w:b/>
          <w:bCs/>
          <w:sz w:val="24"/>
          <w:szCs w:val="24"/>
        </w:rPr>
        <w:t xml:space="preserve"> </w:t>
      </w:r>
      <w:proofErr w:type="spellStart"/>
      <w:r w:rsidRPr="00D31E44">
        <w:rPr>
          <w:b/>
          <w:bCs/>
          <w:sz w:val="24"/>
          <w:szCs w:val="24"/>
        </w:rPr>
        <w:t>обґрунтування</w:t>
      </w:r>
      <w:proofErr w:type="spellEnd"/>
      <w:r w:rsidRPr="00D31E44">
        <w:rPr>
          <w:b/>
          <w:bCs/>
          <w:sz w:val="24"/>
          <w:szCs w:val="24"/>
        </w:rPr>
        <w:t>.</w:t>
      </w:r>
    </w:p>
    <w:p w14:paraId="722CA7D2" w14:textId="77777777" w:rsidR="00B5728A" w:rsidRPr="00D31E44" w:rsidRDefault="00B5728A" w:rsidP="00B5728A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D31E44">
        <w:rPr>
          <w:sz w:val="24"/>
          <w:szCs w:val="24"/>
          <w:lang w:val="ru-RU"/>
        </w:rPr>
        <w:t>Реалізація</w:t>
      </w:r>
      <w:proofErr w:type="spellEnd"/>
      <w:r w:rsidRPr="00D31E44">
        <w:rPr>
          <w:sz w:val="24"/>
          <w:szCs w:val="24"/>
          <w:lang w:val="ru-RU"/>
        </w:rPr>
        <w:t xml:space="preserve"> </w:t>
      </w:r>
      <w:proofErr w:type="spellStart"/>
      <w:r w:rsidRPr="00D31E44">
        <w:rPr>
          <w:sz w:val="24"/>
          <w:szCs w:val="24"/>
          <w:lang w:val="ru-RU"/>
        </w:rPr>
        <w:t>рішення</w:t>
      </w:r>
      <w:proofErr w:type="spellEnd"/>
      <w:r w:rsidRPr="00D31E44">
        <w:rPr>
          <w:sz w:val="24"/>
          <w:szCs w:val="24"/>
          <w:lang w:val="ru-RU"/>
        </w:rPr>
        <w:t xml:space="preserve"> не </w:t>
      </w:r>
      <w:proofErr w:type="spellStart"/>
      <w:r w:rsidRPr="00D31E44">
        <w:rPr>
          <w:sz w:val="24"/>
          <w:szCs w:val="24"/>
          <w:lang w:val="ru-RU"/>
        </w:rPr>
        <w:t>потребує</w:t>
      </w:r>
      <w:proofErr w:type="spellEnd"/>
      <w:r w:rsidRPr="00D31E44">
        <w:rPr>
          <w:sz w:val="24"/>
          <w:szCs w:val="24"/>
          <w:lang w:val="ru-RU"/>
        </w:rPr>
        <w:t xml:space="preserve"> </w:t>
      </w:r>
      <w:proofErr w:type="spellStart"/>
      <w:r w:rsidRPr="00D31E44">
        <w:rPr>
          <w:sz w:val="24"/>
          <w:szCs w:val="24"/>
          <w:lang w:val="ru-RU"/>
        </w:rPr>
        <w:t>додаткових</w:t>
      </w:r>
      <w:proofErr w:type="spellEnd"/>
      <w:r w:rsidRPr="00D31E44">
        <w:rPr>
          <w:sz w:val="24"/>
          <w:szCs w:val="24"/>
          <w:lang w:val="ru-RU"/>
        </w:rPr>
        <w:t xml:space="preserve"> </w:t>
      </w:r>
      <w:proofErr w:type="spellStart"/>
      <w:r w:rsidRPr="00D31E44">
        <w:rPr>
          <w:sz w:val="24"/>
          <w:szCs w:val="24"/>
          <w:lang w:val="ru-RU"/>
        </w:rPr>
        <w:t>витрат</w:t>
      </w:r>
      <w:proofErr w:type="spellEnd"/>
      <w:r w:rsidRPr="00D31E44">
        <w:rPr>
          <w:sz w:val="24"/>
          <w:szCs w:val="24"/>
          <w:lang w:val="ru-RU"/>
        </w:rPr>
        <w:t xml:space="preserve"> </w:t>
      </w:r>
      <w:proofErr w:type="spellStart"/>
      <w:r w:rsidRPr="00D31E44">
        <w:rPr>
          <w:sz w:val="24"/>
          <w:szCs w:val="24"/>
          <w:lang w:val="ru-RU"/>
        </w:rPr>
        <w:t>міського</w:t>
      </w:r>
      <w:proofErr w:type="spellEnd"/>
      <w:r w:rsidRPr="00D31E44">
        <w:rPr>
          <w:sz w:val="24"/>
          <w:szCs w:val="24"/>
          <w:lang w:val="ru-RU"/>
        </w:rPr>
        <w:t xml:space="preserve"> бюджету.</w:t>
      </w:r>
    </w:p>
    <w:p w14:paraId="362F2870" w14:textId="307CAA2F" w:rsidR="00B5728A" w:rsidRPr="00D31E44" w:rsidRDefault="00B5728A" w:rsidP="00B5728A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 w:rsidRPr="00D31E44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2E0411" w:rsidRPr="00D31E44">
        <w:rPr>
          <w:b/>
          <w:sz w:val="24"/>
          <w:szCs w:val="24"/>
          <w:lang w:val="uk-UA"/>
        </w:rPr>
        <w:t>63 788 грн 39</w:t>
      </w:r>
      <w:r w:rsidRPr="00D31E44">
        <w:rPr>
          <w:b/>
          <w:sz w:val="24"/>
          <w:szCs w:val="24"/>
          <w:lang w:val="uk-UA"/>
        </w:rPr>
        <w:t xml:space="preserve"> коп. </w:t>
      </w:r>
      <w:r w:rsidRPr="00D31E44">
        <w:rPr>
          <w:b/>
          <w:sz w:val="24"/>
          <w:szCs w:val="24"/>
          <w:u w:val="single"/>
          <w:lang w:val="uk-UA"/>
        </w:rPr>
        <w:t>(1%).</w:t>
      </w:r>
    </w:p>
    <w:p w14:paraId="60096C99" w14:textId="388879EF" w:rsidR="00582A2E" w:rsidRPr="00D31E44" w:rsidRDefault="00582A2E" w:rsidP="000A223E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  <w:lang w:val="ru-RU"/>
        </w:rPr>
      </w:pPr>
    </w:p>
    <w:p w14:paraId="66BAA37C" w14:textId="0500E2D8" w:rsidR="00EA2578" w:rsidRPr="00D31E44" w:rsidRDefault="00EA2578" w:rsidP="000A223E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  <w:lang w:val="ru-RU"/>
        </w:rPr>
      </w:pPr>
    </w:p>
    <w:p w14:paraId="0E0B1EC3" w14:textId="33DF3BAD" w:rsidR="00EA2578" w:rsidRPr="00D31E44" w:rsidRDefault="00EA2578" w:rsidP="000A223E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  <w:lang w:val="ru-RU"/>
        </w:rPr>
      </w:pPr>
    </w:p>
    <w:p w14:paraId="160131A5" w14:textId="03697FAA" w:rsidR="00EA2578" w:rsidRPr="00D31E44" w:rsidRDefault="00EA2578" w:rsidP="000A223E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  <w:lang w:val="ru-RU"/>
        </w:rPr>
      </w:pPr>
    </w:p>
    <w:p w14:paraId="01535C73" w14:textId="77777777" w:rsidR="00EA2578" w:rsidRPr="00D31E44" w:rsidRDefault="00EA2578" w:rsidP="000A223E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  <w:lang w:val="ru-RU"/>
        </w:rPr>
      </w:pPr>
    </w:p>
    <w:bookmarkEnd w:id="0"/>
    <w:p w14:paraId="25CF3F62" w14:textId="0BC4B3A9" w:rsidR="004D1119" w:rsidRPr="000A223E" w:rsidRDefault="004D1119" w:rsidP="000A223E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0"/>
        <w:ind w:left="0" w:firstLine="426"/>
        <w:rPr>
          <w:sz w:val="24"/>
          <w:szCs w:val="24"/>
          <w:lang w:val="ru-RU"/>
        </w:rPr>
      </w:pPr>
      <w:r w:rsidRPr="000A223E">
        <w:rPr>
          <w:b/>
          <w:bCs/>
          <w:sz w:val="24"/>
          <w:szCs w:val="24"/>
          <w:lang w:val="ru-RU"/>
        </w:rPr>
        <w:lastRenderedPageBreak/>
        <w:t xml:space="preserve">Прогноз </w:t>
      </w:r>
      <w:proofErr w:type="spellStart"/>
      <w:r w:rsidRPr="000A223E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0A223E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0A223E">
        <w:rPr>
          <w:b/>
          <w:bCs/>
          <w:sz w:val="24"/>
          <w:szCs w:val="24"/>
          <w:lang w:val="ru-RU"/>
        </w:rPr>
        <w:t>інших</w:t>
      </w:r>
      <w:proofErr w:type="spellEnd"/>
      <w:r w:rsidRPr="000A223E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0A223E">
        <w:rPr>
          <w:b/>
          <w:bCs/>
          <w:sz w:val="24"/>
          <w:szCs w:val="24"/>
          <w:lang w:val="ru-RU"/>
        </w:rPr>
        <w:t>наслідків</w:t>
      </w:r>
      <w:proofErr w:type="spellEnd"/>
      <w:r w:rsidRPr="000A223E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0A223E">
        <w:rPr>
          <w:b/>
          <w:bCs/>
          <w:sz w:val="24"/>
          <w:szCs w:val="24"/>
          <w:lang w:val="ru-RU"/>
        </w:rPr>
        <w:t>прийняття</w:t>
      </w:r>
      <w:proofErr w:type="spellEnd"/>
      <w:r w:rsidRPr="000A223E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0A223E">
        <w:rPr>
          <w:b/>
          <w:bCs/>
          <w:sz w:val="24"/>
          <w:szCs w:val="24"/>
          <w:lang w:val="ru-RU"/>
        </w:rPr>
        <w:t>рішення</w:t>
      </w:r>
      <w:proofErr w:type="spellEnd"/>
      <w:r w:rsidRPr="000A223E">
        <w:rPr>
          <w:b/>
          <w:bCs/>
          <w:sz w:val="24"/>
          <w:szCs w:val="24"/>
          <w:lang w:val="ru-RU"/>
        </w:rPr>
        <w:t>.</w:t>
      </w:r>
    </w:p>
    <w:p w14:paraId="59634934" w14:textId="77777777" w:rsidR="000A223E" w:rsidRPr="008862FA" w:rsidRDefault="000A223E" w:rsidP="000A223E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8862FA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8862FA">
        <w:rPr>
          <w:sz w:val="24"/>
          <w:szCs w:val="24"/>
          <w:lang w:val="uk-UA"/>
        </w:rPr>
        <w:t>проєкту</w:t>
      </w:r>
      <w:proofErr w:type="spellEnd"/>
      <w:r w:rsidRPr="008862FA">
        <w:rPr>
          <w:sz w:val="24"/>
          <w:szCs w:val="24"/>
          <w:lang w:val="uk-UA"/>
        </w:rPr>
        <w:t xml:space="preserve"> рішення стане реалізація зацікавленою особою своїх прав щодо </w:t>
      </w:r>
      <w:r w:rsidRPr="00C93A9A">
        <w:rPr>
          <w:sz w:val="24"/>
          <w:szCs w:val="24"/>
          <w:lang w:val="uk-UA"/>
        </w:rPr>
        <w:t>користування земельною ділянкою.</w:t>
      </w:r>
    </w:p>
    <w:p w14:paraId="50FC2B87" w14:textId="77777777" w:rsidR="000A223E" w:rsidRPr="00DE2073" w:rsidRDefault="000A223E" w:rsidP="000A223E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1EE99477" w14:textId="2AF50CE0" w:rsidR="000A223E" w:rsidRPr="00EE1FDE" w:rsidRDefault="000A223E" w:rsidP="000A223E">
      <w:pPr>
        <w:pStyle w:val="1"/>
        <w:shd w:val="clear" w:color="auto" w:fill="auto"/>
        <w:spacing w:after="0"/>
        <w:ind w:firstLine="0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0A223E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C96525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217AEA4A" w:rsidR="00A43048" w:rsidRPr="000A223E" w:rsidRDefault="00A43048" w:rsidP="000A223E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14:paraId="037AF02E" w14:textId="77777777" w:rsidR="000A223E" w:rsidRPr="000A223E" w:rsidRDefault="000A223E" w:rsidP="000A223E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BF726C">
            <w:pPr>
              <w:pStyle w:val="30"/>
              <w:spacing w:line="240" w:lineRule="auto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0A223E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460DCB">
      <w:headerReference w:type="default" r:id="rId11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5A9015A">
              <wp:simplePos x="0" y="0"/>
              <wp:positionH relativeFrom="column">
                <wp:posOffset>920115</wp:posOffset>
              </wp:positionH>
              <wp:positionV relativeFrom="paragraph">
                <wp:posOffset>-306705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AAEBB56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9E011C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9E011C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C96525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ПЗН-72782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21.10.2024</w:t>
                              </w:r>
                              <w:r w:rsidR="009E011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9E011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C96525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736157446</w:t>
                              </w:r>
                            </w:p>
                            <w:p w14:paraId="46F472CC" w14:textId="15269D94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D31E44" w:rsidRPr="00D31E44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72.45pt;margin-top:-24.15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AyuNZf3gAAAAo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AAEBB56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9E011C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="009E011C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C96525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ПЗН-72782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21.10.2024</w:t>
                        </w:r>
                        <w:r w:rsidR="009E011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9E011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C96525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736157446</w:t>
                        </w:r>
                      </w:p>
                      <w:p w14:paraId="46F472CC" w14:textId="15269D94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D31E44" w:rsidRPr="00D31E44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1894"/>
    <w:rsid w:val="0000689D"/>
    <w:rsid w:val="000248C1"/>
    <w:rsid w:val="0004064B"/>
    <w:rsid w:val="00065154"/>
    <w:rsid w:val="00067FBC"/>
    <w:rsid w:val="00072A72"/>
    <w:rsid w:val="000A223E"/>
    <w:rsid w:val="000C1457"/>
    <w:rsid w:val="000C7B40"/>
    <w:rsid w:val="000E32C6"/>
    <w:rsid w:val="00110CA5"/>
    <w:rsid w:val="00120CF9"/>
    <w:rsid w:val="00124E84"/>
    <w:rsid w:val="00145AC2"/>
    <w:rsid w:val="00194F55"/>
    <w:rsid w:val="001C3C63"/>
    <w:rsid w:val="002050D1"/>
    <w:rsid w:val="00221619"/>
    <w:rsid w:val="00225E17"/>
    <w:rsid w:val="00240AEF"/>
    <w:rsid w:val="00256BA4"/>
    <w:rsid w:val="002620EA"/>
    <w:rsid w:val="00270CC8"/>
    <w:rsid w:val="00271BF9"/>
    <w:rsid w:val="00297849"/>
    <w:rsid w:val="002C67E9"/>
    <w:rsid w:val="002E0411"/>
    <w:rsid w:val="0032082A"/>
    <w:rsid w:val="0033677C"/>
    <w:rsid w:val="003736D3"/>
    <w:rsid w:val="003756E5"/>
    <w:rsid w:val="003B497B"/>
    <w:rsid w:val="003C4464"/>
    <w:rsid w:val="003C48D1"/>
    <w:rsid w:val="003E77D6"/>
    <w:rsid w:val="004177C2"/>
    <w:rsid w:val="004251B0"/>
    <w:rsid w:val="0044297A"/>
    <w:rsid w:val="00457E5F"/>
    <w:rsid w:val="00460DCB"/>
    <w:rsid w:val="00465F9E"/>
    <w:rsid w:val="004855E4"/>
    <w:rsid w:val="00494F8F"/>
    <w:rsid w:val="004A3488"/>
    <w:rsid w:val="004A47F8"/>
    <w:rsid w:val="004A5DBD"/>
    <w:rsid w:val="004D1119"/>
    <w:rsid w:val="004D5BC3"/>
    <w:rsid w:val="0050254F"/>
    <w:rsid w:val="00511117"/>
    <w:rsid w:val="00525635"/>
    <w:rsid w:val="00555DF4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14A6"/>
    <w:rsid w:val="006F2E3B"/>
    <w:rsid w:val="00756E4A"/>
    <w:rsid w:val="007778A0"/>
    <w:rsid w:val="0078503B"/>
    <w:rsid w:val="007C063A"/>
    <w:rsid w:val="007C400B"/>
    <w:rsid w:val="007E6EE5"/>
    <w:rsid w:val="007F2BBB"/>
    <w:rsid w:val="007F5918"/>
    <w:rsid w:val="007F7C2C"/>
    <w:rsid w:val="0080577C"/>
    <w:rsid w:val="008117D2"/>
    <w:rsid w:val="00814D60"/>
    <w:rsid w:val="00824BE9"/>
    <w:rsid w:val="00854FAD"/>
    <w:rsid w:val="0085512A"/>
    <w:rsid w:val="008710BD"/>
    <w:rsid w:val="00886B09"/>
    <w:rsid w:val="008B4AAF"/>
    <w:rsid w:val="00920863"/>
    <w:rsid w:val="00926C34"/>
    <w:rsid w:val="009946E5"/>
    <w:rsid w:val="009D6F39"/>
    <w:rsid w:val="009E011C"/>
    <w:rsid w:val="009E5D57"/>
    <w:rsid w:val="009F7F07"/>
    <w:rsid w:val="00A21758"/>
    <w:rsid w:val="00A31DB5"/>
    <w:rsid w:val="00A351FE"/>
    <w:rsid w:val="00A43048"/>
    <w:rsid w:val="00A62E96"/>
    <w:rsid w:val="00A83DF0"/>
    <w:rsid w:val="00AD1EEC"/>
    <w:rsid w:val="00AF2D85"/>
    <w:rsid w:val="00B019CA"/>
    <w:rsid w:val="00B12087"/>
    <w:rsid w:val="00B31E68"/>
    <w:rsid w:val="00B353F3"/>
    <w:rsid w:val="00B3699E"/>
    <w:rsid w:val="00B4075F"/>
    <w:rsid w:val="00B5728A"/>
    <w:rsid w:val="00B9251E"/>
    <w:rsid w:val="00BA1207"/>
    <w:rsid w:val="00BC39D6"/>
    <w:rsid w:val="00BC5A16"/>
    <w:rsid w:val="00BE6672"/>
    <w:rsid w:val="00BF726C"/>
    <w:rsid w:val="00C074E5"/>
    <w:rsid w:val="00C14200"/>
    <w:rsid w:val="00C15B54"/>
    <w:rsid w:val="00C2369A"/>
    <w:rsid w:val="00C23F8D"/>
    <w:rsid w:val="00C310DC"/>
    <w:rsid w:val="00C314F1"/>
    <w:rsid w:val="00C4570C"/>
    <w:rsid w:val="00C53778"/>
    <w:rsid w:val="00C675D8"/>
    <w:rsid w:val="00C72A1D"/>
    <w:rsid w:val="00C837C6"/>
    <w:rsid w:val="00C96525"/>
    <w:rsid w:val="00CA36E6"/>
    <w:rsid w:val="00CB0E54"/>
    <w:rsid w:val="00CD0A63"/>
    <w:rsid w:val="00D222E1"/>
    <w:rsid w:val="00D27430"/>
    <w:rsid w:val="00D31E44"/>
    <w:rsid w:val="00D36CF7"/>
    <w:rsid w:val="00D63770"/>
    <w:rsid w:val="00D75A6C"/>
    <w:rsid w:val="00DC31BC"/>
    <w:rsid w:val="00DC4060"/>
    <w:rsid w:val="00DE2073"/>
    <w:rsid w:val="00DE2B79"/>
    <w:rsid w:val="00E037EB"/>
    <w:rsid w:val="00E41057"/>
    <w:rsid w:val="00E43047"/>
    <w:rsid w:val="00E754A8"/>
    <w:rsid w:val="00E93A88"/>
    <w:rsid w:val="00EA1843"/>
    <w:rsid w:val="00EA2578"/>
    <w:rsid w:val="00ED4D52"/>
    <w:rsid w:val="00F17841"/>
    <w:rsid w:val="00F40AE6"/>
    <w:rsid w:val="00F72F9E"/>
    <w:rsid w:val="00F7520F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1FCEC-D136-4D12-823E-EB2D4F5F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7511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Браташ Євгенія Юріївна</cp:lastModifiedBy>
  <cp:revision>106</cp:revision>
  <cp:lastPrinted>2024-10-23T11:31:00Z</cp:lastPrinted>
  <dcterms:created xsi:type="dcterms:W3CDTF">2020-11-06T14:51:00Z</dcterms:created>
  <dcterms:modified xsi:type="dcterms:W3CDTF">2024-10-23T13:35:00Z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