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721640052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721640052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216BEF27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77010D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F4734D3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77010D">
        <w:rPr>
          <w:b/>
          <w:bCs/>
          <w:sz w:val="24"/>
          <w:szCs w:val="24"/>
        </w:rPr>
        <w:t xml:space="preserve">№ </w:t>
      </w:r>
      <w:r w:rsidR="00045F3B" w:rsidRPr="0077010D">
        <w:rPr>
          <w:b/>
          <w:bCs/>
          <w:sz w:val="24"/>
          <w:szCs w:val="24"/>
        </w:rPr>
        <w:t>ПЗ</w:t>
      </w:r>
      <w:r w:rsidR="00B87AD3" w:rsidRPr="0077010D">
        <w:rPr>
          <w:b/>
          <w:bCs/>
          <w:sz w:val="24"/>
          <w:szCs w:val="24"/>
        </w:rPr>
        <w:t>Н</w:t>
      </w:r>
      <w:r w:rsidR="00C55118" w:rsidRPr="0077010D">
        <w:rPr>
          <w:b/>
          <w:bCs/>
          <w:sz w:val="24"/>
          <w:szCs w:val="24"/>
          <w:lang w:val="ru-RU"/>
        </w:rPr>
        <w:t>-64760</w:t>
      </w:r>
      <w:r w:rsidR="007B72F8" w:rsidRPr="0077010D">
        <w:rPr>
          <w:b/>
          <w:bCs/>
          <w:sz w:val="24"/>
          <w:szCs w:val="24"/>
        </w:rPr>
        <w:t xml:space="preserve"> від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</w:t>
      </w:r>
      <w:r w:rsidR="00253A76">
        <w:rPr>
          <w:b/>
          <w:bCs/>
          <w:sz w:val="24"/>
          <w:szCs w:val="24"/>
          <w:lang w:val="ru-RU"/>
        </w:rPr>
        <w:t>16.12</w:t>
      </w:r>
      <w:r w:rsidR="00C55118" w:rsidRPr="000759DB">
        <w:rPr>
          <w:b/>
          <w:bCs/>
          <w:sz w:val="24"/>
          <w:szCs w:val="24"/>
          <w:lang w:val="ru-RU"/>
        </w:rPr>
        <w:t>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649C64BA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bookmarkStart w:id="0" w:name="_Hlk169771388"/>
      <w:r w:rsidR="000B1E6A">
        <w:rPr>
          <w:b/>
          <w:i/>
          <w:sz w:val="24"/>
          <w:szCs w:val="24"/>
        </w:rPr>
        <w:t xml:space="preserve">поновлення </w:t>
      </w:r>
      <w:r w:rsidR="000759DB" w:rsidRPr="000759DB">
        <w:rPr>
          <w:b/>
          <w:i/>
          <w:color w:val="auto"/>
          <w:sz w:val="24"/>
          <w:szCs w:val="24"/>
          <w:lang w:val="ru-RU" w:bidi="ar-SA"/>
        </w:rPr>
        <w:t>товариств</w:t>
      </w:r>
      <w:r w:rsidR="000759DB" w:rsidRPr="000759DB">
        <w:rPr>
          <w:b/>
          <w:i/>
          <w:color w:val="auto"/>
          <w:sz w:val="24"/>
          <w:szCs w:val="24"/>
          <w:lang w:bidi="ar-SA"/>
        </w:rPr>
        <w:t xml:space="preserve">у з обмеженою відповідальністю «ВІДА» договору оренди земельної ділянки від 01 липня 2004 року № 62-6-00156 (зі змінами) для будівництва, експлуатації та обслуговування торговельного павільйону на                                                  вул. </w:t>
      </w:r>
      <w:bookmarkStart w:id="1" w:name="_Hlk169707216"/>
      <w:r w:rsidR="000759DB" w:rsidRPr="000759DB">
        <w:rPr>
          <w:b/>
          <w:i/>
          <w:color w:val="auto"/>
          <w:sz w:val="24"/>
          <w:szCs w:val="24"/>
          <w:lang w:bidi="ar-SA"/>
        </w:rPr>
        <w:t>Гетьмана Павла Полуботка</w:t>
      </w:r>
      <w:bookmarkEnd w:id="1"/>
      <w:r w:rsidR="000759DB" w:rsidRPr="000759DB">
        <w:rPr>
          <w:b/>
          <w:i/>
          <w:color w:val="auto"/>
          <w:sz w:val="24"/>
          <w:szCs w:val="24"/>
          <w:lang w:bidi="ar-SA"/>
        </w:rPr>
        <w:t xml:space="preserve">, 8-в </w:t>
      </w:r>
      <w:r w:rsidR="000759DB">
        <w:rPr>
          <w:b/>
          <w:i/>
          <w:color w:val="auto"/>
          <w:sz w:val="24"/>
          <w:szCs w:val="24"/>
          <w:lang w:bidi="ar-SA"/>
        </w:rPr>
        <w:t xml:space="preserve">                                                                </w:t>
      </w:r>
      <w:r w:rsidR="000759DB" w:rsidRPr="000759DB">
        <w:rPr>
          <w:b/>
          <w:i/>
          <w:color w:val="auto"/>
          <w:sz w:val="24"/>
          <w:szCs w:val="24"/>
          <w:lang w:bidi="ar-SA"/>
        </w:rPr>
        <w:t>у Деснянському районі м. Києва</w:t>
      </w:r>
      <w:bookmarkEnd w:id="0"/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5B595767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«ВІДА»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759DB">
              <w:rPr>
                <w:i/>
                <w:sz w:val="24"/>
                <w:szCs w:val="24"/>
              </w:rPr>
              <w:t xml:space="preserve">(далі – Товариство) </w:t>
            </w:r>
            <w:r w:rsidR="000B1E6A" w:rsidRPr="000759DB">
              <w:rPr>
                <w:i/>
                <w:sz w:val="24"/>
                <w:szCs w:val="24"/>
              </w:rPr>
              <w:t>(</w:t>
            </w:r>
            <w:r w:rsidR="00FF0A55" w:rsidRPr="000759DB">
              <w:rPr>
                <w:i/>
                <w:sz w:val="24"/>
                <w:szCs w:val="24"/>
              </w:rPr>
              <w:t>ЄДРПОУ</w:t>
            </w:r>
            <w:r w:rsidR="002B5778" w:rsidRPr="000759DB">
              <w:rPr>
                <w:i/>
                <w:sz w:val="24"/>
                <w:szCs w:val="24"/>
              </w:rPr>
              <w:t xml:space="preserve"> </w:t>
            </w:r>
            <w:r w:rsidR="000B1E6A" w:rsidRPr="000759DB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19258480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759DB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0D7AF186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49CF116B" w14:textId="77777777" w:rsidR="000759DB" w:rsidRPr="000759DB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ДАНЧЕНКО ВІТАЛІЙ МИКИТОВИЧ</w:t>
            </w:r>
          </w:p>
          <w:p w14:paraId="3F0BD988" w14:textId="4EAB10FE" w:rsidR="000759DB" w:rsidRPr="000759DB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Адреса засновника: Україна, 03150, м</w:t>
            </w:r>
            <w:r>
              <w:rPr>
                <w:i/>
                <w:sz w:val="24"/>
                <w:szCs w:val="24"/>
              </w:rPr>
              <w:t>.</w:t>
            </w:r>
            <w:r w:rsidRPr="000759DB">
              <w:rPr>
                <w:i/>
                <w:sz w:val="24"/>
                <w:szCs w:val="24"/>
              </w:rPr>
              <w:t xml:space="preserve"> Київ, вул</w:t>
            </w:r>
            <w:r>
              <w:rPr>
                <w:i/>
                <w:sz w:val="24"/>
                <w:szCs w:val="24"/>
              </w:rPr>
              <w:t>.</w:t>
            </w:r>
            <w:r w:rsidRPr="000759D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Антоновича</w:t>
            </w:r>
            <w:r w:rsidRPr="000759DB">
              <w:rPr>
                <w:i/>
                <w:sz w:val="24"/>
                <w:szCs w:val="24"/>
              </w:rPr>
              <w:t xml:space="preserve"> </w:t>
            </w:r>
          </w:p>
          <w:p w14:paraId="0CC6030B" w14:textId="736106A0" w:rsidR="000759DB" w:rsidRPr="000759DB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Розмір внеску до статутного фонду: 1 982,00 грн</w:t>
            </w:r>
          </w:p>
          <w:p w14:paraId="05CA5D2B" w14:textId="24E44B6C" w:rsidR="000759DB" w:rsidRPr="000759DB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Частка (%): 1,00</w:t>
            </w:r>
          </w:p>
          <w:p w14:paraId="3F64DF69" w14:textId="77777777" w:rsidR="000759DB" w:rsidRPr="000759DB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ГОРОХ ВАЛЕНТИНА ТРОХИМІВНА</w:t>
            </w:r>
          </w:p>
          <w:p w14:paraId="5399E0EF" w14:textId="5BC48FAB" w:rsidR="000759DB" w:rsidRPr="000759DB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Адреса засновника: Україна, 02222, м</w:t>
            </w:r>
            <w:r>
              <w:rPr>
                <w:i/>
                <w:sz w:val="24"/>
                <w:szCs w:val="24"/>
              </w:rPr>
              <w:t>.</w:t>
            </w:r>
            <w:r w:rsidRPr="000759DB">
              <w:rPr>
                <w:i/>
                <w:sz w:val="24"/>
                <w:szCs w:val="24"/>
              </w:rPr>
              <w:t xml:space="preserve"> Київ, ву</w:t>
            </w:r>
            <w:r>
              <w:rPr>
                <w:i/>
                <w:sz w:val="24"/>
                <w:szCs w:val="24"/>
              </w:rPr>
              <w:t>л.</w:t>
            </w:r>
            <w:r w:rsidRPr="000759D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</w:t>
            </w:r>
            <w:r w:rsidRPr="000759DB">
              <w:rPr>
                <w:i/>
                <w:sz w:val="24"/>
                <w:szCs w:val="24"/>
              </w:rPr>
              <w:t xml:space="preserve">аврухіна </w:t>
            </w:r>
          </w:p>
          <w:p w14:paraId="1201DBCA" w14:textId="3A03246C" w:rsidR="000759DB" w:rsidRPr="000759DB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Розмір внеску до статутного фонду: 97 118,00 грн</w:t>
            </w:r>
          </w:p>
          <w:p w14:paraId="413C7A6A" w14:textId="7CE93FFC" w:rsidR="000759DB" w:rsidRPr="000759DB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Частка (%): 49,00</w:t>
            </w:r>
          </w:p>
          <w:p w14:paraId="4831079A" w14:textId="77777777" w:rsidR="000759DB" w:rsidRPr="000759DB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ГОРОХ СЕРГІЙ ІВАНОВИЧ</w:t>
            </w:r>
          </w:p>
          <w:p w14:paraId="483B1D26" w14:textId="51665167" w:rsidR="000759DB" w:rsidRPr="000759DB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Адреса засновника: Україна, 02222, м. Київ, вул. Лаврухіна Розмір внеску до статутного фонду: 99 100,00 грн</w:t>
            </w:r>
          </w:p>
          <w:p w14:paraId="6643096C" w14:textId="6499CCA8" w:rsidR="00E94376" w:rsidRPr="00123E08" w:rsidRDefault="000759DB" w:rsidP="000759D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</w:rPr>
              <w:t>Частка (%): 50,00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1C7A8B69" w14:textId="0CD3CB6E" w:rsidR="00E94376" w:rsidRPr="000759DB" w:rsidRDefault="000759DB" w:rsidP="00FF0A55">
            <w:pPr>
              <w:pStyle w:val="a7"/>
              <w:shd w:val="clear" w:color="auto" w:fill="auto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0759DB">
              <w:rPr>
                <w:bCs w:val="0"/>
                <w:i/>
                <w:iCs/>
                <w:sz w:val="24"/>
                <w:szCs w:val="24"/>
              </w:rPr>
              <w:t>-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04.03.2024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721640052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8000000000:62:036:0018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7D9C167C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</w:t>
            </w:r>
            <w:r w:rsidR="000759DB" w:rsidRPr="000759DB">
              <w:rPr>
                <w:b/>
                <w:i/>
                <w:sz w:val="24"/>
                <w:szCs w:val="24"/>
                <w:shd w:val="clear" w:color="auto" w:fill="FFFFFF"/>
              </w:rPr>
              <w:t>Гетьмана Павла Полуботка</w:t>
            </w:r>
            <w:r w:rsidR="0091105A">
              <w:rPr>
                <w:b/>
                <w:i/>
                <w:sz w:val="24"/>
                <w:szCs w:val="24"/>
                <w:shd w:val="clear" w:color="auto" w:fill="FFFFFF"/>
              </w:rPr>
              <w:t xml:space="preserve"> (до               перейменування – вул. Попудренка)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, 8-в у Деснянському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0759DB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0,0148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10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72D5A578" w:rsidR="006764C8" w:rsidRPr="000759DB" w:rsidRDefault="00C55118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759DB">
              <w:rPr>
                <w:b/>
                <w:i/>
                <w:sz w:val="24"/>
                <w:szCs w:val="24"/>
                <w:lang w:val="ru-RU"/>
              </w:rPr>
              <w:t>для будівництва, експлуатації та обслуговування торговельного павільйону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2F47D9DC" w:rsidR="006D7E33" w:rsidRPr="00056A2A" w:rsidRDefault="00741E0A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741E0A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767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41E0A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377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741E0A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60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коп.</w:t>
            </w:r>
            <w:r w:rsidRPr="00741E0A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09D551C" w14:textId="60F05C5D" w:rsidR="006A19DF" w:rsidRPr="00772C24" w:rsidRDefault="006A19DF" w:rsidP="00E33D5C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</w:t>
      </w:r>
      <w:r w:rsidR="00E33D5C" w:rsidRPr="00E33D5C">
        <w:rPr>
          <w:rFonts w:ascii="Times New Roman" w:hAnsi="Times New Roman" w:cs="Times New Roman"/>
        </w:rPr>
        <w:t>абзацу четвертого ро</w:t>
      </w:r>
      <w:r w:rsidR="00E33D5C">
        <w:rPr>
          <w:rFonts w:ascii="Times New Roman" w:hAnsi="Times New Roman" w:cs="Times New Roman"/>
        </w:rPr>
        <w:t xml:space="preserve">зділу IX «Перехідні положення» </w:t>
      </w:r>
      <w:r w:rsidRPr="00772C24">
        <w:rPr>
          <w:rFonts w:ascii="Times New Roman" w:hAnsi="Times New Roman" w:cs="Times New Roman"/>
        </w:rPr>
        <w:t>Закону України «Про оренду землі» та Порядку набуття прав на землю із земель комунальної</w:t>
      </w:r>
      <w:r w:rsidR="00E33D5C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E33D5C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A448DA4" w14:textId="77777777" w:rsidR="000759DB" w:rsidRDefault="000759DB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031BDB2" w14:textId="77777777" w:rsidR="000759DB" w:rsidRDefault="000759DB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02FA87A0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799A42C5" w14:textId="695B974C" w:rsidR="00823CCF" w:rsidRDefault="00F746C9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На земельній ділянці розміщується металева споруда, яка використовується як магазин непродовольчих товарів «Дачник». Споруда та територія навколо знаходиться в занедбаному стані. Ділянка частково огороджена металевим парканом</w:t>
            </w:r>
            <w:r w:rsidR="000F5B8A">
              <w:rPr>
                <w:b w:val="0"/>
                <w:bCs w:val="0"/>
                <w:i/>
                <w:sz w:val="24"/>
                <w:szCs w:val="24"/>
              </w:rPr>
              <w:t xml:space="preserve"> (акт обстеження земельної ділянки від 01.04.2024    № ДК/82-АО/2024)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506E57A9" w14:textId="6CC83DBE" w:rsidR="00F746C9" w:rsidRPr="00EE137E" w:rsidRDefault="000A66EF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0A66EF">
              <w:rPr>
                <w:b w:val="0"/>
                <w:bCs w:val="0"/>
                <w:i/>
                <w:sz w:val="24"/>
                <w:szCs w:val="24"/>
              </w:rPr>
              <w:t>Інформація про зареєстроване за Товариством право власності на нерухоме майно на</w:t>
            </w:r>
            <w:r w:rsidRPr="000A66EF"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0A66EF">
              <w:rPr>
                <w:b w:val="0"/>
                <w:bCs w:val="0"/>
                <w:i/>
                <w:sz w:val="24"/>
                <w:szCs w:val="24"/>
              </w:rPr>
              <w:t>вул. Гетьмана Павла Полуботка, 8-в у Деснянському районі</w:t>
            </w:r>
            <w:r w:rsidRPr="000A66EF">
              <w:rPr>
                <w:i/>
                <w:sz w:val="24"/>
                <w:szCs w:val="24"/>
              </w:rPr>
              <w:t xml:space="preserve"> </w:t>
            </w:r>
            <w:r w:rsidRPr="000A66EF">
              <w:rPr>
                <w:b w:val="0"/>
                <w:bCs w:val="0"/>
                <w:i/>
                <w:sz w:val="24"/>
                <w:szCs w:val="24"/>
              </w:rPr>
              <w:t>м. Києва в Державному реєстрі речових прав на нерухоме майно відсутня.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2C536A6A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0A66EF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75FDE180" w:rsidR="00823CCF" w:rsidRPr="00EE137E" w:rsidRDefault="000A66E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0A66EF">
              <w:rPr>
                <w:b w:val="0"/>
                <w:bCs w:val="0"/>
                <w:i/>
                <w:sz w:val="24"/>
                <w:szCs w:val="24"/>
              </w:rPr>
              <w:t>Території громадських будівель та споруд (існуючі)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0A66E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0393CB58" w14:textId="77777777" w:rsidR="0091105A" w:rsidRDefault="0091105A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91105A">
              <w:rPr>
                <w:b w:val="0"/>
                <w:bCs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</w:p>
          <w:p w14:paraId="0EC5BAC8" w14:textId="77514367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0759D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0759DB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не визначено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FA502E" w:rsidRPr="00037B84" w14:paraId="046D210C" w14:textId="77777777" w:rsidTr="00430CA4">
        <w:trPr>
          <w:cantSplit/>
          <w:trHeight w:val="1413"/>
        </w:trPr>
        <w:tc>
          <w:tcPr>
            <w:tcW w:w="2972" w:type="dxa"/>
          </w:tcPr>
          <w:p w14:paraId="65CC461F" w14:textId="4F8C4DC9" w:rsidR="00FA502E" w:rsidRPr="002F2D3F" w:rsidRDefault="00FA502E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6DF57602" w14:textId="77777777" w:rsidR="00FA502E" w:rsidRPr="00EE137E" w:rsidRDefault="00FA502E" w:rsidP="00FA50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18.03.2004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125/1335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передана у довгострокову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оренду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10 років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EE137E">
              <w:rPr>
                <w:rFonts w:ascii="Times New Roman" w:hAnsi="Times New Roman" w:cs="Times New Roman"/>
                <w:i/>
              </w:rPr>
              <w:t xml:space="preserve"> </w:t>
            </w:r>
            <w:r w:rsidRPr="000759DB">
              <w:rPr>
                <w:rFonts w:ascii="Times New Roman" w:eastAsia="Times New Roman" w:hAnsi="Times New Roman" w:cs="Times New Roman"/>
                <w:i/>
                <w:color w:val="auto"/>
              </w:rPr>
              <w:t>для будівництва, експлуатації та обслуговування торговельного павільйону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01.07.2004 № 62-6-00156).</w:t>
            </w:r>
          </w:p>
          <w:p w14:paraId="7CBD1EB6" w14:textId="602EA4F4" w:rsidR="00FA502E" w:rsidRPr="00EE137E" w:rsidRDefault="00FA502E" w:rsidP="00FA50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</w:t>
            </w:r>
            <w:r w:rsidRPr="0091105A">
              <w:rPr>
                <w:rFonts w:ascii="Times New Roman" w:eastAsia="Times New Roman" w:hAnsi="Times New Roman" w:cs="Times New Roman"/>
                <w:i/>
                <w:color w:val="auto"/>
              </w:rPr>
              <w:t>Господарського суду міста Києва від 11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.04.</w:t>
            </w:r>
            <w:r w:rsidRPr="0091105A">
              <w:rPr>
                <w:rFonts w:ascii="Times New Roman" w:eastAsia="Times New Roman" w:hAnsi="Times New Roman" w:cs="Times New Roman"/>
                <w:i/>
                <w:color w:val="auto"/>
              </w:rPr>
              <w:t>2017 у справі № 910/3286/17</w:t>
            </w:r>
            <w:r w:rsidR="00EE1B3E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EE1B3E" w:rsidRPr="00EE1B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="00EE1B3E" w:rsidRPr="00331432">
              <w:rPr>
                <w:rFonts w:ascii="Times New Roman" w:eastAsia="Times New Roman" w:hAnsi="Times New Roman" w:cs="Times New Roman"/>
                <w:i/>
                <w:color w:val="auto"/>
              </w:rPr>
              <w:t>залишеним без змін постановою Київського апеляційного господарського суду від 19</w:t>
            </w:r>
            <w:r w:rsidR="00EE1B3E">
              <w:rPr>
                <w:rFonts w:ascii="Times New Roman" w:eastAsia="Times New Roman" w:hAnsi="Times New Roman" w:cs="Times New Roman"/>
                <w:i/>
                <w:color w:val="auto"/>
              </w:rPr>
              <w:t>.07.</w:t>
            </w:r>
            <w:r w:rsidR="00EE1B3E" w:rsidRPr="00331432">
              <w:rPr>
                <w:rFonts w:ascii="Times New Roman" w:eastAsia="Times New Roman" w:hAnsi="Times New Roman" w:cs="Times New Roman"/>
                <w:i/>
                <w:color w:val="auto"/>
              </w:rPr>
              <w:t>2017 та постановою Верховного Суду від 06</w:t>
            </w:r>
            <w:r w:rsidR="00EE1B3E">
              <w:rPr>
                <w:rFonts w:ascii="Times New Roman" w:eastAsia="Times New Roman" w:hAnsi="Times New Roman" w:cs="Times New Roman"/>
                <w:i/>
                <w:color w:val="auto"/>
              </w:rPr>
              <w:t>.02.</w:t>
            </w:r>
            <w:r w:rsidR="00EE1B3E" w:rsidRPr="00331432">
              <w:rPr>
                <w:rFonts w:ascii="Times New Roman" w:eastAsia="Times New Roman" w:hAnsi="Times New Roman" w:cs="Times New Roman"/>
                <w:i/>
                <w:color w:val="auto"/>
              </w:rPr>
              <w:t>2018</w:t>
            </w:r>
            <w:r w:rsidR="00EE1B3E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EE1B3E" w:rsidRPr="00EE1B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визнано укладеною </w:t>
            </w:r>
            <w:r w:rsidRPr="0091105A">
              <w:rPr>
                <w:rFonts w:ascii="Times New Roman" w:eastAsia="Times New Roman" w:hAnsi="Times New Roman" w:cs="Times New Roman"/>
                <w:i/>
                <w:color w:val="auto"/>
              </w:rPr>
              <w:t>додатков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91105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угод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91105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1 до договору оренди земельної ділянки від 16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.06.</w:t>
            </w:r>
            <w:r w:rsidRPr="0091105A">
              <w:rPr>
                <w:rFonts w:ascii="Times New Roman" w:eastAsia="Times New Roman" w:hAnsi="Times New Roman" w:cs="Times New Roman"/>
                <w:i/>
                <w:color w:val="auto"/>
              </w:rPr>
              <w:t>2004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E503336" w14:textId="77777777" w:rsidR="00FA502E" w:rsidRDefault="00FA502E" w:rsidP="00FA50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0759D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16.06.2024.</w:t>
            </w:r>
          </w:p>
          <w:p w14:paraId="65C98BA3" w14:textId="77777777" w:rsidR="00FA502E" w:rsidRPr="00EE137E" w:rsidRDefault="00FA502E" w:rsidP="00FA50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7FFED124" w14:textId="16FE202E" w:rsidR="00FA502E" w:rsidRPr="00A94514" w:rsidRDefault="00FA502E" w:rsidP="00FA50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A945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12</w:t>
            </w:r>
            <w:r w:rsidRPr="00A945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</w:t>
            </w:r>
            <w:r w:rsidRPr="00A945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.2024                                №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9480/6/26-15-13-01-08</w:t>
            </w:r>
            <w:r w:rsidRPr="00A945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C076A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с</w:t>
            </w:r>
            <w:r w:rsidR="00E33D5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таном на 07.02.2024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A945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у Товариства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обліковується </w:t>
            </w:r>
            <w:r w:rsidRPr="00A945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заборгованість по орендній платі з юридичних осіб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 сумі 0 грн 03 коп</w:t>
            </w:r>
            <w:r w:rsidRPr="00A945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68AB085F" w14:textId="6ED36B2C" w:rsidR="00FA502E" w:rsidRPr="003F1E3E" w:rsidRDefault="00FA502E" w:rsidP="00FA502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945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Відповідно до листа ГУ ДПС у м. </w:t>
            </w:r>
            <w:r w:rsidRPr="00494C9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Києві від </w:t>
            </w:r>
            <w:r w:rsidR="00277DF1" w:rsidRPr="00494C9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</w:t>
            </w:r>
            <w:r w:rsidR="00494C9B" w:rsidRPr="00494C9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4</w:t>
            </w:r>
            <w:r w:rsidR="00277DF1" w:rsidRPr="00494C9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.10</w:t>
            </w:r>
            <w:r w:rsidRPr="00494C9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.2024                         № </w:t>
            </w:r>
            <w:r w:rsidR="00277DF1" w:rsidRPr="00494C9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30312/5/26-15-13-01-05</w:t>
            </w:r>
            <w:r w:rsidRPr="00494C9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Товариство не включе</w:t>
            </w:r>
            <w:r w:rsidRPr="00A9451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но до переліку підприємств-боржників зі сплати земельного податку та орендної плати за землю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5847A4DB" w:rsidR="00FC7A92" w:rsidRPr="00037B84" w:rsidRDefault="00FC7A9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2865A6BF" w14:textId="1F40E289" w:rsidR="006F20C6" w:rsidRPr="000273DC" w:rsidRDefault="006F20C6" w:rsidP="006F20C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F20C6">
              <w:rPr>
                <w:rFonts w:ascii="Times New Roman" w:hAnsi="Times New Roman" w:cs="Times New Roman"/>
                <w:i/>
                <w:color w:val="auto"/>
              </w:rPr>
              <w:t>Згідно з витягом з протоколу № 19/84 засідання постійної комісії Київської міської ради з питань архітектури, містопланування та земельних відносин (далі - Комісія)                          від 29.08.2024 повернуто кадастрову справу 721640052 з проєктом рішення Київської міської ради від 29.07.2024                             № 08/231-1057/ПР «</w:t>
            </w:r>
            <w:r w:rsidR="000273DC" w:rsidRPr="000273DC">
              <w:rPr>
                <w:rFonts w:ascii="Times New Roman" w:hAnsi="Times New Roman" w:cs="Times New Roman"/>
                <w:i/>
                <w:color w:val="auto"/>
              </w:rPr>
              <w:t>Про поновлення товариству з обмеженою відповідальністю «ВІДА» договору оренди земельної ділянки від 01 липня 2004 року № 62-6-00156 (зі змінами) для будівництва, експлуатації та обслуговування торговельного павільйону на</w:t>
            </w:r>
            <w:r w:rsidR="000273D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0273DC" w:rsidRPr="000273DC">
              <w:rPr>
                <w:rFonts w:ascii="Times New Roman" w:hAnsi="Times New Roman" w:cs="Times New Roman"/>
                <w:i/>
                <w:color w:val="auto"/>
              </w:rPr>
              <w:t>вул. Гетьмана Павла Полуботка, 8-в                                                                 у Деснянському районі м. Києва</w:t>
            </w:r>
            <w:r w:rsidRPr="000273DC">
              <w:rPr>
                <w:rFonts w:ascii="Times New Roman" w:hAnsi="Times New Roman" w:cs="Times New Roman"/>
                <w:i/>
                <w:color w:val="auto"/>
              </w:rPr>
              <w:t xml:space="preserve">». </w:t>
            </w:r>
          </w:p>
          <w:p w14:paraId="5EBAB40B" w14:textId="4D315093" w:rsidR="006F20C6" w:rsidRPr="00214751" w:rsidRDefault="006F20C6" w:rsidP="006F20C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96891">
              <w:rPr>
                <w:rFonts w:ascii="Times New Roman" w:hAnsi="Times New Roman" w:cs="Times New Roman"/>
                <w:i/>
                <w:color w:val="auto"/>
              </w:rPr>
              <w:t xml:space="preserve">За інформацією, викладеною у зазначеному протоколі, Комісією відхилено вказаний проєкт рішення посилаючись на висновок </w:t>
            </w:r>
            <w:r w:rsidRPr="00214751">
              <w:rPr>
                <w:rFonts w:ascii="Times New Roman" w:hAnsi="Times New Roman" w:cs="Times New Roman"/>
                <w:i/>
                <w:color w:val="auto"/>
              </w:rPr>
              <w:t>Управління захисту прав та інтересів територіальної громади міста Києва секретаріату Київської міської ради від 31.07.2024 № 08/226-96</w:t>
            </w:r>
            <w:r w:rsidR="00214751" w:rsidRPr="00214751">
              <w:rPr>
                <w:rFonts w:ascii="Times New Roman" w:hAnsi="Times New Roman" w:cs="Times New Roman"/>
                <w:i/>
                <w:color w:val="auto"/>
              </w:rPr>
              <w:t>8</w:t>
            </w:r>
            <w:r w:rsidRPr="00214751">
              <w:rPr>
                <w:rFonts w:ascii="Times New Roman" w:hAnsi="Times New Roman" w:cs="Times New Roman"/>
                <w:i/>
                <w:color w:val="auto"/>
              </w:rPr>
              <w:t xml:space="preserve"> (далі – висновок).</w:t>
            </w:r>
          </w:p>
          <w:p w14:paraId="3B99EEDA" w14:textId="77777777" w:rsidR="006F20C6" w:rsidRPr="00E96891" w:rsidRDefault="006F20C6" w:rsidP="006F20C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96891">
              <w:rPr>
                <w:rFonts w:ascii="Times New Roman" w:hAnsi="Times New Roman" w:cs="Times New Roman"/>
                <w:i/>
                <w:color w:val="auto"/>
              </w:rPr>
              <w:t>Цей проєкт рішення підготовлено з урахуванням висновку.</w:t>
            </w:r>
          </w:p>
          <w:p w14:paraId="0DB308CF" w14:textId="77777777" w:rsidR="006F20C6" w:rsidRDefault="006F20C6" w:rsidP="00116DB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2420571A" w14:textId="7F476970" w:rsidR="00116DB3" w:rsidRPr="00B91DE7" w:rsidRDefault="00116DB3" w:rsidP="00116DB3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91DE7">
              <w:rPr>
                <w:rFonts w:ascii="Times New Roman" w:hAnsi="Times New Roman" w:cs="Times New Roman"/>
                <w:bCs/>
                <w:i/>
              </w:rPr>
              <w:t>Зазначаємо, що Департ</w:t>
            </w:r>
            <w:r w:rsidRPr="00B91DE7">
              <w:rPr>
                <w:rFonts w:ascii="Times New Roman" w:hAnsi="Times New Roman" w:cs="Times New Roman"/>
                <w:bCs/>
                <w:i/>
                <w:iCs/>
              </w:rPr>
              <w:t>амент не може перебирати на себе повноваження Київської міської ради та приймати</w:t>
            </w:r>
            <w:r w:rsidR="005F58DA" w:rsidRPr="005F58D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5F58DA">
              <w:rPr>
                <w:rFonts w:ascii="Times New Roman" w:hAnsi="Times New Roman" w:cs="Times New Roman"/>
                <w:bCs/>
                <w:i/>
                <w:iCs/>
              </w:rPr>
              <w:t>відповідного</w:t>
            </w:r>
            <w:r w:rsidRPr="00B91DE7">
              <w:rPr>
                <w:rFonts w:ascii="Times New Roman" w:hAnsi="Times New Roman" w:cs="Times New Roman"/>
                <w:bCs/>
                <w:i/>
                <w:iCs/>
              </w:rPr>
              <w:t xml:space="preserve"> рішення про поновлення (відмову в поновленні) договорів оренди землі, оскільки відповідно до положень Закону України  «Про оренду землі», пункту 34 частини першої статті 26  Закону 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7BA3CD7" w14:textId="77777777" w:rsidR="00116DB3" w:rsidRPr="00B91DE7" w:rsidRDefault="00116DB3" w:rsidP="00116DB3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91DE7">
              <w:rPr>
                <w:rFonts w:ascii="Times New Roman" w:hAnsi="Times New Roman" w:cs="Times New Roman"/>
                <w:bCs/>
                <w:i/>
                <w:iCs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0EBCC705" w14:textId="77777777" w:rsidR="00116DB3" w:rsidRPr="00B91DE7" w:rsidRDefault="00116DB3" w:rsidP="00116DB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81CEF3E" w14:textId="7B2BC628" w:rsidR="00FA502E" w:rsidRPr="00FA502E" w:rsidRDefault="00116DB3" w:rsidP="00116DB3">
            <w:pPr>
              <w:jc w:val="both"/>
            </w:pPr>
            <w:r w:rsidRPr="00B91DE7">
              <w:rPr>
                <w:rFonts w:ascii="Times New Roman" w:hAnsi="Times New Roman" w:cs="Times New Roman"/>
                <w:i/>
                <w:iCs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698523B" w14:textId="77777777" w:rsidR="00FA502E" w:rsidRPr="00037B84" w:rsidRDefault="00FA502E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39D5C2E2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</w:t>
      </w:r>
      <w:r w:rsidR="00FA502E">
        <w:rPr>
          <w:i w:val="0"/>
          <w:sz w:val="24"/>
          <w:szCs w:val="24"/>
        </w:rPr>
        <w:t xml:space="preserve">                                </w:t>
      </w:r>
      <w:r w:rsidRPr="001D49C8">
        <w:rPr>
          <w:i w:val="0"/>
          <w:sz w:val="24"/>
          <w:szCs w:val="24"/>
        </w:rPr>
        <w:t>від 20.04.2017 № 241/2463.</w:t>
      </w:r>
    </w:p>
    <w:p w14:paraId="5AEE0691" w14:textId="77777777" w:rsidR="009D78D0" w:rsidRPr="009D78D0" w:rsidRDefault="009D78D0" w:rsidP="009D78D0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9D78D0">
        <w:rPr>
          <w:rFonts w:ascii="Times New Roman" w:eastAsia="Times New Roman" w:hAnsi="Times New Roman" w:cs="Times New Roman"/>
          <w:color w:val="auto"/>
          <w:lang w:eastAsia="ru-RU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87EC728" w14:textId="6C758198" w:rsidR="009D78D0" w:rsidRPr="009D78D0" w:rsidRDefault="009D78D0" w:rsidP="009D78D0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D78D0"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Проєкт рішення не</w:t>
      </w:r>
      <w:r w:rsidR="005416D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містить службової інформації</w:t>
      </w:r>
      <w:r w:rsidRPr="009D78D0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у розумінні статті 6 Закону України «Про доступ до публічної інформації».</w:t>
      </w:r>
    </w:p>
    <w:p w14:paraId="32AB4B9C" w14:textId="5C5DD644" w:rsidR="009D78D0" w:rsidRPr="009D78D0" w:rsidRDefault="009D78D0" w:rsidP="009D78D0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D78D0"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Проєкт рішення не</w:t>
      </w:r>
      <w:r w:rsidR="005416D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містить інформації</w:t>
      </w:r>
      <w:r w:rsidRPr="009D78D0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0BA15DF" w14:textId="77777777" w:rsidR="006A19DF" w:rsidRPr="009D78D0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57CAB1D" w:rsidR="006A19DF" w:rsidRPr="001F0F2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5F58DA" w:rsidRPr="005F58DA">
        <w:rPr>
          <w:i w:val="0"/>
          <w:sz w:val="24"/>
          <w:szCs w:val="24"/>
        </w:rPr>
        <w:t xml:space="preserve">05.12.2024 № 426/10234 «Про бюджет міста Києва на 2025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1F0F2E" w:rsidRPr="001F0F2E">
        <w:rPr>
          <w:b/>
          <w:sz w:val="24"/>
          <w:szCs w:val="24"/>
          <w:shd w:val="clear" w:color="auto" w:fill="FFFFFF"/>
        </w:rPr>
        <w:t>38</w:t>
      </w:r>
      <w:r w:rsidR="001F0F2E">
        <w:rPr>
          <w:b/>
          <w:sz w:val="24"/>
          <w:szCs w:val="24"/>
          <w:shd w:val="clear" w:color="auto" w:fill="FFFFFF"/>
          <w:lang w:val="en-US"/>
        </w:rPr>
        <w:t> </w:t>
      </w:r>
      <w:r w:rsidR="001F0F2E" w:rsidRPr="001F0F2E">
        <w:rPr>
          <w:b/>
          <w:sz w:val="24"/>
          <w:szCs w:val="24"/>
          <w:shd w:val="clear" w:color="auto" w:fill="FFFFFF"/>
        </w:rPr>
        <w:t>368</w:t>
      </w:r>
      <w:r w:rsidR="001F0F2E">
        <w:rPr>
          <w:b/>
          <w:sz w:val="24"/>
          <w:szCs w:val="24"/>
          <w:shd w:val="clear" w:color="auto" w:fill="FFFFFF"/>
        </w:rPr>
        <w:t xml:space="preserve"> грн </w:t>
      </w:r>
      <w:r w:rsidR="001F0F2E" w:rsidRPr="001F0F2E">
        <w:rPr>
          <w:b/>
          <w:sz w:val="24"/>
          <w:szCs w:val="24"/>
          <w:shd w:val="clear" w:color="auto" w:fill="FFFFFF"/>
        </w:rPr>
        <w:t>88</w:t>
      </w:r>
      <w:r w:rsidR="001F0F2E">
        <w:rPr>
          <w:b/>
          <w:sz w:val="24"/>
          <w:szCs w:val="24"/>
          <w:shd w:val="clear" w:color="auto" w:fill="FFFFFF"/>
        </w:rPr>
        <w:t xml:space="preserve"> коп. (5%).</w:t>
      </w:r>
    </w:p>
    <w:p w14:paraId="3A349F88" w14:textId="77777777" w:rsidR="006A19DF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2F8F5B7B" w14:textId="77777777" w:rsidR="00D30936" w:rsidRPr="00037B84" w:rsidRDefault="00D30936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386D8D9E" w14:textId="77777777" w:rsidR="000623CB" w:rsidRDefault="000623CB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0FD8F8B4" w14:textId="6E61C91F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8. Прогноз соціально-економічних та інших наслідків прийняття рішення.</w:t>
      </w:r>
    </w:p>
    <w:p w14:paraId="11C9D222" w14:textId="68B78AEF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="001F0F2E">
        <w:rPr>
          <w:i w:val="0"/>
          <w:sz w:val="24"/>
          <w:szCs w:val="24"/>
        </w:rPr>
        <w:t xml:space="preserve"> </w:t>
      </w:r>
      <w:r w:rsidRPr="00037B84">
        <w:rPr>
          <w:i w:val="0"/>
          <w:sz w:val="24"/>
          <w:szCs w:val="24"/>
        </w:rPr>
        <w:t>ділянк</w:t>
      </w:r>
      <w:r>
        <w:rPr>
          <w:i w:val="0"/>
          <w:sz w:val="24"/>
          <w:szCs w:val="24"/>
        </w:rPr>
        <w:t>ою</w:t>
      </w:r>
      <w:r w:rsidR="001F0F2E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0759DB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2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2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2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2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2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2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4539E5E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0759DB">
          <w:rPr>
            <w:i w:val="0"/>
            <w:sz w:val="12"/>
            <w:szCs w:val="12"/>
            <w:lang w:val="ru-RU"/>
          </w:rPr>
          <w:t>-64760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253A76">
          <w:rPr>
            <w:i w:val="0"/>
            <w:sz w:val="12"/>
            <w:szCs w:val="12"/>
            <w:lang w:val="ru-RU"/>
          </w:rPr>
          <w:t>16.12</w:t>
        </w:r>
        <w:r w:rsidR="00590AB0">
          <w:rPr>
            <w:i w:val="0"/>
            <w:sz w:val="12"/>
            <w:szCs w:val="12"/>
            <w:lang w:val="ru-RU"/>
          </w:rPr>
          <w:t>.</w:t>
        </w:r>
        <w:r w:rsidR="009674CE" w:rsidRPr="000759DB">
          <w:rPr>
            <w:i w:val="0"/>
            <w:sz w:val="12"/>
            <w:szCs w:val="12"/>
            <w:lang w:val="ru-RU"/>
          </w:rPr>
          <w:t>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0759DB">
          <w:rPr>
            <w:i w:val="0"/>
            <w:sz w:val="12"/>
            <w:szCs w:val="12"/>
            <w:lang w:val="ru-RU"/>
          </w:rPr>
          <w:t>721640052</w:t>
        </w:r>
      </w:p>
      <w:p w14:paraId="0BF67CBB" w14:textId="60A90C89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33D5C" w:rsidRPr="00E33D5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46041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273DC"/>
    <w:rsid w:val="00034D1E"/>
    <w:rsid w:val="00037B84"/>
    <w:rsid w:val="00045F3B"/>
    <w:rsid w:val="00047DE7"/>
    <w:rsid w:val="000502C7"/>
    <w:rsid w:val="00056A2A"/>
    <w:rsid w:val="00061CD4"/>
    <w:rsid w:val="000623CB"/>
    <w:rsid w:val="0007432D"/>
    <w:rsid w:val="000759DB"/>
    <w:rsid w:val="00082FF3"/>
    <w:rsid w:val="0009576B"/>
    <w:rsid w:val="000A33B9"/>
    <w:rsid w:val="000A3CAE"/>
    <w:rsid w:val="000A66EF"/>
    <w:rsid w:val="000A68A3"/>
    <w:rsid w:val="000B0281"/>
    <w:rsid w:val="000B0B65"/>
    <w:rsid w:val="000B1E6A"/>
    <w:rsid w:val="000B45AA"/>
    <w:rsid w:val="000C31A6"/>
    <w:rsid w:val="000C7B1F"/>
    <w:rsid w:val="000E3D00"/>
    <w:rsid w:val="000F5B8A"/>
    <w:rsid w:val="00101DAD"/>
    <w:rsid w:val="001121A7"/>
    <w:rsid w:val="00116DB3"/>
    <w:rsid w:val="00117719"/>
    <w:rsid w:val="001239A5"/>
    <w:rsid w:val="00123E08"/>
    <w:rsid w:val="00150E38"/>
    <w:rsid w:val="001520B5"/>
    <w:rsid w:val="00170CE7"/>
    <w:rsid w:val="00173E35"/>
    <w:rsid w:val="0018193A"/>
    <w:rsid w:val="00184E7D"/>
    <w:rsid w:val="00187D5B"/>
    <w:rsid w:val="00196558"/>
    <w:rsid w:val="001A4B62"/>
    <w:rsid w:val="001A66D1"/>
    <w:rsid w:val="001B1510"/>
    <w:rsid w:val="001B66F3"/>
    <w:rsid w:val="001C02A9"/>
    <w:rsid w:val="001C3099"/>
    <w:rsid w:val="001D01E5"/>
    <w:rsid w:val="001D49C8"/>
    <w:rsid w:val="001D7910"/>
    <w:rsid w:val="001E09C8"/>
    <w:rsid w:val="001F0F2E"/>
    <w:rsid w:val="00200DA6"/>
    <w:rsid w:val="00207509"/>
    <w:rsid w:val="00212FAB"/>
    <w:rsid w:val="002140BB"/>
    <w:rsid w:val="00214751"/>
    <w:rsid w:val="00225909"/>
    <w:rsid w:val="00235AF8"/>
    <w:rsid w:val="0025220F"/>
    <w:rsid w:val="00252A13"/>
    <w:rsid w:val="00253A76"/>
    <w:rsid w:val="00270D14"/>
    <w:rsid w:val="0027157C"/>
    <w:rsid w:val="002761B1"/>
    <w:rsid w:val="00277DF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1432"/>
    <w:rsid w:val="00333098"/>
    <w:rsid w:val="0033417F"/>
    <w:rsid w:val="00343979"/>
    <w:rsid w:val="003525A6"/>
    <w:rsid w:val="0035749D"/>
    <w:rsid w:val="003842F5"/>
    <w:rsid w:val="00385014"/>
    <w:rsid w:val="003A2508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223B9"/>
    <w:rsid w:val="00430CA4"/>
    <w:rsid w:val="004360F8"/>
    <w:rsid w:val="00452111"/>
    <w:rsid w:val="0045563D"/>
    <w:rsid w:val="00474616"/>
    <w:rsid w:val="0049406D"/>
    <w:rsid w:val="00494C9B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16DC"/>
    <w:rsid w:val="00543C2B"/>
    <w:rsid w:val="0055398B"/>
    <w:rsid w:val="00553E8C"/>
    <w:rsid w:val="0056117E"/>
    <w:rsid w:val="005621F8"/>
    <w:rsid w:val="00564A02"/>
    <w:rsid w:val="00567858"/>
    <w:rsid w:val="00567978"/>
    <w:rsid w:val="00567BA2"/>
    <w:rsid w:val="005769B6"/>
    <w:rsid w:val="00590AB0"/>
    <w:rsid w:val="00591722"/>
    <w:rsid w:val="005A70F6"/>
    <w:rsid w:val="005B2FD0"/>
    <w:rsid w:val="005D67B3"/>
    <w:rsid w:val="005E272A"/>
    <w:rsid w:val="005E7630"/>
    <w:rsid w:val="005F58DA"/>
    <w:rsid w:val="00603291"/>
    <w:rsid w:val="00606B93"/>
    <w:rsid w:val="00617D3B"/>
    <w:rsid w:val="006200AE"/>
    <w:rsid w:val="00626B5F"/>
    <w:rsid w:val="00632091"/>
    <w:rsid w:val="00640E94"/>
    <w:rsid w:val="00641A5F"/>
    <w:rsid w:val="006638C7"/>
    <w:rsid w:val="00664BE9"/>
    <w:rsid w:val="00664F25"/>
    <w:rsid w:val="00667AC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20C6"/>
    <w:rsid w:val="006F560A"/>
    <w:rsid w:val="0070323B"/>
    <w:rsid w:val="00714CB9"/>
    <w:rsid w:val="00721AD9"/>
    <w:rsid w:val="007223E9"/>
    <w:rsid w:val="007231FE"/>
    <w:rsid w:val="00741E0A"/>
    <w:rsid w:val="00751508"/>
    <w:rsid w:val="0076092B"/>
    <w:rsid w:val="00765401"/>
    <w:rsid w:val="0077010D"/>
    <w:rsid w:val="007709F8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550E8"/>
    <w:rsid w:val="0086252E"/>
    <w:rsid w:val="008670BE"/>
    <w:rsid w:val="00873FAA"/>
    <w:rsid w:val="00880A60"/>
    <w:rsid w:val="008A2C8C"/>
    <w:rsid w:val="008A338E"/>
    <w:rsid w:val="008B338E"/>
    <w:rsid w:val="008E1106"/>
    <w:rsid w:val="008E59A5"/>
    <w:rsid w:val="008F08CB"/>
    <w:rsid w:val="008F0B34"/>
    <w:rsid w:val="00905988"/>
    <w:rsid w:val="00907FF6"/>
    <w:rsid w:val="0091105A"/>
    <w:rsid w:val="0091277B"/>
    <w:rsid w:val="009131FA"/>
    <w:rsid w:val="00915DCB"/>
    <w:rsid w:val="0092314A"/>
    <w:rsid w:val="009259AE"/>
    <w:rsid w:val="00934DEC"/>
    <w:rsid w:val="00934E19"/>
    <w:rsid w:val="009358DE"/>
    <w:rsid w:val="009562D8"/>
    <w:rsid w:val="009674CE"/>
    <w:rsid w:val="00982A07"/>
    <w:rsid w:val="009B1345"/>
    <w:rsid w:val="009C1880"/>
    <w:rsid w:val="009D6B57"/>
    <w:rsid w:val="009D78D0"/>
    <w:rsid w:val="009E6239"/>
    <w:rsid w:val="009F0D03"/>
    <w:rsid w:val="009F13D8"/>
    <w:rsid w:val="009F1DC6"/>
    <w:rsid w:val="009F4C72"/>
    <w:rsid w:val="00A12E00"/>
    <w:rsid w:val="00A26962"/>
    <w:rsid w:val="00A33A51"/>
    <w:rsid w:val="00A426A3"/>
    <w:rsid w:val="00A71A8F"/>
    <w:rsid w:val="00A87093"/>
    <w:rsid w:val="00A94514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049F"/>
    <w:rsid w:val="00B82614"/>
    <w:rsid w:val="00B87AD3"/>
    <w:rsid w:val="00BA5124"/>
    <w:rsid w:val="00BF1120"/>
    <w:rsid w:val="00C076A5"/>
    <w:rsid w:val="00C10B81"/>
    <w:rsid w:val="00C16FC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CF7C9D"/>
    <w:rsid w:val="00D0150C"/>
    <w:rsid w:val="00D04919"/>
    <w:rsid w:val="00D07F02"/>
    <w:rsid w:val="00D2458C"/>
    <w:rsid w:val="00D30936"/>
    <w:rsid w:val="00D40637"/>
    <w:rsid w:val="00D50023"/>
    <w:rsid w:val="00D63B8D"/>
    <w:rsid w:val="00D70DFE"/>
    <w:rsid w:val="00D732F1"/>
    <w:rsid w:val="00D9671B"/>
    <w:rsid w:val="00DA2B06"/>
    <w:rsid w:val="00DB4F70"/>
    <w:rsid w:val="00DD114A"/>
    <w:rsid w:val="00DD34E7"/>
    <w:rsid w:val="00DE0E7B"/>
    <w:rsid w:val="00E05220"/>
    <w:rsid w:val="00E27308"/>
    <w:rsid w:val="00E33D5C"/>
    <w:rsid w:val="00E40910"/>
    <w:rsid w:val="00E5752E"/>
    <w:rsid w:val="00E7338E"/>
    <w:rsid w:val="00E77A9B"/>
    <w:rsid w:val="00E8544C"/>
    <w:rsid w:val="00E94376"/>
    <w:rsid w:val="00E96891"/>
    <w:rsid w:val="00EA1AC5"/>
    <w:rsid w:val="00EA42C9"/>
    <w:rsid w:val="00EB297C"/>
    <w:rsid w:val="00EC0B76"/>
    <w:rsid w:val="00EE137E"/>
    <w:rsid w:val="00EE1B3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746C9"/>
    <w:rsid w:val="00F923B4"/>
    <w:rsid w:val="00FA502E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0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1">
    <w:name w:val="Основной текст (3)_"/>
    <w:basedOn w:val="a0"/>
    <w:link w:val="32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customStyle="1" w:styleId="30">
    <w:name w:val="Заголовок 3 Знак"/>
    <w:basedOn w:val="a0"/>
    <w:link w:val="3"/>
    <w:uiPriority w:val="9"/>
    <w:semiHidden/>
    <w:rsid w:val="006F20C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AA67-D327-4872-86B9-AFC177AB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8350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Тюлькова Анастасія Ігорівна</cp:lastModifiedBy>
  <cp:revision>10</cp:revision>
  <cp:lastPrinted>2024-07-25T05:06:00Z</cp:lastPrinted>
  <dcterms:created xsi:type="dcterms:W3CDTF">2024-12-27T13:36:00Z</dcterms:created>
  <dcterms:modified xsi:type="dcterms:W3CDTF">2025-01-06T08:11:00Z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2024-06-20T06:42:37Z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eeb053d7-14ac-4bd8-990b-378310e3fb32</vt:lpwstr>
  </property>
  <property fmtid="{D5CDD505-2E9C-101B-9397-08002B2CF9AE}" pid="8" name="MSIP_Label_defa4170-0d19-0005-0004-bc88714345d2_ContentBits">
    <vt:lpwstr>0</vt:lpwstr>
  </property>
</Properties>
</file>