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0F176408">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4776"/>
      </w:tblGrid>
      <w:tr w:rsidR="00F6318B" w:rsidRPr="001109A2" w14:paraId="0DD1534A" w14:textId="77777777" w:rsidTr="00975F16">
        <w:trPr>
          <w:trHeight w:val="2103"/>
        </w:trPr>
        <w:tc>
          <w:tcPr>
            <w:tcW w:w="4776" w:type="dxa"/>
            <w:hideMark/>
          </w:tcPr>
          <w:p w14:paraId="270F3783" w14:textId="5942337B" w:rsidR="00F6318B" w:rsidRPr="00573A90" w:rsidRDefault="0062389B" w:rsidP="005747C6">
            <w:pPr>
              <w:pStyle w:val="15"/>
              <w:shd w:val="clear" w:color="auto" w:fill="auto"/>
              <w:spacing w:after="0"/>
              <w:ind w:firstLine="0"/>
              <w:jc w:val="both"/>
              <w:rPr>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694552709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left:0;text-align:left;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694552709</w:t>
                            </w:r>
                          </w:p>
                        </w:txbxContent>
                      </v:textbox>
                    </v:shape>
                  </w:pict>
                </mc:Fallback>
              </mc:AlternateContent>
            </w:r>
            <w:r w:rsidR="009C3BDB" w:rsidRPr="00573A90">
              <w:rPr>
                <w:b/>
                <w:bCs/>
                <w:color w:val="000000"/>
                <w:sz w:val="28"/>
                <w:szCs w:val="28"/>
                <w:lang w:bidi="uk-UA"/>
              </w:rPr>
              <w:t xml:space="preserve">Про </w:t>
            </w:r>
            <w:r w:rsidR="009C3BDB" w:rsidRPr="00573A90">
              <w:rPr>
                <w:b/>
                <w:bCs/>
                <w:sz w:val="28"/>
                <w:szCs w:val="28"/>
                <w:lang w:bidi="uk-UA"/>
              </w:rPr>
              <w:t xml:space="preserve">передачу громадянину </w:t>
            </w:r>
            <w:r w:rsidR="00573A90" w:rsidRPr="00573A90">
              <w:rPr>
                <w:b/>
                <w:iCs/>
                <w:sz w:val="28"/>
                <w:szCs w:val="28"/>
              </w:rPr>
              <w:t>Назарову Євгенію Павловичу</w:t>
            </w:r>
            <w:r w:rsidR="009C3BDB" w:rsidRPr="00573A90">
              <w:rPr>
                <w:b/>
                <w:bCs/>
                <w:sz w:val="28"/>
                <w:szCs w:val="28"/>
                <w:lang w:bidi="uk-UA"/>
              </w:rPr>
              <w:t xml:space="preserve"> у приватну власність земельної ділянки для будівництва і обслуговування жилого будинку, господарських будівель і споруд </w:t>
            </w:r>
            <w:r w:rsidR="009C3BDB" w:rsidRPr="00573A90">
              <w:rPr>
                <w:b/>
                <w:color w:val="000000" w:themeColor="text1"/>
                <w:sz w:val="28"/>
                <w:szCs w:val="28"/>
              </w:rPr>
              <w:t xml:space="preserve">(присадибна ділянка) </w:t>
            </w:r>
            <w:r w:rsidR="009C3BDB" w:rsidRPr="00573A90">
              <w:rPr>
                <w:b/>
                <w:bCs/>
                <w:sz w:val="28"/>
                <w:szCs w:val="28"/>
                <w:lang w:bidi="uk-UA"/>
              </w:rPr>
              <w:t xml:space="preserve">на                        </w:t>
            </w:r>
            <w:r w:rsidR="009C3BDB" w:rsidRPr="00573A90">
              <w:rPr>
                <w:b/>
                <w:color w:val="000000"/>
                <w:sz w:val="28"/>
                <w:szCs w:val="28"/>
                <w:lang w:bidi="uk-UA"/>
              </w:rPr>
              <w:t xml:space="preserve">вул. Плахотнюка Миколи, </w:t>
            </w:r>
            <w:r w:rsidR="005747C6">
              <w:rPr>
                <w:b/>
                <w:color w:val="000000"/>
                <w:sz w:val="28"/>
                <w:szCs w:val="28"/>
                <w:lang w:bidi="uk-UA"/>
              </w:rPr>
              <w:t>5</w:t>
            </w:r>
            <w:r w:rsidR="009C3BDB" w:rsidRPr="00573A90">
              <w:rPr>
                <w:b/>
                <w:bCs/>
                <w:sz w:val="28"/>
                <w:szCs w:val="28"/>
                <w:lang w:bidi="uk-UA"/>
              </w:rPr>
              <w:t xml:space="preserve"> у Деснянському районі міста Києва</w:t>
            </w:r>
          </w:p>
        </w:tc>
      </w:tr>
    </w:tbl>
    <w:p w14:paraId="3275084A" w14:textId="362C9ABB" w:rsidR="00F6318B" w:rsidRPr="00F6318B" w:rsidRDefault="00F6318B" w:rsidP="00F6318B">
      <w:pPr>
        <w:rPr>
          <w:snapToGrid w:val="0"/>
          <w:sz w:val="16"/>
          <w:szCs w:val="16"/>
          <w:lang w:val="uk-UA"/>
        </w:rPr>
      </w:pPr>
    </w:p>
    <w:p w14:paraId="79A58CA6" w14:textId="3DDE6B05" w:rsidR="00F6318B" w:rsidRPr="00F6318B" w:rsidRDefault="00C7069E" w:rsidP="00F6318B">
      <w:pPr>
        <w:pStyle w:val="20"/>
        <w:ind w:firstLine="709"/>
        <w:rPr>
          <w:szCs w:val="28"/>
          <w:lang w:val="uk-UA"/>
        </w:rPr>
      </w:pPr>
      <w:r w:rsidRPr="009C3BDB">
        <w:rPr>
          <w:lang w:val="uk-UA"/>
        </w:rPr>
        <w:t>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303AE4" w:rsidRPr="00303AE4">
        <w:rPr>
          <w:bCs/>
          <w:szCs w:val="28"/>
          <w:lang w:val="uk-UA"/>
        </w:rPr>
        <w:t xml:space="preserve"> </w:t>
      </w:r>
      <w:r w:rsidR="00303AE4" w:rsidRPr="005B4FCD">
        <w:rPr>
          <w:bCs/>
          <w:szCs w:val="28"/>
          <w:lang w:val="uk-UA"/>
        </w:rPr>
        <w:t>враховуючи заяву громадян</w:t>
      </w:r>
      <w:r w:rsidR="00303AE4">
        <w:rPr>
          <w:bCs/>
          <w:szCs w:val="28"/>
          <w:lang w:val="uk-UA"/>
        </w:rPr>
        <w:t xml:space="preserve">ина </w:t>
      </w:r>
      <w:r w:rsidR="00303AE4" w:rsidRPr="00303AE4">
        <w:rPr>
          <w:iCs/>
          <w:szCs w:val="28"/>
          <w:lang w:val="uk-UA"/>
        </w:rPr>
        <w:t>Назаров</w:t>
      </w:r>
      <w:r w:rsidR="00303AE4">
        <w:rPr>
          <w:iCs/>
          <w:szCs w:val="28"/>
          <w:lang w:val="uk-UA"/>
        </w:rPr>
        <w:t>а</w:t>
      </w:r>
      <w:r w:rsidR="00303AE4" w:rsidRPr="00303AE4">
        <w:rPr>
          <w:iCs/>
          <w:szCs w:val="28"/>
          <w:lang w:val="uk-UA"/>
        </w:rPr>
        <w:t xml:space="preserve"> Євгені</w:t>
      </w:r>
      <w:r w:rsidR="00303AE4">
        <w:rPr>
          <w:iCs/>
          <w:szCs w:val="28"/>
          <w:lang w:val="uk-UA"/>
        </w:rPr>
        <w:t>я</w:t>
      </w:r>
      <w:r w:rsidR="00303AE4" w:rsidRPr="00303AE4">
        <w:rPr>
          <w:iCs/>
          <w:szCs w:val="28"/>
          <w:lang w:val="uk-UA"/>
        </w:rPr>
        <w:t xml:space="preserve"> Павлович</w:t>
      </w:r>
      <w:r w:rsidR="00303AE4">
        <w:rPr>
          <w:iCs/>
          <w:szCs w:val="28"/>
          <w:lang w:val="uk-UA"/>
        </w:rPr>
        <w:t xml:space="preserve">а </w:t>
      </w:r>
      <w:r w:rsidR="00303AE4">
        <w:rPr>
          <w:bCs/>
          <w:szCs w:val="28"/>
          <w:lang w:val="uk-UA"/>
        </w:rPr>
        <w:t xml:space="preserve">від 31 жовтня </w:t>
      </w:r>
      <w:r w:rsidR="00303AE4" w:rsidRPr="005B4FCD">
        <w:rPr>
          <w:bCs/>
          <w:szCs w:val="28"/>
          <w:lang w:val="uk-UA"/>
        </w:rPr>
        <w:t>2023 року</w:t>
      </w:r>
      <w:r w:rsidR="00303AE4" w:rsidRPr="005B4FCD">
        <w:rPr>
          <w:szCs w:val="28"/>
          <w:lang w:val="uk-UA"/>
        </w:rPr>
        <w:t xml:space="preserve"> та </w:t>
      </w:r>
      <w:r w:rsidRPr="009C3BDB">
        <w:rPr>
          <w:lang w:val="uk-UA"/>
        </w:rPr>
        <w:t>розглянувши проєкт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1DA8735C"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625E5DD2" w14:textId="77777777" w:rsidR="005747C6" w:rsidRPr="00F6318B" w:rsidRDefault="005747C6" w:rsidP="00F6318B">
      <w:pPr>
        <w:ind w:firstLine="567"/>
        <w:jc w:val="both"/>
        <w:rPr>
          <w:rFonts w:ascii="Georgia" w:hAnsi="Georgia"/>
          <w:b/>
          <w:snapToGrid w:val="0"/>
          <w:sz w:val="28"/>
          <w:lang w:val="uk-UA"/>
        </w:rPr>
      </w:pPr>
    </w:p>
    <w:p w14:paraId="0F7AAC0B" w14:textId="45C72D43" w:rsidR="009C3BDB" w:rsidRPr="000D2B32" w:rsidRDefault="009C3BDB" w:rsidP="005747C6">
      <w:pPr>
        <w:pStyle w:val="af3"/>
        <w:numPr>
          <w:ilvl w:val="0"/>
          <w:numId w:val="7"/>
        </w:numPr>
        <w:tabs>
          <w:tab w:val="left" w:pos="993"/>
        </w:tabs>
        <w:ind w:left="0" w:firstLine="567"/>
        <w:jc w:val="both"/>
        <w:rPr>
          <w:sz w:val="28"/>
          <w:szCs w:val="28"/>
          <w:lang w:val="uk-UA"/>
        </w:rPr>
      </w:pPr>
      <w:r w:rsidRPr="000D2B32">
        <w:rPr>
          <w:color w:val="000000"/>
          <w:sz w:val="28"/>
          <w:szCs w:val="28"/>
          <w:lang w:val="uk-UA" w:bidi="uk-UA"/>
        </w:rPr>
        <w:t xml:space="preserve">Затвердити </w:t>
      </w:r>
      <w:r w:rsidRPr="000D2B32">
        <w:rPr>
          <w:color w:val="000000" w:themeColor="text1"/>
          <w:sz w:val="28"/>
          <w:szCs w:val="28"/>
          <w:lang w:val="uk-UA"/>
        </w:rPr>
        <w:t>проект землеустрою щодо відведення земельної ділянки                гр</w:t>
      </w:r>
      <w:r w:rsidR="00965253" w:rsidRPr="000D2B32">
        <w:rPr>
          <w:color w:val="000000" w:themeColor="text1"/>
          <w:sz w:val="28"/>
          <w:szCs w:val="28"/>
          <w:lang w:val="uk-UA"/>
        </w:rPr>
        <w:t xml:space="preserve">омадянину </w:t>
      </w:r>
      <w:r w:rsidR="005747C6" w:rsidRPr="000D2B32">
        <w:rPr>
          <w:iCs/>
          <w:sz w:val="28"/>
          <w:szCs w:val="28"/>
          <w:lang w:val="uk-UA"/>
        </w:rPr>
        <w:t>Назарову Євгенію Павловичу</w:t>
      </w:r>
      <w:r w:rsidR="005747C6" w:rsidRPr="000D2B32">
        <w:rPr>
          <w:bCs/>
          <w:sz w:val="28"/>
          <w:szCs w:val="28"/>
          <w:lang w:val="uk-UA" w:bidi="uk-UA"/>
        </w:rPr>
        <w:t xml:space="preserve"> </w:t>
      </w:r>
      <w:r w:rsidRPr="000D2B32">
        <w:rPr>
          <w:color w:val="000000" w:themeColor="text1"/>
          <w:sz w:val="28"/>
          <w:szCs w:val="28"/>
          <w:lang w:val="uk-UA"/>
        </w:rPr>
        <w:t xml:space="preserve">для будівництва і обслуговування житлового будинку, господарських будівель і споруд (присадибна ділянка) на                             вул. Плахотнюка Миколи, </w:t>
      </w:r>
      <w:r w:rsidR="005747C6" w:rsidRPr="000D2B32">
        <w:rPr>
          <w:color w:val="000000" w:themeColor="text1"/>
          <w:sz w:val="28"/>
          <w:szCs w:val="28"/>
          <w:lang w:val="uk-UA"/>
        </w:rPr>
        <w:t>5</w:t>
      </w:r>
      <w:r w:rsidRPr="000D2B32">
        <w:rPr>
          <w:color w:val="000000" w:themeColor="text1"/>
          <w:sz w:val="28"/>
          <w:szCs w:val="28"/>
          <w:lang w:val="uk-UA"/>
        </w:rPr>
        <w:t xml:space="preserve"> у Деснянському районі м. Києва </w:t>
      </w:r>
      <w:r w:rsidRPr="000D2B32">
        <w:rPr>
          <w:color w:val="000000"/>
          <w:sz w:val="28"/>
          <w:szCs w:val="28"/>
          <w:lang w:val="uk-UA" w:bidi="uk-UA"/>
        </w:rPr>
        <w:t xml:space="preserve">(категорія земель – землі житлової та громадської забудови, </w:t>
      </w:r>
      <w:r w:rsidRPr="000D2B32">
        <w:rPr>
          <w:color w:val="000000" w:themeColor="text1"/>
          <w:sz w:val="28"/>
          <w:szCs w:val="28"/>
          <w:lang w:val="uk-UA"/>
        </w:rPr>
        <w:t>код виду цільового призначення</w:t>
      </w:r>
      <w:r w:rsidRPr="000D2B32">
        <w:rPr>
          <w:color w:val="000000"/>
          <w:sz w:val="28"/>
          <w:szCs w:val="28"/>
          <w:lang w:val="uk-UA" w:bidi="uk-UA"/>
        </w:rPr>
        <w:t xml:space="preserve"> - </w:t>
      </w:r>
      <w:r w:rsidRPr="000D2B32">
        <w:rPr>
          <w:sz w:val="28"/>
          <w:szCs w:val="28"/>
          <w:lang w:val="uk-UA"/>
        </w:rPr>
        <w:t>02.01</w:t>
      </w:r>
      <w:r w:rsidRPr="000D2B32">
        <w:rPr>
          <w:color w:val="000000"/>
          <w:sz w:val="28"/>
          <w:szCs w:val="28"/>
          <w:lang w:val="uk-UA" w:bidi="uk-UA"/>
        </w:rPr>
        <w:t xml:space="preserve">, справа № </w:t>
      </w:r>
      <w:r w:rsidR="005747C6" w:rsidRPr="000D2B32">
        <w:rPr>
          <w:rStyle w:val="af1"/>
          <w:i w:val="0"/>
          <w:sz w:val="28"/>
          <w:szCs w:val="28"/>
          <w:lang w:val="uk-UA"/>
        </w:rPr>
        <w:t>694552709</w:t>
      </w:r>
      <w:r w:rsidRPr="000D2B32">
        <w:rPr>
          <w:color w:val="000000"/>
          <w:sz w:val="28"/>
          <w:szCs w:val="28"/>
          <w:lang w:val="uk-UA" w:bidi="uk-UA"/>
        </w:rPr>
        <w:t>).</w:t>
      </w:r>
    </w:p>
    <w:p w14:paraId="7026EB93" w14:textId="4F844A59" w:rsidR="009C3BDB" w:rsidRPr="000732A8" w:rsidRDefault="009C3BDB" w:rsidP="009C3BDB">
      <w:pPr>
        <w:pStyle w:val="15"/>
        <w:numPr>
          <w:ilvl w:val="0"/>
          <w:numId w:val="7"/>
        </w:numPr>
        <w:shd w:val="clear" w:color="auto" w:fill="auto"/>
        <w:tabs>
          <w:tab w:val="left" w:pos="851"/>
        </w:tabs>
        <w:ind w:firstLine="567"/>
        <w:jc w:val="both"/>
        <w:rPr>
          <w:sz w:val="28"/>
          <w:szCs w:val="28"/>
          <w:lang w:bidi="uk-UA"/>
        </w:rPr>
      </w:pPr>
      <w:r w:rsidRPr="000732A8">
        <w:rPr>
          <w:sz w:val="28"/>
          <w:szCs w:val="28"/>
          <w:lang w:bidi="uk-UA"/>
        </w:rPr>
        <w:t xml:space="preserve">Передати </w:t>
      </w:r>
      <w:r w:rsidRPr="000732A8">
        <w:rPr>
          <w:bCs/>
          <w:sz w:val="28"/>
          <w:szCs w:val="28"/>
          <w:lang w:bidi="uk-UA"/>
        </w:rPr>
        <w:t xml:space="preserve">громадянину </w:t>
      </w:r>
      <w:r w:rsidR="005747C6" w:rsidRPr="000732A8">
        <w:rPr>
          <w:iCs/>
          <w:sz w:val="28"/>
          <w:szCs w:val="28"/>
        </w:rPr>
        <w:t>Назарову Євгенію Павловичу</w:t>
      </w:r>
      <w:r w:rsidRPr="000732A8">
        <w:rPr>
          <w:sz w:val="28"/>
          <w:szCs w:val="28"/>
          <w:lang w:bidi="uk-UA"/>
        </w:rPr>
        <w:t xml:space="preserve">, за умови виконання пункту 3 цього рішення, у приватну власність земельну ділянку площею </w:t>
      </w:r>
      <w:r w:rsidR="006A153C" w:rsidRPr="000732A8">
        <w:rPr>
          <w:sz w:val="28"/>
          <w:szCs w:val="28"/>
        </w:rPr>
        <w:t>0,0500</w:t>
      </w:r>
      <w:r w:rsidR="000732A8">
        <w:rPr>
          <w:sz w:val="28"/>
          <w:szCs w:val="28"/>
        </w:rPr>
        <w:t xml:space="preserve"> </w:t>
      </w:r>
      <w:r w:rsidRPr="000732A8">
        <w:rPr>
          <w:sz w:val="28"/>
          <w:szCs w:val="28"/>
          <w:lang w:bidi="uk-UA"/>
        </w:rPr>
        <w:t>га (кадастровий номер 8000000000:62:146:</w:t>
      </w:r>
      <w:r w:rsidR="006A153C" w:rsidRPr="000732A8">
        <w:rPr>
          <w:sz w:val="28"/>
          <w:szCs w:val="28"/>
        </w:rPr>
        <w:t>0579</w:t>
      </w:r>
      <w:r w:rsidRPr="000732A8">
        <w:rPr>
          <w:sz w:val="28"/>
          <w:szCs w:val="28"/>
          <w:lang w:bidi="uk-UA"/>
        </w:rPr>
        <w:t xml:space="preserve">) </w:t>
      </w:r>
      <w:r w:rsidRPr="000732A8">
        <w:rPr>
          <w:bCs/>
          <w:sz w:val="28"/>
          <w:szCs w:val="28"/>
          <w:lang w:bidi="uk-UA"/>
        </w:rPr>
        <w:t xml:space="preserve">для будівництва і обслуговування житлового будинку, господарських будівель і споруд (присадибна ділянка) </w:t>
      </w:r>
      <w:r w:rsidRPr="000732A8">
        <w:rPr>
          <w:sz w:val="28"/>
          <w:szCs w:val="28"/>
          <w:lang w:bidi="uk-UA"/>
        </w:rPr>
        <w:t>(</w:t>
      </w:r>
      <w:r w:rsidRPr="000732A8">
        <w:rPr>
          <w:sz w:val="28"/>
          <w:szCs w:val="28"/>
        </w:rPr>
        <w:t>код виду цільового призначення</w:t>
      </w:r>
      <w:r w:rsidRPr="000732A8">
        <w:rPr>
          <w:sz w:val="28"/>
          <w:szCs w:val="28"/>
          <w:lang w:bidi="uk-UA"/>
        </w:rPr>
        <w:t xml:space="preserve"> - </w:t>
      </w:r>
      <w:r w:rsidRPr="000732A8">
        <w:rPr>
          <w:sz w:val="28"/>
          <w:szCs w:val="28"/>
        </w:rPr>
        <w:t>02.01</w:t>
      </w:r>
      <w:r w:rsidRPr="000732A8">
        <w:rPr>
          <w:sz w:val="28"/>
          <w:szCs w:val="28"/>
          <w:lang w:bidi="uk-UA"/>
        </w:rPr>
        <w:t xml:space="preserve">) на               вул. Плахотнюка Миколи, </w:t>
      </w:r>
      <w:r w:rsidR="005747C6" w:rsidRPr="000732A8">
        <w:rPr>
          <w:sz w:val="28"/>
          <w:szCs w:val="28"/>
          <w:lang w:bidi="uk-UA"/>
        </w:rPr>
        <w:t>5</w:t>
      </w:r>
      <w:r w:rsidRPr="000732A8">
        <w:rPr>
          <w:sz w:val="28"/>
          <w:szCs w:val="28"/>
          <w:lang w:bidi="uk-UA"/>
        </w:rPr>
        <w:t xml:space="preserve"> у </w:t>
      </w:r>
      <w:r w:rsidRPr="000732A8">
        <w:rPr>
          <w:bCs/>
          <w:sz w:val="28"/>
          <w:szCs w:val="28"/>
          <w:lang w:bidi="uk-UA"/>
        </w:rPr>
        <w:t xml:space="preserve">Деснянському </w:t>
      </w:r>
      <w:r w:rsidRPr="000732A8">
        <w:rPr>
          <w:sz w:val="28"/>
          <w:szCs w:val="28"/>
          <w:lang w:bidi="uk-UA"/>
        </w:rPr>
        <w:t>районі м. Києва із земель комунальної власності територіальної громади міста Києва.</w:t>
      </w:r>
    </w:p>
    <w:p w14:paraId="4710BFE2" w14:textId="6E2B2FB3" w:rsidR="009C3BDB" w:rsidRPr="001B32F5" w:rsidRDefault="009C3BDB" w:rsidP="009C3BDB">
      <w:pPr>
        <w:pStyle w:val="15"/>
        <w:shd w:val="clear" w:color="auto" w:fill="auto"/>
        <w:spacing w:after="0"/>
        <w:ind w:firstLine="567"/>
        <w:jc w:val="both"/>
        <w:rPr>
          <w:sz w:val="28"/>
          <w:szCs w:val="28"/>
        </w:rPr>
      </w:pPr>
      <w:r w:rsidRPr="001B32F5">
        <w:rPr>
          <w:color w:val="000000"/>
          <w:sz w:val="28"/>
          <w:szCs w:val="28"/>
          <w:lang w:eastAsia="ru-RU" w:bidi="ru-RU"/>
        </w:rPr>
        <w:lastRenderedPageBreak/>
        <w:t>3. Г</w:t>
      </w:r>
      <w:r w:rsidRPr="001B32F5">
        <w:rPr>
          <w:color w:val="000000" w:themeColor="text1"/>
          <w:sz w:val="28"/>
          <w:szCs w:val="28"/>
        </w:rPr>
        <w:t xml:space="preserve">ромадянину </w:t>
      </w:r>
      <w:r w:rsidR="005747C6" w:rsidRPr="001B32F5">
        <w:rPr>
          <w:iCs/>
          <w:sz w:val="28"/>
          <w:szCs w:val="28"/>
        </w:rPr>
        <w:t>Назарову Євгенію Павловичу</w:t>
      </w:r>
      <w:r w:rsidRPr="001B32F5">
        <w:rPr>
          <w:color w:val="000000"/>
          <w:sz w:val="28"/>
          <w:szCs w:val="28"/>
          <w:lang w:bidi="uk-UA"/>
        </w:rPr>
        <w:t>:</w:t>
      </w:r>
    </w:p>
    <w:p w14:paraId="689E28CD" w14:textId="77777777" w:rsidR="009C3BDB" w:rsidRPr="001B32F5" w:rsidRDefault="009C3BDB" w:rsidP="009C3BDB">
      <w:pPr>
        <w:ind w:firstLine="567"/>
        <w:jc w:val="both"/>
        <w:rPr>
          <w:color w:val="000000"/>
          <w:sz w:val="28"/>
          <w:szCs w:val="28"/>
          <w:lang w:val="uk-UA" w:eastAsia="uk-UA" w:bidi="uk-UA"/>
        </w:rPr>
      </w:pPr>
      <w:r w:rsidRPr="001B32F5">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1690294D" w14:textId="77777777" w:rsidR="009C3BDB" w:rsidRPr="00E12A90" w:rsidRDefault="009C3BDB" w:rsidP="009C3BDB">
      <w:pPr>
        <w:ind w:firstLine="567"/>
        <w:jc w:val="both"/>
        <w:rPr>
          <w:color w:val="000000"/>
          <w:sz w:val="28"/>
          <w:szCs w:val="28"/>
          <w:lang w:val="uk-UA" w:eastAsia="uk-UA" w:bidi="uk-UA"/>
        </w:rPr>
      </w:pPr>
      <w:r w:rsidRPr="001B32F5">
        <w:rPr>
          <w:color w:val="000000"/>
          <w:sz w:val="28"/>
          <w:szCs w:val="28"/>
          <w:lang w:val="uk-UA" w:eastAsia="uk-UA" w:bidi="uk-UA"/>
        </w:rPr>
        <w:t>3.2. Забезпечити вільний</w:t>
      </w:r>
      <w:r w:rsidRPr="00E12A90">
        <w:rPr>
          <w:color w:val="000000"/>
          <w:sz w:val="28"/>
          <w:szCs w:val="28"/>
          <w:lang w:val="uk-UA" w:eastAsia="uk-UA" w:bidi="uk-UA"/>
        </w:rPr>
        <w:t xml:space="preserve"> доступ для прокладання нових, ремонту та експлуатації існуючих інженерних мереж і споруд, що знаходяться в межах земельної ділянки.</w:t>
      </w:r>
    </w:p>
    <w:p w14:paraId="338D26DF" w14:textId="77777777" w:rsidR="009C3BDB" w:rsidRPr="00E12A90"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 xml:space="preserve">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Pr="00E12A90">
        <w:rPr>
          <w:snapToGrid w:val="0"/>
          <w:sz w:val="28"/>
          <w:szCs w:val="28"/>
          <w:lang w:val="uk-UA"/>
        </w:rPr>
        <w:t>України</w:t>
      </w:r>
      <w:r w:rsidRPr="00E12A90">
        <w:rPr>
          <w:color w:val="000000"/>
          <w:sz w:val="28"/>
          <w:szCs w:val="28"/>
          <w:lang w:val="uk-UA" w:eastAsia="uk-UA" w:bidi="uk-UA"/>
        </w:rPr>
        <w:t xml:space="preserve"> порядку.</w:t>
      </w:r>
    </w:p>
    <w:p w14:paraId="4918FFD2" w14:textId="77777777" w:rsidR="009C3BDB" w:rsidRPr="00E12A90"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5F1AE7B7" w14:textId="77777777" w:rsidR="009C3BDB" w:rsidRPr="00E12A90"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3.5. Питання майнових відносин вирішувати в установленому порядку.</w:t>
      </w:r>
    </w:p>
    <w:p w14:paraId="26383BD0" w14:textId="77777777" w:rsidR="009C3BDB" w:rsidRPr="00E12A90"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3.6. Під час використання земельної ділянки дотримуватись обмежень у її використанні, зареєстрованих у Державному земельному кадастрі.</w:t>
      </w:r>
    </w:p>
    <w:p w14:paraId="565B565B" w14:textId="308A792B" w:rsidR="009C3BDB"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 xml:space="preserve">3.7. </w:t>
      </w:r>
      <w:r w:rsidRPr="004D756E">
        <w:rPr>
          <w:color w:val="000000"/>
          <w:sz w:val="28"/>
          <w:szCs w:val="28"/>
          <w:lang w:val="uk-UA" w:eastAsia="uk-UA" w:bidi="uk-UA"/>
        </w:rPr>
        <w:t xml:space="preserve">Питання сплати відновної вартості зелених насаджень або укладання охоронного договору на зелені насадження </w:t>
      </w:r>
      <w:r w:rsidR="000066FF">
        <w:rPr>
          <w:color w:val="000000"/>
          <w:sz w:val="28"/>
          <w:szCs w:val="28"/>
          <w:lang w:val="uk-UA" w:eastAsia="uk-UA" w:bidi="uk-UA"/>
        </w:rPr>
        <w:t>вирішити</w:t>
      </w:r>
      <w:r w:rsidR="000066FF" w:rsidRPr="004D756E">
        <w:rPr>
          <w:color w:val="000000"/>
          <w:sz w:val="28"/>
          <w:szCs w:val="28"/>
          <w:lang w:val="uk-UA" w:eastAsia="uk-UA" w:bidi="uk-UA"/>
        </w:rPr>
        <w:t xml:space="preserve"> </w:t>
      </w:r>
      <w:r w:rsidRPr="004D756E">
        <w:rPr>
          <w:color w:val="000000"/>
          <w:sz w:val="28"/>
          <w:szCs w:val="28"/>
          <w:lang w:val="uk-UA" w:eastAsia="uk-UA" w:bidi="uk-UA"/>
        </w:rPr>
        <w:t>відповідно до рішення Київської міської ради від 27</w:t>
      </w:r>
      <w:r>
        <w:rPr>
          <w:color w:val="000000"/>
          <w:sz w:val="28"/>
          <w:szCs w:val="28"/>
          <w:lang w:val="uk-UA" w:eastAsia="uk-UA" w:bidi="uk-UA"/>
        </w:rPr>
        <w:t xml:space="preserve"> жовтня </w:t>
      </w:r>
      <w:r w:rsidRPr="004D756E">
        <w:rPr>
          <w:color w:val="000000"/>
          <w:sz w:val="28"/>
          <w:szCs w:val="28"/>
          <w:lang w:val="uk-UA" w:eastAsia="uk-UA" w:bidi="uk-UA"/>
        </w:rPr>
        <w:t>2011</w:t>
      </w:r>
      <w:r>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w:t>
      </w:r>
      <w:r>
        <w:rPr>
          <w:color w:val="000000"/>
          <w:sz w:val="28"/>
          <w:szCs w:val="28"/>
          <w:lang w:val="uk-UA" w:eastAsia="uk-UA" w:bidi="uk-UA"/>
        </w:rPr>
        <w:t>ва» (із змінами і доповненнями) до моменту державної реєстрації права власності на земельну ділянку.</w:t>
      </w:r>
    </w:p>
    <w:p w14:paraId="090CB8F4" w14:textId="77777777" w:rsidR="009C3BDB" w:rsidRPr="00E12A90" w:rsidRDefault="009C3BDB" w:rsidP="009C3BDB">
      <w:pPr>
        <w:ind w:firstLine="567"/>
        <w:jc w:val="both"/>
        <w:rPr>
          <w:color w:val="000000"/>
          <w:sz w:val="28"/>
          <w:szCs w:val="28"/>
          <w:lang w:val="uk-UA" w:eastAsia="uk-UA" w:bidi="uk-UA"/>
        </w:rPr>
      </w:pPr>
      <w:r w:rsidRPr="00E12A90">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509BD68A" w:rsidR="00CD6A76" w:rsidRDefault="004D756E" w:rsidP="009C3BDB">
      <w:pPr>
        <w:ind w:firstLine="567"/>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 xml:space="preserve">архітектури, </w:t>
      </w:r>
      <w:r w:rsidR="000E6991">
        <w:rPr>
          <w:sz w:val="28"/>
          <w:szCs w:val="28"/>
          <w:lang w:val="uk-UA"/>
        </w:rPr>
        <w:t>містопланування</w:t>
      </w:r>
      <w:r w:rsidR="004E3081">
        <w:rPr>
          <w:sz w:val="28"/>
          <w:szCs w:val="28"/>
          <w:lang w:val="uk-UA"/>
        </w:rPr>
        <w:t xml:space="preserve"> та земельних відносин</w:t>
      </w:r>
      <w:r w:rsidRPr="004D756E">
        <w:rPr>
          <w:color w:val="000000"/>
          <w:sz w:val="28"/>
          <w:szCs w:val="28"/>
          <w:lang w:val="uk-UA" w:eastAsia="uk-UA" w:bidi="uk-UA"/>
        </w:rPr>
        <w:t>.</w:t>
      </w:r>
    </w:p>
    <w:p w14:paraId="65B3B663" w14:textId="77777777" w:rsidR="007D615F" w:rsidRDefault="007D615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7D615F">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63576406" w:rsidR="00825FBB" w:rsidRPr="002D3979" w:rsidRDefault="002D3979" w:rsidP="001109A2">
      <w:pPr>
        <w:rPr>
          <w:sz w:val="28"/>
          <w:szCs w:val="28"/>
          <w:lang w:val="en-US" w:eastAsia="uk-UA"/>
        </w:rPr>
      </w:pPr>
      <w:bookmarkStart w:id="0" w:name="_GoBack"/>
      <w:bookmarkEnd w:id="0"/>
      <w:r>
        <w:rPr>
          <w:sz w:val="28"/>
          <w:szCs w:val="28"/>
          <w:lang w:val="en-US" w:eastAsia="uk-UA"/>
        </w:rPr>
        <w:t xml:space="preserve"> </w:t>
      </w:r>
    </w:p>
    <w:sectPr w:rsidR="00825FBB" w:rsidRPr="002D3979" w:rsidSect="005747C6">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9140" w14:textId="77777777" w:rsidR="00BF263D" w:rsidRDefault="00BF263D">
      <w:r>
        <w:separator/>
      </w:r>
    </w:p>
  </w:endnote>
  <w:endnote w:type="continuationSeparator" w:id="0">
    <w:p w14:paraId="546F557B" w14:textId="77777777" w:rsidR="00BF263D" w:rsidRDefault="00BF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F5215" w14:textId="77777777" w:rsidR="00BF263D" w:rsidRDefault="00BF263D">
      <w:r>
        <w:separator/>
      </w:r>
    </w:p>
  </w:footnote>
  <w:footnote w:type="continuationSeparator" w:id="0">
    <w:p w14:paraId="189C8CC8" w14:textId="77777777" w:rsidR="00BF263D" w:rsidRDefault="00BF2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066FF"/>
    <w:rsid w:val="0002147E"/>
    <w:rsid w:val="00025BE9"/>
    <w:rsid w:val="000264DD"/>
    <w:rsid w:val="00033E11"/>
    <w:rsid w:val="00037900"/>
    <w:rsid w:val="00055F48"/>
    <w:rsid w:val="000732A8"/>
    <w:rsid w:val="00083905"/>
    <w:rsid w:val="00084199"/>
    <w:rsid w:val="00085ECC"/>
    <w:rsid w:val="00090E5F"/>
    <w:rsid w:val="000A1169"/>
    <w:rsid w:val="000A4432"/>
    <w:rsid w:val="000A6D16"/>
    <w:rsid w:val="000B1807"/>
    <w:rsid w:val="000B2796"/>
    <w:rsid w:val="000C7805"/>
    <w:rsid w:val="000D1775"/>
    <w:rsid w:val="000D2B32"/>
    <w:rsid w:val="000E0BAD"/>
    <w:rsid w:val="000E2720"/>
    <w:rsid w:val="000E401F"/>
    <w:rsid w:val="000E68EA"/>
    <w:rsid w:val="000E6991"/>
    <w:rsid w:val="000F23A2"/>
    <w:rsid w:val="000F437E"/>
    <w:rsid w:val="000F5701"/>
    <w:rsid w:val="00101A99"/>
    <w:rsid w:val="00105124"/>
    <w:rsid w:val="001109A2"/>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2F5"/>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03AE4"/>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73A90"/>
    <w:rsid w:val="005747C6"/>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153C"/>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65253"/>
    <w:rsid w:val="00970F0B"/>
    <w:rsid w:val="00975F16"/>
    <w:rsid w:val="0099012E"/>
    <w:rsid w:val="009A0084"/>
    <w:rsid w:val="009B55C7"/>
    <w:rsid w:val="009C17FB"/>
    <w:rsid w:val="009C3BD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263D"/>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654C5"/>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74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628</Words>
  <Characters>3583</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4203</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100</cp:revision>
  <cp:lastPrinted>2021-11-24T12:56:00Z</cp:lastPrinted>
  <dcterms:created xsi:type="dcterms:W3CDTF">2019-01-31T15:00:00Z</dcterms:created>
  <dcterms:modified xsi:type="dcterms:W3CDTF">2024-01-11T13:01:00Z</dcterms:modified>
</cp:coreProperties>
</file>