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683350551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683350551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E73C1F">
        <w:rPr>
          <w:b/>
          <w:bCs/>
          <w:i w:val="0"/>
          <w:iCs w:val="0"/>
          <w:sz w:val="24"/>
          <w:szCs w:val="24"/>
        </w:rPr>
        <w:t>ПЗ</w:t>
      </w:r>
      <w:r w:rsidR="00B87AD3" w:rsidRPr="00E73C1F">
        <w:rPr>
          <w:b/>
          <w:bCs/>
          <w:i w:val="0"/>
          <w:iCs w:val="0"/>
          <w:sz w:val="24"/>
          <w:szCs w:val="24"/>
        </w:rPr>
        <w:t>Н</w:t>
      </w:r>
      <w:r w:rsidR="00C55118" w:rsidRPr="00E73C1F">
        <w:rPr>
          <w:b/>
          <w:bCs/>
          <w:i w:val="0"/>
          <w:sz w:val="24"/>
          <w:szCs w:val="24"/>
          <w:lang w:val="ru-RU"/>
        </w:rPr>
        <w:t>-60665</w:t>
      </w:r>
      <w:r w:rsidR="007B72F8" w:rsidRPr="00E73C1F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73C1F">
        <w:rPr>
          <w:b/>
          <w:bCs/>
          <w:i w:val="0"/>
          <w:sz w:val="24"/>
          <w:szCs w:val="24"/>
          <w:lang w:val="ru-RU"/>
        </w:rPr>
        <w:t>08.02.2024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C4450FA" w:rsidR="00343979" w:rsidRPr="00E73C1F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E73C1F">
        <w:rPr>
          <w:b/>
          <w:i/>
          <w:sz w:val="24"/>
          <w:szCs w:val="24"/>
        </w:rPr>
        <w:t xml:space="preserve">Про </w:t>
      </w:r>
      <w:r w:rsidR="000B1E6A" w:rsidRPr="00E73C1F">
        <w:rPr>
          <w:b/>
          <w:i/>
          <w:sz w:val="24"/>
          <w:szCs w:val="24"/>
        </w:rPr>
        <w:t xml:space="preserve">поновлення </w:t>
      </w:r>
      <w:r w:rsidR="00E73C1F" w:rsidRPr="00E73C1F">
        <w:rPr>
          <w:b/>
          <w:i/>
          <w:color w:val="auto"/>
          <w:sz w:val="24"/>
          <w:szCs w:val="24"/>
          <w:lang w:val="ru-RU" w:bidi="ar-SA"/>
        </w:rPr>
        <w:t>підприємству</w:t>
      </w:r>
      <w:r w:rsidR="000B1E6A" w:rsidRPr="00E73C1F">
        <w:rPr>
          <w:b/>
          <w:i/>
          <w:color w:val="auto"/>
          <w:sz w:val="24"/>
          <w:szCs w:val="24"/>
          <w:lang w:val="ru-RU" w:bidi="ar-SA"/>
        </w:rPr>
        <w:t xml:space="preserve"> з іноземною інвестицією</w:t>
      </w:r>
      <w:r w:rsidR="00E73C1F" w:rsidRPr="00E73C1F">
        <w:rPr>
          <w:b/>
          <w:i/>
          <w:color w:val="auto"/>
          <w:sz w:val="24"/>
          <w:szCs w:val="24"/>
          <w:lang w:val="ru-RU" w:bidi="ar-SA"/>
        </w:rPr>
        <w:t xml:space="preserve">                 </w:t>
      </w:r>
      <w:r w:rsidR="000B1E6A" w:rsidRPr="00E73C1F">
        <w:rPr>
          <w:b/>
          <w:i/>
          <w:color w:val="auto"/>
          <w:sz w:val="24"/>
          <w:szCs w:val="24"/>
          <w:lang w:val="ru-RU" w:bidi="ar-SA"/>
        </w:rPr>
        <w:t xml:space="preserve"> «ОСТ-ВЕСТ ЕКСПРЕС»</w:t>
      </w:r>
      <w:r w:rsidR="000B1E6A" w:rsidRPr="00E73C1F">
        <w:rPr>
          <w:b/>
          <w:i/>
          <w:color w:val="auto"/>
          <w:sz w:val="24"/>
          <w:szCs w:val="24"/>
          <w:lang w:bidi="ar-SA"/>
        </w:rPr>
        <w:t xml:space="preserve"> </w:t>
      </w:r>
      <w:r w:rsidRPr="00E73C1F">
        <w:rPr>
          <w:b/>
          <w:i/>
          <w:sz w:val="24"/>
          <w:szCs w:val="24"/>
        </w:rPr>
        <w:t>договору оренди</w:t>
      </w:r>
      <w:r w:rsidR="000B1E6A" w:rsidRPr="00E73C1F">
        <w:rPr>
          <w:b/>
          <w:i/>
          <w:sz w:val="24"/>
          <w:szCs w:val="24"/>
        </w:rPr>
        <w:t xml:space="preserve"> земельної ділянки</w:t>
      </w:r>
      <w:r w:rsidRPr="00E73C1F">
        <w:rPr>
          <w:b/>
          <w:i/>
          <w:sz w:val="24"/>
          <w:szCs w:val="24"/>
        </w:rPr>
        <w:t xml:space="preserve"> </w:t>
      </w:r>
      <w:r w:rsidR="00E73C1F">
        <w:rPr>
          <w:b/>
          <w:i/>
          <w:sz w:val="24"/>
          <w:szCs w:val="24"/>
        </w:rPr>
        <w:t xml:space="preserve">                      </w:t>
      </w:r>
      <w:r w:rsidR="00B064DC" w:rsidRPr="00E73C1F">
        <w:rPr>
          <w:b/>
          <w:i/>
          <w:sz w:val="24"/>
          <w:szCs w:val="24"/>
        </w:rPr>
        <w:t xml:space="preserve">від </w:t>
      </w:r>
      <w:r w:rsidR="00531BB2" w:rsidRPr="00E73C1F">
        <w:rPr>
          <w:b/>
          <w:i/>
          <w:iCs/>
          <w:sz w:val="24"/>
          <w:szCs w:val="24"/>
        </w:rPr>
        <w:t>10 лютого 2014 року № 510</w:t>
      </w:r>
      <w:r w:rsidR="00E73C1F" w:rsidRPr="00E73C1F">
        <w:rPr>
          <w:b/>
          <w:i/>
          <w:iCs/>
          <w:sz w:val="24"/>
          <w:szCs w:val="24"/>
        </w:rPr>
        <w:t xml:space="preserve"> (зі змінами) </w:t>
      </w:r>
      <w:r w:rsidR="00E73C1F" w:rsidRPr="00E73C1F">
        <w:rPr>
          <w:b/>
          <w:i/>
          <w:sz w:val="24"/>
          <w:szCs w:val="24"/>
        </w:rPr>
        <w:t xml:space="preserve">для обслуговування </w:t>
      </w:r>
      <w:r w:rsidR="00E73C1F">
        <w:rPr>
          <w:b/>
          <w:i/>
          <w:sz w:val="24"/>
          <w:szCs w:val="24"/>
        </w:rPr>
        <w:t xml:space="preserve">                </w:t>
      </w:r>
      <w:r w:rsidR="00E73C1F" w:rsidRPr="00E73C1F">
        <w:rPr>
          <w:b/>
          <w:i/>
          <w:sz w:val="24"/>
          <w:szCs w:val="24"/>
        </w:rPr>
        <w:t xml:space="preserve">та експлуатації складського майнового комплексу </w:t>
      </w:r>
      <w:r w:rsidR="00E73C1F">
        <w:rPr>
          <w:b/>
          <w:i/>
          <w:sz w:val="24"/>
          <w:szCs w:val="24"/>
        </w:rPr>
        <w:t xml:space="preserve">                                         </w:t>
      </w:r>
      <w:r w:rsidR="00E73C1F" w:rsidRPr="00E73C1F">
        <w:rPr>
          <w:b/>
          <w:i/>
          <w:sz w:val="24"/>
          <w:szCs w:val="24"/>
        </w:rPr>
        <w:t xml:space="preserve">на </w:t>
      </w:r>
      <w:r w:rsidR="00E73C1F" w:rsidRPr="00E73C1F">
        <w:rPr>
          <w:b/>
          <w:i/>
          <w:sz w:val="24"/>
          <w:szCs w:val="24"/>
          <w:shd w:val="clear" w:color="auto" w:fill="FFFFFF"/>
        </w:rPr>
        <w:t>вул. Дніпроводській, 1 в Оболонському районі</w:t>
      </w:r>
      <w:r w:rsidR="00E73C1F" w:rsidRPr="00E73C1F">
        <w:rPr>
          <w:b/>
          <w:i/>
          <w:sz w:val="24"/>
          <w:szCs w:val="24"/>
        </w:rPr>
        <w:t xml:space="preserve">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0336946C" w14:textId="77777777" w:rsidR="00E94376" w:rsidRDefault="00C55118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>Підприємство з іноземною інвестицією «ОСТ-ВЕСТ ЕКСПРЕС»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E73C1F">
              <w:rPr>
                <w:i/>
                <w:sz w:val="24"/>
                <w:szCs w:val="24"/>
              </w:rPr>
              <w:t>(</w:t>
            </w:r>
            <w:r w:rsidR="00FF0A55" w:rsidRPr="00E73C1F">
              <w:rPr>
                <w:i/>
                <w:sz w:val="24"/>
                <w:szCs w:val="24"/>
              </w:rPr>
              <w:t>ЄДРПОУ</w:t>
            </w:r>
            <w:r w:rsidR="002B5778" w:rsidRPr="00E73C1F">
              <w:rPr>
                <w:i/>
                <w:sz w:val="24"/>
                <w:szCs w:val="24"/>
              </w:rPr>
              <w:t xml:space="preserve"> </w:t>
            </w:r>
            <w:r w:rsidR="000B1E6A" w:rsidRPr="00E73C1F">
              <w:rPr>
                <w:i/>
                <w:color w:val="auto"/>
                <w:sz w:val="24"/>
                <w:szCs w:val="24"/>
                <w:lang w:bidi="ar-SA"/>
              </w:rPr>
              <w:t>22918017)</w:t>
            </w:r>
            <w:r w:rsidR="00E73C1F" w:rsidRPr="00E73C1F">
              <w:rPr>
                <w:i/>
                <w:color w:val="auto"/>
                <w:sz w:val="24"/>
                <w:szCs w:val="24"/>
                <w:lang w:bidi="ar-SA"/>
              </w:rPr>
              <w:t xml:space="preserve"> (далі – Підприємство</w:t>
            </w:r>
            <w:r w:rsidR="00E73C1F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  <w:p w14:paraId="3F99415B" w14:textId="3C1816FC" w:rsidR="00E73C1F" w:rsidRPr="000B1E6A" w:rsidRDefault="00E73C1F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E73C1F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5AD2BC2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50F37191" w14:textId="76AF403D" w:rsidR="00E73C1F" w:rsidRPr="00E73C1F" w:rsidRDefault="00862FC4" w:rsidP="00E73C1F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val="ru-RU" w:eastAsia="ru-RU" w:bidi="ar-SA"/>
              </w:rPr>
              <w:t>Шпільфогель Владімір</w:t>
            </w:r>
          </w:p>
          <w:p w14:paraId="26589634" w14:textId="647A2E33" w:rsidR="00E73C1F" w:rsidRPr="00E73C1F" w:rsidRDefault="00E73C1F" w:rsidP="00E73C1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 04213, місто Київ,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пр.Героїв Сталінграда</w:t>
            </w:r>
          </w:p>
          <w:p w14:paraId="2F870A28" w14:textId="77777777" w:rsidR="00E73C1F" w:rsidRPr="00E73C1F" w:rsidRDefault="00E73C1F" w:rsidP="00E73C1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74 697,56 грн</w:t>
            </w:r>
          </w:p>
          <w:p w14:paraId="6A9D5C06" w14:textId="0EE5A751" w:rsidR="00E73C1F" w:rsidRDefault="00E73C1F" w:rsidP="00E73C1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80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1B50923D" w14:textId="1D1238F4" w:rsidR="00E73C1F" w:rsidRPr="00E73C1F" w:rsidRDefault="00E73C1F" w:rsidP="00E73C1F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</w:p>
          <w:p w14:paraId="38AB6361" w14:textId="496C6E87" w:rsidR="00E73C1F" w:rsidRPr="00E73C1F" w:rsidRDefault="00862FC4" w:rsidP="00E73C1F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val="ru-RU" w:eastAsia="ru-RU" w:bidi="ar-SA"/>
              </w:rPr>
              <w:t>Даніман Юрій</w:t>
            </w:r>
          </w:p>
          <w:p w14:paraId="22105390" w14:textId="7030BD06" w:rsidR="00E73C1F" w:rsidRPr="00E73C1F" w:rsidRDefault="00E73C1F" w:rsidP="00E73C1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 04207, місто Київ,</w:t>
            </w:r>
            <w:r w:rsidR="00862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вул.Тимошенка Маршала</w:t>
            </w:r>
          </w:p>
          <w:p w14:paraId="67626E30" w14:textId="77777777" w:rsidR="00E73C1F" w:rsidRPr="00E73C1F" w:rsidRDefault="00E73C1F" w:rsidP="00E73C1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18 674,39 грн</w:t>
            </w:r>
          </w:p>
          <w:p w14:paraId="462A0E17" w14:textId="78432B8D" w:rsidR="00E73C1F" w:rsidRPr="00E73C1F" w:rsidRDefault="00E73C1F" w:rsidP="00E73C1F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="00862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20</w:t>
            </w:r>
            <w:r w:rsidRPr="00E73C1F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643096C" w14:textId="78318251" w:rsidR="00E94376" w:rsidRPr="00123E08" w:rsidRDefault="00E94376" w:rsidP="00FF0A55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E4EE631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FA95053" w14:textId="2C921A57" w:rsidR="00862FC4" w:rsidRPr="00862FC4" w:rsidRDefault="00862FC4" w:rsidP="00862FC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862FC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Шпільфогель Владімір</w:t>
            </w:r>
            <w:r w:rsidRPr="00862FC4">
              <w:rPr>
                <w:b/>
                <w:i/>
                <w:lang w:val="uk-UA"/>
              </w:rPr>
              <w:br/>
              <w:t>Україна, 04213, місто Київ, пр.Ге</w:t>
            </w:r>
            <w:r>
              <w:rPr>
                <w:b/>
                <w:i/>
                <w:lang w:val="uk-UA"/>
              </w:rPr>
              <w:t>роїв Сталінграда</w:t>
            </w:r>
          </w:p>
          <w:p w14:paraId="1D7B6AC7" w14:textId="77777777" w:rsidR="00862FC4" w:rsidRPr="00862FC4" w:rsidRDefault="00862FC4" w:rsidP="00862FC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862FC4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862FC4">
              <w:rPr>
                <w:b/>
                <w:i/>
              </w:rPr>
              <w:t>Прямий вирішальний вплив</w:t>
            </w:r>
          </w:p>
          <w:p w14:paraId="22BC1A0E" w14:textId="77777777" w:rsidR="00862FC4" w:rsidRPr="00862FC4" w:rsidRDefault="00862FC4" w:rsidP="00862FC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862FC4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862FC4">
              <w:rPr>
                <w:b/>
                <w:i/>
              </w:rPr>
              <w:t>80</w:t>
            </w:r>
          </w:p>
          <w:p w14:paraId="1C7A8B69" w14:textId="5D59A8C5" w:rsidR="00E94376" w:rsidRPr="00862FC4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62FC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14.11.2023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683350551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12DF27FC" w14:textId="5D6C8E22" w:rsidR="00617D3B" w:rsidRDefault="00617D3B" w:rsidP="00E73C1F">
      <w:pPr>
        <w:pStyle w:val="a7"/>
        <w:shd w:val="clear" w:color="auto" w:fill="auto"/>
        <w:rPr>
          <w:b w:val="0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8000000000:78:255:0033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862FC4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440181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E73C1F">
              <w:rPr>
                <w:b/>
                <w:i/>
                <w:sz w:val="24"/>
                <w:szCs w:val="24"/>
                <w:shd w:val="clear" w:color="auto" w:fill="FFFFFF"/>
              </w:rPr>
              <w:t>вул. Дніпроводська, 1 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73C1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2,1928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E73C1F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E73C1F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12.08</w:t>
            </w:r>
            <w:r w:rsidR="005769B6" w:rsidRPr="00E73C1F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E73C1F">
              <w:rPr>
                <w:b/>
                <w:i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</w:t>
            </w:r>
            <w:r w:rsidRPr="00E73C1F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E73C1F">
              <w:rPr>
                <w:b/>
                <w:i/>
                <w:sz w:val="24"/>
                <w:szCs w:val="24"/>
              </w:rPr>
              <w:t>для обслуговування та експлуатації складського майнового комплексу</w:t>
            </w:r>
            <w:r w:rsidRPr="00E73C1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E73C1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862FC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862FC4">
              <w:rPr>
                <w:iCs w:val="0"/>
                <w:sz w:val="18"/>
                <w:szCs w:val="18"/>
              </w:rPr>
              <w:t>(за поперед</w:t>
            </w:r>
            <w:r w:rsidR="00056A2A" w:rsidRPr="00862FC4">
              <w:rPr>
                <w:iCs w:val="0"/>
                <w:sz w:val="18"/>
                <w:szCs w:val="18"/>
              </w:rPr>
              <w:t>нім</w:t>
            </w:r>
            <w:r w:rsidR="006764C8" w:rsidRPr="00862FC4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F6AFE7A" w:rsidR="006D7E33" w:rsidRDefault="00862FC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4C695090" w:rsidR="006D7E33" w:rsidRPr="0020307F" w:rsidRDefault="002030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0307F">
              <w:rPr>
                <w:b/>
                <w:i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9 810 968,88 </w:t>
            </w:r>
            <w:r w:rsidR="00862FC4" w:rsidRPr="0020307F">
              <w:rPr>
                <w:b/>
                <w:i/>
                <w:color w:val="auto"/>
                <w:sz w:val="24"/>
                <w:szCs w:val="24"/>
              </w:rPr>
              <w:t>грн</w:t>
            </w:r>
            <w:r w:rsidRPr="0020307F">
              <w:rPr>
                <w:b/>
                <w:i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3BF21F43" w14:textId="77777777" w:rsidR="00AF6CFC" w:rsidRDefault="00AF6CFC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5994C90F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DF764A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 xml:space="preserve">Наявність будівель і </w:t>
            </w: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373DD2DD" w:rsidR="00FF0A55" w:rsidRPr="00D25234" w:rsidRDefault="003C0900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Забудована. На земельній ділянці розміщується цілісний майновий комплекс</w:t>
            </w:r>
            <w:r w:rsidR="00103E81"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та адміністративна будівля. Ділянка </w:t>
            </w:r>
            <w:r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       </w:t>
            </w:r>
            <w:r w:rsidR="00103E81"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огороджена бетонним парканом</w:t>
            </w:r>
            <w:r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(акт обстеження </w:t>
            </w:r>
            <w:r w:rsidR="00103E81"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земельної ділянки  від 07</w:t>
            </w:r>
            <w:r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.12.2023 № ДК/</w:t>
            </w:r>
            <w:r w:rsidR="00103E81"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269</w:t>
            </w:r>
            <w:r w:rsidRPr="00D25234">
              <w:rPr>
                <w:b w:val="0"/>
                <w:bCs w:val="0"/>
                <w:i/>
                <w:color w:val="auto"/>
                <w:sz w:val="24"/>
                <w:szCs w:val="24"/>
              </w:rPr>
              <w:t>-АО/2023).</w:t>
            </w:r>
          </w:p>
          <w:p w14:paraId="1EEB14D6" w14:textId="1967889B" w:rsidR="00D25234" w:rsidRPr="007D0522" w:rsidRDefault="00D25234" w:rsidP="00D2523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252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відомостей Державного реєстру речових                    прав на нерухоме майно (далі – ДРРП) </w:t>
            </w:r>
            <w:r w:rsidRPr="00D2523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цілісний майновий комплекс загальною площею 6272,4 кв. м</w:t>
            </w:r>
            <w:r w:rsidRPr="00D2523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власністю </w:t>
            </w:r>
            <w:r w:rsidRPr="007D05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Підприємства (реєстраційний номер об’єкта нерухомого майна </w:t>
            </w:r>
            <w:r w:rsidRPr="007D0522">
              <w:rPr>
                <w:rFonts w:ascii="Times New Roman" w:hAnsi="Times New Roman" w:cs="Times New Roman"/>
                <w:i/>
                <w:shd w:val="clear" w:color="auto" w:fill="FFFFFF"/>
              </w:rPr>
              <w:t>528951080000</w:t>
            </w:r>
            <w:r w:rsidRPr="007D05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запис про право власності від </w:t>
            </w:r>
            <w:r w:rsidRPr="007D0522">
              <w:rPr>
                <w:rFonts w:ascii="Times New Roman" w:hAnsi="Times New Roman" w:cs="Times New Roman"/>
                <w:i/>
                <w:shd w:val="clear" w:color="auto" w:fill="FFFFFF"/>
              </w:rPr>
              <w:t>08.12.2014</w:t>
            </w:r>
            <w:r w:rsidRPr="007D052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№</w:t>
            </w:r>
            <w:r w:rsidRPr="007D0522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 w:rsidRPr="007D0522">
              <w:rPr>
                <w:rFonts w:ascii="Times New Roman" w:hAnsi="Times New Roman" w:cs="Times New Roman"/>
                <w:i/>
                <w:shd w:val="clear" w:color="auto" w:fill="FFFFFF"/>
              </w:rPr>
              <w:t>8082048</w:t>
            </w:r>
            <w:r w:rsidRPr="007D0522">
              <w:rPr>
                <w:rFonts w:ascii="Times New Roman" w:eastAsia="Times New Roman" w:hAnsi="Times New Roman" w:cs="Times New Roman"/>
                <w:i/>
                <w:color w:val="auto"/>
              </w:rPr>
              <w:t>), складовими частинами якого є:</w:t>
            </w:r>
          </w:p>
          <w:p w14:paraId="125B0F95" w14:textId="6B99D971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«Б» загальною площею 103,3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кв. м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;</w:t>
            </w:r>
          </w:p>
          <w:p w14:paraId="3F4B3108" w14:textId="482C6E9A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В» загальною площею 157,8 кв. м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;</w:t>
            </w:r>
          </w:p>
          <w:p w14:paraId="6B9E0FB2" w14:textId="11462A5E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 «К»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загальною площею 2899,3 кв.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м;</w:t>
            </w:r>
          </w:p>
          <w:p w14:paraId="30CC5C48" w14:textId="54098AA3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b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«Л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» загальною площею 2282,3 кв. м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;</w:t>
            </w:r>
            <w:r w:rsidRPr="007D0522">
              <w:rPr>
                <w:rFonts w:ascii="Times New Roman" w:eastAsia="SimSun" w:hAnsi="Times New Roman" w:cs="Times New Roman"/>
                <w:b/>
                <w:i/>
                <w:shd w:val="clear" w:color="auto" w:fill="FFFFFF"/>
              </w:rPr>
              <w:t xml:space="preserve"> </w:t>
            </w:r>
          </w:p>
          <w:p w14:paraId="57E36BD5" w14:textId="5C61B6B6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i/>
                <w:shd w:val="clear" w:color="auto" w:fill="FFFFFF"/>
              </w:rPr>
              <w:t xml:space="preserve">- 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М» загальною площею 179,9 кв. м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;</w:t>
            </w:r>
          </w:p>
          <w:p w14:paraId="0E08AD4F" w14:textId="26D1AB63" w:rsidR="007D052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Н»  загальною площею 253,3 кв. м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;</w:t>
            </w:r>
          </w:p>
          <w:p w14:paraId="461D6A45" w14:textId="60A40AD7" w:rsidR="007D0522" w:rsidRPr="003505D2" w:rsidRDefault="007D0522" w:rsidP="00636691">
            <w:pPr>
              <w:widowControl/>
              <w:ind w:firstLine="179"/>
              <w:contextualSpacing/>
              <w:jc w:val="both"/>
              <w:rPr>
                <w:rFonts w:ascii="Times New Roman" w:eastAsia="SimSu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- будівля</w:t>
            </w:r>
            <w:r w:rsidRPr="003505D2"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 xml:space="preserve"> «О</w:t>
            </w:r>
            <w:r>
              <w:rPr>
                <w:rFonts w:ascii="Times New Roman" w:eastAsia="SimSun" w:hAnsi="Times New Roman" w:cs="Times New Roman"/>
                <w:i/>
                <w:shd w:val="clear" w:color="auto" w:fill="FFFFFF"/>
              </w:rPr>
              <w:t>»  загальною площею 396,5 кв. м.</w:t>
            </w:r>
          </w:p>
          <w:p w14:paraId="506E57A9" w14:textId="08FBCF45" w:rsidR="00823CCF" w:rsidRPr="00EE137E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3C0900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DF764A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5E41B35D" w14:textId="77777777" w:rsidR="00823CCF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DF764A">
              <w:rPr>
                <w:b w:val="0"/>
                <w:bCs w:val="0"/>
                <w:i/>
                <w:sz w:val="24"/>
                <w:szCs w:val="24"/>
              </w:rPr>
              <w:t>не затверджено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30DE6126" w:rsidR="003C0900" w:rsidRPr="00EE137E" w:rsidRDefault="003C0900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DF764A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Функціональне</w:t>
            </w:r>
            <w:r w:rsidR="00037B84" w:rsidRPr="00DF764A">
              <w:rPr>
                <w:i/>
                <w:sz w:val="24"/>
                <w:szCs w:val="24"/>
              </w:rPr>
              <w:t xml:space="preserve"> </w:t>
            </w: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DF764A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DF764A">
              <w:rPr>
                <w:i/>
                <w:sz w:val="24"/>
                <w:szCs w:val="24"/>
              </w:rPr>
              <w:t>п</w:t>
            </w:r>
            <w:r w:rsidR="00823CCF" w:rsidRPr="00DF764A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 xml:space="preserve">згідно </w:t>
            </w:r>
            <w:r w:rsidR="004D4B3C" w:rsidRPr="00DF764A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7A54A463" w:rsidR="00823CCF" w:rsidRPr="00DF764A" w:rsidRDefault="00DF764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DF764A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комунально-складські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DF764A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A636A0B" w14:textId="1C7EB33A" w:rsidR="00DF764A" w:rsidRPr="00DF764A" w:rsidRDefault="00DF764A" w:rsidP="00DF764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F764A">
              <w:rPr>
                <w:rFonts w:ascii="Times New Roman" w:eastAsia="Times New Roman" w:hAnsi="Times New Roman" w:cs="Times New Roman"/>
                <w:i/>
              </w:rPr>
              <w:t>Земельна ді</w:t>
            </w:r>
            <w:r w:rsidR="008064E4">
              <w:rPr>
                <w:rFonts w:ascii="Times New Roman" w:eastAsia="Times New Roman" w:hAnsi="Times New Roman" w:cs="Times New Roman"/>
                <w:i/>
              </w:rPr>
              <w:t>лянка згідно з відомостями ДРРП</w:t>
            </w:r>
            <w:r w:rsidRPr="00DF764A">
              <w:rPr>
                <w:rFonts w:ascii="Times New Roman" w:eastAsia="Times New Roman" w:hAnsi="Times New Roman" w:cs="Times New Roman"/>
                <w:i/>
              </w:rPr>
              <w:t xml:space="preserve"> перебуває у комунальній власності територіальної громади міста Києва. </w:t>
            </w:r>
          </w:p>
          <w:p w14:paraId="79365125" w14:textId="16E82AC4" w:rsidR="00823CCF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="007D0522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– </w:t>
            </w:r>
            <w:r w:rsidRPr="00E73C1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E73C1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12.08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6B9CCB76" w:rsidR="00DF764A" w:rsidRPr="00EE137E" w:rsidRDefault="00DF764A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DF764A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DF764A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Розташування</w:t>
            </w:r>
            <w:r w:rsidR="00037B84" w:rsidRPr="00DF764A">
              <w:rPr>
                <w:i/>
                <w:sz w:val="24"/>
                <w:szCs w:val="24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 xml:space="preserve">в зеленій </w:t>
            </w:r>
            <w:r w:rsidRPr="00DF764A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DF764A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DF764A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44DB59D9" w14:textId="135FE985" w:rsidR="00AF6CFC" w:rsidRPr="00AF6CFC" w:rsidRDefault="00AF6CFC" w:rsidP="00AF6CF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6CFC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</w:t>
            </w:r>
            <w:r w:rsidR="00D5265C">
              <w:rPr>
                <w:rFonts w:ascii="Times New Roman" w:hAnsi="Times New Roman" w:cs="Times New Roman"/>
                <w:i/>
              </w:rPr>
              <w:t>а</w:t>
            </w:r>
            <w:r w:rsidRPr="00AF6CF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D5265C">
              <w:rPr>
                <w:rFonts w:ascii="Times New Roman" w:hAnsi="Times New Roman" w:cs="Times New Roman"/>
                <w:i/>
              </w:rPr>
              <w:t>а</w:t>
            </w:r>
            <w:r w:rsidRPr="00AF6CFC">
              <w:rPr>
                <w:rFonts w:ascii="Times New Roman" w:hAnsi="Times New Roman" w:cs="Times New Roman"/>
                <w:i/>
              </w:rPr>
              <w:t xml:space="preserve"> за функціональним призначенням  не віднос</w:t>
            </w:r>
            <w:r w:rsidR="00D5265C">
              <w:rPr>
                <w:rFonts w:ascii="Times New Roman" w:hAnsi="Times New Roman" w:cs="Times New Roman"/>
                <w:i/>
              </w:rPr>
              <w:t>и</w:t>
            </w:r>
            <w:r w:rsidRPr="00AF6CFC">
              <w:rPr>
                <w:rFonts w:ascii="Times New Roman" w:hAnsi="Times New Roman" w:cs="Times New Roman"/>
                <w:i/>
              </w:rPr>
              <w:t>ться до територій зелених насаджень.</w:t>
            </w:r>
          </w:p>
          <w:p w14:paraId="32C67EBC" w14:textId="1A5EE09B" w:rsidR="00823CCF" w:rsidRPr="00EE137E" w:rsidRDefault="00823CCF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D0522" w:rsidRPr="00037B84" w14:paraId="0BA76306" w14:textId="77777777" w:rsidTr="00430CA4">
        <w:trPr>
          <w:cantSplit/>
          <w:trHeight w:val="2827"/>
        </w:trPr>
        <w:tc>
          <w:tcPr>
            <w:tcW w:w="2972" w:type="dxa"/>
          </w:tcPr>
          <w:p w14:paraId="350B3485" w14:textId="5455BDD4" w:rsidR="007D0522" w:rsidRPr="002F2D3F" w:rsidRDefault="007D052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F6CFC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646013CA" w14:textId="2967151E" w:rsidR="00636691" w:rsidRPr="00636691" w:rsidRDefault="00636691" w:rsidP="00636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Pr="00636691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28.02.2013 № 78/9135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передана </w:t>
            </w:r>
            <w:r w:rsidRPr="0063669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Підприємств</w:t>
            </w:r>
            <w:r w:rsidR="00D5265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63669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>в оренду</w:t>
            </w:r>
            <w:r w:rsidRPr="00636691">
              <w:rPr>
                <w:rFonts w:ascii="Times New Roman" w:hAnsi="Times New Roman" w:cs="Times New Roman"/>
                <w:i/>
              </w:rPr>
              <w:t xml:space="preserve">                     на 5 років </w:t>
            </w:r>
            <w:r w:rsidRPr="00636691">
              <w:rPr>
                <w:rFonts w:ascii="Times New Roman" w:hAnsi="Times New Roman" w:cs="Times New Roman"/>
                <w:i/>
                <w:shd w:val="clear" w:color="auto" w:fill="FFFFFF"/>
              </w:rPr>
              <w:t>для обслуговування та експлуатації складського майнового комплексу на вул. Дніпроводській, 1 в Оболонському районі м. Києва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 земельної ділянки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   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>від 10.02.2014 № 510).</w:t>
            </w:r>
          </w:p>
          <w:p w14:paraId="34F8DEEA" w14:textId="75FB05BE" w:rsidR="00636691" w:rsidRPr="00636691" w:rsidRDefault="00636691" w:rsidP="00636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від 11.06.2019 (протокол № 10/99) вирішено поновити договір на 5 років (угода про поновлення            </w:t>
            </w:r>
            <w:r w:rsidR="008064E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від 16.08.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>2019 № 269).</w:t>
            </w:r>
          </w:p>
          <w:p w14:paraId="25978DE1" w14:textId="5869B46B" w:rsidR="00636691" w:rsidRPr="00EE137E" w:rsidRDefault="00636691" w:rsidP="00636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згідно з відомостями ДРРП до 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16.08.2024</w:t>
            </w:r>
            <w:r w:rsidRPr="0063669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9EAB17B" w14:textId="77777777" w:rsidR="007D0522" w:rsidRPr="00EE137E" w:rsidRDefault="007D0522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40E6DC48" w:rsidR="00FC7A92" w:rsidRPr="00AF6CFC" w:rsidRDefault="00FC7A92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DA4E28" w14:textId="021A5C7C" w:rsidR="00C17460" w:rsidRPr="00C17460" w:rsidRDefault="00C17460" w:rsidP="00C1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1746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листом  ГУ ДПС у м. Києві від 25.10</w:t>
            </w:r>
            <w:r w:rsidRPr="00C1746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.2023      </w:t>
            </w:r>
            <w:r w:rsidR="0016099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№ 98774/6/26-15-</w:t>
            </w:r>
            <w:r w:rsidRPr="00C1746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="0016099B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Підприємс</w:t>
            </w:r>
            <w:r w:rsidRPr="00C17460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твом</w:t>
            </w:r>
            <w:r w:rsidR="0016099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</w:t>
            </w:r>
            <w:r w:rsidRPr="00C1746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не обліковується.</w:t>
            </w:r>
          </w:p>
          <w:p w14:paraId="43F51831" w14:textId="263301CC" w:rsidR="00C17460" w:rsidRPr="00C17460" w:rsidRDefault="00C17460" w:rsidP="00C174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1746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10.01.2024                         № 462/5/26-15-13-01-05 станом на 01.01.2024 </w:t>
            </w:r>
            <w:r w:rsidR="0016099B" w:rsidRPr="00636691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Підприємство</w:t>
            </w:r>
            <w:r w:rsidRPr="00C1746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 переліку підприємств-боржників, які мають борг із земельного податку та орендної плати за землю не включено.</w:t>
            </w:r>
          </w:p>
          <w:p w14:paraId="57DEC510" w14:textId="77777777" w:rsidR="00EE1A05" w:rsidRPr="00EE137E" w:rsidRDefault="00EE1A05" w:rsidP="00B455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8C8DF67" w14:textId="77777777" w:rsidR="00DE0E7B" w:rsidRPr="00EE137E" w:rsidRDefault="00DE0E7B" w:rsidP="00B455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137E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лініями.</w:t>
            </w:r>
          </w:p>
          <w:p w14:paraId="0983CD80" w14:textId="7C9609DB" w:rsidR="00F620DD" w:rsidRPr="00EE137E" w:rsidRDefault="00F620DD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7EF65399" w14:textId="77777777" w:rsidR="00DE0E7B" w:rsidRDefault="001D49C8" w:rsidP="002D6E0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381CEF3E" w14:textId="0D047482" w:rsidR="00BF12E5" w:rsidRPr="001D49C8" w:rsidRDefault="00BF12E5" w:rsidP="002D6E0D">
            <w:pPr>
              <w:jc w:val="both"/>
              <w:rPr>
                <w:lang w:val="ru-RU"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6A12BC1A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 w:rsidR="00AF6CFC">
        <w:rPr>
          <w:i w:val="0"/>
          <w:sz w:val="24"/>
          <w:szCs w:val="24"/>
        </w:rPr>
        <w:t>кт рішення 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13DFAE97" w:rsidR="006A19DF" w:rsidRPr="0020307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AF6CFC" w:rsidRPr="001C3056">
        <w:rPr>
          <w:i w:val="0"/>
          <w:sz w:val="24"/>
          <w:szCs w:val="24"/>
        </w:rPr>
        <w:t>від 14</w:t>
      </w:r>
      <w:r w:rsidR="00AF6CFC">
        <w:rPr>
          <w:i w:val="0"/>
          <w:sz w:val="24"/>
          <w:szCs w:val="24"/>
        </w:rPr>
        <w:t>.12.2023</w:t>
      </w:r>
      <w:r w:rsidR="00AF6CFC" w:rsidRPr="001C3056">
        <w:rPr>
          <w:i w:val="0"/>
          <w:sz w:val="24"/>
          <w:szCs w:val="24"/>
        </w:rPr>
        <w:t xml:space="preserve"> № </w:t>
      </w:r>
      <w:r w:rsidR="00AF6CFC" w:rsidRPr="001C3056">
        <w:rPr>
          <w:bCs/>
          <w:i w:val="0"/>
          <w:sz w:val="24"/>
          <w:szCs w:val="24"/>
          <w:shd w:val="clear" w:color="auto" w:fill="FFFFFF"/>
        </w:rPr>
        <w:t>7531/7572</w:t>
      </w:r>
      <w:r w:rsidR="00AF6CFC" w:rsidRPr="001C3056">
        <w:rPr>
          <w:i w:val="0"/>
          <w:sz w:val="24"/>
          <w:szCs w:val="24"/>
        </w:rPr>
        <w:t xml:space="preserve"> «Про бюджет міста Києва на 2024 рік» орієнтовний розмір річної орендної плати складатиме: </w:t>
      </w:r>
      <w:r w:rsidR="0020307F" w:rsidRPr="0020307F">
        <w:rPr>
          <w:b/>
          <w:color w:val="auto"/>
          <w:sz w:val="24"/>
          <w:szCs w:val="24"/>
        </w:rPr>
        <w:t xml:space="preserve">294 329,07 </w:t>
      </w:r>
      <w:r w:rsidR="00AF6CFC" w:rsidRPr="0020307F">
        <w:rPr>
          <w:b/>
          <w:color w:val="auto"/>
          <w:sz w:val="24"/>
          <w:szCs w:val="24"/>
          <w:shd w:val="clear" w:color="auto" w:fill="FFFFFF"/>
        </w:rPr>
        <w:t>грн (3%) в рік.</w:t>
      </w:r>
      <w:r w:rsidR="0020307F" w:rsidRPr="0020307F">
        <w:rPr>
          <w:color w:val="auto"/>
        </w:rPr>
        <w:t xml:space="preserve"> </w:t>
      </w:r>
    </w:p>
    <w:p w14:paraId="263DE6E0" w14:textId="77777777" w:rsidR="00AF6CFC" w:rsidRPr="00037B84" w:rsidRDefault="00AF6CFC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9354227" w:rsidR="006A19DF" w:rsidRDefault="006A19DF" w:rsidP="00E9630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AF6CFC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73C1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73C1F">
          <w:rPr>
            <w:i w:val="0"/>
            <w:sz w:val="12"/>
            <w:szCs w:val="12"/>
            <w:lang w:val="ru-RU"/>
          </w:rPr>
          <w:t>-60665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E73C1F">
          <w:rPr>
            <w:i w:val="0"/>
            <w:sz w:val="12"/>
            <w:szCs w:val="12"/>
            <w:lang w:val="ru-RU"/>
          </w:rPr>
          <w:t>08.02.2024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E73C1F">
          <w:rPr>
            <w:i w:val="0"/>
            <w:sz w:val="12"/>
            <w:szCs w:val="12"/>
            <w:lang w:val="ru-RU"/>
          </w:rPr>
          <w:t>683350551</w:t>
        </w:r>
      </w:p>
      <w:p w14:paraId="0BF67CBB" w14:textId="7E592A5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96307" w:rsidRPr="00E9630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0656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03E81"/>
    <w:rsid w:val="001121A7"/>
    <w:rsid w:val="00117719"/>
    <w:rsid w:val="001239A5"/>
    <w:rsid w:val="00123E08"/>
    <w:rsid w:val="00150E38"/>
    <w:rsid w:val="001520B5"/>
    <w:rsid w:val="0016099B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307F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0900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1D09"/>
    <w:rsid w:val="005D67B3"/>
    <w:rsid w:val="005E272A"/>
    <w:rsid w:val="005E7630"/>
    <w:rsid w:val="00603291"/>
    <w:rsid w:val="00606B93"/>
    <w:rsid w:val="00617D3B"/>
    <w:rsid w:val="006200AE"/>
    <w:rsid w:val="00632091"/>
    <w:rsid w:val="006366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D0522"/>
    <w:rsid w:val="00800A09"/>
    <w:rsid w:val="008014F8"/>
    <w:rsid w:val="008064E4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2FC4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6CFC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BF12E5"/>
    <w:rsid w:val="00C1746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5234"/>
    <w:rsid w:val="00D40637"/>
    <w:rsid w:val="00D50023"/>
    <w:rsid w:val="00D5265C"/>
    <w:rsid w:val="00D63B8D"/>
    <w:rsid w:val="00D70DFE"/>
    <w:rsid w:val="00D732F1"/>
    <w:rsid w:val="00D9671B"/>
    <w:rsid w:val="00DA2B06"/>
    <w:rsid w:val="00DD34E7"/>
    <w:rsid w:val="00DE0E7B"/>
    <w:rsid w:val="00DF764A"/>
    <w:rsid w:val="00E05220"/>
    <w:rsid w:val="00E27308"/>
    <w:rsid w:val="00E40910"/>
    <w:rsid w:val="00E5752E"/>
    <w:rsid w:val="00E7338E"/>
    <w:rsid w:val="00E73C1F"/>
    <w:rsid w:val="00E77A9B"/>
    <w:rsid w:val="00E8544C"/>
    <w:rsid w:val="00E94376"/>
    <w:rsid w:val="00E96307"/>
    <w:rsid w:val="00EA1AC5"/>
    <w:rsid w:val="00EA42C9"/>
    <w:rsid w:val="00EB297C"/>
    <w:rsid w:val="00EC0B76"/>
    <w:rsid w:val="00EE137E"/>
    <w:rsid w:val="00EE1A05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styleId="af2">
    <w:name w:val="Normal (Web)"/>
    <w:basedOn w:val="a"/>
    <w:uiPriority w:val="99"/>
    <w:semiHidden/>
    <w:unhideWhenUsed/>
    <w:rsid w:val="00862F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862FC4"/>
  </w:style>
  <w:style w:type="character" w:styleId="af3">
    <w:name w:val="Hyperlink"/>
    <w:basedOn w:val="a0"/>
    <w:uiPriority w:val="99"/>
    <w:semiHidden/>
    <w:unhideWhenUsed/>
    <w:rsid w:val="00862FC4"/>
    <w:rPr>
      <w:color w:val="0000FF"/>
      <w:u w:val="single"/>
    </w:rPr>
  </w:style>
  <w:style w:type="character" w:customStyle="1" w:styleId="text-grey">
    <w:name w:val="text-grey"/>
    <w:basedOn w:val="a0"/>
    <w:rsid w:val="0086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170DC-7E87-4B83-9562-C4401CBC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7179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Тюлькова Анастасія Ігорівна</cp:lastModifiedBy>
  <cp:revision>3</cp:revision>
  <cp:lastPrinted>2024-02-13T08:47:00Z</cp:lastPrinted>
  <dcterms:created xsi:type="dcterms:W3CDTF">2024-02-13T08:49:00Z</dcterms:created>
  <dcterms:modified xsi:type="dcterms:W3CDTF">2024-02-20T09:18:00Z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2024-02-20T09:18:21Z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72ac5077-04dc-463f-a5bb-743fcec975f3</vt:lpwstr>
  </property>
  <property fmtid="{D5CDD505-2E9C-101B-9397-08002B2CF9AE}" pid="8" name="MSIP_Label_defa4170-0d19-0005-0004-bc88714345d2_ContentBits">
    <vt:lpwstr>0</vt:lpwstr>
  </property>
</Properties>
</file>