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457B7301" w:rsidR="00B30291" w:rsidRPr="006D33FC" w:rsidRDefault="00B30291" w:rsidP="00B171F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628653964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628653964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33F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D33F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3FC">
        <w:rPr>
          <w:b/>
          <w:bCs/>
          <w:i w:val="0"/>
          <w:iCs w:val="0"/>
          <w:sz w:val="24"/>
          <w:szCs w:val="24"/>
          <w:lang w:val="ru-RU"/>
        </w:rPr>
        <w:t xml:space="preserve">№ ПЗН-66411 </w:t>
      </w:r>
      <w:proofErr w:type="spellStart"/>
      <w:r w:rsidRPr="006D33F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D33F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D33FC">
        <w:rPr>
          <w:b/>
          <w:bCs/>
          <w:i w:val="0"/>
          <w:sz w:val="24"/>
          <w:szCs w:val="24"/>
          <w:lang w:val="ru-RU"/>
        </w:rPr>
        <w:t>14.05.2024</w:t>
      </w:r>
    </w:p>
    <w:p w14:paraId="1B663883" w14:textId="77777777" w:rsidR="00B30291" w:rsidRPr="006D33F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D33FC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D33FC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D33F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D33FC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D33F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D33FC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D33F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D33FC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D33FC">
        <w:rPr>
          <w:i w:val="0"/>
          <w:iCs w:val="0"/>
          <w:sz w:val="24"/>
          <w:szCs w:val="24"/>
          <w:lang w:val="ru-RU"/>
        </w:rPr>
        <w:t xml:space="preserve"> ради</w:t>
      </w:r>
      <w:r w:rsidRPr="006D33FC">
        <w:rPr>
          <w:i w:val="0"/>
          <w:sz w:val="24"/>
          <w:szCs w:val="24"/>
          <w:lang w:val="ru-RU"/>
        </w:rPr>
        <w:t>:</w:t>
      </w:r>
    </w:p>
    <w:p w14:paraId="6399BAF7" w14:textId="75E06ED6" w:rsidR="006D33FC" w:rsidRDefault="00B30291" w:rsidP="006D33F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D33FC" w:rsidRPr="005C4E3F">
        <w:rPr>
          <w:rFonts w:eastAsia="Georgia"/>
          <w:b/>
          <w:i/>
          <w:iCs/>
          <w:sz w:val="24"/>
          <w:szCs w:val="24"/>
          <w:lang w:val="uk-UA"/>
        </w:rPr>
        <w:t>ПРИВАТНОМУ ПІДПРИЄМСТВУ «КЛІНІКА АНТИСТАРІННЯ «МЕДІ</w:t>
      </w:r>
      <w:r w:rsidR="006D33FC">
        <w:rPr>
          <w:rFonts w:eastAsia="Georgia"/>
          <w:b/>
          <w:i/>
          <w:iCs/>
          <w:sz w:val="24"/>
          <w:szCs w:val="24"/>
          <w:lang w:val="uk-UA"/>
        </w:rPr>
        <w:t>КОМ» земельної ділянки в оренду</w:t>
      </w:r>
      <w:r w:rsidR="00C61D39" w:rsidRPr="00C61D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D4489">
        <w:rPr>
          <w:rFonts w:eastAsia="Georgia"/>
          <w:b/>
          <w:i/>
          <w:iCs/>
          <w:sz w:val="24"/>
          <w:szCs w:val="24"/>
          <w:lang w:val="uk-UA"/>
        </w:rPr>
        <w:t>для експлуатації</w:t>
      </w:r>
      <w:r w:rsidR="006D33FC" w:rsidRPr="005C4E3F">
        <w:rPr>
          <w:rFonts w:eastAsia="Georgia"/>
          <w:b/>
          <w:i/>
          <w:iCs/>
          <w:sz w:val="24"/>
          <w:szCs w:val="24"/>
          <w:lang w:val="uk-UA"/>
        </w:rPr>
        <w:t xml:space="preserve"> та обслуговування б</w:t>
      </w:r>
      <w:r w:rsidR="00774D88">
        <w:rPr>
          <w:rFonts w:eastAsia="Georgia"/>
          <w:b/>
          <w:i/>
          <w:iCs/>
          <w:sz w:val="24"/>
          <w:szCs w:val="24"/>
          <w:lang w:val="uk-UA"/>
        </w:rPr>
        <w:t xml:space="preserve">удівель закладів охорони </w:t>
      </w:r>
      <w:proofErr w:type="spellStart"/>
      <w:r w:rsidR="00774D88">
        <w:rPr>
          <w:rFonts w:eastAsia="Georgia"/>
          <w:b/>
          <w:i/>
          <w:iCs/>
          <w:sz w:val="24"/>
          <w:szCs w:val="24"/>
          <w:lang w:val="uk-UA"/>
        </w:rPr>
        <w:t>здоров</w:t>
      </w:r>
      <w:proofErr w:type="spellEnd"/>
      <w:r w:rsidR="00774D88" w:rsidRPr="00774D88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="006D33FC" w:rsidRPr="005C4E3F">
        <w:rPr>
          <w:rFonts w:eastAsia="Georgia"/>
          <w:b/>
          <w:i/>
          <w:iCs/>
          <w:sz w:val="24"/>
          <w:szCs w:val="24"/>
          <w:lang w:val="uk-UA"/>
        </w:rPr>
        <w:t>я та соціальної допомоги на</w:t>
      </w:r>
      <w:r w:rsidR="006D33FC">
        <w:rPr>
          <w:rFonts w:eastAsia="Georgia"/>
          <w:b/>
          <w:i/>
          <w:iCs/>
          <w:sz w:val="24"/>
          <w:szCs w:val="24"/>
          <w:lang w:val="uk-UA"/>
        </w:rPr>
        <w:t xml:space="preserve"> вул. Хорива, 41-б</w:t>
      </w:r>
      <w:r w:rsidR="006D33FC">
        <w:rPr>
          <w:rFonts w:eastAsia="Georgia"/>
          <w:b/>
          <w:i/>
          <w:iCs/>
          <w:sz w:val="24"/>
          <w:szCs w:val="24"/>
          <w:lang w:val="uk-UA"/>
        </w:rPr>
        <w:br/>
      </w:r>
      <w:r w:rsidR="006D33FC" w:rsidRPr="005C4E3F">
        <w:rPr>
          <w:rFonts w:eastAsia="Georgia"/>
          <w:b/>
          <w:i/>
          <w:iCs/>
          <w:sz w:val="24"/>
          <w:szCs w:val="24"/>
          <w:lang w:val="uk-UA"/>
        </w:rPr>
        <w:t>у Подільському районі міста Києва</w:t>
      </w:r>
    </w:p>
    <w:p w14:paraId="1BA68719" w14:textId="4C4B4D99" w:rsidR="006D33FC" w:rsidRPr="00581A44" w:rsidRDefault="006D33FC" w:rsidP="006D33FC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5C4E3F">
        <w:rPr>
          <w:rFonts w:eastAsia="Georgia"/>
          <w:b/>
          <w:i/>
          <w:iCs/>
          <w:sz w:val="24"/>
          <w:szCs w:val="24"/>
          <w:lang w:val="uk-UA"/>
        </w:rPr>
        <w:t>(зміна цільового призначення)</w:t>
      </w:r>
    </w:p>
    <w:p w14:paraId="4A04B8A4" w14:textId="4FF5F1FF" w:rsidR="00B30291" w:rsidRPr="00581A44" w:rsidRDefault="00B30291" w:rsidP="009A47EA">
      <w:pPr>
        <w:pStyle w:val="a4"/>
        <w:shd w:val="clear" w:color="auto" w:fill="auto"/>
        <w:spacing w:line="266" w:lineRule="auto"/>
        <w:ind w:right="2739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6D33F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D33FC">
              <w:rPr>
                <w:b w:val="0"/>
                <w:i/>
                <w:sz w:val="24"/>
                <w:szCs w:val="24"/>
                <w:lang w:val="ru-RU"/>
              </w:rPr>
              <w:t>ПРИВАТНЕ ПІДПРИЄМСТВО «КЛІНІКА АНТИСТАРІННЯ «МЕДІКОМ»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7A32B7E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30F9325" w14:textId="77777777" w:rsidR="006D33FC" w:rsidRPr="005C4E3F" w:rsidRDefault="006D33FC" w:rsidP="006D33F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C4E3F">
              <w:rPr>
                <w:b w:val="0"/>
                <w:i/>
                <w:sz w:val="24"/>
                <w:szCs w:val="24"/>
                <w:lang w:val="ru-RU"/>
              </w:rPr>
              <w:t>ПРИМАК АНДРІЙ ВОЛОДИМИРОВИЧ</w:t>
            </w:r>
          </w:p>
          <w:p w14:paraId="15C91214" w14:textId="00790096" w:rsidR="00B30291" w:rsidRPr="00AC6C1F" w:rsidRDefault="006D33FC" w:rsidP="006D33F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, 07353,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Ки</w:t>
            </w:r>
            <w:r>
              <w:rPr>
                <w:b w:val="0"/>
                <w:i/>
                <w:sz w:val="24"/>
                <w:szCs w:val="24"/>
                <w:lang w:val="ru-RU"/>
              </w:rPr>
              <w:t>ївська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Вишгородський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р-н,</w:t>
            </w:r>
            <w:r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Старі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Петрівці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6D33F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Грушевського</w:t>
            </w:r>
            <w:proofErr w:type="spellEnd"/>
          </w:p>
        </w:tc>
      </w:tr>
      <w:tr w:rsidR="00B30291" w:rsidRPr="00CF2418" w14:paraId="18172CC5" w14:textId="77777777" w:rsidTr="006D33FC">
        <w:trPr>
          <w:cantSplit/>
          <w:trHeight w:val="88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BD6BFB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8D5E751" w14:textId="77777777" w:rsidR="006D33FC" w:rsidRPr="005C4E3F" w:rsidRDefault="006D33FC" w:rsidP="006D33F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C4E3F">
              <w:rPr>
                <w:b w:val="0"/>
                <w:i/>
                <w:sz w:val="24"/>
                <w:szCs w:val="24"/>
                <w:lang w:val="ru-RU"/>
              </w:rPr>
              <w:t>ПРИМАК АНДРІЙ ВОЛОДИМИРОВИЧ</w:t>
            </w:r>
          </w:p>
          <w:p w14:paraId="5615A992" w14:textId="7A4AA6AE" w:rsidR="00B30291" w:rsidRPr="006D33FC" w:rsidRDefault="006D33FC" w:rsidP="006D33F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, 07353,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Вишгородський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ru-RU"/>
              </w:rPr>
              <w:t>р-н,</w:t>
            </w:r>
            <w:r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Старі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Петрівці</w:t>
            </w:r>
            <w:proofErr w:type="spellEnd"/>
            <w:r w:rsidRPr="005C4E3F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4E3F">
              <w:rPr>
                <w:b w:val="0"/>
                <w:i/>
                <w:sz w:val="24"/>
                <w:szCs w:val="24"/>
                <w:lang w:val="ru-RU"/>
              </w:rPr>
              <w:t>вул.Грушевського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6D33F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D33FC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6D33F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D33FC">
              <w:rPr>
                <w:b w:val="0"/>
                <w:i/>
                <w:sz w:val="24"/>
                <w:szCs w:val="24"/>
                <w:lang w:val="ru-RU"/>
              </w:rPr>
              <w:t>08.05.2024</w:t>
            </w:r>
            <w:r w:rsidRPr="006D33F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D33FC">
              <w:rPr>
                <w:b w:val="0"/>
                <w:i/>
                <w:sz w:val="24"/>
                <w:szCs w:val="24"/>
                <w:lang w:val="ru-RU"/>
              </w:rPr>
              <w:t>№ 628653964</w:t>
            </w:r>
          </w:p>
        </w:tc>
      </w:tr>
    </w:tbl>
    <w:p w14:paraId="11B98FDC" w14:textId="77777777" w:rsidR="00B30291" w:rsidRPr="006D33FC" w:rsidRDefault="00B30291" w:rsidP="00B30291">
      <w:pPr>
        <w:spacing w:line="1" w:lineRule="exact"/>
        <w:rPr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6D33FC">
        <w:rPr>
          <w:sz w:val="24"/>
          <w:szCs w:val="24"/>
          <w:lang w:val="ru-RU"/>
        </w:rPr>
        <w:t>8000000000:85:351:0002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D33FC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D33F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D33F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D33F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6D33FC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6D33F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33F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D33F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Хорива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41-б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0,1100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6D33FC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79A754C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6D33FC" w:rsidRPr="008E77AE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6D33FC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6D33FC" w:rsidRPr="00061203">
              <w:rPr>
                <w:i/>
                <w:sz w:val="24"/>
                <w:szCs w:val="24"/>
                <w:lang w:val="ru-RU"/>
              </w:rPr>
              <w:t>10</w:t>
            </w:r>
            <w:r w:rsidR="006D33F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33FC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6D33FC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F0515F4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6D33FC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6D33FC">
        <w:trPr>
          <w:trHeight w:hRule="exact" w:val="156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08420935" w14:textId="14844FC7" w:rsidR="006D33FC" w:rsidRDefault="006D33FC" w:rsidP="006D33FC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– 03.09 для </w:t>
            </w:r>
            <w:proofErr w:type="spellStart"/>
            <w:r w:rsidRPr="00451734">
              <w:rPr>
                <w:i/>
                <w:iCs/>
                <w:sz w:val="24"/>
                <w:szCs w:val="24"/>
                <w:highlight w:val="white"/>
                <w:lang w:val="ru-RU"/>
              </w:rPr>
              <w:t>для</w:t>
            </w:r>
            <w:proofErr w:type="spellEnd"/>
            <w:r w:rsidRPr="00451734"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51734">
              <w:rPr>
                <w:i/>
                <w:iCs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Pr="00451734"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451734">
              <w:rPr>
                <w:i/>
                <w:iCs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>будівель</w:t>
            </w:r>
            <w:proofErr w:type="spellEnd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кредитно-</w:t>
            </w:r>
            <w:proofErr w:type="spellStart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>фінансових</w:t>
            </w:r>
            <w:proofErr w:type="spellEnd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>установ</w:t>
            </w:r>
            <w:proofErr w:type="spellEnd"/>
            <w:r>
              <w:rPr>
                <w:i/>
                <w:iCs/>
                <w:sz w:val="24"/>
                <w:szCs w:val="24"/>
                <w:highlight w:val="white"/>
                <w:lang w:val="ru-RU"/>
              </w:rPr>
              <w:t>.</w:t>
            </w:r>
          </w:p>
          <w:p w14:paraId="47F56579" w14:textId="57440BD6" w:rsidR="00A318A9" w:rsidRPr="006D33FC" w:rsidRDefault="006D33FC" w:rsidP="006D33FC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iCs w:val="0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– </w:t>
            </w:r>
            <w:r w:rsidRPr="008E77AE">
              <w:rPr>
                <w:i/>
                <w:sz w:val="24"/>
                <w:szCs w:val="24"/>
                <w:highlight w:val="white"/>
                <w:lang w:val="ru-RU"/>
              </w:rPr>
              <w:t>03.03</w:t>
            </w:r>
            <w:r w:rsidRPr="008E77AE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77AE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E77AE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77AE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8E77A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7AE">
              <w:rPr>
                <w:rStyle w:val="ac"/>
                <w:sz w:val="24"/>
                <w:szCs w:val="24"/>
                <w:lang w:val="ru-RU"/>
              </w:rPr>
              <w:t>б</w:t>
            </w:r>
            <w:r w:rsidR="009E46CA">
              <w:rPr>
                <w:rStyle w:val="ac"/>
                <w:sz w:val="24"/>
                <w:szCs w:val="24"/>
                <w:lang w:val="ru-RU"/>
              </w:rPr>
              <w:t>удівель</w:t>
            </w:r>
            <w:proofErr w:type="spellEnd"/>
            <w:r w:rsidR="009E46C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6CA">
              <w:rPr>
                <w:rStyle w:val="ac"/>
                <w:sz w:val="24"/>
                <w:szCs w:val="24"/>
                <w:lang w:val="ru-RU"/>
              </w:rPr>
              <w:t>закладів</w:t>
            </w:r>
            <w:proofErr w:type="spellEnd"/>
            <w:r w:rsidR="009E46C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6CA">
              <w:rPr>
                <w:rStyle w:val="ac"/>
                <w:sz w:val="24"/>
                <w:szCs w:val="24"/>
                <w:lang w:val="ru-RU"/>
              </w:rPr>
              <w:t>охорони</w:t>
            </w:r>
            <w:proofErr w:type="spellEnd"/>
            <w:r w:rsidR="009E46C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6CA">
              <w:rPr>
                <w:rStyle w:val="ac"/>
                <w:sz w:val="24"/>
                <w:szCs w:val="24"/>
                <w:lang w:val="ru-RU"/>
              </w:rPr>
              <w:t>здоров'</w:t>
            </w:r>
            <w:r w:rsidRPr="008E77AE">
              <w:rPr>
                <w:rStyle w:val="ac"/>
                <w:sz w:val="24"/>
                <w:szCs w:val="24"/>
                <w:lang w:val="ru-RU"/>
              </w:rPr>
              <w:t>я</w:t>
            </w:r>
            <w:proofErr w:type="spellEnd"/>
            <w:r w:rsidRPr="008E77AE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77AE">
              <w:rPr>
                <w:rStyle w:val="ac"/>
                <w:sz w:val="24"/>
                <w:szCs w:val="24"/>
                <w:lang w:val="ru-RU"/>
              </w:rPr>
              <w:t>соціальної</w:t>
            </w:r>
            <w:proofErr w:type="spellEnd"/>
            <w:r w:rsidRPr="008E77A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7AE">
              <w:rPr>
                <w:rStyle w:val="ac"/>
                <w:sz w:val="24"/>
                <w:szCs w:val="24"/>
                <w:lang w:val="ru-RU"/>
              </w:rPr>
              <w:t>допомоги</w:t>
            </w:r>
            <w:proofErr w:type="spellEnd"/>
          </w:p>
          <w:p w14:paraId="2C42A00F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6D33F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6D33FC">
        <w:trPr>
          <w:trHeight w:hRule="exact" w:val="718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B4E4120" w14:textId="2C374148" w:rsidR="006D33FC" w:rsidRPr="00BA0C10" w:rsidRDefault="006D33FC" w:rsidP="006D33FC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– </w:t>
            </w:r>
            <w:r w:rsidRPr="00FA0628">
              <w:rPr>
                <w:rStyle w:val="ac"/>
                <w:b/>
                <w:iCs w:val="0"/>
                <w:sz w:val="24"/>
                <w:szCs w:val="24"/>
                <w:lang w:val="ru-RU"/>
              </w:rPr>
              <w:t>25</w:t>
            </w:r>
            <w:r>
              <w:rPr>
                <w:rStyle w:val="ac"/>
                <w:b/>
                <w:iCs w:val="0"/>
                <w:sz w:val="24"/>
                <w:szCs w:val="24"/>
              </w:rPr>
              <w:t> </w:t>
            </w:r>
            <w:r w:rsidRPr="00FA0628">
              <w:rPr>
                <w:rStyle w:val="ac"/>
                <w:b/>
                <w:iCs w:val="0"/>
                <w:sz w:val="24"/>
                <w:szCs w:val="24"/>
                <w:lang w:val="ru-RU"/>
              </w:rPr>
              <w:t>841</w:t>
            </w:r>
            <w:r>
              <w:rPr>
                <w:rStyle w:val="ac"/>
                <w:b/>
                <w:iCs w:val="0"/>
                <w:sz w:val="24"/>
                <w:szCs w:val="24"/>
              </w:rPr>
              <w:t> </w:t>
            </w:r>
            <w:r w:rsidRPr="00FA0628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374 </w:t>
            </w:r>
            <w:r>
              <w:rPr>
                <w:rStyle w:val="ac"/>
                <w:b/>
                <w:iCs w:val="0"/>
                <w:sz w:val="24"/>
                <w:szCs w:val="24"/>
                <w:lang w:val="uk-UA"/>
              </w:rPr>
              <w:t>грн 67 коп.</w:t>
            </w:r>
          </w:p>
          <w:p w14:paraId="0226FB2C" w14:textId="4542D5D7" w:rsidR="00B30291" w:rsidRPr="00A16091" w:rsidRDefault="00A16091" w:rsidP="00A16091">
            <w:pPr>
              <w:pStyle w:val="a4"/>
              <w:ind w:left="140"/>
              <w:rPr>
                <w:rStyle w:val="ac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ac"/>
                <w:b/>
                <w:sz w:val="24"/>
                <w:szCs w:val="24"/>
                <w:lang w:val="ru-RU"/>
              </w:rPr>
              <w:t>Проєктна</w:t>
            </w:r>
            <w:proofErr w:type="spellEnd"/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– </w:t>
            </w:r>
            <w:r w:rsidR="006D33FC">
              <w:rPr>
                <w:rStyle w:val="ac"/>
                <w:b/>
                <w:sz w:val="24"/>
                <w:szCs w:val="24"/>
                <w:lang w:val="ru-RU"/>
              </w:rPr>
              <w:t xml:space="preserve">7 235 584 </w:t>
            </w:r>
            <w:proofErr w:type="spellStart"/>
            <w:r w:rsidR="006D33FC" w:rsidRPr="00FA0628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6D33FC" w:rsidRPr="00FA0628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D33FC">
              <w:rPr>
                <w:rStyle w:val="ac"/>
                <w:b/>
                <w:sz w:val="24"/>
                <w:szCs w:val="24"/>
                <w:lang w:val="uk-UA"/>
              </w:rPr>
              <w:t>91</w:t>
            </w:r>
            <w:r w:rsidR="006D33FC" w:rsidRPr="00FA0628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  <w:p w14:paraId="2C7E83FA" w14:textId="3E608D1E" w:rsidR="00B30291" w:rsidRPr="006D33FC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20DF9F01" w:rsidR="00B30291" w:rsidRDefault="00B30291" w:rsidP="00637CB7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383B76F9" w14:textId="77777777" w:rsidR="009A47EA" w:rsidRDefault="009A47EA" w:rsidP="00637CB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>
        <w:rPr>
          <w:i w:val="0"/>
          <w:sz w:val="24"/>
          <w:szCs w:val="24"/>
          <w:lang w:val="uk-UA"/>
        </w:rPr>
        <w:t>.</w:t>
      </w:r>
    </w:p>
    <w:p w14:paraId="619402C9" w14:textId="37C57167" w:rsidR="00637CB7" w:rsidRPr="00265722" w:rsidRDefault="009A47EA" w:rsidP="00B171F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1F71AC1" w14:textId="145D99B3" w:rsidR="009A47EA" w:rsidRPr="00B30291" w:rsidRDefault="009A47EA" w:rsidP="009A47EA">
      <w:pPr>
        <w:pStyle w:val="1"/>
        <w:numPr>
          <w:ilvl w:val="0"/>
          <w:numId w:val="1"/>
        </w:numPr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77AA5810" w14:textId="6D7B88E9" w:rsidR="001D01D0" w:rsidRPr="00B171F1" w:rsidRDefault="009A47EA" w:rsidP="00B171F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земельною </w:t>
      </w:r>
      <w:proofErr w:type="spellStart"/>
      <w:r>
        <w:rPr>
          <w:i w:val="0"/>
          <w:sz w:val="24"/>
          <w:szCs w:val="24"/>
          <w:lang w:val="ru-RU"/>
        </w:rPr>
        <w:t>ділянкою</w:t>
      </w:r>
      <w:proofErr w:type="spellEnd"/>
      <w:r w:rsidRPr="00B30291">
        <w:rPr>
          <w:i w:val="0"/>
          <w:sz w:val="24"/>
          <w:szCs w:val="24"/>
          <w:lang w:val="ru-RU"/>
        </w:rPr>
        <w:t>.</w:t>
      </w:r>
    </w:p>
    <w:p w14:paraId="0F22FA20" w14:textId="739011C1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2F71A61" w:rsidR="00B30291" w:rsidRPr="00F336A8" w:rsidRDefault="009A47EA" w:rsidP="00CD62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нежилим будинком (літ. А)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1153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,2 </w:t>
            </w:r>
            <w:proofErr w:type="spellStart"/>
            <w:r w:rsidRPr="00404BD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2601E">
              <w:rPr>
                <w:rFonts w:ascii="Times New Roman" w:eastAsia="Times New Roman" w:hAnsi="Times New Roman" w:cs="Times New Roman"/>
                <w:i/>
              </w:rPr>
              <w:t>(реєстраційний номер об’єкта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318989480000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), як</w:t>
            </w:r>
            <w:r w:rsidR="0072601E">
              <w:rPr>
                <w:rFonts w:ascii="Times New Roman" w:eastAsia="Times New Roman" w:hAnsi="Times New Roman" w:cs="Times New Roman"/>
                <w:i/>
              </w:rPr>
              <w:t>ий належи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ть на праві </w:t>
            </w:r>
            <w:r w:rsidR="00BB0D54">
              <w:rPr>
                <w:rFonts w:ascii="Times New Roman" w:eastAsia="Times New Roman" w:hAnsi="Times New Roman" w:cs="Times New Roman"/>
                <w:i/>
              </w:rPr>
              <w:t xml:space="preserve">приватної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ПРИВАТН</w:t>
            </w:r>
            <w:r w:rsidR="0072601E">
              <w:rPr>
                <w:rFonts w:ascii="Times New Roman" w:eastAsia="Times New Roman" w:hAnsi="Times New Roman" w:cs="Times New Roman"/>
                <w:i/>
              </w:rPr>
              <w:t>О</w:t>
            </w:r>
            <w:r w:rsidR="0072601E">
              <w:rPr>
                <w:rFonts w:ascii="Times New Roman" w:eastAsia="Times New Roman" w:hAnsi="Times New Roman" w:cs="Times New Roman"/>
                <w:i/>
                <w:lang w:val="ru-RU"/>
              </w:rPr>
              <w:t>МУ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 ПІДПРИЄМСТВ</w:t>
            </w:r>
            <w:r w:rsidR="0072601E">
              <w:rPr>
                <w:rFonts w:ascii="Times New Roman" w:eastAsia="Times New Roman" w:hAnsi="Times New Roman" w:cs="Times New Roman"/>
                <w:i/>
                <w:lang w:val="ru-RU"/>
              </w:rPr>
              <w:t>У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 «КЛІНІКА АНТИСТАРІННЯ «МЕДІКОМ» (право</w:t>
            </w:r>
            <w:r>
              <w:t xml:space="preserve"> </w:t>
            </w:r>
            <w:r w:rsidR="001705C1" w:rsidRPr="001705C1">
              <w:rPr>
                <w:rFonts w:ascii="Times New Roman" w:hAnsi="Times New Roman" w:cs="Times New Roman"/>
                <w:i/>
              </w:rPr>
              <w:t>власності</w:t>
            </w:r>
            <w:r w:rsidR="00CD62BD">
              <w:t xml:space="preserve"> 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16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09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72601E">
              <w:rPr>
                <w:rFonts w:ascii="Times New Roman" w:eastAsia="Times New Roman" w:hAnsi="Times New Roman" w:cs="Times New Roman"/>
                <w:i/>
              </w:rPr>
              <w:t>43989555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) на підставі договору купівлі-продажу </w:t>
            </w:r>
            <w:r w:rsidR="001D573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нежилого </w:t>
            </w:r>
            <w:proofErr w:type="spellStart"/>
            <w:r w:rsidR="001D5739">
              <w:rPr>
                <w:rFonts w:ascii="Times New Roman" w:eastAsia="Times New Roman" w:hAnsi="Times New Roman" w:cs="Times New Roman"/>
                <w:i/>
                <w:lang w:val="ru-RU"/>
              </w:rPr>
              <w:t>будинку</w:t>
            </w:r>
            <w:proofErr w:type="spellEnd"/>
            <w:r w:rsidR="001D573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16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09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>.20</w:t>
            </w:r>
            <w:r w:rsidR="00CD62BD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04BDA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392</w:t>
            </w:r>
            <w:r w:rsidR="006433E7">
              <w:rPr>
                <w:rFonts w:ascii="Times New Roman" w:eastAsia="Times New Roman" w:hAnsi="Times New Roman" w:cs="Times New Roman"/>
                <w:i/>
              </w:rPr>
              <w:t>. Відпов</w:t>
            </w:r>
            <w:r w:rsidR="00D5501F">
              <w:rPr>
                <w:rFonts w:ascii="Times New Roman" w:eastAsia="Times New Roman" w:hAnsi="Times New Roman" w:cs="Times New Roman"/>
                <w:i/>
              </w:rPr>
              <w:t>і</w:t>
            </w:r>
            <w:r w:rsidR="006433E7">
              <w:rPr>
                <w:rFonts w:ascii="Times New Roman" w:eastAsia="Times New Roman" w:hAnsi="Times New Roman" w:cs="Times New Roman"/>
                <w:i/>
              </w:rPr>
              <w:t xml:space="preserve">дно до листа </w:t>
            </w:r>
            <w:r w:rsidR="006433E7"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>ПРИВАТНОГО ПІДПРИЄМСТВА «КЛІНІКА АНТИСТАРІННЯ «МЕДІКОМ» від 18.04.2023 № б/н</w:t>
            </w:r>
            <w:r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земельній ділянці </w:t>
            </w:r>
            <w:r w:rsidR="005329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також </w:t>
            </w:r>
            <w:r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знаходиться некапітальна споруда, </w:t>
            </w:r>
            <w:r w:rsidR="006433E7"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що </w:t>
            </w:r>
            <w:r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>побудована господарським способом та альтанка</w:t>
            </w:r>
            <w:r w:rsidR="00CD62B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6433E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B30291" w:rsidRPr="0070402C" w14:paraId="29DEE27E" w14:textId="77777777" w:rsidTr="007B3EC7">
        <w:trPr>
          <w:cantSplit/>
          <w:trHeight w:val="37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66E5CD25" w:rsidR="00B30291" w:rsidRPr="007B3EC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4A3FCA4" w14:textId="053CF9A1" w:rsidR="00291783" w:rsidRPr="007916C1" w:rsidRDefault="00291783" w:rsidP="0029178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16C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91783">
              <w:rPr>
                <w:rFonts w:ascii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291783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                                           від 28.03.2002 № 370/1804, земельна ділянка за функціональним призначенням належить до території житлової середньо- та мало</w:t>
            </w:r>
            <w:r w:rsidR="00A70341">
              <w:rPr>
                <w:rFonts w:ascii="Times New Roman" w:eastAsia="Times New Roman" w:hAnsi="Times New Roman" w:cs="Times New Roman"/>
                <w:i/>
              </w:rPr>
              <w:t>поверхової забудови (існуючі) (Довідка (В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итяг</w:t>
            </w:r>
            <w:r w:rsidR="00A70341">
              <w:rPr>
                <w:rFonts w:ascii="Times New Roman" w:eastAsia="Times New Roman" w:hAnsi="Times New Roman" w:cs="Times New Roman"/>
                <w:i/>
              </w:rPr>
              <w:t>)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r w:rsidR="00A82B25">
              <w:rPr>
                <w:rFonts w:ascii="Times New Roman" w:eastAsia="Times New Roman" w:hAnsi="Times New Roman" w:cs="Times New Roman"/>
                <w:i/>
              </w:rPr>
              <w:t>містобудівного кадастру Департаменту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                            № </w:t>
            </w:r>
            <w:r>
              <w:rPr>
                <w:rFonts w:ascii="Times New Roman" w:eastAsia="Times New Roman" w:hAnsi="Times New Roman" w:cs="Times New Roman"/>
                <w:i/>
              </w:rPr>
              <w:t>1028/0/12/12-03-23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)</w:t>
            </w:r>
            <w:r w:rsidR="00A70341">
              <w:rPr>
                <w:rFonts w:ascii="Times New Roman" w:eastAsia="Times New Roman" w:hAnsi="Times New Roman" w:cs="Times New Roman"/>
                <w:i/>
              </w:rPr>
              <w:t>)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33BE47C1" w:rsidR="00B30291" w:rsidRPr="00F336A8" w:rsidRDefault="00291783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  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 w:rsidR="00D63D89">
              <w:rPr>
                <w:rFonts w:ascii="Times New Roman" w:eastAsia="Times New Roman" w:hAnsi="Times New Roman" w:cs="Times New Roman"/>
                <w:i/>
              </w:rPr>
              <w:t xml:space="preserve">абінету 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М</w:t>
            </w:r>
            <w:r w:rsidR="00D63D89">
              <w:rPr>
                <w:rFonts w:ascii="Times New Roman" w:eastAsia="Times New Roman" w:hAnsi="Times New Roman" w:cs="Times New Roman"/>
                <w:i/>
              </w:rPr>
              <w:t xml:space="preserve">іністрів 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У</w:t>
            </w:r>
            <w:r w:rsidR="00D63D89">
              <w:rPr>
                <w:rFonts w:ascii="Times New Roman" w:eastAsia="Times New Roman" w:hAnsi="Times New Roman" w:cs="Times New Roman"/>
                <w:i/>
              </w:rPr>
              <w:t>країни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від 28.07.2021 </w:t>
            </w:r>
            <w:r w:rsidR="00D63D89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№ 821, код виду цільового призначення 03.03 (для будівництва та обслуговування б</w:t>
            </w:r>
            <w:r w:rsidR="00311921">
              <w:rPr>
                <w:rFonts w:ascii="Times New Roman" w:eastAsia="Times New Roman" w:hAnsi="Times New Roman" w:cs="Times New Roman"/>
                <w:i/>
              </w:rPr>
              <w:t>удівель закладів охорони здоров’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я та соціальної допомоги) є супут</w:t>
            </w:r>
            <w:r w:rsidR="00293132">
              <w:rPr>
                <w:rFonts w:ascii="Times New Roman" w:eastAsia="Times New Roman" w:hAnsi="Times New Roman" w:cs="Times New Roman"/>
                <w:i/>
              </w:rPr>
              <w:t xml:space="preserve">нім видом цільового призначення </w:t>
            </w:r>
            <w:r w:rsidR="00293132" w:rsidRPr="00E92778">
              <w:rPr>
                <w:rFonts w:ascii="Times New Roman" w:eastAsia="Times New Roman" w:hAnsi="Times New Roman" w:cs="Times New Roman"/>
                <w:i/>
                <w:color w:val="auto"/>
              </w:rPr>
              <w:t>земельної ділянки в зазначеному виді функціонального призначення</w:t>
            </w:r>
            <w:r w:rsidR="0029313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bookmarkStart w:id="0" w:name="_GoBack"/>
            <w:bookmarkEnd w:id="0"/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1B4BED9" w:rsidR="00B30291" w:rsidRPr="0070402C" w:rsidRDefault="00CF5FC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E862CA">
              <w:rPr>
                <w:rFonts w:ascii="Times New Roman" w:hAnsi="Times New Roman" w:cs="Times New Roman"/>
                <w:i/>
              </w:rPr>
              <w:t xml:space="preserve">право </w:t>
            </w:r>
            <w:r>
              <w:rPr>
                <w:rFonts w:ascii="Times New Roman" w:hAnsi="Times New Roman" w:cs="Times New Roman"/>
                <w:i/>
              </w:rPr>
              <w:t xml:space="preserve">комунальної власності </w:t>
            </w:r>
            <w:r w:rsidRPr="00E862CA">
              <w:rPr>
                <w:rFonts w:ascii="Times New Roman" w:hAnsi="Times New Roman" w:cs="Times New Roman"/>
                <w:i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14</w:t>
            </w:r>
            <w:r w:rsidRPr="00E862CA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E862CA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E862CA">
              <w:rPr>
                <w:rFonts w:ascii="Times New Roman" w:hAnsi="Times New Roman" w:cs="Times New Roman"/>
                <w:i/>
              </w:rPr>
              <w:t xml:space="preserve">, номер відомостей про речове право: </w:t>
            </w:r>
            <w:r>
              <w:rPr>
                <w:rFonts w:ascii="Times New Roman" w:hAnsi="Times New Roman" w:cs="Times New Roman"/>
                <w:i/>
              </w:rPr>
              <w:t>37320750</w:t>
            </w:r>
            <w:r w:rsidRPr="00E862CA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506342F" w:rsidR="00B30291" w:rsidRPr="00C36661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1D01D0" w:rsidRPr="0070402C" w14:paraId="527BCA55" w14:textId="77777777" w:rsidTr="00175B99">
        <w:trPr>
          <w:cantSplit/>
          <w:trHeight w:val="2134"/>
        </w:trPr>
        <w:tc>
          <w:tcPr>
            <w:tcW w:w="3260" w:type="dxa"/>
          </w:tcPr>
          <w:p w14:paraId="4195AA14" w14:textId="77777777" w:rsidR="001D01D0" w:rsidRPr="00AC6C1F" w:rsidRDefault="001D01D0" w:rsidP="00DF09D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vMerge w:val="restart"/>
          </w:tcPr>
          <w:p w14:paraId="6F661F23" w14:textId="77777777" w:rsidR="001D01D0" w:rsidRPr="0070402C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6D0A">
              <w:rPr>
                <w:rFonts w:ascii="Times New Roman" w:hAnsi="Times New Roman" w:cs="Times New Roman"/>
                <w:i/>
              </w:rPr>
              <w:t>Рішенням Київської міської ради від 11.03.</w:t>
            </w:r>
            <w:r>
              <w:rPr>
                <w:rFonts w:ascii="Times New Roman" w:hAnsi="Times New Roman" w:cs="Times New Roman"/>
                <w:i/>
              </w:rPr>
              <w:t>2021 № 548/589 земельна ділянка з кадастровим</w:t>
            </w:r>
            <w:r w:rsidRPr="00FF6D0A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 xml:space="preserve">ом 8000000000:85:351:0002 передана ТОВ «НОВОСЕРВІС» </w:t>
            </w:r>
            <w:r w:rsidRPr="00FF6D0A">
              <w:rPr>
                <w:rFonts w:ascii="Times New Roman" w:hAnsi="Times New Roman" w:cs="Times New Roman"/>
                <w:i/>
              </w:rPr>
              <w:t xml:space="preserve">в оренду на 5 років для реконструкції з розширенням у частині прибудови двоповерхової будівлі до існуючого нежитлового будинку для розміщення теплопункту, критої автостоянки та адміністративних приміщень </w:t>
            </w:r>
            <w:r w:rsidRPr="00FF6D0A">
              <w:rPr>
                <w:rFonts w:ascii="Times New Roman" w:hAnsi="Times New Roman" w:cs="Times New Roman"/>
                <w:i/>
              </w:rPr>
              <w:lastRenderedPageBreak/>
              <w:t xml:space="preserve">(код КВЦПЗ – 03.09, для будівництва та обслуговування будівель кредитно-фінансових установ), (договір </w:t>
            </w:r>
            <w:r>
              <w:rPr>
                <w:rFonts w:ascii="Times New Roman" w:hAnsi="Times New Roman" w:cs="Times New Roman"/>
                <w:i/>
              </w:rPr>
              <w:t>про поновлення</w:t>
            </w:r>
            <w:r w:rsidRPr="00FF6D0A">
              <w:rPr>
                <w:rFonts w:ascii="Times New Roman" w:hAnsi="Times New Roman" w:cs="Times New Roman"/>
                <w:i/>
              </w:rPr>
              <w:t xml:space="preserve"> не укладався).  </w:t>
            </w:r>
          </w:p>
          <w:p w14:paraId="3BC57388" w14:textId="7CA29F9B" w:rsidR="001D01D0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6D0A">
              <w:rPr>
                <w:rFonts w:ascii="Times New Roman" w:hAnsi="Times New Roman" w:cs="Times New Roman"/>
                <w:i/>
              </w:rPr>
              <w:t xml:space="preserve">ПРИВАТНЕ ПІДПРИЄМСТВО «КЛІНІКА АНТИСТАРІННЯ «МЕДІКОМ» має ліцензію серія АЕ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="0034376A">
              <w:rPr>
                <w:rFonts w:ascii="Times New Roman" w:hAnsi="Times New Roman" w:cs="Times New Roman"/>
                <w:i/>
              </w:rPr>
              <w:t>№ 571680 від 30.12.201</w:t>
            </w:r>
            <w:r w:rsidRPr="00FF6D0A">
              <w:rPr>
                <w:rFonts w:ascii="Times New Roman" w:hAnsi="Times New Roman" w:cs="Times New Roman"/>
                <w:i/>
              </w:rPr>
              <w:t>4 у сфері медичної практики, видана Міністерством охорони здоров’я України.</w:t>
            </w:r>
          </w:p>
          <w:p w14:paraId="20EDFEF3" w14:textId="77777777" w:rsidR="001D01D0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D08AA">
              <w:rPr>
                <w:rFonts w:ascii="Times New Roman" w:hAnsi="Times New Roman" w:cs="Times New Roman"/>
                <w:i/>
              </w:rPr>
              <w:t xml:space="preserve">Земельна ділянка розташована в Центральному історичному ареалі міста Києва, </w:t>
            </w:r>
            <w:r>
              <w:rPr>
                <w:rFonts w:ascii="Times New Roman" w:hAnsi="Times New Roman" w:cs="Times New Roman"/>
                <w:i/>
              </w:rPr>
              <w:t>в археологічній та архітектурній охоронних зонах в межах Державного історико-архітектурного заповідника «Стародавній Київ», на території пам’ятки ландшафту і історії місцевого значення</w:t>
            </w:r>
            <w:r w:rsidRPr="00DD08AA">
              <w:rPr>
                <w:rFonts w:ascii="Times New Roman" w:hAnsi="Times New Roman" w:cs="Times New Roman"/>
                <w:i/>
              </w:rPr>
              <w:t xml:space="preserve"> «Історичний ландшафт Київських гір і долини р. Дніпра»</w:t>
            </w:r>
            <w:r>
              <w:rPr>
                <w:rFonts w:ascii="Times New Roman" w:hAnsi="Times New Roman" w:cs="Times New Roman"/>
                <w:i/>
              </w:rPr>
              <w:t>, яка визначена науково-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</w:t>
            </w:r>
            <w:r w:rsidRPr="00FF6D0A">
              <w:rPr>
                <w:rFonts w:ascii="Times New Roman" w:hAnsi="Times New Roman" w:cs="Times New Roman"/>
                <w:i/>
              </w:rPr>
              <w:t>ктною</w:t>
            </w:r>
            <w:proofErr w:type="spellEnd"/>
            <w:r w:rsidRPr="00FF6D0A">
              <w:rPr>
                <w:rFonts w:ascii="Times New Roman" w:hAnsi="Times New Roman" w:cs="Times New Roman"/>
                <w:i/>
              </w:rPr>
              <w:t xml:space="preserve"> документацією «Межі і режим використання зон охорони пам’ятки ландшафту і історії місцевого значення «Історичний ландшафт Київських гір і долини р. Дніпра» та затверджена наказом Департаменту охорони культурної </w:t>
            </w:r>
            <w:r>
              <w:rPr>
                <w:rFonts w:ascii="Times New Roman" w:hAnsi="Times New Roman" w:cs="Times New Roman"/>
                <w:i/>
              </w:rPr>
              <w:t>спадщини виконавчого органу Київської міської ради (Київської міської державної адміністрації)</w:t>
            </w:r>
            <w:r w:rsidRPr="00FF6D0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FF6D0A">
              <w:rPr>
                <w:rFonts w:ascii="Times New Roman" w:hAnsi="Times New Roman" w:cs="Times New Roman"/>
                <w:i/>
              </w:rPr>
              <w:t>від 24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FF6D0A">
              <w:rPr>
                <w:rFonts w:ascii="Times New Roman" w:hAnsi="Times New Roman" w:cs="Times New Roman"/>
                <w:i/>
              </w:rPr>
              <w:t xml:space="preserve">05.2022 № 23, в межах пам’яток археології місцевого значення Культурний шар Подолу ІХ-ХVІІІ ст. та Дерев’яний водопровід (водогін) та </w:t>
            </w:r>
            <w:r>
              <w:rPr>
                <w:rFonts w:ascii="Times New Roman" w:hAnsi="Times New Roman" w:cs="Times New Roman"/>
                <w:i/>
              </w:rPr>
              <w:t xml:space="preserve">замощення вулиць ХVІІ-ХVІІІ ст.. </w:t>
            </w:r>
            <w:r w:rsidRPr="00FF6D0A">
              <w:rPr>
                <w:rFonts w:ascii="Times New Roman" w:hAnsi="Times New Roman" w:cs="Times New Roman"/>
                <w:i/>
              </w:rPr>
              <w:t>Будівлі та споруди на вул. Хорива, 41-б на обліку, як пам’ятки місцевого значення або об’єкти кул</w:t>
            </w:r>
            <w:r>
              <w:rPr>
                <w:rFonts w:ascii="Times New Roman" w:hAnsi="Times New Roman" w:cs="Times New Roman"/>
                <w:i/>
              </w:rPr>
              <w:t xml:space="preserve">ьтурної спадщини не перебувають (листи Департаменту </w:t>
            </w:r>
            <w:r w:rsidRPr="00FF6D0A">
              <w:rPr>
                <w:rFonts w:ascii="Times New Roman" w:hAnsi="Times New Roman" w:cs="Times New Roman"/>
                <w:i/>
              </w:rPr>
              <w:t xml:space="preserve">охорони культурної </w:t>
            </w:r>
            <w:r>
              <w:rPr>
                <w:rFonts w:ascii="Times New Roman" w:hAnsi="Times New Roman" w:cs="Times New Roman"/>
                <w:i/>
              </w:rPr>
              <w:t>спадщини виконавчого органу Київської міської ради (Київської міської державної адміністрації) від 24.05.2023 № 066-1783 та Міністерства культури та інформаційної політики України від 10.05.2023 № 06/35/4316-23).</w:t>
            </w:r>
          </w:p>
          <w:p w14:paraId="5C43A026" w14:textId="486D5A1E" w:rsidR="001D01D0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6D0A">
              <w:rPr>
                <w:rFonts w:ascii="Times New Roman" w:hAnsi="Times New Roman" w:cs="Times New Roman"/>
                <w:i/>
              </w:rPr>
              <w:t xml:space="preserve">   Підпунктом 4.10 пункту 4 </w:t>
            </w:r>
            <w:proofErr w:type="spellStart"/>
            <w:r w:rsidRPr="00FF6D0A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FF6D0A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FF6D0A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FF6D0A">
              <w:rPr>
                <w:rFonts w:ascii="Times New Roman" w:hAnsi="Times New Roman" w:cs="Times New Roman"/>
                <w:i/>
              </w:rPr>
              <w:t xml:space="preserve"> від 18.06.2020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 № 925/449/19,</w:t>
            </w:r>
            <w:r w:rsidRPr="00FF6D0A">
              <w:rPr>
                <w:rFonts w:ascii="Times New Roman" w:hAnsi="Times New Roman" w:cs="Times New Roman"/>
                <w:i/>
              </w:rPr>
              <w:t xml:space="preserve"> 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FF6D0A">
              <w:rPr>
                <w:rFonts w:ascii="Times New Roman" w:hAnsi="Times New Roman" w:cs="Times New Roman"/>
                <w:i/>
              </w:rPr>
              <w:t>від 10.02.2021 у справі № 200/8930/1</w:t>
            </w:r>
            <w:r>
              <w:rPr>
                <w:rFonts w:ascii="Times New Roman" w:hAnsi="Times New Roman" w:cs="Times New Roman"/>
                <w:i/>
              </w:rPr>
              <w:t xml:space="preserve">8) зобов’язати землекористувача </w:t>
            </w:r>
            <w:r w:rsidRPr="00FF6D0A">
              <w:rPr>
                <w:rFonts w:ascii="Times New Roman" w:hAnsi="Times New Roman" w:cs="Times New Roman"/>
                <w:i/>
              </w:rPr>
              <w:t>сплатити</w:t>
            </w:r>
            <w:r>
              <w:rPr>
                <w:rFonts w:ascii="Times New Roman" w:hAnsi="Times New Roman" w:cs="Times New Roman"/>
                <w:i/>
              </w:rPr>
              <w:t xml:space="preserve"> безпідставно збережені </w:t>
            </w:r>
            <w:r w:rsidRPr="001D043D">
              <w:rPr>
                <w:rFonts w:ascii="Times New Roman" w:hAnsi="Times New Roman" w:cs="Times New Roman"/>
                <w:i/>
              </w:rPr>
              <w:t xml:space="preserve">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1D043D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2963B5E9" w:rsidR="001D01D0" w:rsidRPr="0070402C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1D01D0" w:rsidRPr="0070402C" w14:paraId="6C5F467C" w14:textId="77777777" w:rsidTr="001D01D0">
        <w:trPr>
          <w:cantSplit/>
          <w:trHeight w:val="4095"/>
        </w:trPr>
        <w:tc>
          <w:tcPr>
            <w:tcW w:w="3260" w:type="dxa"/>
            <w:vMerge w:val="restart"/>
          </w:tcPr>
          <w:p w14:paraId="00CB8D17" w14:textId="77777777" w:rsidR="001D01D0" w:rsidRDefault="001D01D0" w:rsidP="00DF09D9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1BF04A4E" w14:textId="765A4A83" w:rsidR="001D01D0" w:rsidRPr="00FF6D0A" w:rsidRDefault="001D01D0" w:rsidP="00DF09D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D01D0" w:rsidRPr="0070402C" w14:paraId="23193502" w14:textId="77777777" w:rsidTr="00AC6C1F">
        <w:trPr>
          <w:cantSplit/>
          <w:trHeight w:val="1961"/>
        </w:trPr>
        <w:tc>
          <w:tcPr>
            <w:tcW w:w="3260" w:type="dxa"/>
            <w:vMerge/>
          </w:tcPr>
          <w:p w14:paraId="55A096F9" w14:textId="77777777" w:rsidR="001D01D0" w:rsidRDefault="001D01D0" w:rsidP="00DF09D9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A616DA1" w14:textId="4136CEBB" w:rsidR="001D01D0" w:rsidRPr="000411F2" w:rsidRDefault="001D01D0" w:rsidP="001D01D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D670A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</w:t>
            </w:r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17.04.2018 у справі № 826/8107/16, від 16.09.2021 у справі № 826/8847/16. </w:t>
            </w:r>
          </w:p>
          <w:p w14:paraId="0CCCAD18" w14:textId="56B77953" w:rsidR="001D01D0" w:rsidRPr="001D043D" w:rsidRDefault="001D01D0" w:rsidP="001D01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411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AB0B98E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66BF7801" w14:textId="77777777" w:rsidR="007E7626" w:rsidRPr="00173F07" w:rsidRDefault="007E7626" w:rsidP="007E7626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5A6BAA2F" w14:textId="77777777" w:rsidR="007E7626" w:rsidRDefault="007E7626" w:rsidP="00D670A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6F6CB586" w14:textId="77777777" w:rsidR="007E7626" w:rsidRDefault="007E7626" w:rsidP="00D670A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397055B" w14:textId="44C5ECC4" w:rsidR="007E7626" w:rsidRDefault="007E7626" w:rsidP="00D670A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81906DF" w14:textId="77777777" w:rsidR="00D670AD" w:rsidRPr="002F6307" w:rsidRDefault="00D670AD" w:rsidP="00D670A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73B54594" w14:textId="77777777" w:rsidR="007E7626" w:rsidRPr="005C534F" w:rsidRDefault="007E7626" w:rsidP="00D670AD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C3B3096" w14:textId="77777777" w:rsidR="007E7626" w:rsidRPr="00173F07" w:rsidRDefault="007E7626" w:rsidP="00D670AD">
      <w:pPr>
        <w:pStyle w:val="1"/>
        <w:tabs>
          <w:tab w:val="left" w:pos="426"/>
        </w:tabs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5C39AAC" w14:textId="10C9DCFE" w:rsidR="007E7626" w:rsidRPr="005B7A4E" w:rsidRDefault="007E7626" w:rsidP="005B7A4E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proofErr w:type="spellStart"/>
      <w:r w:rsidR="00E82EE6">
        <w:rPr>
          <w:i w:val="0"/>
          <w:sz w:val="24"/>
          <w:szCs w:val="24"/>
          <w:lang w:val="ru-RU"/>
        </w:rPr>
        <w:t>від</w:t>
      </w:r>
      <w:proofErr w:type="spellEnd"/>
      <w:r w:rsidR="00E82EE6">
        <w:rPr>
          <w:i w:val="0"/>
          <w:sz w:val="24"/>
          <w:szCs w:val="24"/>
          <w:lang w:val="ru-RU"/>
        </w:rPr>
        <w:t xml:space="preserve"> </w:t>
      </w:r>
      <w:r w:rsidR="00D670AD">
        <w:rPr>
          <w:i w:val="0"/>
          <w:sz w:val="24"/>
          <w:szCs w:val="24"/>
          <w:lang w:val="ru-RU"/>
        </w:rPr>
        <w:t xml:space="preserve">14 </w:t>
      </w:r>
      <w:proofErr w:type="spellStart"/>
      <w:r w:rsidR="00D670AD">
        <w:rPr>
          <w:i w:val="0"/>
          <w:sz w:val="24"/>
          <w:szCs w:val="24"/>
          <w:lang w:val="ru-RU"/>
        </w:rPr>
        <w:t>грудня</w:t>
      </w:r>
      <w:proofErr w:type="spellEnd"/>
      <w:r w:rsidR="00D670AD">
        <w:rPr>
          <w:i w:val="0"/>
          <w:sz w:val="24"/>
          <w:szCs w:val="24"/>
          <w:lang w:val="ru-RU"/>
        </w:rPr>
        <w:t xml:space="preserve"> </w:t>
      </w:r>
      <w:r w:rsidRPr="001675FB">
        <w:rPr>
          <w:i w:val="0"/>
          <w:sz w:val="24"/>
          <w:szCs w:val="24"/>
          <w:lang w:val="ru-RU"/>
        </w:rPr>
        <w:t xml:space="preserve">2023 </w:t>
      </w:r>
      <w:r w:rsidR="00D670AD">
        <w:rPr>
          <w:i w:val="0"/>
          <w:sz w:val="24"/>
          <w:szCs w:val="24"/>
          <w:lang w:val="ru-RU"/>
        </w:rPr>
        <w:t xml:space="preserve">року </w:t>
      </w:r>
      <w:r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Pr="001675FB">
        <w:rPr>
          <w:i w:val="0"/>
          <w:sz w:val="24"/>
          <w:szCs w:val="24"/>
          <w:lang w:val="ru-RU"/>
        </w:rPr>
        <w:t>міста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Pr="001675FB">
        <w:rPr>
          <w:i w:val="0"/>
          <w:sz w:val="24"/>
          <w:szCs w:val="24"/>
          <w:lang w:val="ru-RU"/>
        </w:rPr>
        <w:t>Києва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Pr="001675FB">
        <w:rPr>
          <w:i w:val="0"/>
          <w:sz w:val="24"/>
          <w:szCs w:val="24"/>
          <w:lang w:val="ru-RU"/>
        </w:rPr>
        <w:t>рік</w:t>
      </w:r>
      <w:proofErr w:type="spellEnd"/>
      <w:r w:rsidRPr="001675FB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F16819" w:rsidRPr="00F16819">
        <w:rPr>
          <w:i w:val="0"/>
          <w:sz w:val="24"/>
          <w:szCs w:val="24"/>
          <w:lang w:val="ru-RU"/>
        </w:rPr>
        <w:t>:</w:t>
      </w:r>
      <w:r w:rsidR="005B7A4E">
        <w:rPr>
          <w:b/>
          <w:i w:val="0"/>
          <w:sz w:val="24"/>
          <w:szCs w:val="24"/>
          <w:lang w:val="ru-RU"/>
        </w:rPr>
        <w:br/>
      </w:r>
      <w:proofErr w:type="spellStart"/>
      <w:r>
        <w:rPr>
          <w:b/>
          <w:i w:val="0"/>
          <w:sz w:val="24"/>
          <w:szCs w:val="24"/>
          <w:lang w:val="ru-RU"/>
        </w:rPr>
        <w:t>існуючий</w:t>
      </w:r>
      <w:proofErr w:type="spellEnd"/>
      <w:r>
        <w:rPr>
          <w:b/>
          <w:i w:val="0"/>
          <w:sz w:val="24"/>
          <w:szCs w:val="24"/>
          <w:lang w:val="ru-RU"/>
        </w:rPr>
        <w:t xml:space="preserve"> –</w:t>
      </w:r>
      <w:r w:rsidR="005B7A4E" w:rsidRPr="005B7A4E">
        <w:rPr>
          <w:b/>
          <w:i w:val="0"/>
          <w:sz w:val="24"/>
          <w:szCs w:val="24"/>
          <w:lang w:val="ru-RU"/>
        </w:rPr>
        <w:t xml:space="preserve"> </w:t>
      </w:r>
      <w:r w:rsidRPr="007E7626">
        <w:rPr>
          <w:b/>
          <w:i w:val="0"/>
          <w:sz w:val="24"/>
          <w:szCs w:val="24"/>
          <w:u w:val="single"/>
          <w:lang w:val="ru-RU"/>
        </w:rPr>
        <w:t xml:space="preserve">2 584 137 </w:t>
      </w:r>
      <w:proofErr w:type="spellStart"/>
      <w:r w:rsidRPr="007E7626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7E7626">
        <w:rPr>
          <w:b/>
          <w:i w:val="0"/>
          <w:sz w:val="24"/>
          <w:szCs w:val="24"/>
          <w:u w:val="single"/>
          <w:lang w:val="ru-RU"/>
        </w:rPr>
        <w:t xml:space="preserve"> 47 коп.</w:t>
      </w:r>
      <w:r w:rsidRPr="00A85BD5">
        <w:rPr>
          <w:b/>
          <w:i w:val="0"/>
          <w:sz w:val="24"/>
          <w:szCs w:val="24"/>
          <w:lang w:val="ru-RU"/>
        </w:rPr>
        <w:t xml:space="preserve"> (</w:t>
      </w:r>
      <w:r>
        <w:rPr>
          <w:b/>
          <w:i w:val="0"/>
          <w:sz w:val="24"/>
          <w:szCs w:val="24"/>
          <w:lang w:val="ru-RU"/>
        </w:rPr>
        <w:t xml:space="preserve">10 </w:t>
      </w:r>
      <w:r w:rsidRPr="00A85BD5">
        <w:rPr>
          <w:b/>
          <w:i w:val="0"/>
          <w:sz w:val="24"/>
          <w:szCs w:val="24"/>
          <w:lang w:val="ru-RU"/>
        </w:rPr>
        <w:t>%)</w:t>
      </w:r>
      <w:r>
        <w:rPr>
          <w:b/>
          <w:i w:val="0"/>
          <w:sz w:val="24"/>
          <w:szCs w:val="24"/>
          <w:lang w:val="ru-RU"/>
        </w:rPr>
        <w:t xml:space="preserve">, </w:t>
      </w:r>
      <w:proofErr w:type="spellStart"/>
      <w:r w:rsidR="005B7A4E">
        <w:rPr>
          <w:b/>
          <w:i w:val="0"/>
          <w:sz w:val="24"/>
          <w:szCs w:val="24"/>
          <w:lang w:val="ru-RU"/>
        </w:rPr>
        <w:t>проєктний</w:t>
      </w:r>
      <w:proofErr w:type="spellEnd"/>
      <w:r w:rsidR="005B7A4E">
        <w:rPr>
          <w:b/>
          <w:i w:val="0"/>
          <w:sz w:val="24"/>
          <w:szCs w:val="24"/>
          <w:lang w:val="ru-RU"/>
        </w:rPr>
        <w:t xml:space="preserve"> –</w:t>
      </w:r>
      <w:r w:rsidR="005B7A4E" w:rsidRPr="005B7A4E">
        <w:rPr>
          <w:b/>
          <w:i w:val="0"/>
          <w:sz w:val="24"/>
          <w:szCs w:val="24"/>
          <w:lang w:val="ru-RU"/>
        </w:rPr>
        <w:t xml:space="preserve"> </w:t>
      </w:r>
      <w:r w:rsidRPr="004B1A3D">
        <w:rPr>
          <w:b/>
          <w:i w:val="0"/>
          <w:sz w:val="24"/>
          <w:szCs w:val="24"/>
          <w:u w:val="single"/>
          <w:lang w:val="ru-RU"/>
        </w:rPr>
        <w:t xml:space="preserve">217 067 </w:t>
      </w:r>
      <w:proofErr w:type="spellStart"/>
      <w:r w:rsidRPr="004B1A3D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55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3</w:t>
      </w:r>
      <w:r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4C118A75" w14:textId="77777777" w:rsidR="007E7626" w:rsidRDefault="007E7626" w:rsidP="00D670AD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57F97967" w14:textId="77777777" w:rsidR="007E7626" w:rsidRPr="00C20204" w:rsidRDefault="007E7626" w:rsidP="00D670AD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8B34886" w14:textId="7C65BD3F" w:rsidR="007E7626" w:rsidRDefault="007E7626" w:rsidP="00D670AD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</w:t>
      </w: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A8298A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A8298A">
        <w:rPr>
          <w:i w:val="0"/>
          <w:sz w:val="24"/>
          <w:szCs w:val="24"/>
          <w:lang w:val="ru-RU"/>
        </w:rPr>
        <w:t>своїх</w:t>
      </w:r>
      <w:proofErr w:type="spellEnd"/>
      <w:r w:rsidR="00A8298A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A8298A">
        <w:rPr>
          <w:i w:val="0"/>
          <w:sz w:val="24"/>
          <w:szCs w:val="24"/>
          <w:lang w:val="ru-RU"/>
        </w:rPr>
        <w:t>щодо</w:t>
      </w:r>
      <w:proofErr w:type="spellEnd"/>
      <w:r w:rsidR="00A8298A">
        <w:rPr>
          <w:i w:val="0"/>
          <w:sz w:val="24"/>
          <w:szCs w:val="24"/>
          <w:lang w:val="ru-RU"/>
        </w:rPr>
        <w:t xml:space="preserve"> </w:t>
      </w:r>
      <w:proofErr w:type="spellStart"/>
      <w:r w:rsidR="00A8298A">
        <w:rPr>
          <w:i w:val="0"/>
          <w:sz w:val="24"/>
          <w:szCs w:val="24"/>
          <w:lang w:val="ru-RU"/>
        </w:rPr>
        <w:t>кори</w:t>
      </w:r>
      <w:r>
        <w:rPr>
          <w:i w:val="0"/>
          <w:sz w:val="24"/>
          <w:szCs w:val="24"/>
          <w:lang w:val="ru-RU"/>
        </w:rPr>
        <w:t>с</w:t>
      </w:r>
      <w:r w:rsidR="00A8298A">
        <w:rPr>
          <w:i w:val="0"/>
          <w:sz w:val="24"/>
          <w:szCs w:val="24"/>
          <w:lang w:val="ru-RU"/>
        </w:rPr>
        <w:t>т</w:t>
      </w:r>
      <w:r>
        <w:rPr>
          <w:i w:val="0"/>
          <w:sz w:val="24"/>
          <w:szCs w:val="24"/>
          <w:lang w:val="ru-RU"/>
        </w:rPr>
        <w:t>ування</w:t>
      </w:r>
      <w:proofErr w:type="spellEnd"/>
      <w:r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30F209EF" w14:textId="77777777" w:rsidR="007E7626" w:rsidRPr="00173F07" w:rsidRDefault="007E7626" w:rsidP="00D670AD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5073D3B7" w14:textId="77777777" w:rsidR="007E7626" w:rsidRPr="00AD604C" w:rsidRDefault="007E7626" w:rsidP="007E762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E77A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68DEEAC" w14:textId="77777777" w:rsidR="007E7626" w:rsidRPr="00B30291" w:rsidRDefault="007E7626" w:rsidP="007E762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0E09F223" w14:textId="77777777" w:rsidR="007E7626" w:rsidRDefault="007E7626" w:rsidP="007E7626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7E7626" w14:paraId="0F3E314A" w14:textId="77777777" w:rsidTr="0082005F">
        <w:trPr>
          <w:trHeight w:val="663"/>
        </w:trPr>
        <w:tc>
          <w:tcPr>
            <w:tcW w:w="4814" w:type="dxa"/>
            <w:hideMark/>
          </w:tcPr>
          <w:p w14:paraId="2E9ADE4A" w14:textId="77777777" w:rsidR="007E7626" w:rsidRDefault="007E7626" w:rsidP="0082005F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064E91DB" w14:textId="77777777" w:rsidR="007E7626" w:rsidRPr="00D85DDE" w:rsidRDefault="007E7626" w:rsidP="0082005F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8CB6FE6" w14:textId="0AAAA961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50309B0B" w14:textId="06F8CCC1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11D3B560" w14:textId="55AC5E48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50A9C98C" w14:textId="217FEF60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440EEB99" w14:textId="40E58071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3F7D443F" w14:textId="6C025B7B" w:rsidR="007E7626" w:rsidRDefault="007E7626" w:rsidP="00B30291">
      <w:pPr>
        <w:pStyle w:val="a7"/>
        <w:shd w:val="clear" w:color="auto" w:fill="auto"/>
        <w:rPr>
          <w:lang w:val="uk-UA"/>
        </w:rPr>
      </w:pPr>
    </w:p>
    <w:p w14:paraId="27D02437" w14:textId="658E8B7E" w:rsidR="007E7626" w:rsidRPr="00A1045E" w:rsidRDefault="007E7626" w:rsidP="00B30291">
      <w:pPr>
        <w:pStyle w:val="a7"/>
        <w:shd w:val="clear" w:color="auto" w:fill="auto"/>
        <w:rPr>
          <w:lang w:val="uk-UA"/>
        </w:rPr>
      </w:pPr>
    </w:p>
    <w:sectPr w:rsidR="007E7626" w:rsidRPr="00A1045E" w:rsidSect="00B171F1">
      <w:headerReference w:type="default" r:id="rId10"/>
      <w:footerReference w:type="default" r:id="rId11"/>
      <w:pgSz w:w="11907" w:h="16839" w:code="9"/>
      <w:pgMar w:top="1134" w:right="850" w:bottom="113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8C53" w14:textId="77777777" w:rsidR="005B18AF" w:rsidRDefault="005B18AF">
      <w:r>
        <w:separator/>
      </w:r>
    </w:p>
  </w:endnote>
  <w:endnote w:type="continuationSeparator" w:id="0">
    <w:p w14:paraId="571B639C" w14:textId="77777777" w:rsidR="005B18AF" w:rsidRDefault="005B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9C0474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9C0474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9C0474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6294" w14:textId="77777777" w:rsidR="005B18AF" w:rsidRDefault="005B18AF">
      <w:r>
        <w:separator/>
      </w:r>
    </w:p>
  </w:footnote>
  <w:footnote w:type="continuationSeparator" w:id="0">
    <w:p w14:paraId="56FFA6FC" w14:textId="77777777" w:rsidR="005B18AF" w:rsidRDefault="005B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473404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987B350" w:rsidR="009C0474" w:rsidRPr="006D33F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6D33F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6D33FC">
          <w:rPr>
            <w:i w:val="0"/>
            <w:sz w:val="12"/>
            <w:szCs w:val="12"/>
            <w:lang w:val="ru-RU"/>
          </w:rPr>
          <w:t xml:space="preserve"> записка № ПЗН-66411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6D33FC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6D33FC">
          <w:rPr>
            <w:i w:val="0"/>
            <w:sz w:val="12"/>
            <w:szCs w:val="12"/>
            <w:lang w:val="ru-RU"/>
          </w:rPr>
          <w:t xml:space="preserve"> </w:t>
        </w:r>
        <w:r w:rsidR="00855E11" w:rsidRPr="006D33FC">
          <w:rPr>
            <w:i w:val="0"/>
            <w:sz w:val="12"/>
            <w:szCs w:val="12"/>
            <w:lang w:val="ru-RU"/>
          </w:rPr>
          <w:t>14.05.2024</w:t>
        </w:r>
        <w:r w:rsidR="0088736E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88736E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6D33FC">
          <w:rPr>
            <w:i w:val="0"/>
            <w:sz w:val="12"/>
            <w:szCs w:val="12"/>
            <w:lang w:val="ru-RU"/>
          </w:rPr>
          <w:t xml:space="preserve"> 628653964</w:t>
        </w:r>
      </w:p>
      <w:p w14:paraId="3386C57A" w14:textId="14A26356" w:rsidR="009C0474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3132" w:rsidRPr="0029313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9C0474" w:rsidRDefault="009C047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730E7510"/>
    <w:lvl w:ilvl="0" w:tplc="8646C1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3958"/>
    <w:rsid w:val="00061203"/>
    <w:rsid w:val="000B55F9"/>
    <w:rsid w:val="0012494D"/>
    <w:rsid w:val="00163BCB"/>
    <w:rsid w:val="001675FB"/>
    <w:rsid w:val="001705C1"/>
    <w:rsid w:val="00173F07"/>
    <w:rsid w:val="00174E19"/>
    <w:rsid w:val="001A7756"/>
    <w:rsid w:val="001C29CE"/>
    <w:rsid w:val="001D01D0"/>
    <w:rsid w:val="001D045E"/>
    <w:rsid w:val="001D3A82"/>
    <w:rsid w:val="001D5739"/>
    <w:rsid w:val="002370D1"/>
    <w:rsid w:val="00265722"/>
    <w:rsid w:val="002678BE"/>
    <w:rsid w:val="00291783"/>
    <w:rsid w:val="00293132"/>
    <w:rsid w:val="002C5654"/>
    <w:rsid w:val="002D265C"/>
    <w:rsid w:val="002F6307"/>
    <w:rsid w:val="00311269"/>
    <w:rsid w:val="00311921"/>
    <w:rsid w:val="0034376A"/>
    <w:rsid w:val="00346872"/>
    <w:rsid w:val="00350769"/>
    <w:rsid w:val="003A13FE"/>
    <w:rsid w:val="003C3E66"/>
    <w:rsid w:val="00452D5A"/>
    <w:rsid w:val="00463B38"/>
    <w:rsid w:val="00494F2F"/>
    <w:rsid w:val="00495A67"/>
    <w:rsid w:val="0050652B"/>
    <w:rsid w:val="00532910"/>
    <w:rsid w:val="005740F1"/>
    <w:rsid w:val="00581A44"/>
    <w:rsid w:val="005B18AF"/>
    <w:rsid w:val="005B7A4E"/>
    <w:rsid w:val="005C003C"/>
    <w:rsid w:val="005C0395"/>
    <w:rsid w:val="005D5C2D"/>
    <w:rsid w:val="005E2EFF"/>
    <w:rsid w:val="00637CB7"/>
    <w:rsid w:val="006433E7"/>
    <w:rsid w:val="0065190A"/>
    <w:rsid w:val="006A34C6"/>
    <w:rsid w:val="006C1285"/>
    <w:rsid w:val="006D33FC"/>
    <w:rsid w:val="007033CD"/>
    <w:rsid w:val="00706695"/>
    <w:rsid w:val="00725C6A"/>
    <w:rsid w:val="0072601E"/>
    <w:rsid w:val="007312B1"/>
    <w:rsid w:val="00774D88"/>
    <w:rsid w:val="007B3EC7"/>
    <w:rsid w:val="007C0899"/>
    <w:rsid w:val="007D4A0A"/>
    <w:rsid w:val="007E3A33"/>
    <w:rsid w:val="007E7626"/>
    <w:rsid w:val="007F05B6"/>
    <w:rsid w:val="007F1356"/>
    <w:rsid w:val="00820317"/>
    <w:rsid w:val="00855E11"/>
    <w:rsid w:val="0088736E"/>
    <w:rsid w:val="008D4489"/>
    <w:rsid w:val="008F10B6"/>
    <w:rsid w:val="0094351B"/>
    <w:rsid w:val="00944774"/>
    <w:rsid w:val="009562E6"/>
    <w:rsid w:val="0098267F"/>
    <w:rsid w:val="009A47EA"/>
    <w:rsid w:val="009C0474"/>
    <w:rsid w:val="009E46CA"/>
    <w:rsid w:val="00A03734"/>
    <w:rsid w:val="00A07930"/>
    <w:rsid w:val="00A1045E"/>
    <w:rsid w:val="00A16091"/>
    <w:rsid w:val="00A214DC"/>
    <w:rsid w:val="00A318A9"/>
    <w:rsid w:val="00A34F0D"/>
    <w:rsid w:val="00A404EA"/>
    <w:rsid w:val="00A60058"/>
    <w:rsid w:val="00A70341"/>
    <w:rsid w:val="00A73294"/>
    <w:rsid w:val="00A8298A"/>
    <w:rsid w:val="00A82B25"/>
    <w:rsid w:val="00A92A53"/>
    <w:rsid w:val="00A94E5D"/>
    <w:rsid w:val="00AA4A94"/>
    <w:rsid w:val="00AC6C1F"/>
    <w:rsid w:val="00AD77FD"/>
    <w:rsid w:val="00AE1A2E"/>
    <w:rsid w:val="00B00C12"/>
    <w:rsid w:val="00B11B2C"/>
    <w:rsid w:val="00B171F1"/>
    <w:rsid w:val="00B30291"/>
    <w:rsid w:val="00B6116A"/>
    <w:rsid w:val="00B84B97"/>
    <w:rsid w:val="00B96FCD"/>
    <w:rsid w:val="00BB0D54"/>
    <w:rsid w:val="00C04B24"/>
    <w:rsid w:val="00C20204"/>
    <w:rsid w:val="00C36661"/>
    <w:rsid w:val="00C5746C"/>
    <w:rsid w:val="00C61D39"/>
    <w:rsid w:val="00C67427"/>
    <w:rsid w:val="00C70FE7"/>
    <w:rsid w:val="00C94FF1"/>
    <w:rsid w:val="00C95533"/>
    <w:rsid w:val="00C95681"/>
    <w:rsid w:val="00CA5D01"/>
    <w:rsid w:val="00CD62BD"/>
    <w:rsid w:val="00CF5FC1"/>
    <w:rsid w:val="00D27EDF"/>
    <w:rsid w:val="00D5501F"/>
    <w:rsid w:val="00D57CE8"/>
    <w:rsid w:val="00D63D89"/>
    <w:rsid w:val="00D659E4"/>
    <w:rsid w:val="00D670AD"/>
    <w:rsid w:val="00D702BD"/>
    <w:rsid w:val="00D77F52"/>
    <w:rsid w:val="00D85DDE"/>
    <w:rsid w:val="00DD681E"/>
    <w:rsid w:val="00DE3CBD"/>
    <w:rsid w:val="00DF070D"/>
    <w:rsid w:val="00DF09D9"/>
    <w:rsid w:val="00E34240"/>
    <w:rsid w:val="00E60C6D"/>
    <w:rsid w:val="00E82EE6"/>
    <w:rsid w:val="00E90C7D"/>
    <w:rsid w:val="00E92EA7"/>
    <w:rsid w:val="00EC641A"/>
    <w:rsid w:val="00EC6CD7"/>
    <w:rsid w:val="00EE7C18"/>
    <w:rsid w:val="00EF388D"/>
    <w:rsid w:val="00F012A7"/>
    <w:rsid w:val="00F16819"/>
    <w:rsid w:val="00F54A05"/>
    <w:rsid w:val="00F60E6B"/>
    <w:rsid w:val="00F72AE2"/>
    <w:rsid w:val="00F801D8"/>
    <w:rsid w:val="00FA7734"/>
    <w:rsid w:val="00FB6D5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1EAB-CDE8-455E-8676-5CC2100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9321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108</cp:revision>
  <cp:lastPrinted>2024-05-15T10:54:00Z</cp:lastPrinted>
  <dcterms:created xsi:type="dcterms:W3CDTF">2020-11-18T11:16:00Z</dcterms:created>
  <dcterms:modified xsi:type="dcterms:W3CDTF">2024-05-22T07:58:00Z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