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1B20C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615813951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615813951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20C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B20C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86833D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0C4">
        <w:rPr>
          <w:b/>
          <w:bCs/>
          <w:i w:val="0"/>
          <w:iCs w:val="0"/>
          <w:sz w:val="24"/>
          <w:szCs w:val="24"/>
          <w:lang w:val="ru-RU"/>
        </w:rPr>
        <w:t xml:space="preserve">№ ПЗН-65260 </w:t>
      </w:r>
      <w:proofErr w:type="spellStart"/>
      <w:r w:rsidRPr="001B20C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1B20C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1B20C4">
        <w:rPr>
          <w:b/>
          <w:bCs/>
          <w:i w:val="0"/>
          <w:sz w:val="24"/>
          <w:szCs w:val="24"/>
          <w:lang w:val="ru-RU"/>
        </w:rPr>
        <w:t>26.04.2024</w:t>
      </w:r>
    </w:p>
    <w:p w14:paraId="1B663883" w14:textId="77777777" w:rsidR="00B30291" w:rsidRPr="003B7DDC" w:rsidRDefault="00B30291" w:rsidP="003B7DD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до </w:t>
      </w:r>
      <w:proofErr w:type="spellStart"/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проєкту</w:t>
      </w:r>
      <w:proofErr w:type="spellEnd"/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рішення Київської міської ради:</w:t>
      </w:r>
    </w:p>
    <w:p w14:paraId="3260B63E" w14:textId="77777777" w:rsidR="003B7DDC" w:rsidRPr="003B7DDC" w:rsidRDefault="00B30291" w:rsidP="003B7DD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Про передачу </w:t>
      </w:r>
      <w:r w:rsidR="003B7DDC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ТОВАРИСТВУ</w:t>
      </w: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З ОБМЕЖЕНОЮ </w:t>
      </w:r>
    </w:p>
    <w:p w14:paraId="2915A814" w14:textId="77777777" w:rsidR="003B7DDC" w:rsidRPr="003B7DDC" w:rsidRDefault="00B30291" w:rsidP="003B7DD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ВІДПОВІДАЛЬНІСТЮ «ОБОЛОНЬ ПРОПАН БУТАН»</w:t>
      </w:r>
    </w:p>
    <w:p w14:paraId="6E21E4FB" w14:textId="35E024D3" w:rsidR="003B7DDC" w:rsidRPr="003B7DDC" w:rsidRDefault="003B7DDC" w:rsidP="003B7DD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</w:t>
      </w:r>
      <w:r w:rsidR="00B30291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земельної ділянки</w:t>
      </w:r>
      <w:r w:rsidR="00173F07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в оренду</w:t>
      </w:r>
      <w:r w:rsidR="00B30291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 </w:t>
      </w:r>
    </w:p>
    <w:p w14:paraId="3B92C831" w14:textId="6D80922E" w:rsidR="00B30291" w:rsidRPr="003B7DDC" w:rsidRDefault="00460809" w:rsidP="003B7DD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для </w:t>
      </w:r>
      <w:r w:rsidR="003B7DDC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експлуатації об'єктів дорожнього сервісу </w:t>
      </w:r>
    </w:p>
    <w:p w14:paraId="0916C809" w14:textId="78C5E4BE" w:rsidR="00B30291" w:rsidRPr="003B7DD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</w:pP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на вул. Богатирськ</w:t>
      </w:r>
      <w:r w:rsidR="00147024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ій</w:t>
      </w: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>, 13, 13Ж</w:t>
      </w:r>
      <w:r w:rsidR="00C20204"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в</w:t>
      </w:r>
      <w:r w:rsidRPr="003B7DDC">
        <w:rPr>
          <w:rFonts w:eastAsia="Georgia"/>
          <w:b/>
          <w:i/>
          <w:iCs/>
          <w:color w:val="000000"/>
          <w:sz w:val="24"/>
          <w:szCs w:val="24"/>
          <w:lang w:val="uk-UA" w:eastAsia="uk-UA" w:bidi="uk-UA"/>
        </w:rPr>
        <w:t xml:space="preserve"> Оболонському районі міста Києва</w:t>
      </w:r>
    </w:p>
    <w:p w14:paraId="4A04B8A4" w14:textId="77777777" w:rsidR="00B30291" w:rsidRPr="0014702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1B20C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B20C4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«ОБОЛОНЬ ПРОПАН БУТАН»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454ED18E" w14:textId="77777777" w:rsidR="00C73F8A" w:rsidRPr="00147024" w:rsidRDefault="00C73F8A" w:rsidP="00C73F8A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147024">
              <w:rPr>
                <w:b w:val="0"/>
                <w:i/>
                <w:sz w:val="24"/>
                <w:szCs w:val="24"/>
                <w:lang w:val="ru-RU"/>
              </w:rPr>
              <w:t>СИНЯВСЬКИЙ ГЛІБ ЄВГЕНОВИЧ</w:t>
            </w:r>
          </w:p>
          <w:p w14:paraId="15C91214" w14:textId="7BCA1D7B" w:rsidR="00B30291" w:rsidRPr="00C73F8A" w:rsidRDefault="00C73F8A" w:rsidP="00C73F8A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147024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147024">
              <w:rPr>
                <w:b w:val="0"/>
                <w:i/>
                <w:sz w:val="24"/>
                <w:szCs w:val="24"/>
                <w:lang w:val="ru-RU"/>
              </w:rPr>
              <w:t xml:space="preserve">, 01014, </w:t>
            </w:r>
            <w:proofErr w:type="spellStart"/>
            <w:r w:rsidRPr="00147024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14702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7024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147024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7024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147024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Звіринецька</w:t>
            </w:r>
            <w:proofErr w:type="spellEnd"/>
          </w:p>
        </w:tc>
      </w:tr>
      <w:tr w:rsidR="00B30291" w:rsidRPr="00CF2418" w14:paraId="18172CC5" w14:textId="77777777" w:rsidTr="00C73F8A">
        <w:trPr>
          <w:cantSplit/>
          <w:trHeight w:val="64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C73F8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185FA3C3" w:rsidR="00B30291" w:rsidRPr="00AC6C1F" w:rsidRDefault="003B7DDC" w:rsidP="00C73F8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B7DDC">
              <w:rPr>
                <w:b w:val="0"/>
                <w:i/>
                <w:sz w:val="24"/>
                <w:szCs w:val="24"/>
                <w:lang w:val="ru-RU"/>
              </w:rPr>
              <w:t xml:space="preserve">СИНЯВСЬКИЙ ГЛІБ ЄВГЕНОВИЧ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     </w:t>
            </w:r>
            <w:proofErr w:type="spellStart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 xml:space="preserve">, 01014, </w:t>
            </w:r>
            <w:proofErr w:type="spellStart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="00C73F8A" w:rsidRPr="003B7DDC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73F8A" w:rsidRPr="00610220">
              <w:rPr>
                <w:b w:val="0"/>
                <w:i/>
                <w:sz w:val="24"/>
                <w:szCs w:val="24"/>
              </w:rPr>
              <w:t>Звіринецька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615813951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1B20C4">
        <w:rPr>
          <w:sz w:val="24"/>
          <w:szCs w:val="24"/>
          <w:lang w:val="ru-RU"/>
        </w:rPr>
        <w:t>8000000000:78:034:0044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3B4F0882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1B20C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B20C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B20C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1B20C4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1B20C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20C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1B20C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Богатирська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13, 13Ж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0,4378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28E3134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1B20C4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7C528D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7C528D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68270C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1B20C4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460809">
        <w:trPr>
          <w:trHeight w:hRule="exact" w:val="82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B5BBF24" w:rsidR="00B30291" w:rsidRPr="00460809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60809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460809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7E4B82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460809">
              <w:rPr>
                <w:rStyle w:val="ac"/>
                <w:sz w:val="24"/>
                <w:szCs w:val="24"/>
                <w:lang w:val="uk-UA"/>
              </w:rPr>
              <w:t xml:space="preserve">(для </w:t>
            </w:r>
            <w:r w:rsidR="00460809" w:rsidRPr="00460809">
              <w:rPr>
                <w:rStyle w:val="ac"/>
                <w:sz w:val="24"/>
                <w:szCs w:val="24"/>
                <w:lang w:val="uk-UA"/>
              </w:rPr>
              <w:t>експлуатації об'єктів дорожнього</w:t>
            </w:r>
            <w:r w:rsidR="00460809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460809" w:rsidRPr="00460809">
              <w:rPr>
                <w:rStyle w:val="ac"/>
                <w:sz w:val="24"/>
                <w:szCs w:val="24"/>
                <w:lang w:val="uk-UA"/>
              </w:rPr>
              <w:t>сервісу</w:t>
            </w:r>
            <w:r w:rsidR="00460809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217CE1B1" w14:textId="77777777" w:rsidR="00A318A9" w:rsidRPr="00460809" w:rsidRDefault="00A318A9" w:rsidP="007E4B8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6080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CB2AA72" w:rsidR="00B30291" w:rsidRPr="008F240B" w:rsidRDefault="00772FB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B7DDC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3B7DDC" w:rsidRPr="003B7DDC">
              <w:rPr>
                <w:rStyle w:val="ac"/>
                <w:b/>
                <w:sz w:val="24"/>
                <w:szCs w:val="24"/>
              </w:rPr>
              <w:t>16 051 82</w:t>
            </w:r>
            <w:r w:rsidR="00B30291" w:rsidRPr="003B7DDC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 w:rsidR="003B7DDC">
              <w:rPr>
                <w:rStyle w:val="ac"/>
                <w:b/>
                <w:sz w:val="24"/>
                <w:szCs w:val="24"/>
              </w:rPr>
              <w:t xml:space="preserve">18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76FD855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C73F8A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172E3C21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02FB341" w14:textId="77777777" w:rsidR="003B7DDC" w:rsidRPr="00147024" w:rsidRDefault="003B7DDC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03EB09C8" w14:textId="77777777" w:rsidR="003B7DDC" w:rsidRPr="00147024" w:rsidRDefault="003B7DDC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0D2B3339" w14:textId="77777777" w:rsidR="003B7DDC" w:rsidRPr="00147024" w:rsidRDefault="003B7DDC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63213FE0" w14:textId="77777777" w:rsidR="003B7DDC" w:rsidRPr="00147024" w:rsidRDefault="003B7DDC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0F22FA20" w14:textId="166FC904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BA39236" w:rsidR="00B30291" w:rsidRPr="00F336A8" w:rsidRDefault="00C73F8A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будівлею АЗС № 33 (літ. А) загальною площею 57,4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2761178380000) та будівлею операторської АГЗП загальною площею 2,8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A315CF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225522928</w:t>
            </w:r>
            <w:r w:rsidRPr="00A315CF">
              <w:rPr>
                <w:rFonts w:ascii="Times New Roman" w:eastAsia="Times New Roman" w:hAnsi="Times New Roman" w:cs="Times New Roman"/>
                <w:i/>
              </w:rPr>
              <w:t>0000)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які належать ТОВ «ОБОЛОНЬ ПРОПАН БУТАН» на праві власності (право </w:t>
            </w:r>
            <w:r w:rsidR="00FB1814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на об’єкти зареєстровано в Державному реєстрі речових прав на нерухоме майно 06.07.2023 та 17.03.2021, номери відомостей про речове право 5</w:t>
            </w:r>
            <w:r w:rsidR="00460809">
              <w:rPr>
                <w:rFonts w:ascii="Times New Roman" w:eastAsia="Times New Roman" w:hAnsi="Times New Roman" w:cs="Times New Roman"/>
                <w:i/>
              </w:rPr>
              <w:t>0899605 та 41068176 відповідно). Також на земельній ділянці розміщується господарська споруда для зберігання інвентарю товариства.</w:t>
            </w:r>
          </w:p>
        </w:tc>
      </w:tr>
      <w:tr w:rsidR="00B30291" w:rsidRPr="0070402C" w14:paraId="29DEE27E" w14:textId="77777777" w:rsidTr="00C73F8A">
        <w:trPr>
          <w:cantSplit/>
          <w:trHeight w:val="21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6397438B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4C54F1">
        <w:trPr>
          <w:cantSplit/>
          <w:trHeight w:val="3358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808710D" w14:textId="2B468276" w:rsidR="00B30291" w:rsidRDefault="00C73F8A" w:rsidP="007E4B8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</w:t>
            </w:r>
            <w:r w:rsidRPr="00B70587">
              <w:rPr>
                <w:rFonts w:ascii="Times New Roman" w:eastAsia="Times New Roman" w:hAnsi="Times New Roman" w:cs="Times New Roman"/>
                <w:i/>
              </w:rPr>
              <w:t>ділянка за функціональним пр</w:t>
            </w:r>
            <w:r w:rsidR="007E4B82">
              <w:rPr>
                <w:rFonts w:ascii="Times New Roman" w:eastAsia="Times New Roman" w:hAnsi="Times New Roman" w:cs="Times New Roman"/>
                <w:i/>
              </w:rPr>
              <w:t>изначенням належить до</w:t>
            </w:r>
            <w:r w:rsidRPr="00B70587">
              <w:rPr>
                <w:rFonts w:ascii="Times New Roman" w:eastAsia="Times New Roman" w:hAnsi="Times New Roman" w:cs="Times New Roman"/>
                <w:i/>
              </w:rPr>
              <w:t xml:space="preserve"> комун</w:t>
            </w:r>
            <w:r w:rsidR="007E4B82">
              <w:rPr>
                <w:rFonts w:ascii="Times New Roman" w:eastAsia="Times New Roman" w:hAnsi="Times New Roman" w:cs="Times New Roman"/>
                <w:i/>
              </w:rPr>
              <w:t>ально-складської території</w:t>
            </w:r>
            <w:r w:rsidR="00DD5B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C54F1">
              <w:rPr>
                <w:rFonts w:ascii="Times New Roman" w:eastAsia="Times New Roman" w:hAnsi="Times New Roman" w:cs="Times New Roman"/>
                <w:i/>
              </w:rPr>
              <w:t>(витяг з містобудівного кадастру наданий</w:t>
            </w:r>
            <w:r w:rsidR="007E4B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C54F1">
              <w:rPr>
                <w:rFonts w:ascii="Times New Roman" w:eastAsia="Times New Roman" w:hAnsi="Times New Roman" w:cs="Times New Roman"/>
                <w:i/>
              </w:rPr>
              <w:t xml:space="preserve">листом </w:t>
            </w:r>
            <w:r>
              <w:rPr>
                <w:rFonts w:ascii="Times New Roman" w:eastAsia="Times New Roman" w:hAnsi="Times New Roman" w:cs="Times New Roman"/>
                <w:i/>
              </w:rPr>
              <w:t>Департамент</w:t>
            </w:r>
            <w:r w:rsidR="007E4B82"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FB1814">
              <w:rPr>
                <w:rFonts w:ascii="Times New Roman" w:eastAsia="Times New Roman" w:hAnsi="Times New Roman" w:cs="Times New Roman"/>
                <w:i/>
              </w:rPr>
              <w:t>)</w:t>
            </w:r>
            <w:bookmarkStart w:id="0" w:name="_GoBack"/>
            <w:bookmarkEnd w:id="0"/>
            <w:r w:rsidR="007E4B82">
              <w:rPr>
                <w:rFonts w:ascii="Times New Roman" w:eastAsia="Times New Roman" w:hAnsi="Times New Roman" w:cs="Times New Roman"/>
                <w:i/>
              </w:rPr>
              <w:t xml:space="preserve"> від 13.03.2024 </w:t>
            </w:r>
            <w:r w:rsidR="008738EA">
              <w:rPr>
                <w:rFonts w:ascii="Times New Roman" w:eastAsia="Times New Roman" w:hAnsi="Times New Roman" w:cs="Times New Roman"/>
                <w:i/>
              </w:rPr>
              <w:t xml:space="preserve">                                 </w:t>
            </w:r>
            <w:r w:rsidR="007E4B82">
              <w:rPr>
                <w:rFonts w:ascii="Times New Roman" w:eastAsia="Times New Roman" w:hAnsi="Times New Roman" w:cs="Times New Roman"/>
                <w:i/>
              </w:rPr>
              <w:t>№ 055-2490</w:t>
            </w:r>
            <w:r w:rsidR="00DD5BB1">
              <w:rPr>
                <w:rFonts w:ascii="Times New Roman" w:eastAsia="Times New Roman" w:hAnsi="Times New Roman" w:cs="Times New Roman"/>
                <w:i/>
              </w:rPr>
              <w:t>)</w:t>
            </w:r>
            <w:r w:rsidR="004C54F1">
              <w:rPr>
                <w:rFonts w:ascii="Times New Roman" w:eastAsia="Times New Roman" w:hAnsi="Times New Roman" w:cs="Times New Roman"/>
                <w:i/>
              </w:rPr>
              <w:t xml:space="preserve"> ( далі- Лист).</w:t>
            </w:r>
          </w:p>
          <w:p w14:paraId="4A40CFA0" w14:textId="521DC4EC" w:rsidR="004C54F1" w:rsidRDefault="004C54F1" w:rsidP="007E4B8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Крім того, відповідно до вищевказаного Листа заявлена ініціатива відповідає містобудівній документації</w:t>
            </w:r>
          </w:p>
          <w:p w14:paraId="42F8F087" w14:textId="6581E5BE" w:rsidR="00460809" w:rsidRPr="00F336A8" w:rsidRDefault="00460809" w:rsidP="007E4B8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50DCE96F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754E24" w:rsidRPr="0070402C" w14:paraId="634CC7FE" w14:textId="77777777" w:rsidTr="00AC6C1F">
        <w:trPr>
          <w:cantSplit/>
          <w:trHeight w:val="282"/>
        </w:trPr>
        <w:tc>
          <w:tcPr>
            <w:tcW w:w="3260" w:type="dxa"/>
          </w:tcPr>
          <w:p w14:paraId="555DC7D6" w14:textId="2EA64F54" w:rsidR="00754E24" w:rsidRDefault="00754E24" w:rsidP="00AC6C1F">
            <w:pPr>
              <w:ind w:left="-113"/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44D9C75" w14:textId="77777777" w:rsidR="00754E24" w:rsidRDefault="00754E24" w:rsidP="00754E2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3.9 пункту 3</w:t>
            </w:r>
            <w:r w:rsidRPr="000567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від 18.06.202</w:t>
            </w:r>
            <w:r>
              <w:rPr>
                <w:rFonts w:ascii="Times New Roman" w:hAnsi="Times New Roman" w:cs="Times New Roman"/>
                <w:i/>
              </w:rPr>
              <w:t xml:space="preserve">0 у справі  </w:t>
            </w:r>
            <w:r w:rsidRPr="0005678D">
              <w:rPr>
                <w:rFonts w:ascii="Times New Roman" w:hAnsi="Times New Roman" w:cs="Times New Roman"/>
                <w:i/>
              </w:rPr>
              <w:t>№ 925/449/19, від 27.01.2021 у справ</w:t>
            </w:r>
            <w:r>
              <w:rPr>
                <w:rFonts w:ascii="Times New Roman" w:hAnsi="Times New Roman" w:cs="Times New Roman"/>
                <w:i/>
              </w:rPr>
              <w:t xml:space="preserve">і № 630/269/16, </w:t>
            </w:r>
            <w:r w:rsidRPr="0005678D">
              <w:rPr>
                <w:rFonts w:ascii="Times New Roman" w:hAnsi="Times New Roman" w:cs="Times New Roman"/>
                <w:i/>
              </w:rPr>
              <w:t xml:space="preserve">від 10.02.2021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05678D">
              <w:rPr>
                <w:rFonts w:ascii="Times New Roman" w:hAnsi="Times New Roman" w:cs="Times New Roman"/>
                <w:i/>
              </w:rPr>
              <w:t>№ 200/8930/18) зобов’язати землекористув</w:t>
            </w:r>
            <w:r>
              <w:rPr>
                <w:rFonts w:ascii="Times New Roman" w:hAnsi="Times New Roman" w:cs="Times New Roman"/>
                <w:i/>
              </w:rPr>
              <w:t xml:space="preserve">ача сплатити безпідставно </w:t>
            </w:r>
            <w:r w:rsidRPr="007E4B82">
              <w:rPr>
                <w:rFonts w:ascii="Times New Roman" w:hAnsi="Times New Roman" w:cs="Times New Roman"/>
                <w:i/>
              </w:rPr>
              <w:t>збережені кошти</w:t>
            </w:r>
            <w:r w:rsidRPr="0005678D">
              <w:rPr>
                <w:rFonts w:ascii="Times New Roman" w:hAnsi="Times New Roman" w:cs="Times New Roman"/>
                <w:i/>
              </w:rPr>
              <w:t xml:space="preserve">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05678D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9C846B2" w14:textId="77777777" w:rsidR="00754E24" w:rsidRPr="00AD604C" w:rsidRDefault="00754E24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368F08FB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420E178A" w14:textId="77777777" w:rsidR="007E4B82" w:rsidRPr="00BB4DAC" w:rsidRDefault="007E4B82" w:rsidP="007E4B8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31A9E1C6" w14:textId="77777777" w:rsidR="007E4B82" w:rsidRDefault="007E4B82" w:rsidP="007E4B8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</w:t>
            </w:r>
            <w:r w:rsidRPr="0092575C">
              <w:rPr>
                <w:rFonts w:ascii="Times New Roman" w:hAnsi="Times New Roman" w:cs="Times New Roman"/>
                <w:i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i/>
              </w:rPr>
              <w:t>наданні</w:t>
            </w:r>
            <w:r w:rsidRPr="0092575C"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/>
              </w:rPr>
              <w:t>оренду</w:t>
            </w:r>
            <w:r w:rsidRPr="0092575C">
              <w:rPr>
                <w:rFonts w:ascii="Times New Roman" w:hAnsi="Times New Roman" w:cs="Times New Roman"/>
                <w:i/>
              </w:rPr>
              <w:t xml:space="preserve"> земельної </w:t>
            </w:r>
            <w:r>
              <w:rPr>
                <w:rFonts w:ascii="Times New Roman" w:hAnsi="Times New Roman" w:cs="Times New Roman"/>
                <w:i/>
              </w:rPr>
              <w:t>ділянки, оскільки відповідно до</w:t>
            </w:r>
            <w:r w:rsidRPr="0092575C">
              <w:rPr>
                <w:rFonts w:ascii="Times New Roman" w:hAnsi="Times New Roman" w:cs="Times New Roman"/>
                <w:i/>
              </w:rPr>
              <w:t xml:space="preserve">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473E32" w14:textId="77777777" w:rsidR="007E4B82" w:rsidRPr="00BB4DAC" w:rsidRDefault="007E4B82" w:rsidP="007E4B82">
            <w:pPr>
              <w:pStyle w:val="ad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129F921" w14:textId="77777777" w:rsidR="007E4B82" w:rsidRDefault="007E4B82" w:rsidP="007E4B8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2472F39" w14:textId="77777777" w:rsidR="007E4B82" w:rsidRPr="00BB4DAC" w:rsidRDefault="007E4B82" w:rsidP="007E4B82">
            <w:pPr>
              <w:pStyle w:val="ad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6A4FC9D" w14:textId="4FEB5514" w:rsidR="00C04B24" w:rsidRPr="0070402C" w:rsidRDefault="007E4B82" w:rsidP="007E4B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</w:p>
        </w:tc>
      </w:tr>
    </w:tbl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E6ED0E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75035DB5" w:rsidR="00AD77FD" w:rsidRDefault="003B7DDC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7E4B82">
        <w:rPr>
          <w:i w:val="0"/>
          <w:sz w:val="24"/>
          <w:szCs w:val="24"/>
          <w:lang w:val="uk-UA"/>
        </w:rPr>
        <w:t>кт</w:t>
      </w:r>
      <w:proofErr w:type="spellEnd"/>
      <w:r w:rsidR="007E4B82"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49EF807F" w:rsidR="00E90C7D" w:rsidRPr="002F6307" w:rsidRDefault="002F6307" w:rsidP="003B7DDC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5C16204F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A60770">
        <w:rPr>
          <w:i w:val="0"/>
          <w:sz w:val="24"/>
          <w:szCs w:val="24"/>
          <w:lang w:val="ru-RU"/>
        </w:rPr>
        <w:t xml:space="preserve">14 </w:t>
      </w:r>
      <w:proofErr w:type="spellStart"/>
      <w:r w:rsidR="00A60770">
        <w:rPr>
          <w:i w:val="0"/>
          <w:sz w:val="24"/>
          <w:szCs w:val="24"/>
          <w:lang w:val="ru-RU"/>
        </w:rPr>
        <w:t>грудня</w:t>
      </w:r>
      <w:proofErr w:type="spellEnd"/>
      <w:r w:rsidR="00A60770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8A6C2F">
        <w:rPr>
          <w:i w:val="0"/>
          <w:sz w:val="24"/>
          <w:szCs w:val="24"/>
          <w:lang w:val="ru-RU"/>
        </w:rPr>
        <w:t xml:space="preserve"> року 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3B7DDC" w:rsidRPr="003B7DDC">
        <w:rPr>
          <w:b/>
          <w:i w:val="0"/>
          <w:sz w:val="24"/>
          <w:szCs w:val="24"/>
          <w:u w:val="single"/>
          <w:lang w:val="ru-RU"/>
        </w:rPr>
        <w:t>1 926 219</w:t>
      </w:r>
      <w:r w:rsidR="003B7DDC">
        <w:rPr>
          <w:rFonts w:ascii="Courier New" w:hAnsi="Courier New" w:cs="Courier New"/>
          <w:color w:val="000000"/>
          <w:shd w:val="clear" w:color="auto" w:fill="FFFFFF"/>
          <w:lang w:val="ru-RU"/>
        </w:rPr>
        <w:t xml:space="preserve">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gramStart"/>
      <w:r w:rsidR="003B7DDC">
        <w:rPr>
          <w:b/>
          <w:i w:val="0"/>
          <w:sz w:val="24"/>
          <w:szCs w:val="24"/>
          <w:u w:val="single"/>
          <w:lang w:val="ru-RU"/>
        </w:rPr>
        <w:t xml:space="preserve">14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</w:t>
      </w:r>
      <w:proofErr w:type="gram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. </w:t>
      </w:r>
      <w:r w:rsidR="008A6C2F">
        <w:rPr>
          <w:b/>
          <w:i w:val="0"/>
          <w:sz w:val="24"/>
          <w:szCs w:val="24"/>
          <w:u w:val="single"/>
          <w:lang w:val="ru-RU"/>
        </w:rPr>
        <w:t xml:space="preserve">                       </w:t>
      </w:r>
      <w:r w:rsidR="00A60770">
        <w:rPr>
          <w:b/>
          <w:i w:val="0"/>
          <w:sz w:val="24"/>
          <w:szCs w:val="24"/>
          <w:u w:val="single"/>
          <w:lang w:val="ru-RU"/>
        </w:rPr>
        <w:t>(</w:t>
      </w:r>
      <w:r w:rsidR="003B7DDC">
        <w:rPr>
          <w:b/>
          <w:i w:val="0"/>
          <w:sz w:val="24"/>
          <w:szCs w:val="24"/>
          <w:u w:val="single"/>
          <w:lang w:val="ru-RU"/>
        </w:rPr>
        <w:t>12</w:t>
      </w:r>
      <w:r w:rsidR="00A60770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7F5E7A75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</w:t>
      </w:r>
      <w:r w:rsidR="007E4B82">
        <w:rPr>
          <w:i w:val="0"/>
          <w:sz w:val="24"/>
          <w:szCs w:val="24"/>
          <w:lang w:val="ru-RU"/>
        </w:rPr>
        <w:t xml:space="preserve">ою </w:t>
      </w:r>
      <w:proofErr w:type="spellStart"/>
      <w:r w:rsidR="007E4B82">
        <w:rPr>
          <w:i w:val="0"/>
          <w:sz w:val="24"/>
          <w:szCs w:val="24"/>
          <w:lang w:val="ru-RU"/>
        </w:rPr>
        <w:t>своїх</w:t>
      </w:r>
      <w:proofErr w:type="spellEnd"/>
      <w:r w:rsidR="007E4B82">
        <w:rPr>
          <w:i w:val="0"/>
          <w:sz w:val="24"/>
          <w:szCs w:val="24"/>
          <w:lang w:val="ru-RU"/>
        </w:rPr>
        <w:t xml:space="preserve"> прав </w:t>
      </w:r>
      <w:proofErr w:type="spellStart"/>
      <w:proofErr w:type="gramStart"/>
      <w:r w:rsidR="007E4B82">
        <w:rPr>
          <w:i w:val="0"/>
          <w:sz w:val="24"/>
          <w:szCs w:val="24"/>
          <w:lang w:val="ru-RU"/>
        </w:rPr>
        <w:t>щодо</w:t>
      </w:r>
      <w:proofErr w:type="spellEnd"/>
      <w:r w:rsidR="007E4B82">
        <w:rPr>
          <w:i w:val="0"/>
          <w:sz w:val="24"/>
          <w:szCs w:val="24"/>
          <w:lang w:val="ru-RU"/>
        </w:rPr>
        <w:t xml:space="preserve">  </w:t>
      </w:r>
      <w:proofErr w:type="spellStart"/>
      <w:r w:rsidR="007E4B82">
        <w:rPr>
          <w:i w:val="0"/>
          <w:sz w:val="24"/>
          <w:szCs w:val="24"/>
          <w:lang w:val="ru-RU"/>
        </w:rPr>
        <w:t>користування</w:t>
      </w:r>
      <w:proofErr w:type="spellEnd"/>
      <w:proofErr w:type="gramEnd"/>
      <w:r w:rsidR="007E4B82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7E4B82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C73F8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772FBB">
      <w:pPr>
        <w:rPr>
          <w:rFonts w:ascii="Times New Roman" w:hAnsi="Times New Roman" w:cs="Times New Roman"/>
        </w:rPr>
      </w:pPr>
    </w:p>
    <w:sectPr w:rsidR="00FF1715" w:rsidRPr="00B30291" w:rsidSect="00754E24">
      <w:headerReference w:type="default" r:id="rId11"/>
      <w:footerReference w:type="default" r:id="rId12"/>
      <w:pgSz w:w="11907" w:h="16839" w:code="9"/>
      <w:pgMar w:top="851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2E3B34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E3B34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E3B34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7A52BCA" w:rsidR="002E3B34" w:rsidRPr="00C73F8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C73F8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C73F8A">
          <w:rPr>
            <w:i w:val="0"/>
            <w:sz w:val="12"/>
            <w:szCs w:val="12"/>
            <w:lang w:val="ru-RU"/>
          </w:rPr>
          <w:t xml:space="preserve"> записка № ПЗН-65260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C73F8A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C73F8A">
          <w:rPr>
            <w:i w:val="0"/>
            <w:sz w:val="12"/>
            <w:szCs w:val="12"/>
            <w:lang w:val="ru-RU"/>
          </w:rPr>
          <w:t xml:space="preserve"> </w:t>
        </w:r>
        <w:r w:rsidR="00855E11" w:rsidRPr="00C73F8A">
          <w:rPr>
            <w:i w:val="0"/>
            <w:sz w:val="12"/>
            <w:szCs w:val="12"/>
            <w:lang w:val="ru-RU"/>
          </w:rPr>
          <w:t>26.04.2024</w:t>
        </w:r>
        <w:r w:rsidR="00772FBB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772FBB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772FBB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772FBB">
          <w:rPr>
            <w:i w:val="0"/>
            <w:sz w:val="12"/>
            <w:szCs w:val="12"/>
            <w:lang w:val="ru-RU"/>
          </w:rPr>
          <w:t xml:space="preserve"> </w:t>
        </w:r>
        <w:r w:rsidR="0012494D" w:rsidRPr="00C73F8A">
          <w:rPr>
            <w:i w:val="0"/>
            <w:sz w:val="12"/>
            <w:szCs w:val="12"/>
            <w:lang w:val="ru-RU"/>
          </w:rPr>
          <w:t>615813951</w:t>
        </w:r>
      </w:p>
      <w:p w14:paraId="3386C57A" w14:textId="7B93FBA8" w:rsidR="002E3B34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B1814" w:rsidRPr="00FB181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2E3B34" w:rsidRDefault="002E3B3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47024"/>
    <w:rsid w:val="001675FB"/>
    <w:rsid w:val="00173F07"/>
    <w:rsid w:val="00174E19"/>
    <w:rsid w:val="001A7756"/>
    <w:rsid w:val="001B20C4"/>
    <w:rsid w:val="001D3A82"/>
    <w:rsid w:val="002370D1"/>
    <w:rsid w:val="00265722"/>
    <w:rsid w:val="002678BE"/>
    <w:rsid w:val="002C5654"/>
    <w:rsid w:val="002D169A"/>
    <w:rsid w:val="002D265C"/>
    <w:rsid w:val="002E3B34"/>
    <w:rsid w:val="002F6307"/>
    <w:rsid w:val="00311269"/>
    <w:rsid w:val="00346872"/>
    <w:rsid w:val="003A13FE"/>
    <w:rsid w:val="003B7DDC"/>
    <w:rsid w:val="003C3E66"/>
    <w:rsid w:val="00452D5A"/>
    <w:rsid w:val="00460809"/>
    <w:rsid w:val="00463B38"/>
    <w:rsid w:val="00495A67"/>
    <w:rsid w:val="004C54F1"/>
    <w:rsid w:val="0050652B"/>
    <w:rsid w:val="005740F1"/>
    <w:rsid w:val="00581A44"/>
    <w:rsid w:val="005C003C"/>
    <w:rsid w:val="005D5C2D"/>
    <w:rsid w:val="005E2EFF"/>
    <w:rsid w:val="00601BD6"/>
    <w:rsid w:val="0065190A"/>
    <w:rsid w:val="006948A0"/>
    <w:rsid w:val="006A34C6"/>
    <w:rsid w:val="006F3924"/>
    <w:rsid w:val="007033CD"/>
    <w:rsid w:val="00706695"/>
    <w:rsid w:val="00725C6A"/>
    <w:rsid w:val="007312B1"/>
    <w:rsid w:val="00754E24"/>
    <w:rsid w:val="00772FBB"/>
    <w:rsid w:val="007C0899"/>
    <w:rsid w:val="007C528D"/>
    <w:rsid w:val="007D4A0A"/>
    <w:rsid w:val="007E3A33"/>
    <w:rsid w:val="007E4B82"/>
    <w:rsid w:val="007E6A66"/>
    <w:rsid w:val="007F05B6"/>
    <w:rsid w:val="007F1356"/>
    <w:rsid w:val="00820317"/>
    <w:rsid w:val="00855E11"/>
    <w:rsid w:val="008738EA"/>
    <w:rsid w:val="008A6C2F"/>
    <w:rsid w:val="00927914"/>
    <w:rsid w:val="0094351B"/>
    <w:rsid w:val="0098267F"/>
    <w:rsid w:val="009B0FBA"/>
    <w:rsid w:val="00A03734"/>
    <w:rsid w:val="00A1045E"/>
    <w:rsid w:val="00A214DC"/>
    <w:rsid w:val="00A318A9"/>
    <w:rsid w:val="00A34F0D"/>
    <w:rsid w:val="00A404EA"/>
    <w:rsid w:val="00A60058"/>
    <w:rsid w:val="00A60770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44BF7"/>
    <w:rsid w:val="00B84B97"/>
    <w:rsid w:val="00B96FCD"/>
    <w:rsid w:val="00C04B24"/>
    <w:rsid w:val="00C20204"/>
    <w:rsid w:val="00C5746C"/>
    <w:rsid w:val="00C70FE7"/>
    <w:rsid w:val="00C73F8A"/>
    <w:rsid w:val="00C94FF1"/>
    <w:rsid w:val="00C95681"/>
    <w:rsid w:val="00CA5D01"/>
    <w:rsid w:val="00CD0675"/>
    <w:rsid w:val="00D27EDF"/>
    <w:rsid w:val="00D57CE8"/>
    <w:rsid w:val="00D659E4"/>
    <w:rsid w:val="00D702BD"/>
    <w:rsid w:val="00D77F52"/>
    <w:rsid w:val="00D85DDE"/>
    <w:rsid w:val="00DD5BB1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B1814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156B-0B5F-4D8C-A046-8544B643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6538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23</cp:revision>
  <cp:lastPrinted>2024-04-30T13:15:00Z</cp:lastPrinted>
  <dcterms:created xsi:type="dcterms:W3CDTF">2024-04-29T06:26:00Z</dcterms:created>
  <dcterms:modified xsi:type="dcterms:W3CDTF">2024-05-01T10:12:00Z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