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73EE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604523919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604523919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73EE0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73EE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100748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EE0">
        <w:rPr>
          <w:b/>
          <w:bCs/>
          <w:i w:val="0"/>
          <w:iCs w:val="0"/>
          <w:sz w:val="24"/>
          <w:szCs w:val="24"/>
          <w:lang w:val="ru-RU"/>
        </w:rPr>
        <w:t xml:space="preserve">№ ПЗН-70055 </w:t>
      </w:r>
      <w:proofErr w:type="spellStart"/>
      <w:r w:rsidRPr="00F73EE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73EE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73EE0">
        <w:rPr>
          <w:b/>
          <w:bCs/>
          <w:i w:val="0"/>
          <w:sz w:val="24"/>
          <w:szCs w:val="24"/>
          <w:lang w:val="ru-RU"/>
        </w:rPr>
        <w:t>22.08.2024</w:t>
      </w:r>
    </w:p>
    <w:p w14:paraId="1B663883" w14:textId="77777777" w:rsidR="00B30291" w:rsidRPr="00F73EE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73EE0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F73EE0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F73EE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73EE0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F73EE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73EE0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F73EE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73EE0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F73EE0">
        <w:rPr>
          <w:i w:val="0"/>
          <w:iCs w:val="0"/>
          <w:sz w:val="24"/>
          <w:szCs w:val="24"/>
          <w:lang w:val="ru-RU"/>
        </w:rPr>
        <w:t xml:space="preserve"> ради</w:t>
      </w:r>
      <w:r w:rsidRPr="00F73EE0">
        <w:rPr>
          <w:i w:val="0"/>
          <w:sz w:val="24"/>
          <w:szCs w:val="24"/>
          <w:lang w:val="ru-RU"/>
        </w:rPr>
        <w:t>:</w:t>
      </w:r>
    </w:p>
    <w:p w14:paraId="3387462E" w14:textId="77777777" w:rsidR="001D441F" w:rsidRDefault="00B30291" w:rsidP="001D441F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земельних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ділянок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та благоустрою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зелених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зон і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зелених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скверу на </w:t>
      </w:r>
      <w:r w:rsidR="001D441F">
        <w:rPr>
          <w:b/>
          <w:i/>
          <w:color w:val="000000" w:themeColor="text1"/>
          <w:sz w:val="24"/>
          <w:szCs w:val="24"/>
          <w:lang w:val="ru-RU"/>
        </w:rPr>
        <w:t xml:space="preserve">                </w:t>
      </w:r>
      <w:proofErr w:type="spellStart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>Миколи</w:t>
      </w:r>
      <w:proofErr w:type="spellEnd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>Закревського</w:t>
      </w:r>
      <w:proofErr w:type="spellEnd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 xml:space="preserve">, 30-42 </w:t>
      </w:r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1D441F" w:rsidRPr="001D441F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1D441F"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</w:p>
    <w:p w14:paraId="0916C809" w14:textId="28E3502B" w:rsidR="00B30291" w:rsidRPr="00581A44" w:rsidRDefault="001D441F" w:rsidP="001D441F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1D441F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Pr="001D441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D441F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F73EE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2DA36A4" w:rsidR="00B30291" w:rsidRPr="00AC6C1F" w:rsidRDefault="00D77F52" w:rsidP="001D441F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5BB4BDC5" w14:textId="77777777" w:rsidR="001D441F" w:rsidRPr="001D441F" w:rsidRDefault="001D441F" w:rsidP="001D441F">
            <w:pPr>
              <w:pStyle w:val="a7"/>
              <w:shd w:val="clear" w:color="auto" w:fill="auto"/>
              <w:ind w:left="173" w:hanging="173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3FE119B7" w14:textId="77777777" w:rsidR="001D441F" w:rsidRPr="001D441F" w:rsidRDefault="001D441F" w:rsidP="001D441F">
            <w:pPr>
              <w:pStyle w:val="a7"/>
              <w:shd w:val="clear" w:color="auto" w:fill="auto"/>
              <w:ind w:left="173" w:hanging="173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39A46895" w:rsidR="00B30291" w:rsidRPr="001D441F" w:rsidRDefault="001D441F" w:rsidP="001D441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D441F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1D441F">
        <w:trPr>
          <w:cantSplit/>
          <w:trHeight w:val="58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15D8D6A1" w:rsidR="00B30291" w:rsidRPr="00B30291" w:rsidRDefault="00D77F52" w:rsidP="001D441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07.08.2024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604523919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17C1CEE9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1D441F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1D441F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1D441F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1D441F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F73EE0">
        <w:rPr>
          <w:sz w:val="24"/>
          <w:szCs w:val="24"/>
          <w:lang w:val="ru-RU"/>
        </w:rPr>
        <w:t>8000000000:62:017:0004; 8000000000:62:017:0007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696007">
        <w:trPr>
          <w:trHeight w:hRule="exact" w:val="44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F73EE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73EE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73EE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73EE0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F73EE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3EE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F73EE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Закревського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30-42</w:t>
            </w:r>
          </w:p>
        </w:tc>
      </w:tr>
      <w:tr w:rsidR="00B30291" w14:paraId="2FE40A2A" w14:textId="77777777" w:rsidTr="001D441F">
        <w:trPr>
          <w:trHeight w:hRule="exact" w:val="649"/>
        </w:trPr>
        <w:tc>
          <w:tcPr>
            <w:tcW w:w="3260" w:type="dxa"/>
            <w:shd w:val="clear" w:color="auto" w:fill="FFFFFF"/>
          </w:tcPr>
          <w:p w14:paraId="7581B470" w14:textId="44C75590" w:rsidR="00B30291" w:rsidRPr="001D441F" w:rsidRDefault="00D77F52" w:rsidP="001D441F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1D441F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0281438A" w14:textId="5DE6D402" w:rsidR="001D441F" w:rsidRPr="001D441F" w:rsidRDefault="00A34F0D" w:rsidP="001D441F">
            <w:pPr>
              <w:pStyle w:val="a7"/>
              <w:shd w:val="clear" w:color="auto" w:fill="auto"/>
              <w:ind w:left="140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1,7127</w:t>
            </w:r>
            <w:r w:rsidR="001D441F" w:rsidRPr="001D441F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га </w:t>
            </w:r>
            <w:r w:rsidR="001D441F"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(</w:t>
            </w:r>
            <w:proofErr w:type="spellStart"/>
            <w:r w:rsidR="001D441F"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кадастровий</w:t>
            </w:r>
            <w:proofErr w:type="spellEnd"/>
            <w:r w:rsidR="001D441F"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 xml:space="preserve"> номер </w:t>
            </w:r>
            <w:r w:rsidR="001D441F">
              <w:rPr>
                <w:rFonts w:eastAsiaTheme="minorHAnsi"/>
                <w:b w:val="0"/>
                <w:i/>
                <w:sz w:val="24"/>
                <w:szCs w:val="24"/>
                <w:lang w:val="ru-RU"/>
              </w:rPr>
              <w:t>8</w:t>
            </w:r>
            <w:r w:rsidR="001D441F" w:rsidRPr="001D441F">
              <w:rPr>
                <w:b w:val="0"/>
                <w:i/>
                <w:sz w:val="24"/>
                <w:szCs w:val="24"/>
                <w:lang w:val="ru-RU"/>
              </w:rPr>
              <w:t>000000000:62:017:0004</w:t>
            </w:r>
            <w:r w:rsidR="001D441F"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);</w:t>
            </w:r>
          </w:p>
          <w:p w14:paraId="0BF422B4" w14:textId="2C31447C" w:rsidR="00B30291" w:rsidRPr="00F80AA7" w:rsidRDefault="001D441F" w:rsidP="001D441F">
            <w:pPr>
              <w:pStyle w:val="a7"/>
              <w:shd w:val="clear" w:color="auto" w:fill="auto"/>
              <w:ind w:left="140"/>
              <w:rPr>
                <w:sz w:val="24"/>
                <w:szCs w:val="24"/>
                <w:lang w:val="ru-RU"/>
              </w:rPr>
            </w:pPr>
            <w:r w:rsidRPr="00F80AA7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0,2872</w:t>
            </w:r>
            <w:r w:rsidRPr="00F80AA7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га</w:t>
            </w:r>
            <w:r w:rsidRPr="001D441F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(</w:t>
            </w:r>
            <w:proofErr w:type="spellStart"/>
            <w:r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кадастровий</w:t>
            </w:r>
            <w:proofErr w:type="spellEnd"/>
            <w:r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 xml:space="preserve"> номер </w:t>
            </w:r>
            <w:r w:rsidRPr="001D441F">
              <w:rPr>
                <w:b w:val="0"/>
                <w:i/>
                <w:sz w:val="24"/>
                <w:szCs w:val="24"/>
                <w:lang w:val="ru-RU"/>
              </w:rPr>
              <w:t>8000000000:62:017:0007</w:t>
            </w:r>
            <w:r w:rsidRPr="001D441F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)</w:t>
            </w:r>
          </w:p>
        </w:tc>
      </w:tr>
      <w:tr w:rsidR="00B30291" w14:paraId="22F8D86A" w14:textId="77777777" w:rsidTr="00696007">
        <w:trPr>
          <w:trHeight w:hRule="exact" w:val="486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F73EE0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F73EE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F73EE0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696007">
        <w:trPr>
          <w:trHeight w:hRule="exact" w:val="42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97E2088" w:rsidR="00B30291" w:rsidRPr="00AC6C1F" w:rsidRDefault="006A34C6" w:rsidP="001D44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F73EE0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F73EE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73EE0">
              <w:rPr>
                <w:i/>
                <w:sz w:val="24"/>
                <w:szCs w:val="24"/>
                <w:highlight w:val="white"/>
                <w:lang w:val="ru-RU"/>
              </w:rPr>
              <w:t>рекреаційного</w:t>
            </w:r>
            <w:proofErr w:type="spellEnd"/>
            <w:r w:rsidRPr="00F73EE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73EE0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696007">
        <w:trPr>
          <w:trHeight w:hRule="exact" w:val="141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4D0B6384" w:rsidR="00A318A9" w:rsidRPr="00F73EE0" w:rsidRDefault="00265722" w:rsidP="001D441F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F73EE0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F73EE0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F73EE0">
              <w:rPr>
                <w:i/>
                <w:sz w:val="24"/>
                <w:szCs w:val="24"/>
                <w:lang w:val="uk-UA"/>
              </w:rPr>
              <w:t>для утримання та благоустрою зелених зон і зелених насаджень та обслуговування території скверу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1D441F">
        <w:trPr>
          <w:trHeight w:hRule="exact" w:val="845"/>
        </w:trPr>
        <w:tc>
          <w:tcPr>
            <w:tcW w:w="3260" w:type="dxa"/>
            <w:shd w:val="clear" w:color="auto" w:fill="FFFFFF"/>
            <w:vAlign w:val="bottom"/>
          </w:tcPr>
          <w:p w14:paraId="2C4585B3" w14:textId="7BE0BC63" w:rsidR="00B30291" w:rsidRPr="00B30291" w:rsidRDefault="00D77F52" w:rsidP="001D441F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73EE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Нормативн</w:t>
            </w:r>
            <w:r w:rsidR="001D441F">
              <w:rPr>
                <w:sz w:val="24"/>
                <w:szCs w:val="24"/>
                <w:lang w:val="ru-RU"/>
              </w:rPr>
              <w:t>і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</w:t>
            </w:r>
            <w:r w:rsidR="001D441F">
              <w:rPr>
                <w:sz w:val="24"/>
                <w:szCs w:val="24"/>
                <w:lang w:val="ru-RU"/>
              </w:rPr>
              <w:t>і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</w:t>
            </w:r>
            <w:r w:rsidR="001D441F">
              <w:rPr>
                <w:sz w:val="24"/>
                <w:szCs w:val="24"/>
                <w:lang w:val="ru-RU"/>
              </w:rPr>
              <w:t>и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r w:rsidR="001D441F">
              <w:rPr>
                <w:sz w:val="24"/>
                <w:szCs w:val="24"/>
                <w:lang w:val="ru-RU"/>
              </w:rPr>
              <w:t>и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</w:t>
            </w:r>
            <w:r w:rsidR="001D441F">
              <w:rPr>
                <w:sz w:val="24"/>
                <w:szCs w:val="24"/>
                <w:lang w:val="ru-RU"/>
              </w:rPr>
              <w:t>а</w:t>
            </w:r>
            <w:r w:rsidR="00B30291" w:rsidRPr="00B30291">
              <w:rPr>
                <w:sz w:val="24"/>
                <w:szCs w:val="24"/>
                <w:lang w:val="ru-RU"/>
              </w:rPr>
              <w:t>м</w:t>
            </w:r>
            <w:r w:rsidR="001D441F">
              <w:rPr>
                <w:sz w:val="24"/>
                <w:szCs w:val="24"/>
                <w:lang w:val="ru-RU"/>
              </w:rPr>
              <w:t>и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351E97EC" w14:textId="04ACBD20" w:rsidR="001D441F" w:rsidRDefault="001D441F" w:rsidP="001D441F">
            <w:pPr>
              <w:pStyle w:val="a4"/>
              <w:ind w:left="140" w:right="140" w:hanging="94"/>
              <w:rPr>
                <w:rStyle w:val="ac"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435110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:01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7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:000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4 – </w:t>
            </w:r>
            <w:r w:rsidR="00EE241B">
              <w:rPr>
                <w:rFonts w:eastAsiaTheme="minorHAnsi"/>
                <w:i/>
                <w:sz w:val="24"/>
                <w:szCs w:val="24"/>
                <w:lang w:val="uk-UA"/>
              </w:rPr>
              <w:t>11 417 341</w:t>
            </w:r>
            <w:r w:rsidRPr="00EE241B">
              <w:rPr>
                <w:rStyle w:val="ac"/>
                <w:sz w:val="24"/>
                <w:szCs w:val="24"/>
                <w:lang w:val="ru-RU"/>
              </w:rPr>
              <w:t xml:space="preserve"> грн </w:t>
            </w:r>
            <w:r w:rsidR="00EE241B">
              <w:rPr>
                <w:rStyle w:val="ac"/>
                <w:sz w:val="24"/>
                <w:szCs w:val="24"/>
                <w:lang w:val="uk-UA"/>
              </w:rPr>
              <w:t>70</w:t>
            </w:r>
            <w:r w:rsidRPr="00880C7E">
              <w:rPr>
                <w:rStyle w:val="ac"/>
                <w:sz w:val="24"/>
                <w:szCs w:val="24"/>
                <w:lang w:val="ru-RU"/>
              </w:rPr>
              <w:t xml:space="preserve"> коп</w:t>
            </w:r>
            <w:r>
              <w:rPr>
                <w:rStyle w:val="ac"/>
                <w:sz w:val="24"/>
                <w:szCs w:val="24"/>
              </w:rPr>
              <w:t>;</w:t>
            </w:r>
          </w:p>
          <w:p w14:paraId="2C7E83FA" w14:textId="05B2FF46" w:rsidR="00B30291" w:rsidRPr="008F240B" w:rsidRDefault="001D441F" w:rsidP="00F80AA7">
            <w:pPr>
              <w:pStyle w:val="a4"/>
              <w:ind w:left="140" w:right="140" w:hanging="9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435110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:01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7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:00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07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– </w:t>
            </w:r>
            <w:r w:rsidR="00F80AA7">
              <w:rPr>
                <w:rFonts w:eastAsiaTheme="minorHAnsi"/>
                <w:i/>
                <w:sz w:val="24"/>
                <w:szCs w:val="24"/>
                <w:lang w:val="uk-UA"/>
              </w:rPr>
              <w:t>2 113 471</w:t>
            </w:r>
            <w:r w:rsidRPr="00F80AA7">
              <w:rPr>
                <w:rStyle w:val="ac"/>
                <w:sz w:val="24"/>
                <w:szCs w:val="24"/>
                <w:lang w:val="ru-RU"/>
              </w:rPr>
              <w:t xml:space="preserve"> грн </w:t>
            </w:r>
            <w:r w:rsidR="00F80AA7">
              <w:rPr>
                <w:rStyle w:val="ac"/>
                <w:sz w:val="24"/>
                <w:szCs w:val="24"/>
                <w:lang w:val="uk-UA"/>
              </w:rPr>
              <w:t>21</w:t>
            </w:r>
            <w:r w:rsidRPr="00880C7E">
              <w:rPr>
                <w:rStyle w:val="ac"/>
                <w:sz w:val="24"/>
                <w:szCs w:val="24"/>
                <w:lang w:val="ru-RU"/>
              </w:rPr>
              <w:t xml:space="preserve"> коп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52204474" w:rsidR="00265722" w:rsidRPr="00B30291" w:rsidRDefault="00D77F52" w:rsidP="001D441F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</w:t>
            </w:r>
            <w:r w:rsidR="001D441F">
              <w:rPr>
                <w:i/>
                <w:sz w:val="24"/>
                <w:szCs w:val="24"/>
                <w:lang w:val="ru-RU"/>
              </w:rPr>
              <w:t>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</w:t>
            </w:r>
            <w:r w:rsidR="001D441F">
              <w:rPr>
                <w:i/>
                <w:sz w:val="24"/>
                <w:szCs w:val="24"/>
                <w:lang w:val="ru-RU"/>
              </w:rPr>
              <w:t>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0E589912" w:rsidR="00265722" w:rsidRDefault="001D441F" w:rsidP="007B63C5">
      <w:pPr>
        <w:pStyle w:val="1"/>
        <w:shd w:val="clear" w:color="auto" w:fill="auto"/>
        <w:spacing w:after="40"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Pr="00E94211">
        <w:rPr>
          <w:i w:val="0"/>
          <w:sz w:val="24"/>
          <w:szCs w:val="24"/>
          <w:lang w:val="uk-UA"/>
        </w:rPr>
        <w:t>проєкт</w:t>
      </w:r>
      <w:proofErr w:type="spellEnd"/>
      <w:r w:rsidRPr="00E94211">
        <w:rPr>
          <w:sz w:val="24"/>
          <w:szCs w:val="24"/>
          <w:lang w:val="uk-UA"/>
        </w:rPr>
        <w:t xml:space="preserve"> </w:t>
      </w:r>
      <w:r w:rsidRPr="00E94211">
        <w:rPr>
          <w:i w:val="0"/>
          <w:sz w:val="24"/>
          <w:szCs w:val="24"/>
          <w:lang w:val="uk-UA"/>
        </w:rPr>
        <w:t>землеустрою щодо відведення земельн</w:t>
      </w:r>
      <w:r w:rsidR="007B63C5">
        <w:rPr>
          <w:i w:val="0"/>
          <w:sz w:val="24"/>
          <w:szCs w:val="24"/>
          <w:lang w:val="uk-UA"/>
        </w:rPr>
        <w:t>их</w:t>
      </w:r>
      <w:r w:rsidRPr="00E94211">
        <w:rPr>
          <w:i w:val="0"/>
          <w:sz w:val="24"/>
          <w:szCs w:val="24"/>
          <w:lang w:val="uk-UA"/>
        </w:rPr>
        <w:t xml:space="preserve"> ділян</w:t>
      </w:r>
      <w:r w:rsidR="007B63C5">
        <w:rPr>
          <w:i w:val="0"/>
          <w:sz w:val="24"/>
          <w:szCs w:val="24"/>
          <w:lang w:val="uk-UA"/>
        </w:rPr>
        <w:t>о</w:t>
      </w:r>
      <w:r w:rsidRPr="00E94211">
        <w:rPr>
          <w:i w:val="0"/>
          <w:sz w:val="24"/>
          <w:szCs w:val="24"/>
          <w:lang w:val="uk-UA"/>
        </w:rPr>
        <w:t xml:space="preserve">к,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94211">
        <w:rPr>
          <w:i w:val="0"/>
          <w:sz w:val="24"/>
          <w:szCs w:val="24"/>
          <w:lang w:val="uk-UA"/>
        </w:rPr>
        <w:t>проєкт</w:t>
      </w:r>
      <w:proofErr w:type="spellEnd"/>
      <w:r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3F1668">
        <w:rPr>
          <w:i w:val="0"/>
          <w:sz w:val="24"/>
          <w:szCs w:val="24"/>
          <w:lang w:val="uk-UA"/>
        </w:rPr>
        <w:t>.</w:t>
      </w:r>
    </w:p>
    <w:p w14:paraId="54169FB7" w14:textId="77777777" w:rsidR="007B63C5" w:rsidRPr="00265722" w:rsidRDefault="007B63C5" w:rsidP="007B63C5">
      <w:pPr>
        <w:pStyle w:val="1"/>
        <w:shd w:val="clear" w:color="auto" w:fill="auto"/>
        <w:spacing w:after="40" w:line="233" w:lineRule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3C0B8BCA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7B63C5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725688">
        <w:trPr>
          <w:cantSplit/>
          <w:trHeight w:val="589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6FF27331" w:rsidR="00B30291" w:rsidRPr="00AC6C1F" w:rsidRDefault="00D77F52" w:rsidP="007B63C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7B63C5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26B6236F" w:rsidR="00B30291" w:rsidRPr="00F336A8" w:rsidRDefault="00B30291" w:rsidP="007B63C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7B63C5">
              <w:rPr>
                <w:rFonts w:ascii="Times New Roman" w:eastAsia="Times New Roman" w:hAnsi="Times New Roman" w:cs="Times New Roman"/>
                <w:i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7B63C5"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</w:t>
            </w:r>
            <w:r w:rsidR="007B63C5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7B63C5">
        <w:trPr>
          <w:cantSplit/>
          <w:trHeight w:val="41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65B1BCBE" w:rsidR="00B30291" w:rsidRPr="00F336A8" w:rsidRDefault="00696007" w:rsidP="003233E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етальн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57685E">
              <w:rPr>
                <w:rFonts w:ascii="Times New Roman" w:eastAsia="Times New Roman" w:hAnsi="Times New Roman" w:cs="Times New Roman"/>
                <w:i/>
                <w:color w:val="auto"/>
              </w:rPr>
              <w:t>план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5768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території</w:t>
            </w:r>
            <w:r w:rsidRPr="0057685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>в</w:t>
            </w:r>
            <w:r w:rsidRPr="001846D8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8"/>
              </w:rPr>
              <w:t>межах вулиць Оноре де Бальзака, Милославської, Миколи Закревського, Олександра Сабурова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>, затверджен</w:t>
            </w:r>
            <w:r>
              <w:rPr>
                <w:rFonts w:ascii="Times New Roman" w:hAnsi="Times New Roman" w:cs="Times New Roman"/>
                <w:i/>
                <w:szCs w:val="28"/>
              </w:rPr>
              <w:t>ого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 xml:space="preserve"> рішенням Київської міської ради від </w:t>
            </w:r>
            <w:r>
              <w:rPr>
                <w:rFonts w:ascii="Times New Roman" w:hAnsi="Times New Roman" w:cs="Times New Roman"/>
                <w:i/>
                <w:szCs w:val="28"/>
              </w:rPr>
              <w:t>2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>6.0</w:t>
            </w:r>
            <w:r>
              <w:rPr>
                <w:rFonts w:ascii="Times New Roman" w:hAnsi="Times New Roman" w:cs="Times New Roman"/>
                <w:i/>
                <w:szCs w:val="28"/>
              </w:rPr>
              <w:t>6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>.201</w:t>
            </w:r>
            <w:r>
              <w:rPr>
                <w:rFonts w:ascii="Times New Roman" w:hAnsi="Times New Roman" w:cs="Times New Roman"/>
                <w:i/>
                <w:szCs w:val="28"/>
              </w:rPr>
              <w:t>8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                           </w:t>
            </w:r>
            <w:r w:rsidRPr="008A3379">
              <w:rPr>
                <w:rFonts w:ascii="Times New Roman" w:hAnsi="Times New Roman" w:cs="Times New Roman"/>
                <w:i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Cs w:val="28"/>
              </w:rPr>
              <w:t>992/5056, земельн</w:t>
            </w:r>
            <w:r w:rsidR="00D8336B">
              <w:rPr>
                <w:rFonts w:ascii="Times New Roman" w:hAnsi="Times New Roman" w:cs="Times New Roman"/>
                <w:i/>
                <w:szCs w:val="28"/>
              </w:rPr>
              <w:t>і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ділянк</w:t>
            </w:r>
            <w:r w:rsidR="00D8336B">
              <w:rPr>
                <w:rFonts w:ascii="Times New Roman" w:hAnsi="Times New Roman" w:cs="Times New Roman"/>
                <w:i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за функціональним призначенням належ</w:t>
            </w:r>
            <w:r w:rsidR="00D8336B">
              <w:rPr>
                <w:rFonts w:ascii="Times New Roman" w:hAnsi="Times New Roman" w:cs="Times New Roman"/>
                <w:i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Cs w:val="28"/>
              </w:rPr>
              <w:t>ть до території зелених насаджень заг</w:t>
            </w:r>
            <w:r w:rsidR="003233E0">
              <w:rPr>
                <w:rFonts w:ascii="Times New Roman" w:hAnsi="Times New Roman" w:cs="Times New Roman"/>
                <w:i/>
                <w:szCs w:val="28"/>
              </w:rPr>
              <w:t>ального користування та</w:t>
            </w:r>
            <w:r w:rsidR="008D3333">
              <w:rPr>
                <w:rFonts w:ascii="Times New Roman" w:hAnsi="Times New Roman" w:cs="Times New Roman"/>
                <w:i/>
                <w:szCs w:val="28"/>
              </w:rPr>
              <w:t xml:space="preserve"> частково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до території вулиць і доріг (згідно з інформацією, наданою </w:t>
            </w:r>
            <w:r>
              <w:rPr>
                <w:rFonts w:ascii="Times New Roman" w:eastAsia="Times New Roman" w:hAnsi="Times New Roman" w:cs="Times New Roman"/>
                <w:i/>
              </w:rPr>
              <w:t>листом</w:t>
            </w:r>
            <w:r w:rsidRPr="00396118">
              <w:rPr>
                <w:rFonts w:ascii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hAnsi="Times New Roman" w:cs="Times New Roman"/>
                <w:i/>
              </w:rPr>
              <w:t>12</w:t>
            </w:r>
            <w:r w:rsidRPr="0039611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01.2021 </w:t>
            </w:r>
            <w:r w:rsidR="008D3333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bookmarkStart w:id="0" w:name="_GoBack"/>
            <w:bookmarkEnd w:id="0"/>
            <w:r w:rsidR="003233E0">
              <w:rPr>
                <w:rFonts w:ascii="Times New Roman" w:hAnsi="Times New Roman" w:cs="Times New Roman"/>
                <w:i/>
              </w:rPr>
              <w:t>№</w:t>
            </w:r>
            <w:r w:rsidRPr="0039611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161/0/09/19-21).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2FE4BCC8" w14:textId="77777777" w:rsidR="00535638" w:rsidRPr="00535638" w:rsidRDefault="00535638" w:rsidP="0053563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до Генерального плану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міста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Києва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та проекту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планування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його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приміської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зони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період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до 2020 року,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рішенням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Київської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міської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28.03.2002 № 370/1804:</w:t>
            </w:r>
          </w:p>
          <w:p w14:paraId="752B0072" w14:textId="58875A5A" w:rsidR="00535638" w:rsidRPr="00535638" w:rsidRDefault="00535638" w:rsidP="0053563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>земельна</w:t>
            </w:r>
            <w:proofErr w:type="spellEnd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>ділянка</w:t>
            </w:r>
            <w:proofErr w:type="spellEnd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кадастровим</w:t>
            </w:r>
            <w:proofErr w:type="spellEnd"/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 xml:space="preserve"> номером 8000000000:62:01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uk-UA"/>
              </w:rPr>
              <w:t>7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:000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lang w:val="ru-RU"/>
              </w:rPr>
              <w:t>4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функціональни</w:t>
            </w:r>
            <w:r w:rsidR="008D3333">
              <w:rPr>
                <w:b w:val="0"/>
                <w:i/>
                <w:sz w:val="24"/>
                <w:szCs w:val="24"/>
                <w:lang w:val="ru-RU"/>
              </w:rPr>
              <w:t>м</w:t>
            </w:r>
            <w:proofErr w:type="spellEnd"/>
            <w:r w:rsidR="008D333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333">
              <w:rPr>
                <w:b w:val="0"/>
                <w:i/>
                <w:sz w:val="24"/>
                <w:szCs w:val="24"/>
                <w:lang w:val="ru-RU"/>
              </w:rPr>
              <w:t>призначенням</w:t>
            </w:r>
            <w:proofErr w:type="spellEnd"/>
            <w:r w:rsidR="008D333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333">
              <w:rPr>
                <w:b w:val="0"/>
                <w:i/>
                <w:sz w:val="24"/>
                <w:szCs w:val="24"/>
                <w:lang w:val="ru-RU"/>
              </w:rPr>
              <w:t>належить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території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зелених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насаджень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загального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>;</w:t>
            </w:r>
          </w:p>
          <w:p w14:paraId="157DA385" w14:textId="77777777" w:rsidR="00B30291" w:rsidRDefault="00535638" w:rsidP="0053563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>земельна</w:t>
            </w:r>
            <w:proofErr w:type="spellEnd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>ділянка</w:t>
            </w:r>
            <w:proofErr w:type="spellEnd"/>
            <w:r w:rsidRPr="0053563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кадастровим</w:t>
            </w:r>
            <w:proofErr w:type="spellEnd"/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 xml:space="preserve"> номером 8000000000:62:01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uk-UA"/>
              </w:rPr>
              <w:t>7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>:00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lang w:val="uk-UA"/>
              </w:rPr>
              <w:t>07</w:t>
            </w:r>
            <w:r w:rsidRPr="00535638">
              <w:rPr>
                <w:rFonts w:eastAsiaTheme="minorHAnsi"/>
                <w:b w:val="0"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функціональним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належить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території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вулиць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доріг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довідка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витяг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) з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містобудівного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кадастру Департаменту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містобудування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архітектури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виконавчого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Київської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міської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ради (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Київської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міської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державної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2</w:t>
            </w:r>
            <w:r>
              <w:rPr>
                <w:b w:val="0"/>
                <w:i/>
                <w:sz w:val="24"/>
                <w:szCs w:val="24"/>
                <w:lang w:val="ru-RU"/>
              </w:rPr>
              <w:t>6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>06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>.202</w:t>
            </w:r>
            <w:r>
              <w:rPr>
                <w:b w:val="0"/>
                <w:i/>
                <w:sz w:val="24"/>
                <w:szCs w:val="24"/>
                <w:lang w:val="ru-RU"/>
              </w:rPr>
              <w:t>0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                          № </w:t>
            </w:r>
            <w:r>
              <w:rPr>
                <w:b w:val="0"/>
                <w:i/>
                <w:sz w:val="24"/>
                <w:szCs w:val="24"/>
                <w:lang w:val="ru-RU"/>
              </w:rPr>
              <w:t>6587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>/0/12-</w:t>
            </w:r>
            <w:r>
              <w:rPr>
                <w:b w:val="0"/>
                <w:i/>
                <w:sz w:val="24"/>
                <w:szCs w:val="24"/>
                <w:lang w:val="ru-RU"/>
              </w:rPr>
              <w:t>4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>/12-03-2</w:t>
            </w:r>
            <w:r>
              <w:rPr>
                <w:b w:val="0"/>
                <w:i/>
                <w:sz w:val="24"/>
                <w:szCs w:val="24"/>
                <w:lang w:val="ru-RU"/>
              </w:rPr>
              <w:t>0</w:t>
            </w:r>
            <w:r w:rsidRPr="00535638">
              <w:rPr>
                <w:b w:val="0"/>
                <w:i/>
                <w:sz w:val="24"/>
                <w:szCs w:val="24"/>
                <w:lang w:val="ru-RU"/>
              </w:rPr>
              <w:t>)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  <w:p w14:paraId="42F8F087" w14:textId="3C08D059" w:rsidR="00535638" w:rsidRPr="00535638" w:rsidRDefault="00535638" w:rsidP="0053563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Департамент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містобудування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архітектури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Київської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міської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ради (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Київської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міської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) листом </w:t>
            </w:r>
            <w:proofErr w:type="spellStart"/>
            <w:r w:rsidRPr="00535638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535638">
              <w:rPr>
                <w:b w:val="0"/>
                <w:i/>
                <w:sz w:val="24"/>
                <w:szCs w:val="24"/>
                <w:lang w:val="ru-RU"/>
              </w:rPr>
              <w:t xml:space="preserve"> 12.01.2021                           № 161/0/09/19-21</w:t>
            </w:r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зазначив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заявлена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ініціатива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відповідає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містобудівній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535638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5381977" w:rsidR="00B30291" w:rsidRPr="0070402C" w:rsidRDefault="00B30291" w:rsidP="0053563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535638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35638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 w:rsidR="00535638"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4636BEE" w:rsidR="00B30291" w:rsidRPr="00535638" w:rsidRDefault="00535638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535638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</w:t>
            </w:r>
            <w:r w:rsidR="00FD0AEF" w:rsidRPr="00FD0AEF"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 w:rsidR="00FD0AEF" w:rsidRPr="00FD0AE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FD0AEF" w:rsidRPr="00FD0AEF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>кадастровим</w:t>
            </w:r>
            <w:proofErr w:type="spellEnd"/>
            <w:r w:rsidR="00FD0AEF" w:rsidRPr="00FD0AEF">
              <w:rPr>
                <w:rFonts w:ascii="Times New Roman" w:eastAsiaTheme="minorHAnsi" w:hAnsi="Times New Roman" w:cs="Times New Roman"/>
                <w:i/>
                <w:highlight w:val="white"/>
                <w:lang w:val="en-US"/>
              </w:rPr>
              <w:t xml:space="preserve"> </w:t>
            </w:r>
            <w:r w:rsidR="00FD0AEF" w:rsidRPr="00FD0AEF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>номером</w:t>
            </w:r>
            <w:r w:rsidR="00FD0AEF" w:rsidRPr="00FD0AEF">
              <w:rPr>
                <w:rFonts w:ascii="Times New Roman" w:eastAsiaTheme="minorHAnsi" w:hAnsi="Times New Roman" w:cs="Times New Roman"/>
                <w:i/>
                <w:highlight w:val="white"/>
                <w:lang w:val="en-US"/>
              </w:rPr>
              <w:t xml:space="preserve"> 8000000000:62:01</w:t>
            </w:r>
            <w:r w:rsidR="00FD0AEF" w:rsidRPr="00FD0AEF">
              <w:rPr>
                <w:rFonts w:ascii="Times New Roman" w:eastAsiaTheme="minorHAnsi" w:hAnsi="Times New Roman" w:cs="Times New Roman"/>
                <w:i/>
                <w:highlight w:val="white"/>
              </w:rPr>
              <w:t>7</w:t>
            </w:r>
            <w:r w:rsidR="00FD0AEF" w:rsidRPr="00FD0AEF">
              <w:rPr>
                <w:rFonts w:ascii="Times New Roman" w:eastAsiaTheme="minorHAnsi" w:hAnsi="Times New Roman" w:cs="Times New Roman"/>
                <w:i/>
                <w:highlight w:val="white"/>
                <w:lang w:val="en-US"/>
              </w:rPr>
              <w:t>:000</w:t>
            </w:r>
            <w:r w:rsidR="00FD0AEF" w:rsidRPr="00FD0AEF">
              <w:rPr>
                <w:rFonts w:ascii="Times New Roman" w:eastAsiaTheme="minorHAnsi" w:hAnsi="Times New Roman" w:cs="Times New Roman"/>
                <w:i/>
                <w:lang w:val="en-US"/>
              </w:rPr>
              <w:t>4</w:t>
            </w:r>
            <w:r w:rsidR="00FD0AEF" w:rsidRPr="00FD0AEF">
              <w:rPr>
                <w:rFonts w:eastAsiaTheme="minorHAnsi"/>
                <w:b/>
                <w:i/>
                <w:lang w:val="en-US"/>
              </w:rPr>
              <w:t xml:space="preserve"> </w:t>
            </w:r>
            <w:r w:rsidRPr="00535638">
              <w:rPr>
                <w:rFonts w:ascii="Times New Roman" w:hAnsi="Times New Roman" w:cs="Times New Roman"/>
                <w:i/>
              </w:rPr>
              <w:t>відноситься до зеленої зони.</w:t>
            </w:r>
          </w:p>
        </w:tc>
      </w:tr>
      <w:tr w:rsidR="00725688" w:rsidRPr="0070402C" w14:paraId="5940A797" w14:textId="77777777" w:rsidTr="00AC6C1F">
        <w:trPr>
          <w:cantSplit/>
          <w:trHeight w:val="282"/>
        </w:trPr>
        <w:tc>
          <w:tcPr>
            <w:tcW w:w="3260" w:type="dxa"/>
          </w:tcPr>
          <w:p w14:paraId="1A4F1DC0" w14:textId="789CF29F" w:rsidR="00725688" w:rsidRDefault="00725688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8352105" w14:textId="7FBEB487" w:rsidR="00725688" w:rsidRPr="00535638" w:rsidRDefault="00725688" w:rsidP="0072568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535638">
              <w:rPr>
                <w:rFonts w:ascii="Times New Roman" w:hAnsi="Times New Roman" w:cs="Times New Roman"/>
                <w:i/>
              </w:rPr>
              <w:t xml:space="preserve">емельна ділянка </w:t>
            </w:r>
            <w:r w:rsidRPr="00FD0AE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з </w:t>
            </w:r>
            <w:proofErr w:type="spellStart"/>
            <w:r w:rsidRPr="00FD0AEF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>кадастровим</w:t>
            </w:r>
            <w:proofErr w:type="spellEnd"/>
            <w:r w:rsidRPr="00FD0AEF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 xml:space="preserve"> </w:t>
            </w:r>
            <w:r w:rsidRPr="00FD0AEF">
              <w:rPr>
                <w:rFonts w:ascii="Times New Roman" w:eastAsiaTheme="minorHAnsi" w:hAnsi="Times New Roman" w:cs="Times New Roman"/>
                <w:i/>
                <w:lang w:val="ru-RU"/>
              </w:rPr>
              <w:t xml:space="preserve">номером </w:t>
            </w:r>
            <w:r w:rsidRPr="00FD0AEF">
              <w:rPr>
                <w:rFonts w:ascii="Times New Roman" w:eastAsiaTheme="minorHAnsi" w:hAnsi="Times New Roman" w:cs="Times New Roman"/>
                <w:i/>
                <w:highlight w:val="white"/>
              </w:rPr>
              <w:t>8000000000:</w:t>
            </w:r>
            <w:r w:rsidRPr="00FD0AEF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>62</w:t>
            </w:r>
            <w:r w:rsidRPr="00FD0AEF">
              <w:rPr>
                <w:rFonts w:ascii="Times New Roman" w:eastAsiaTheme="minorHAnsi" w:hAnsi="Times New Roman" w:cs="Times New Roman"/>
                <w:i/>
                <w:highlight w:val="white"/>
              </w:rPr>
              <w:t>:017:00</w:t>
            </w:r>
            <w:r w:rsidRPr="00FD0AEF">
              <w:rPr>
                <w:rFonts w:ascii="Times New Roman" w:eastAsiaTheme="minorHAnsi" w:hAnsi="Times New Roman" w:cs="Times New Roman"/>
                <w:i/>
              </w:rPr>
              <w:t>07</w:t>
            </w:r>
            <w:r w:rsidRPr="00FD0A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400BCFFA" w:rsidR="00B30291" w:rsidRPr="00AC6C1F" w:rsidRDefault="00B30291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A53CCA0" w14:textId="7B8D067D" w:rsidR="00FD0AEF" w:rsidRDefault="00FD0AEF" w:rsidP="00FD0AE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Згідно з відомостями з Державного земельного кадастру земельні ділянки</w:t>
            </w:r>
            <w:r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розташовані в межах </w:t>
            </w:r>
            <w:r w:rsidRPr="009544D7">
              <w:rPr>
                <w:rFonts w:ascii="Times New Roman" w:hAnsi="Times New Roman" w:cs="Times New Roman"/>
                <w:i/>
              </w:rPr>
              <w:t>прибережн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9544D7">
              <w:rPr>
                <w:rFonts w:ascii="Times New Roman" w:hAnsi="Times New Roman" w:cs="Times New Roman"/>
                <w:i/>
              </w:rPr>
              <w:t xml:space="preserve"> захисн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9544D7">
              <w:rPr>
                <w:rFonts w:ascii="Times New Roman" w:hAnsi="Times New Roman" w:cs="Times New Roman"/>
                <w:i/>
              </w:rPr>
              <w:t xml:space="preserve"> смуг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9544D7">
              <w:rPr>
                <w:rFonts w:ascii="Times New Roman" w:hAnsi="Times New Roman" w:cs="Times New Roman"/>
                <w:i/>
              </w:rPr>
              <w:t xml:space="preserve"> вздовж річок, навколо водойм та на островах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57F8ECA" w14:textId="0C014E05" w:rsidR="00FD0AEF" w:rsidRDefault="00FD0AEF" w:rsidP="00FD0AEF">
            <w:pPr>
              <w:pStyle w:val="a7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9C5B03">
              <w:rPr>
                <w:b w:val="0"/>
                <w:i/>
                <w:sz w:val="24"/>
                <w:szCs w:val="24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постійне </w:t>
            </w:r>
            <w:r w:rsidRPr="009C5B03">
              <w:rPr>
                <w:b w:val="0"/>
                <w:i/>
                <w:sz w:val="24"/>
                <w:szCs w:val="24"/>
                <w:lang w:val="uk-UA"/>
              </w:rPr>
              <w:t>користування земельн</w:t>
            </w:r>
            <w:r>
              <w:rPr>
                <w:b w:val="0"/>
                <w:i/>
                <w:sz w:val="24"/>
                <w:szCs w:val="24"/>
                <w:lang w:val="uk-UA"/>
              </w:rPr>
              <w:t>их</w:t>
            </w:r>
            <w:r w:rsidRPr="009C5B03">
              <w:rPr>
                <w:b w:val="0"/>
                <w:i/>
                <w:sz w:val="24"/>
                <w:szCs w:val="24"/>
                <w:lang w:val="uk-UA"/>
              </w:rPr>
              <w:t xml:space="preserve"> ділян</w:t>
            </w:r>
            <w:r>
              <w:rPr>
                <w:b w:val="0"/>
                <w:i/>
                <w:sz w:val="24"/>
                <w:szCs w:val="24"/>
                <w:lang w:val="uk-UA"/>
              </w:rPr>
              <w:t>о</w:t>
            </w:r>
            <w:r w:rsidRPr="009C5B03">
              <w:rPr>
                <w:b w:val="0"/>
                <w:i/>
                <w:sz w:val="24"/>
                <w:szCs w:val="24"/>
                <w:lang w:val="uk-UA"/>
              </w:rPr>
              <w:t>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9959CF2" w14:textId="77777777" w:rsidR="00FD0AEF" w:rsidRDefault="00FD0AEF" w:rsidP="00FD0AEF">
            <w:pPr>
              <w:pStyle w:val="a7"/>
              <w:jc w:val="both"/>
              <w:rPr>
                <w:i/>
                <w:lang w:val="ru-RU"/>
              </w:rPr>
            </w:pP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Зазначене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підтверджується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зокрема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рішеннями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Верховного Суду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28.04.2021 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справі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№ 826/8857/16,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17.04.2018 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справі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№ 826/8107/16,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16.09.2021 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справі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№ 826/8847/16. </w:t>
            </w:r>
          </w:p>
          <w:p w14:paraId="16A4FC9D" w14:textId="30A6508F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347787A2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="00D8336B">
        <w:rPr>
          <w:i w:val="0"/>
          <w:sz w:val="24"/>
          <w:szCs w:val="24"/>
          <w:lang w:val="ru-RU"/>
        </w:rPr>
        <w:t>надання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6B4A2445" w14:textId="77777777" w:rsidR="00FD0AEF" w:rsidRPr="00FD0AEF" w:rsidRDefault="00FD0AEF" w:rsidP="00FD0AEF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FD0AEF">
        <w:rPr>
          <w:i w:val="0"/>
          <w:sz w:val="24"/>
          <w:szCs w:val="24"/>
          <w:lang w:val="ru-RU"/>
        </w:rPr>
        <w:t>Проєкт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рішення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FD0AEF">
        <w:rPr>
          <w:i w:val="0"/>
          <w:sz w:val="24"/>
          <w:szCs w:val="24"/>
          <w:lang w:val="ru-RU"/>
        </w:rPr>
        <w:t>стосується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FD0AEF">
        <w:rPr>
          <w:i w:val="0"/>
          <w:sz w:val="24"/>
          <w:szCs w:val="24"/>
          <w:lang w:val="ru-RU"/>
        </w:rPr>
        <w:t>соціальної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захищеності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осіб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з </w:t>
      </w:r>
      <w:proofErr w:type="spellStart"/>
      <w:r w:rsidRPr="00FD0AEF">
        <w:rPr>
          <w:i w:val="0"/>
          <w:sz w:val="24"/>
          <w:szCs w:val="24"/>
          <w:lang w:val="ru-RU"/>
        </w:rPr>
        <w:t>інвалідністю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FD0AEF">
        <w:rPr>
          <w:i w:val="0"/>
          <w:sz w:val="24"/>
          <w:szCs w:val="24"/>
          <w:lang w:val="ru-RU"/>
        </w:rPr>
        <w:t>матиме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впливу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FD0AEF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цієї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категорії</w:t>
      </w:r>
      <w:proofErr w:type="spellEnd"/>
      <w:r w:rsidRPr="00FD0AEF">
        <w:rPr>
          <w:i w:val="0"/>
          <w:sz w:val="24"/>
          <w:szCs w:val="24"/>
          <w:lang w:val="ru-RU"/>
        </w:rPr>
        <w:t>.</w:t>
      </w:r>
    </w:p>
    <w:p w14:paraId="165E4941" w14:textId="77777777" w:rsidR="00FD0AEF" w:rsidRPr="00FD0AEF" w:rsidRDefault="00FD0AEF" w:rsidP="00FD0AEF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3A2D0287" w14:textId="77777777" w:rsidR="00FD0AEF" w:rsidRPr="00FD0AEF" w:rsidRDefault="00FD0AEF" w:rsidP="00FD0AEF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FD0AEF">
        <w:rPr>
          <w:i w:val="0"/>
          <w:sz w:val="24"/>
          <w:szCs w:val="24"/>
          <w:lang w:val="ru-RU"/>
        </w:rPr>
        <w:t>Проєкт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рішення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FD0AEF">
        <w:rPr>
          <w:i w:val="0"/>
          <w:sz w:val="24"/>
          <w:szCs w:val="24"/>
          <w:lang w:val="ru-RU"/>
        </w:rPr>
        <w:t>містить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інформації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FD0AEF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FD0AEF">
        <w:rPr>
          <w:i w:val="0"/>
          <w:sz w:val="24"/>
          <w:szCs w:val="24"/>
          <w:lang w:val="ru-RU"/>
        </w:rPr>
        <w:t>.</w:t>
      </w:r>
    </w:p>
    <w:p w14:paraId="702AFC77" w14:textId="77777777" w:rsidR="00E90C7D" w:rsidRPr="00FD0AEF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C64EFF4" w14:textId="564145C1" w:rsidR="00FD0AEF" w:rsidRPr="00FD0AEF" w:rsidRDefault="00FD0AEF" w:rsidP="00FD0AEF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FD0AEF">
        <w:rPr>
          <w:i w:val="0"/>
          <w:sz w:val="24"/>
          <w:szCs w:val="24"/>
          <w:lang w:val="ru-RU"/>
        </w:rPr>
        <w:t>Відповідно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FD0AEF">
        <w:rPr>
          <w:i w:val="0"/>
          <w:sz w:val="24"/>
          <w:szCs w:val="24"/>
          <w:lang w:val="ru-RU"/>
        </w:rPr>
        <w:t>Податкового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FD0AEF">
        <w:rPr>
          <w:i w:val="0"/>
          <w:sz w:val="24"/>
          <w:szCs w:val="24"/>
          <w:lang w:val="ru-RU"/>
        </w:rPr>
        <w:t>України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FD0AEF">
        <w:rPr>
          <w:i w:val="0"/>
          <w:sz w:val="24"/>
          <w:szCs w:val="24"/>
          <w:lang w:val="ru-RU"/>
        </w:rPr>
        <w:t>Положення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FD0AEF">
        <w:rPr>
          <w:i w:val="0"/>
          <w:sz w:val="24"/>
          <w:szCs w:val="24"/>
          <w:lang w:val="ru-RU"/>
        </w:rPr>
        <w:t>місті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Києві</w:t>
      </w:r>
      <w:proofErr w:type="spellEnd"/>
      <w:r w:rsidRPr="00FD0AEF">
        <w:rPr>
          <w:i w:val="0"/>
          <w:sz w:val="24"/>
          <w:szCs w:val="24"/>
          <w:lang w:val="ru-RU"/>
        </w:rPr>
        <w:t xml:space="preserve">, </w:t>
      </w:r>
      <w:proofErr w:type="spellStart"/>
      <w:r w:rsidRPr="00FD0AEF">
        <w:rPr>
          <w:i w:val="0"/>
          <w:sz w:val="24"/>
          <w:szCs w:val="24"/>
          <w:lang w:val="ru-RU"/>
        </w:rPr>
        <w:t>затвердженого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рішенням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Київської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міської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FD0AEF">
        <w:rPr>
          <w:i w:val="0"/>
          <w:sz w:val="24"/>
          <w:szCs w:val="24"/>
          <w:lang w:val="ru-RU"/>
        </w:rPr>
        <w:t>від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FD0AEF">
        <w:rPr>
          <w:i w:val="0"/>
          <w:sz w:val="24"/>
          <w:szCs w:val="24"/>
          <w:lang w:val="ru-RU"/>
        </w:rPr>
        <w:t>встановлення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місцевих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податків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і </w:t>
      </w:r>
      <w:proofErr w:type="spellStart"/>
      <w:r w:rsidRPr="00FD0AEF">
        <w:rPr>
          <w:i w:val="0"/>
          <w:sz w:val="24"/>
          <w:szCs w:val="24"/>
          <w:lang w:val="ru-RU"/>
        </w:rPr>
        <w:t>зборів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FD0AEF">
        <w:rPr>
          <w:i w:val="0"/>
          <w:sz w:val="24"/>
          <w:szCs w:val="24"/>
          <w:lang w:val="ru-RU"/>
        </w:rPr>
        <w:t>Києві</w:t>
      </w:r>
      <w:proofErr w:type="spellEnd"/>
      <w:r w:rsidRPr="00FD0AEF">
        <w:rPr>
          <w:i w:val="0"/>
          <w:sz w:val="24"/>
          <w:szCs w:val="24"/>
          <w:lang w:val="ru-RU"/>
        </w:rPr>
        <w:t>» (</w:t>
      </w:r>
      <w:proofErr w:type="spellStart"/>
      <w:r w:rsidRPr="00FD0AEF">
        <w:rPr>
          <w:i w:val="0"/>
          <w:sz w:val="24"/>
          <w:szCs w:val="24"/>
          <w:lang w:val="ru-RU"/>
        </w:rPr>
        <w:t>зі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змінами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FD0AEF">
        <w:rPr>
          <w:i w:val="0"/>
          <w:sz w:val="24"/>
          <w:szCs w:val="24"/>
          <w:lang w:val="ru-RU"/>
        </w:rPr>
        <w:t>доповненнями</w:t>
      </w:r>
      <w:proofErr w:type="spellEnd"/>
      <w:r w:rsidRPr="00FD0AEF">
        <w:rPr>
          <w:i w:val="0"/>
          <w:sz w:val="24"/>
          <w:szCs w:val="24"/>
          <w:lang w:val="ru-RU"/>
        </w:rPr>
        <w:t xml:space="preserve">) </w:t>
      </w:r>
      <w:proofErr w:type="spellStart"/>
      <w:r w:rsidRPr="00FD0AEF">
        <w:rPr>
          <w:i w:val="0"/>
          <w:sz w:val="24"/>
          <w:szCs w:val="24"/>
          <w:lang w:val="ru-RU"/>
        </w:rPr>
        <w:t>розрахунковий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розмір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FD0AEF">
        <w:rPr>
          <w:i w:val="0"/>
          <w:sz w:val="24"/>
          <w:szCs w:val="24"/>
          <w:lang w:val="ru-RU"/>
        </w:rPr>
        <w:t>податку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</w:t>
      </w:r>
      <w:proofErr w:type="spellStart"/>
      <w:r w:rsidRPr="00FD0AEF">
        <w:rPr>
          <w:i w:val="0"/>
          <w:sz w:val="24"/>
          <w:szCs w:val="24"/>
          <w:lang w:val="ru-RU"/>
        </w:rPr>
        <w:t>складатиме</w:t>
      </w:r>
      <w:proofErr w:type="spellEnd"/>
      <w:r w:rsidRPr="00FD0AEF">
        <w:rPr>
          <w:i w:val="0"/>
          <w:sz w:val="24"/>
          <w:szCs w:val="24"/>
          <w:lang w:val="ru-RU"/>
        </w:rPr>
        <w:t xml:space="preserve"> (1 %):</w:t>
      </w:r>
    </w:p>
    <w:p w14:paraId="775650BC" w14:textId="431CC30B" w:rsidR="00FD0AEF" w:rsidRPr="00B12A40" w:rsidRDefault="00FD0AEF" w:rsidP="00FD0AEF">
      <w:pPr>
        <w:pStyle w:val="a4"/>
        <w:ind w:left="426" w:right="140"/>
        <w:rPr>
          <w:rStyle w:val="ac"/>
          <w:i w:val="0"/>
          <w:sz w:val="24"/>
          <w:szCs w:val="24"/>
          <w:lang w:val="uk-UA"/>
        </w:rPr>
      </w:pPr>
      <w:r w:rsidRPr="00880C7E">
        <w:rPr>
          <w:rFonts w:eastAsiaTheme="minorHAnsi"/>
          <w:sz w:val="24"/>
          <w:szCs w:val="24"/>
          <w:highlight w:val="white"/>
          <w:lang w:val="uk-UA"/>
        </w:rPr>
        <w:t>8000000000:</w:t>
      </w:r>
      <w:r w:rsidRPr="00880C7E">
        <w:rPr>
          <w:rFonts w:eastAsiaTheme="minorHAnsi"/>
          <w:sz w:val="24"/>
          <w:szCs w:val="24"/>
          <w:highlight w:val="white"/>
          <w:lang w:val="ru-RU"/>
        </w:rPr>
        <w:t>6</w:t>
      </w:r>
      <w:r>
        <w:rPr>
          <w:rFonts w:eastAsiaTheme="minorHAnsi"/>
          <w:sz w:val="24"/>
          <w:szCs w:val="24"/>
          <w:highlight w:val="white"/>
          <w:lang w:val="ru-RU"/>
        </w:rPr>
        <w:t>2</w:t>
      </w:r>
      <w:r w:rsidRPr="00880C7E">
        <w:rPr>
          <w:rFonts w:eastAsiaTheme="minorHAnsi"/>
          <w:sz w:val="24"/>
          <w:szCs w:val="24"/>
          <w:highlight w:val="white"/>
          <w:lang w:val="uk-UA"/>
        </w:rPr>
        <w:t>:</w:t>
      </w:r>
      <w:r>
        <w:rPr>
          <w:rFonts w:eastAsiaTheme="minorHAnsi"/>
          <w:sz w:val="24"/>
          <w:szCs w:val="24"/>
          <w:highlight w:val="white"/>
          <w:lang w:val="uk-UA"/>
        </w:rPr>
        <w:t>017</w:t>
      </w:r>
      <w:r w:rsidRPr="00880C7E">
        <w:rPr>
          <w:rFonts w:eastAsiaTheme="minorHAnsi"/>
          <w:sz w:val="24"/>
          <w:szCs w:val="24"/>
          <w:highlight w:val="white"/>
          <w:lang w:val="uk-UA"/>
        </w:rPr>
        <w:t>:000</w:t>
      </w:r>
      <w:r w:rsidR="006571E0">
        <w:rPr>
          <w:rFonts w:eastAsiaTheme="minorHAnsi"/>
          <w:sz w:val="24"/>
          <w:szCs w:val="24"/>
          <w:lang w:val="uk-UA"/>
        </w:rPr>
        <w:t>4</w:t>
      </w:r>
      <w:r w:rsidRPr="00880C7E">
        <w:rPr>
          <w:rFonts w:eastAsiaTheme="minorHAnsi"/>
          <w:sz w:val="24"/>
          <w:szCs w:val="24"/>
          <w:lang w:val="uk-UA"/>
        </w:rPr>
        <w:t xml:space="preserve"> </w:t>
      </w:r>
      <w:r>
        <w:rPr>
          <w:rFonts w:eastAsiaTheme="minorHAnsi"/>
          <w:sz w:val="24"/>
          <w:szCs w:val="24"/>
          <w:lang w:val="uk-UA"/>
        </w:rPr>
        <w:t>–</w:t>
      </w:r>
      <w:r w:rsidRPr="00880C7E">
        <w:rPr>
          <w:rFonts w:eastAsiaTheme="minorHAnsi"/>
          <w:sz w:val="24"/>
          <w:szCs w:val="24"/>
          <w:lang w:val="uk-UA"/>
        </w:rPr>
        <w:t xml:space="preserve"> </w:t>
      </w:r>
      <w:r w:rsidR="00EE241B">
        <w:rPr>
          <w:rFonts w:eastAsiaTheme="minorHAnsi"/>
          <w:sz w:val="24"/>
          <w:szCs w:val="24"/>
          <w:lang w:val="uk-UA"/>
        </w:rPr>
        <w:t>114 173</w:t>
      </w:r>
      <w:r w:rsidRPr="00EE241B">
        <w:rPr>
          <w:rFonts w:eastAsiaTheme="minorHAnsi"/>
          <w:i/>
          <w:sz w:val="24"/>
          <w:szCs w:val="24"/>
          <w:lang w:val="uk-UA"/>
        </w:rPr>
        <w:t xml:space="preserve"> </w:t>
      </w:r>
      <w:r w:rsidRPr="00EE241B">
        <w:rPr>
          <w:rStyle w:val="ac"/>
          <w:i w:val="0"/>
          <w:sz w:val="24"/>
          <w:szCs w:val="24"/>
          <w:lang w:val="ru-RU"/>
        </w:rPr>
        <w:t xml:space="preserve">грн </w:t>
      </w:r>
      <w:r w:rsidR="00EE241B">
        <w:rPr>
          <w:rStyle w:val="ac"/>
          <w:i w:val="0"/>
          <w:sz w:val="24"/>
          <w:szCs w:val="24"/>
          <w:lang w:val="uk-UA"/>
        </w:rPr>
        <w:t>42</w:t>
      </w:r>
      <w:r w:rsidRPr="00EE241B">
        <w:rPr>
          <w:rStyle w:val="ac"/>
          <w:i w:val="0"/>
          <w:sz w:val="24"/>
          <w:szCs w:val="24"/>
          <w:lang w:val="ru-RU"/>
        </w:rPr>
        <w:t xml:space="preserve"> коп</w:t>
      </w:r>
      <w:r w:rsidRPr="00EE241B">
        <w:rPr>
          <w:rStyle w:val="ac"/>
          <w:i w:val="0"/>
          <w:sz w:val="24"/>
          <w:szCs w:val="24"/>
          <w:lang w:val="uk-UA"/>
        </w:rPr>
        <w:t>;</w:t>
      </w:r>
    </w:p>
    <w:p w14:paraId="456433A8" w14:textId="35A8BACD" w:rsidR="00FD0AEF" w:rsidRDefault="00FD0AEF" w:rsidP="00FD0AEF">
      <w:pPr>
        <w:pStyle w:val="a4"/>
        <w:ind w:left="426" w:right="140"/>
        <w:rPr>
          <w:rStyle w:val="ac"/>
          <w:sz w:val="24"/>
          <w:szCs w:val="24"/>
          <w:lang w:val="uk-UA"/>
        </w:rPr>
      </w:pPr>
      <w:r w:rsidRPr="00880C7E">
        <w:rPr>
          <w:rFonts w:eastAsiaTheme="minorHAnsi"/>
          <w:sz w:val="24"/>
          <w:szCs w:val="24"/>
          <w:highlight w:val="white"/>
          <w:lang w:val="uk-UA"/>
        </w:rPr>
        <w:t>8000000000:</w:t>
      </w:r>
      <w:r w:rsidRPr="00880C7E">
        <w:rPr>
          <w:rFonts w:eastAsiaTheme="minorHAnsi"/>
          <w:sz w:val="24"/>
          <w:szCs w:val="24"/>
          <w:highlight w:val="white"/>
          <w:lang w:val="ru-RU"/>
        </w:rPr>
        <w:t>6</w:t>
      </w:r>
      <w:r>
        <w:rPr>
          <w:rFonts w:eastAsiaTheme="minorHAnsi"/>
          <w:sz w:val="24"/>
          <w:szCs w:val="24"/>
          <w:highlight w:val="white"/>
          <w:lang w:val="ru-RU"/>
        </w:rPr>
        <w:t>2</w:t>
      </w:r>
      <w:r w:rsidRPr="00880C7E">
        <w:rPr>
          <w:rFonts w:eastAsiaTheme="minorHAnsi"/>
          <w:sz w:val="24"/>
          <w:szCs w:val="24"/>
          <w:highlight w:val="white"/>
          <w:lang w:val="uk-UA"/>
        </w:rPr>
        <w:t>:</w:t>
      </w:r>
      <w:r>
        <w:rPr>
          <w:rFonts w:eastAsiaTheme="minorHAnsi"/>
          <w:sz w:val="24"/>
          <w:szCs w:val="24"/>
          <w:highlight w:val="white"/>
          <w:lang w:val="uk-UA"/>
        </w:rPr>
        <w:t>017</w:t>
      </w:r>
      <w:r w:rsidRPr="00880C7E">
        <w:rPr>
          <w:rFonts w:eastAsiaTheme="minorHAnsi"/>
          <w:sz w:val="24"/>
          <w:szCs w:val="24"/>
          <w:highlight w:val="white"/>
          <w:lang w:val="uk-UA"/>
        </w:rPr>
        <w:t>:00</w:t>
      </w:r>
      <w:r w:rsidR="006571E0">
        <w:rPr>
          <w:rFonts w:eastAsiaTheme="minorHAnsi"/>
          <w:sz w:val="24"/>
          <w:szCs w:val="24"/>
          <w:lang w:val="uk-UA"/>
        </w:rPr>
        <w:t>07</w:t>
      </w:r>
      <w:r w:rsidRPr="00880C7E">
        <w:rPr>
          <w:rFonts w:eastAsiaTheme="minorHAnsi"/>
          <w:sz w:val="24"/>
          <w:szCs w:val="24"/>
          <w:lang w:val="uk-UA"/>
        </w:rPr>
        <w:t xml:space="preserve"> </w:t>
      </w:r>
      <w:r>
        <w:rPr>
          <w:rFonts w:eastAsiaTheme="minorHAnsi"/>
          <w:sz w:val="24"/>
          <w:szCs w:val="24"/>
          <w:lang w:val="uk-UA"/>
        </w:rPr>
        <w:t>–</w:t>
      </w:r>
      <w:r w:rsidRPr="00880C7E">
        <w:rPr>
          <w:rFonts w:eastAsiaTheme="minorHAnsi"/>
          <w:sz w:val="24"/>
          <w:szCs w:val="24"/>
          <w:lang w:val="uk-UA"/>
        </w:rPr>
        <w:t xml:space="preserve"> </w:t>
      </w:r>
      <w:r w:rsidR="00F80AA7">
        <w:rPr>
          <w:rFonts w:eastAsiaTheme="minorHAnsi"/>
          <w:sz w:val="24"/>
          <w:szCs w:val="24"/>
          <w:lang w:val="uk-UA"/>
        </w:rPr>
        <w:t>21 134</w:t>
      </w:r>
      <w:r w:rsidRPr="00880C7E">
        <w:rPr>
          <w:rFonts w:eastAsiaTheme="minorHAnsi"/>
          <w:sz w:val="24"/>
          <w:szCs w:val="24"/>
          <w:lang w:val="uk-UA"/>
        </w:rPr>
        <w:t xml:space="preserve"> </w:t>
      </w:r>
      <w:r w:rsidRPr="00F80AA7">
        <w:rPr>
          <w:rStyle w:val="ac"/>
          <w:i w:val="0"/>
          <w:sz w:val="24"/>
          <w:szCs w:val="24"/>
          <w:lang w:val="ru-RU"/>
        </w:rPr>
        <w:t xml:space="preserve">грн </w:t>
      </w:r>
      <w:r w:rsidR="00F80AA7" w:rsidRPr="00F80AA7">
        <w:rPr>
          <w:rStyle w:val="ac"/>
          <w:i w:val="0"/>
          <w:sz w:val="24"/>
          <w:szCs w:val="24"/>
          <w:lang w:val="uk-UA"/>
        </w:rPr>
        <w:t>71</w:t>
      </w:r>
      <w:r w:rsidRPr="00F80AA7">
        <w:rPr>
          <w:rStyle w:val="ac"/>
          <w:i w:val="0"/>
          <w:sz w:val="24"/>
          <w:szCs w:val="24"/>
          <w:lang w:val="ru-RU"/>
        </w:rPr>
        <w:t xml:space="preserve"> коп</w:t>
      </w:r>
      <w:r w:rsidRPr="00F80AA7">
        <w:rPr>
          <w:rStyle w:val="ac"/>
          <w:i w:val="0"/>
          <w:sz w:val="24"/>
          <w:szCs w:val="24"/>
          <w:lang w:val="uk-UA"/>
        </w:rPr>
        <w:t>.</w:t>
      </w:r>
    </w:p>
    <w:p w14:paraId="139CFFAE" w14:textId="77777777" w:rsidR="00FD0AEF" w:rsidRPr="00880C7E" w:rsidRDefault="00FD0AEF" w:rsidP="00FD0AEF">
      <w:pPr>
        <w:pStyle w:val="a4"/>
        <w:ind w:left="426" w:right="140"/>
        <w:rPr>
          <w:rStyle w:val="ac"/>
          <w:i w:val="0"/>
          <w:sz w:val="24"/>
          <w:szCs w:val="24"/>
          <w:lang w:val="uk-UA"/>
        </w:rPr>
      </w:pPr>
    </w:p>
    <w:p w14:paraId="620A0F95" w14:textId="77777777" w:rsidR="00173F07" w:rsidRPr="00FD0AE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D0AEF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271B8199" w:rsidR="00173F07" w:rsidRPr="006571E0" w:rsidRDefault="00173F07" w:rsidP="006571E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571E0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571E0">
        <w:rPr>
          <w:i w:val="0"/>
          <w:sz w:val="24"/>
          <w:szCs w:val="24"/>
          <w:lang w:val="uk-UA"/>
        </w:rPr>
        <w:t>проєкту</w:t>
      </w:r>
      <w:proofErr w:type="spellEnd"/>
      <w:r w:rsidRPr="006571E0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6571E0">
        <w:rPr>
          <w:i w:val="0"/>
          <w:sz w:val="24"/>
          <w:szCs w:val="24"/>
          <w:lang w:val="uk-UA"/>
        </w:rPr>
        <w:t xml:space="preserve"> </w:t>
      </w:r>
      <w:r w:rsidRPr="006571E0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6571E0" w:rsidRPr="006571E0">
        <w:rPr>
          <w:i w:val="0"/>
          <w:sz w:val="24"/>
          <w:szCs w:val="24"/>
          <w:lang w:val="uk-UA"/>
        </w:rPr>
        <w:t>ув</w:t>
      </w:r>
      <w:r w:rsidRPr="006571E0">
        <w:rPr>
          <w:i w:val="0"/>
          <w:sz w:val="24"/>
          <w:szCs w:val="24"/>
          <w:lang w:val="uk-UA"/>
        </w:rPr>
        <w:t>ання земельн</w:t>
      </w:r>
      <w:r w:rsidR="006571E0">
        <w:rPr>
          <w:i w:val="0"/>
          <w:sz w:val="24"/>
          <w:szCs w:val="24"/>
          <w:lang w:val="uk-UA"/>
        </w:rPr>
        <w:t>ими</w:t>
      </w:r>
      <w:r w:rsidRPr="006571E0">
        <w:rPr>
          <w:i w:val="0"/>
          <w:sz w:val="24"/>
          <w:szCs w:val="24"/>
          <w:lang w:val="uk-UA"/>
        </w:rPr>
        <w:t xml:space="preserve"> ділянк</w:t>
      </w:r>
      <w:r w:rsidR="006571E0">
        <w:rPr>
          <w:i w:val="0"/>
          <w:sz w:val="24"/>
          <w:szCs w:val="24"/>
          <w:lang w:val="uk-UA"/>
        </w:rPr>
        <w:t>ами</w:t>
      </w:r>
      <w:r w:rsidRPr="006571E0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6571E0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F73EE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A329C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A329C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6E834E1" w14:textId="77777777" w:rsidR="00A329C9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EEB3E93" w:rsidR="00A329C9" w:rsidRPr="00F73EE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F73EE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F73EE0">
          <w:rPr>
            <w:i w:val="0"/>
            <w:sz w:val="12"/>
            <w:szCs w:val="12"/>
            <w:lang w:val="ru-RU"/>
          </w:rPr>
          <w:t xml:space="preserve"> записка № ПЗН-70055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F73EE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F73EE0">
          <w:rPr>
            <w:i w:val="0"/>
            <w:sz w:val="12"/>
            <w:szCs w:val="12"/>
            <w:lang w:val="ru-RU"/>
          </w:rPr>
          <w:t xml:space="preserve"> </w:t>
        </w:r>
        <w:r w:rsidR="00855E11" w:rsidRPr="00F73EE0">
          <w:rPr>
            <w:i w:val="0"/>
            <w:sz w:val="12"/>
            <w:szCs w:val="12"/>
            <w:lang w:val="ru-RU"/>
          </w:rPr>
          <w:t>22.08.2024</w:t>
        </w:r>
        <w:r w:rsidR="0012494D" w:rsidRPr="00F73EE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5C271B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5C271B">
          <w:rPr>
            <w:i w:val="0"/>
            <w:sz w:val="12"/>
            <w:szCs w:val="12"/>
            <w:lang w:val="ru-RU"/>
          </w:rPr>
          <w:t xml:space="preserve"> №</w:t>
        </w:r>
        <w:r w:rsidR="0012494D" w:rsidRPr="00F73EE0">
          <w:rPr>
            <w:i w:val="0"/>
            <w:sz w:val="12"/>
            <w:szCs w:val="12"/>
            <w:lang w:val="ru-RU"/>
          </w:rPr>
          <w:t xml:space="preserve"> 604523919</w:t>
        </w:r>
      </w:p>
      <w:p w14:paraId="3386C57A" w14:textId="32E833A4" w:rsidR="00A329C9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D3333" w:rsidRPr="008D333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A329C9" w:rsidRDefault="00A329C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90C06"/>
    <w:rsid w:val="0012494D"/>
    <w:rsid w:val="001675FB"/>
    <w:rsid w:val="00173F07"/>
    <w:rsid w:val="00174E19"/>
    <w:rsid w:val="001A7756"/>
    <w:rsid w:val="001D3A82"/>
    <w:rsid w:val="001D441F"/>
    <w:rsid w:val="002370D1"/>
    <w:rsid w:val="00265722"/>
    <w:rsid w:val="002678BE"/>
    <w:rsid w:val="002C5654"/>
    <w:rsid w:val="002D265C"/>
    <w:rsid w:val="002D3EED"/>
    <w:rsid w:val="002F6307"/>
    <w:rsid w:val="00311269"/>
    <w:rsid w:val="003233E0"/>
    <w:rsid w:val="00346872"/>
    <w:rsid w:val="003A13FE"/>
    <w:rsid w:val="003C3E66"/>
    <w:rsid w:val="003F1668"/>
    <w:rsid w:val="00452D5A"/>
    <w:rsid w:val="00463B38"/>
    <w:rsid w:val="00495A67"/>
    <w:rsid w:val="0050652B"/>
    <w:rsid w:val="00535638"/>
    <w:rsid w:val="005740F1"/>
    <w:rsid w:val="00581A44"/>
    <w:rsid w:val="005C003C"/>
    <w:rsid w:val="005C271B"/>
    <w:rsid w:val="005D5C2D"/>
    <w:rsid w:val="005E2EFF"/>
    <w:rsid w:val="0065190A"/>
    <w:rsid w:val="006571E0"/>
    <w:rsid w:val="00696007"/>
    <w:rsid w:val="006A34C6"/>
    <w:rsid w:val="007033CD"/>
    <w:rsid w:val="00706695"/>
    <w:rsid w:val="00725688"/>
    <w:rsid w:val="00725C6A"/>
    <w:rsid w:val="007312B1"/>
    <w:rsid w:val="007B63C5"/>
    <w:rsid w:val="007C0899"/>
    <w:rsid w:val="007D4A0A"/>
    <w:rsid w:val="007E3A33"/>
    <w:rsid w:val="007F05B6"/>
    <w:rsid w:val="007F1356"/>
    <w:rsid w:val="00820317"/>
    <w:rsid w:val="00855E11"/>
    <w:rsid w:val="008D3333"/>
    <w:rsid w:val="0094351B"/>
    <w:rsid w:val="0098267F"/>
    <w:rsid w:val="00A03734"/>
    <w:rsid w:val="00A1045E"/>
    <w:rsid w:val="00A214DC"/>
    <w:rsid w:val="00A318A9"/>
    <w:rsid w:val="00A329C9"/>
    <w:rsid w:val="00A34F0D"/>
    <w:rsid w:val="00A404EA"/>
    <w:rsid w:val="00A60058"/>
    <w:rsid w:val="00A73294"/>
    <w:rsid w:val="00A76737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336B"/>
    <w:rsid w:val="00D85DDE"/>
    <w:rsid w:val="00E34240"/>
    <w:rsid w:val="00E60C6D"/>
    <w:rsid w:val="00E90C7D"/>
    <w:rsid w:val="00E92EA7"/>
    <w:rsid w:val="00EC641A"/>
    <w:rsid w:val="00EE241B"/>
    <w:rsid w:val="00EF388D"/>
    <w:rsid w:val="00F012A7"/>
    <w:rsid w:val="00F54A05"/>
    <w:rsid w:val="00F60E6B"/>
    <w:rsid w:val="00F72AE2"/>
    <w:rsid w:val="00F73EE0"/>
    <w:rsid w:val="00F801D8"/>
    <w:rsid w:val="00F80AA7"/>
    <w:rsid w:val="00FD0AEF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D441F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441F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BBFF-330B-42C4-90FC-C6CD744D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7458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Левченко Ірина Богданівна</cp:lastModifiedBy>
  <cp:revision>13</cp:revision>
  <cp:lastPrinted>2024-08-28T12:08:00Z</cp:lastPrinted>
  <dcterms:created xsi:type="dcterms:W3CDTF">2024-08-22T11:58:00Z</dcterms:created>
  <dcterms:modified xsi:type="dcterms:W3CDTF">2024-08-29T11:53:00Z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