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E4D00A" w14:textId="77777777" w:rsidR="00AB6376" w:rsidRPr="0091764B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597541861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677A001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AB6376" w:rsidP="00AB6376" w:rsidRDefault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AB6376" w:rsidP="00AB6376" w:rsidRDefault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597541861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91764B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91764B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22EC4D49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64B">
        <w:rPr>
          <w:b/>
          <w:bCs/>
          <w:i w:val="0"/>
          <w:iCs w:val="0"/>
          <w:sz w:val="24"/>
          <w:szCs w:val="24"/>
          <w:lang w:val="ru-RU"/>
        </w:rPr>
        <w:t xml:space="preserve">№ ПЗН-49364 від </w:t>
      </w:r>
      <w:r w:rsidRPr="0091764B">
        <w:rPr>
          <w:b/>
          <w:bCs/>
          <w:i w:val="0"/>
          <w:sz w:val="24"/>
          <w:szCs w:val="24"/>
          <w:lang w:val="ru-RU"/>
        </w:rPr>
        <w:t>11.01.2023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3814528D" w14:textId="0D21CF6C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1764B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91764B" w:rsidRPr="0091764B">
        <w:rPr>
          <w:rFonts w:eastAsia="Georgia"/>
          <w:b/>
          <w:i/>
          <w:iCs/>
          <w:sz w:val="24"/>
          <w:szCs w:val="24"/>
          <w:lang w:val="uk-UA"/>
        </w:rPr>
        <w:t>ОМУ</w:t>
      </w:r>
      <w:r w:rsidRPr="0091764B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91764B" w:rsidRPr="0091764B">
        <w:rPr>
          <w:rFonts w:eastAsia="Georgia"/>
          <w:b/>
          <w:i/>
          <w:iCs/>
          <w:sz w:val="24"/>
          <w:szCs w:val="24"/>
          <w:lang w:val="ru-RU"/>
        </w:rPr>
        <w:t xml:space="preserve">У </w:t>
      </w:r>
      <w:r w:rsidRPr="0091764B">
        <w:rPr>
          <w:rFonts w:eastAsia="Georgia"/>
          <w:b/>
          <w:i/>
          <w:iCs/>
          <w:sz w:val="24"/>
          <w:szCs w:val="24"/>
          <w:lang w:val="ru-RU"/>
        </w:rPr>
        <w:t>ВИКОНАВЧОГО ОРГАНУ КИЇВРАДИ (КИЇВСЬКОЇ МІСЬКОЇ ДЕРЖАВНОЇ АДМІНІСТРАЦІЇ) «КИЇВТЕПЛОЕНЕРГО» земельної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91764B">
        <w:rPr>
          <w:rFonts w:eastAsia="Georgia"/>
          <w:b/>
          <w:i/>
          <w:iCs/>
          <w:sz w:val="24"/>
          <w:szCs w:val="24"/>
          <w:lang w:val="ru-RU"/>
        </w:rPr>
        <w:t>в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>
        <w:rPr>
          <w:rFonts w:eastAsia="Georgia"/>
          <w:b/>
          <w:i/>
          <w:iCs/>
          <w:sz w:val="24"/>
          <w:szCs w:val="24"/>
          <w:lang w:val="ru-RU"/>
        </w:rPr>
        <w:t>пост</w:t>
      </w:r>
      <w:r>
        <w:rPr>
          <w:rFonts w:eastAsia="Georgia"/>
          <w:b/>
          <w:i/>
          <w:iCs/>
          <w:sz w:val="24"/>
          <w:szCs w:val="24"/>
          <w:lang w:val="uk-UA"/>
        </w:rPr>
        <w:t>і</w:t>
      </w:r>
      <w:r>
        <w:rPr>
          <w:rFonts w:eastAsia="Georgia"/>
          <w:b/>
          <w:i/>
          <w:iCs/>
          <w:sz w:val="24"/>
          <w:szCs w:val="24"/>
          <w:lang w:val="ru-RU"/>
        </w:rPr>
        <w:t>йне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1764B">
        <w:rPr>
          <w:rStyle w:val="ac"/>
          <w:b/>
          <w:sz w:val="24"/>
          <w:szCs w:val="24"/>
          <w:lang w:val="ru-RU"/>
        </w:rPr>
        <w:t xml:space="preserve">для експлуатації та обслуговування нежитлової будівлі центрального теплового пункту 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</w:p>
    <w:p w14:paraId="7EAFC78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81A44">
        <w:rPr>
          <w:rFonts w:eastAsia="Georgia"/>
          <w:b/>
          <w:i/>
          <w:iCs/>
          <w:sz w:val="24"/>
          <w:szCs w:val="24"/>
          <w:lang w:val="ru-RU"/>
        </w:rPr>
        <w:t>на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1764B">
        <w:rPr>
          <w:rFonts w:eastAsia="Georgia"/>
          <w:b/>
          <w:i/>
          <w:iCs/>
          <w:sz w:val="24"/>
          <w:szCs w:val="24"/>
          <w:lang w:val="ru-RU"/>
        </w:rPr>
        <w:t>вул. Предславинська, 38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1764B">
        <w:rPr>
          <w:rFonts w:eastAsia="Georgia"/>
          <w:b/>
          <w:i/>
          <w:iCs/>
          <w:sz w:val="24"/>
          <w:szCs w:val="24"/>
          <w:lang w:val="ru-RU"/>
        </w:rPr>
        <w:t xml:space="preserve">Печерському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>міста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>Києва</w:t>
      </w:r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B3D9B05" w:rsidR="00AB6376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7B3CA2" w:rsidRPr="00CF2418" w14:paraId="42487381" w14:textId="77777777" w:rsidTr="00042037">
        <w:trPr>
          <w:cantSplit/>
          <w:trHeight w:val="931"/>
        </w:trPr>
        <w:tc>
          <w:tcPr>
            <w:tcW w:w="3266" w:type="dxa"/>
          </w:tcPr>
          <w:p w14:paraId="03DAF52B" w14:textId="77777777" w:rsidR="007B3CA2" w:rsidRPr="00CF2418" w:rsidRDefault="007B3CA2" w:rsidP="00042037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 w:rsidRPr="00CF2418">
              <w:rPr>
                <w:b w:val="0"/>
                <w:sz w:val="24"/>
                <w:szCs w:val="24"/>
              </w:rPr>
              <w:t>Назва</w:t>
            </w:r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1FC2C9F" w14:textId="77777777" w:rsidR="007B3CA2" w:rsidRPr="00433810" w:rsidRDefault="007B3CA2" w:rsidP="0004203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</w:tc>
      </w:tr>
      <w:tr w:rsidR="007B3CA2" w:rsidRPr="00CF2418" w14:paraId="5AEDB571" w14:textId="77777777" w:rsidTr="00042037">
        <w:trPr>
          <w:cantSplit/>
          <w:trHeight w:val="877"/>
        </w:trPr>
        <w:tc>
          <w:tcPr>
            <w:tcW w:w="3266" w:type="dxa"/>
          </w:tcPr>
          <w:p w14:paraId="7083E7FD" w14:textId="77777777" w:rsidR="007B3CA2" w:rsidRPr="00FB5D25" w:rsidRDefault="007B3CA2" w:rsidP="00042037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541712">
              <w:rPr>
                <w:b w:val="0"/>
                <w:sz w:val="24"/>
                <w:szCs w:val="24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0F67DABC" w14:textId="77777777" w:rsidR="007B3CA2" w:rsidRDefault="007B3CA2" w:rsidP="00042037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9643AF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1E3F21A9" w14:textId="77777777" w:rsidR="007B3CA2" w:rsidRDefault="007B3CA2" w:rsidP="00042037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</w:p>
          <w:p w14:paraId="76FB0F2E" w14:textId="77777777" w:rsidR="007B3CA2" w:rsidRPr="00B30291" w:rsidRDefault="007B3CA2" w:rsidP="00042037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18826028" w14:textId="77777777" w:rsidR="007B3CA2" w:rsidRPr="001310AA" w:rsidRDefault="007B3CA2" w:rsidP="00042037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</w:pPr>
            <w:r w:rsidRPr="001310AA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>КИЇВСЬКА МІСЬКА РАДА</w:t>
            </w:r>
          </w:p>
          <w:p w14:paraId="5CAFAF87" w14:textId="77777777" w:rsidR="007B3CA2" w:rsidRPr="00433810" w:rsidRDefault="007B3CA2" w:rsidP="00042037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1310AA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uk-UA" w:eastAsia="uk-UA" w:bidi="uk-UA"/>
              </w:rPr>
              <w:t>м. Київ, Шевченківський район, ВУЛИЦЯ ХРЕЩАТИК, будинок 36</w:t>
            </w:r>
          </w:p>
        </w:tc>
      </w:tr>
      <w:tr w:rsidR="007B3CA2" w:rsidRPr="00CF2418" w14:paraId="1D207B15" w14:textId="77777777" w:rsidTr="00042037">
        <w:trPr>
          <w:cantSplit/>
          <w:trHeight w:val="625"/>
        </w:trPr>
        <w:tc>
          <w:tcPr>
            <w:tcW w:w="3266" w:type="dxa"/>
          </w:tcPr>
          <w:p w14:paraId="6C56A35D" w14:textId="77777777" w:rsidR="007B3CA2" w:rsidRDefault="007B3CA2" w:rsidP="00042037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9643AF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52C61587" w14:textId="77777777" w:rsidR="007B3CA2" w:rsidRPr="002E6951" w:rsidRDefault="007B3CA2" w:rsidP="00042037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1434C7DE" w14:textId="77777777" w:rsidR="007B3CA2" w:rsidRPr="00B30291" w:rsidRDefault="007B3CA2" w:rsidP="00042037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47E451BC" w14:textId="77777777" w:rsidR="007B3CA2" w:rsidRPr="00433810" w:rsidRDefault="007B3CA2" w:rsidP="0004203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7B3CA2" w:rsidRPr="00CF2418" w14:paraId="293508C8" w14:textId="77777777" w:rsidTr="00042037">
        <w:trPr>
          <w:cantSplit/>
          <w:trHeight w:val="293"/>
        </w:trPr>
        <w:tc>
          <w:tcPr>
            <w:tcW w:w="3266" w:type="dxa"/>
          </w:tcPr>
          <w:p w14:paraId="021E89AF" w14:textId="77777777" w:rsidR="007B3CA2" w:rsidRPr="00B30291" w:rsidRDefault="007B3CA2" w:rsidP="00042037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894A2C3" w14:textId="1360C1C3" w:rsidR="007B3CA2" w:rsidRPr="005B534F" w:rsidRDefault="007B3CA2" w:rsidP="007B3CA2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06</w:t>
            </w:r>
            <w:r w:rsidRPr="00433810">
              <w:rPr>
                <w:b w:val="0"/>
                <w:i/>
                <w:sz w:val="24"/>
                <w:szCs w:val="24"/>
              </w:rPr>
              <w:t>.</w:t>
            </w:r>
            <w:r>
              <w:rPr>
                <w:b w:val="0"/>
                <w:i/>
                <w:sz w:val="24"/>
                <w:szCs w:val="24"/>
                <w:lang w:val="uk-UA"/>
              </w:rPr>
              <w:t>01</w:t>
            </w:r>
            <w:r w:rsidRPr="00433810">
              <w:rPr>
                <w:b w:val="0"/>
                <w:i/>
                <w:sz w:val="24"/>
                <w:szCs w:val="24"/>
              </w:rPr>
              <w:t>.202</w:t>
            </w:r>
            <w:r>
              <w:rPr>
                <w:b w:val="0"/>
                <w:i/>
                <w:sz w:val="24"/>
                <w:szCs w:val="24"/>
                <w:lang w:val="uk-UA"/>
              </w:rPr>
              <w:t>3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 xml:space="preserve">№ </w:t>
            </w:r>
            <w:r>
              <w:rPr>
                <w:b w:val="0"/>
                <w:i/>
                <w:sz w:val="24"/>
                <w:szCs w:val="24"/>
                <w:lang w:val="uk-UA"/>
              </w:rPr>
              <w:t>597541861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91764B">
        <w:rPr>
          <w:sz w:val="24"/>
          <w:szCs w:val="24"/>
          <w:lang w:val="ru-RU"/>
        </w:rPr>
        <w:t>8000000000:79:057:0001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91764B">
              <w:rPr>
                <w:i/>
                <w:iCs/>
                <w:sz w:val="24"/>
                <w:szCs w:val="24"/>
                <w:lang w:val="ru-RU"/>
              </w:rPr>
              <w:t xml:space="preserve">м. Київ, р-н Печерський, вул. </w:t>
            </w:r>
            <w:r w:rsidRPr="00433810">
              <w:rPr>
                <w:i/>
                <w:iCs/>
                <w:sz w:val="24"/>
                <w:szCs w:val="24"/>
              </w:rPr>
              <w:t>Предславинська, 38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0,0416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622E013" w:rsidR="00AB6376" w:rsidRPr="00433810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91764B">
              <w:rPr>
                <w:i/>
                <w:sz w:val="24"/>
                <w:szCs w:val="24"/>
                <w:lang w:val="ru-RU"/>
              </w:rPr>
              <w:t>постійне користування</w:t>
            </w:r>
          </w:p>
        </w:tc>
      </w:tr>
      <w:tr w:rsidR="00AB6376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2A091D6D" w:rsidR="00AB6376" w:rsidRPr="0091764B" w:rsidRDefault="001774CA" w:rsidP="00FF4C1B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ru-RU"/>
              </w:rPr>
            </w:pPr>
            <w:r w:rsidRPr="0091764B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r w:rsidR="00815C40">
              <w:rPr>
                <w:i/>
                <w:sz w:val="24"/>
                <w:szCs w:val="24"/>
                <w:highlight w:val="white"/>
                <w:lang w:val="ru-RU"/>
              </w:rPr>
              <w:t xml:space="preserve"> промисловості, транспорту, </w:t>
            </w:r>
            <w:r w:rsidR="00FF4C1B">
              <w:rPr>
                <w:i/>
                <w:sz w:val="24"/>
                <w:szCs w:val="24"/>
                <w:highlight w:val="white"/>
                <w:lang w:val="ru-RU"/>
              </w:rPr>
              <w:t>електронних комунікацій</w:t>
            </w:r>
            <w:r w:rsidRPr="0091764B">
              <w:rPr>
                <w:i/>
                <w:sz w:val="24"/>
                <w:szCs w:val="24"/>
                <w:highlight w:val="white"/>
                <w:lang w:val="ru-RU"/>
              </w:rPr>
              <w:t>, енергетики, оборони та іншого призначення</w:t>
            </w:r>
          </w:p>
        </w:tc>
      </w:tr>
      <w:tr w:rsidR="00AB6376" w14:paraId="759231D0" w14:textId="77777777" w:rsidTr="00753552">
        <w:trPr>
          <w:trHeight w:hRule="exact" w:val="1874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91764B">
              <w:rPr>
                <w:sz w:val="24"/>
                <w:szCs w:val="24"/>
                <w:lang w:val="ru-RU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4609A7F" w14:textId="2CD1ECE8" w:rsidR="00AB6376" w:rsidRPr="001774CA" w:rsidRDefault="00AB6376" w:rsidP="00741106">
            <w:pPr>
              <w:pStyle w:val="a4"/>
              <w:shd w:val="clear" w:color="auto" w:fill="auto"/>
              <w:rPr>
                <w:rStyle w:val="ac"/>
                <w:sz w:val="24"/>
                <w:szCs w:val="24"/>
                <w:lang w:val="uk-UA"/>
              </w:rPr>
            </w:pPr>
            <w:r w:rsidRPr="0091764B">
              <w:rPr>
                <w:i/>
                <w:sz w:val="24"/>
                <w:szCs w:val="24"/>
                <w:highlight w:val="white"/>
                <w:lang w:val="uk-UA"/>
              </w:rPr>
              <w:t>11.04</w:t>
            </w:r>
            <w:r w:rsidRPr="0091764B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  <w:r w:rsidR="001774CA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1774CA" w:rsidRPr="0091764B">
              <w:rPr>
                <w:i/>
                <w:sz w:val="24"/>
                <w:szCs w:val="24"/>
                <w:lang w:val="uk-UA"/>
              </w:rPr>
              <w:t xml:space="preserve">для експлуатації та обслуговування нежитлової будівлі центрального теплового пункту </w:t>
            </w:r>
            <w:r w:rsidR="001774CA">
              <w:rPr>
                <w:i/>
                <w:sz w:val="24"/>
                <w:szCs w:val="24"/>
                <w:lang w:val="uk-UA"/>
              </w:rPr>
              <w:t>)</w:t>
            </w:r>
          </w:p>
          <w:p w14:paraId="3914007C" w14:textId="77777777" w:rsidR="00D83BE9" w:rsidRPr="0091764B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4F6362BF" w14:textId="77777777" w:rsidR="00D83BE9" w:rsidRPr="0091764B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32D02117" w14:textId="77777777" w:rsidR="00D83BE9" w:rsidRPr="0091764B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91764B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1FCAF8F7" w:rsidR="00AB6376" w:rsidRPr="00433810" w:rsidRDefault="003718C8" w:rsidP="00AB6376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  <w:lang w:val="ru-RU"/>
              </w:rPr>
              <w:t xml:space="preserve"> 1 527 180</w:t>
            </w:r>
            <w:r w:rsidR="00AB6376"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грн </w:t>
            </w:r>
            <w:r>
              <w:rPr>
                <w:rStyle w:val="ac"/>
                <w:sz w:val="24"/>
                <w:szCs w:val="24"/>
                <w:lang w:val="uk-UA"/>
              </w:rPr>
              <w:t>77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7ACDED7" w14:textId="055DE7ED" w:rsidR="003718C8" w:rsidRDefault="003718C8" w:rsidP="003718C8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>
        <w:rPr>
          <w:i w:val="0"/>
          <w:sz w:val="24"/>
          <w:szCs w:val="24"/>
          <w:lang w:val="uk-UA"/>
        </w:rPr>
        <w:t xml:space="preserve"> 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>
        <w:rPr>
          <w:i w:val="0"/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розроблено </w:t>
      </w:r>
      <w:r>
        <w:rPr>
          <w:i w:val="0"/>
          <w:sz w:val="24"/>
          <w:szCs w:val="24"/>
          <w:lang w:val="uk-UA"/>
        </w:rPr>
        <w:t xml:space="preserve">відповідний проєкт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14:paraId="7E971FA6" w14:textId="77777777" w:rsidR="00753552" w:rsidRDefault="00753552" w:rsidP="003718C8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lastRenderedPageBreak/>
        <w:t>4. Мета прийняття рішення.</w:t>
      </w:r>
    </w:p>
    <w:p w14:paraId="39EF666A" w14:textId="0721ACAF" w:rsidR="00AB6376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14:paraId="3038B1D9" w14:textId="77777777"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741106">
        <w:trPr>
          <w:cantSplit/>
          <w:trHeight w:val="864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14:paraId="1BDE3C6C" w14:textId="77777777" w:rsidR="003718C8" w:rsidRDefault="003718C8" w:rsidP="003718C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8C91252" w14:textId="291F812E" w:rsidR="00AB6376" w:rsidRPr="00F336A8" w:rsidRDefault="003718C8" w:rsidP="003718C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розташована нежитлова будівля літ. «В», площею 160,5 кв.м, яка на праві господарського відання зареєстрована за </w:t>
            </w:r>
            <w:r w:rsidRPr="00355BD5">
              <w:rPr>
                <w:rFonts w:ascii="Times New Roman" w:eastAsia="Times New Roman" w:hAnsi="Times New Roman" w:cs="Times New Roman"/>
                <w:i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i/>
              </w:rPr>
              <w:t>ИМ</w:t>
            </w:r>
            <w:r w:rsidRPr="00355BD5">
              <w:rPr>
                <w:rFonts w:ascii="Times New Roman" w:eastAsia="Times New Roman" w:hAnsi="Times New Roman" w:cs="Times New Roman"/>
                <w:i/>
              </w:rPr>
              <w:t xml:space="preserve"> ПІДПРИЄМСТВО</w:t>
            </w:r>
            <w:r>
              <w:rPr>
                <w:rFonts w:ascii="Times New Roman" w:eastAsia="Times New Roman" w:hAnsi="Times New Roman" w:cs="Times New Roman"/>
                <w:i/>
              </w:rPr>
              <w:t>М</w:t>
            </w:r>
            <w:r w:rsidRPr="00355BD5">
              <w:rPr>
                <w:rFonts w:ascii="Times New Roman" w:eastAsia="Times New Roman" w:hAnsi="Times New Roman" w:cs="Times New Roman"/>
                <w:i/>
              </w:rPr>
              <w:t xml:space="preserve"> ВИКОНАВЧОГО ОРГАНУ КИЇВРАДИ (КИЇВСЬКОЇ МІСЬКОЇ ДЕРЖАВНОЇ АДМІНІСТРАЦІЇ) «КИЇВТЕПЛОЕНЕРГО»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55BD5">
              <w:rPr>
                <w:rFonts w:ascii="Times New Roman" w:eastAsia="Times New Roman" w:hAnsi="Times New Roman" w:cs="Times New Roman"/>
                <w:i/>
              </w:rPr>
              <w:t xml:space="preserve">відповідно до наказу Департаменту комунальної власності м. Києва виконавчого органу Київської міської ради (Київської міської державної адміністрації) від 04.05.2018 № 224 «Про закріплення основних засобів за комунальним підприємством виконавчого органу Київради (Київської міської державної адміністрації) «Київтеплоенерго», право господарського відання зареєстровано у Державному реєстрі речових прав на нерухоме майно </w:t>
            </w:r>
            <w:r>
              <w:rPr>
                <w:rFonts w:ascii="Times New Roman" w:hAnsi="Times New Roman" w:cs="Times New Roman"/>
                <w:i/>
              </w:rPr>
              <w:t>21</w:t>
            </w:r>
            <w:r w:rsidRPr="006C5D0D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6C5D0D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6C5D0D">
              <w:rPr>
                <w:rFonts w:ascii="Times New Roman" w:hAnsi="Times New Roman" w:cs="Times New Roman"/>
                <w:i/>
              </w:rPr>
              <w:t xml:space="preserve">, номер запису про інше речове право </w:t>
            </w:r>
            <w:r>
              <w:rPr>
                <w:rFonts w:ascii="Times New Roman" w:hAnsi="Times New Roman" w:cs="Times New Roman"/>
                <w:i/>
              </w:rPr>
              <w:t>43175480</w:t>
            </w:r>
            <w:r w:rsidRPr="006C5D0D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майно від 10.01.2023 № 319886378).</w:t>
            </w:r>
          </w:p>
        </w:tc>
      </w:tr>
      <w:tr w:rsidR="00AB6376" w:rsidRPr="0070402C" w14:paraId="66197205" w14:textId="77777777" w:rsidTr="00741106">
        <w:trPr>
          <w:cantSplit/>
          <w:trHeight w:val="1728"/>
        </w:trPr>
        <w:tc>
          <w:tcPr>
            <w:tcW w:w="3260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3718C8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</w:tcPr>
          <w:p w14:paraId="75FC2B63" w14:textId="29F921A1" w:rsidR="00AB6376" w:rsidRPr="00F336A8" w:rsidRDefault="00AB6376" w:rsidP="00292B1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</w:t>
            </w:r>
            <w:r w:rsidRPr="00433810">
              <w:rPr>
                <w:rFonts w:ascii="Times New Roman" w:eastAsia="Times New Roman" w:hAnsi="Times New Roman" w:cs="Times New Roman"/>
                <w:i/>
                <w:color w:val="auto"/>
              </w:rPr>
              <w:t>плану території</w:t>
            </w:r>
            <w:r w:rsidR="0043381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F9640D">
              <w:rPr>
                <w:rFonts w:ascii="Times New Roman" w:eastAsia="Times New Roman" w:hAnsi="Times New Roman" w:cs="Times New Roman"/>
                <w:i/>
                <w:color w:val="auto"/>
              </w:rPr>
              <w:t>в районі вулиць Великої Васильківської, Академіка Філатова, Анрі Барбюса, Тверської та бульвару Дружби Народів у Печерському районі м. Києва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Київської міської ради</w:t>
            </w:r>
            <w:r w:rsidR="00F9640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від</w:t>
            </w:r>
            <w:r w:rsidR="00F9640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19.12.2019 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 w:rsidR="00C971A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F9640D">
              <w:rPr>
                <w:rFonts w:ascii="Times New Roman" w:eastAsia="Times New Roman" w:hAnsi="Times New Roman" w:cs="Times New Roman"/>
                <w:i/>
                <w:color w:val="auto"/>
              </w:rPr>
              <w:t>521/8094</w:t>
            </w:r>
            <w:r w:rsidR="00C971A4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земельна ділянка за функціональним при</w:t>
            </w:r>
            <w:r w:rsidR="00292B1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значенням належить до </w:t>
            </w:r>
            <w:r w:rsidR="00C971A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території </w:t>
            </w:r>
            <w:r w:rsidR="00292B1B">
              <w:rPr>
                <w:rFonts w:ascii="Times New Roman" w:eastAsia="Times New Roman" w:hAnsi="Times New Roman" w:cs="Times New Roman"/>
                <w:i/>
              </w:rPr>
              <w:t>об'єктів інженерної інфраструктури</w:t>
            </w:r>
            <w:r w:rsidR="00C971A4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47DB4F4F" w:rsidR="00AB6376" w:rsidRPr="00F336A8" w:rsidRDefault="00AB6376" w:rsidP="007F4BB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E679AD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</w:t>
            </w:r>
            <w:r w:rsidRPr="00292B1B">
              <w:rPr>
                <w:rFonts w:ascii="Times New Roman" w:eastAsia="Times New Roman" w:hAnsi="Times New Roman" w:cs="Times New Roman"/>
                <w:i/>
              </w:rPr>
              <w:t xml:space="preserve">до території </w:t>
            </w:r>
            <w:r w:rsidR="007F4BB4">
              <w:rPr>
                <w:rFonts w:ascii="Times New Roman" w:eastAsia="Times New Roman" w:hAnsi="Times New Roman" w:cs="Times New Roman"/>
                <w:i/>
              </w:rPr>
              <w:t>зелених насаджень загального користування</w:t>
            </w:r>
            <w:r w:rsidR="00292B1B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C1166A">
        <w:trPr>
          <w:cantSplit/>
          <w:trHeight w:val="2142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051BB724" w:rsidR="00C1166A" w:rsidRPr="00AD604C" w:rsidRDefault="006E2836" w:rsidP="00C1166A">
            <w:pPr>
              <w:pStyle w:val="ad"/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З</w:t>
            </w:r>
            <w:r w:rsidR="002521D0" w:rsidRPr="007A5E8E">
              <w:rPr>
                <w:rFonts w:ascii="Times New Roman" w:hAnsi="Times New Roman" w:cs="Times New Roman"/>
                <w:i/>
                <w:szCs w:val="28"/>
              </w:rPr>
              <w:t>емельн</w:t>
            </w:r>
            <w:r w:rsidR="00664EC1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="002521D0" w:rsidRPr="007A5E8E">
              <w:rPr>
                <w:rFonts w:ascii="Times New Roman" w:hAnsi="Times New Roman" w:cs="Times New Roman"/>
                <w:i/>
                <w:szCs w:val="28"/>
              </w:rPr>
              <w:t xml:space="preserve"> ділянка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AE2132">
              <w:rPr>
                <w:rFonts w:ascii="Times New Roman" w:hAnsi="Times New Roman" w:cs="Times New Roman"/>
                <w:i/>
                <w:szCs w:val="28"/>
              </w:rPr>
              <w:t>входить</w:t>
            </w:r>
            <w:r w:rsidRPr="007A5E8E">
              <w:rPr>
                <w:rFonts w:ascii="Times New Roman" w:hAnsi="Times New Roman" w:cs="Times New Roman"/>
                <w:i/>
                <w:szCs w:val="28"/>
              </w:rPr>
              <w:t xml:space="preserve"> до переліку зелених зон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затверджених рішенням</w:t>
            </w:r>
            <w:r w:rsidRPr="007A5E8E">
              <w:rPr>
                <w:rFonts w:ascii="Times New Roman" w:hAnsi="Times New Roman" w:cs="Times New Roman"/>
                <w:i/>
                <w:szCs w:val="28"/>
              </w:rPr>
              <w:t xml:space="preserve"> Київської міської ради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                    </w:t>
            </w:r>
            <w:r w:rsidRPr="007A5E8E">
              <w:rPr>
                <w:rFonts w:ascii="Times New Roman" w:hAnsi="Times New Roman" w:cs="Times New Roman"/>
                <w:i/>
                <w:szCs w:val="28"/>
              </w:rPr>
              <w:t>від 08.07.202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1 № 1583/1624 </w:t>
            </w:r>
            <w:r w:rsidRPr="007A5E8E">
              <w:rPr>
                <w:rFonts w:ascii="Times New Roman" w:hAnsi="Times New Roman" w:cs="Times New Roman"/>
                <w:i/>
                <w:szCs w:val="28"/>
              </w:rPr>
              <w:t>«Про затвердження показників розвитку зеленої зони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7A5E8E">
              <w:rPr>
                <w:rFonts w:ascii="Times New Roman" w:hAnsi="Times New Roman" w:cs="Times New Roman"/>
                <w:i/>
                <w:szCs w:val="28"/>
              </w:rPr>
              <w:t>м. Києва до 2022 року та концепції формування зелених насаджень в центральн</w:t>
            </w:r>
            <w:r>
              <w:rPr>
                <w:rFonts w:ascii="Times New Roman" w:hAnsi="Times New Roman" w:cs="Times New Roman"/>
                <w:i/>
                <w:szCs w:val="28"/>
              </w:rPr>
              <w:t>ій частині міста»</w:t>
            </w:r>
            <w:r w:rsidR="00AE2132">
              <w:rPr>
                <w:rFonts w:ascii="Times New Roman" w:hAnsi="Times New Roman" w:cs="Times New Roman"/>
                <w:i/>
                <w:szCs w:val="28"/>
              </w:rPr>
              <w:t xml:space="preserve"> та визначена, як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сквер на вул. Великій Васильківській, 119 (в минулому </w:t>
            </w:r>
            <w:r w:rsidR="00C1166A">
              <w:rPr>
                <w:rFonts w:ascii="Times New Roman" w:hAnsi="Times New Roman" w:cs="Times New Roman"/>
                <w:i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i/>
                <w:szCs w:val="28"/>
              </w:rPr>
              <w:t>вул. Червоноармійська).</w:t>
            </w:r>
          </w:p>
        </w:tc>
      </w:tr>
      <w:tr w:rsidR="00C1166A" w:rsidRPr="0070402C" w14:paraId="1FAA4E6F" w14:textId="77777777" w:rsidTr="00F25F13">
        <w:trPr>
          <w:cantSplit/>
          <w:trHeight w:val="2269"/>
        </w:trPr>
        <w:tc>
          <w:tcPr>
            <w:tcW w:w="3260" w:type="dxa"/>
          </w:tcPr>
          <w:p w14:paraId="1FFED975" w14:textId="77777777" w:rsidR="00C1166A" w:rsidRPr="00F804BF" w:rsidRDefault="00C1166A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96" w:type="dxa"/>
          </w:tcPr>
          <w:p w14:paraId="0EE91A80" w14:textId="36CD82B2" w:rsidR="00C1166A" w:rsidRDefault="00C1166A" w:rsidP="00C1166A">
            <w:pPr>
              <w:pStyle w:val="ad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Разом з цим, р</w:t>
            </w:r>
            <w:r w:rsidRPr="00495EAC">
              <w:rPr>
                <w:rFonts w:ascii="Times New Roman" w:hAnsi="Times New Roman" w:cs="Times New Roman"/>
                <w:i/>
              </w:rPr>
              <w:t>ішення</w:t>
            </w:r>
            <w:r>
              <w:rPr>
                <w:rFonts w:ascii="Times New Roman" w:hAnsi="Times New Roman" w:cs="Times New Roman"/>
                <w:i/>
              </w:rPr>
              <w:t>м</w:t>
            </w:r>
            <w:r w:rsidRPr="00495EAC">
              <w:rPr>
                <w:rFonts w:ascii="Times New Roman" w:hAnsi="Times New Roman" w:cs="Times New Roman"/>
                <w:i/>
              </w:rPr>
              <w:t xml:space="preserve"> Київської міської ради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</w:t>
            </w:r>
            <w:r w:rsidRPr="00495EAC">
              <w:rPr>
                <w:rFonts w:ascii="Times New Roman" w:hAnsi="Times New Roman" w:cs="Times New Roman"/>
                <w:i/>
              </w:rPr>
              <w:t xml:space="preserve">від </w:t>
            </w:r>
            <w:r>
              <w:rPr>
                <w:rFonts w:ascii="Times New Roman" w:hAnsi="Times New Roman" w:cs="Times New Roman"/>
                <w:i/>
              </w:rPr>
              <w:t>23</w:t>
            </w:r>
            <w:r w:rsidRPr="00495EAC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09.2021</w:t>
            </w:r>
            <w:r w:rsidRPr="00495EAC">
              <w:rPr>
                <w:rFonts w:ascii="Times New Roman" w:hAnsi="Times New Roman" w:cs="Times New Roman"/>
                <w:i/>
              </w:rPr>
              <w:t xml:space="preserve">№ </w:t>
            </w:r>
            <w:r>
              <w:rPr>
                <w:rFonts w:ascii="Times New Roman" w:hAnsi="Times New Roman" w:cs="Times New Roman"/>
                <w:i/>
              </w:rPr>
              <w:t>2667/2708</w:t>
            </w:r>
            <w:r w:rsidRPr="00495EA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</w:t>
            </w:r>
            <w:r w:rsidRPr="00495EAC">
              <w:rPr>
                <w:rFonts w:ascii="Times New Roman" w:hAnsi="Times New Roman" w:cs="Times New Roman"/>
                <w:i/>
              </w:rPr>
              <w:t xml:space="preserve">емельна ділянка площею </w:t>
            </w:r>
            <w:r>
              <w:rPr>
                <w:rFonts w:ascii="Times New Roman" w:hAnsi="Times New Roman" w:cs="Times New Roman"/>
                <w:i/>
              </w:rPr>
              <w:t>1,7794</w:t>
            </w:r>
            <w:r w:rsidRPr="00495EAC">
              <w:rPr>
                <w:rFonts w:ascii="Times New Roman" w:hAnsi="Times New Roman" w:cs="Times New Roman"/>
                <w:i/>
              </w:rPr>
              <w:t xml:space="preserve"> га (кадастровий номер 8000000000:</w:t>
            </w:r>
            <w:r>
              <w:rPr>
                <w:rFonts w:ascii="Times New Roman" w:hAnsi="Times New Roman" w:cs="Times New Roman"/>
                <w:i/>
              </w:rPr>
              <w:t>79</w:t>
            </w:r>
            <w:r w:rsidRPr="00495EA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>057</w:t>
            </w:r>
            <w:r w:rsidRPr="00495EAC">
              <w:rPr>
                <w:rFonts w:ascii="Times New Roman" w:hAnsi="Times New Roman" w:cs="Times New Roman"/>
                <w:i/>
              </w:rPr>
              <w:t>:00</w:t>
            </w:r>
            <w:r>
              <w:rPr>
                <w:rFonts w:ascii="Times New Roman" w:hAnsi="Times New Roman" w:cs="Times New Roman"/>
                <w:i/>
              </w:rPr>
              <w:t>02</w:t>
            </w:r>
            <w:r w:rsidRPr="00495EAC">
              <w:rPr>
                <w:rFonts w:ascii="Times New Roman" w:hAnsi="Times New Roman" w:cs="Times New Roman"/>
                <w:i/>
              </w:rPr>
              <w:t>) 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95EAC">
              <w:rPr>
                <w:rFonts w:ascii="Times New Roman" w:hAnsi="Times New Roman" w:cs="Times New Roman"/>
                <w:i/>
              </w:rPr>
              <w:t xml:space="preserve">вул.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Великій Васильківській, 119-221 </w:t>
            </w:r>
            <w:r w:rsidRPr="00495EAC">
              <w:rPr>
                <w:rFonts w:ascii="Times New Roman" w:hAnsi="Times New Roman" w:cs="Times New Roman"/>
                <w:i/>
              </w:rPr>
              <w:t xml:space="preserve">у Солом’янському районі м. Києва </w:t>
            </w:r>
            <w:r>
              <w:rPr>
                <w:rFonts w:ascii="Times New Roman" w:hAnsi="Times New Roman" w:cs="Times New Roman"/>
                <w:i/>
              </w:rPr>
              <w:t>передана в постійне користування</w:t>
            </w:r>
            <w:r w:rsidRPr="00495EA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Комунальному підприємству по утриманню зелених насаджень Печерського району м. Києва</w:t>
            </w:r>
            <w:r w:rsidRPr="00495EAC">
              <w:rPr>
                <w:rFonts w:ascii="Times New Roman" w:hAnsi="Times New Roman" w:cs="Times New Roman"/>
                <w:i/>
              </w:rPr>
              <w:t xml:space="preserve"> для </w:t>
            </w:r>
            <w:r>
              <w:rPr>
                <w:rFonts w:ascii="Times New Roman" w:hAnsi="Times New Roman" w:cs="Times New Roman"/>
                <w:i/>
              </w:rPr>
              <w:t>утримання об'єкта благоустрою зеленого господарства</w:t>
            </w:r>
            <w:r w:rsidRPr="00495EA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4F7214" w:rsidRPr="0070402C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6A47ED0D" w14:textId="58AE8101" w:rsidR="00804B7E" w:rsidRDefault="00804B7E" w:rsidP="00A90D7B">
            <w:pPr>
              <w:pStyle w:val="ad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Земел</w:t>
            </w:r>
            <w:r w:rsidR="0024774A">
              <w:rPr>
                <w:rFonts w:ascii="Times New Roman" w:hAnsi="Times New Roman" w:cs="Times New Roman"/>
                <w:i/>
                <w:color w:val="auto"/>
              </w:rPr>
              <w:t>ьна ділянка розташована в центральному історичному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ареал</w:t>
            </w:r>
            <w:r w:rsidR="0024774A">
              <w:rPr>
                <w:rFonts w:ascii="Times New Roman" w:hAnsi="Times New Roman" w:cs="Times New Roman"/>
                <w:i/>
                <w:color w:val="auto"/>
              </w:rPr>
              <w:t>і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міста (лист</w:t>
            </w:r>
            <w:r w:rsidR="0024774A">
              <w:rPr>
                <w:rFonts w:ascii="Times New Roman" w:hAnsi="Times New Roman" w:cs="Times New Roman"/>
                <w:i/>
                <w:color w:val="auto"/>
              </w:rPr>
              <w:t xml:space="preserve"> Міністерства культури та інформаційної політики України від 29.08.2022                   № 06/18/1751-22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).</w:t>
            </w:r>
          </w:p>
          <w:p w14:paraId="61AA5F33" w14:textId="074E84C3" w:rsidR="004F7214" w:rsidRPr="00AD604C" w:rsidRDefault="00A90D7B" w:rsidP="00A90D7B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547E80F1" w14:textId="77777777"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B091884" w14:textId="77777777"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від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26FE7B83" w14:textId="77777777" w:rsidR="002E6951" w:rsidRPr="00173F07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0911EEEF" w14:textId="77777777"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1D032EAE" w14:textId="5833EA78" w:rsidR="002E6A3D" w:rsidRPr="00CD3A7D" w:rsidRDefault="002E6A3D" w:rsidP="00DD7B2D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ru-RU"/>
        </w:rPr>
      </w:pPr>
      <w:r w:rsidRPr="00CD3A7D">
        <w:rPr>
          <w:i w:val="0"/>
          <w:sz w:val="24"/>
          <w:szCs w:val="24"/>
          <w:lang w:val="ru-RU"/>
        </w:rPr>
        <w:t>Відповідно до Податкового кодексу України та П</w:t>
      </w:r>
      <w:r>
        <w:rPr>
          <w:i w:val="0"/>
          <w:sz w:val="24"/>
          <w:szCs w:val="24"/>
          <w:lang w:val="ru-RU"/>
        </w:rPr>
        <w:t>оложення про плату з</w:t>
      </w:r>
      <w:r w:rsidRPr="00CD3A7D">
        <w:rPr>
          <w:i w:val="0"/>
          <w:sz w:val="24"/>
          <w:szCs w:val="24"/>
          <w:lang w:val="ru-RU"/>
        </w:rPr>
        <w:t>а землю в місті Києві, затвердженого рішенням Київської міської ради від 23.06.</w:t>
      </w:r>
      <w:r w:rsidR="00C971A4">
        <w:rPr>
          <w:i w:val="0"/>
          <w:sz w:val="24"/>
          <w:szCs w:val="24"/>
          <w:lang w:val="ru-RU"/>
        </w:rPr>
        <w:t>20</w:t>
      </w:r>
      <w:r w:rsidRPr="00CD3A7D">
        <w:rPr>
          <w:i w:val="0"/>
          <w:sz w:val="24"/>
          <w:szCs w:val="24"/>
          <w:lang w:val="ru-RU"/>
        </w:rPr>
        <w:t>11 №</w:t>
      </w:r>
      <w:r w:rsidR="00067E8F" w:rsidRPr="00067E8F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242/</w:t>
      </w:r>
      <w:r>
        <w:rPr>
          <w:i w:val="0"/>
          <w:sz w:val="24"/>
          <w:szCs w:val="24"/>
          <w:lang w:val="ru-RU"/>
        </w:rPr>
        <w:t>5</w:t>
      </w:r>
      <w:r w:rsidRPr="00CD3A7D">
        <w:rPr>
          <w:i w:val="0"/>
          <w:sz w:val="24"/>
          <w:szCs w:val="24"/>
          <w:lang w:val="ru-RU"/>
        </w:rPr>
        <w:t>629 «Про</w:t>
      </w:r>
      <w:r w:rsidR="00DD7B2D"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встановлення місцевих податків і зборів у м.</w:t>
      </w:r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Києві» (зі змінами та доп</w:t>
      </w:r>
      <w:r w:rsidR="00DD7B2D">
        <w:rPr>
          <w:i w:val="0"/>
          <w:sz w:val="24"/>
          <w:szCs w:val="24"/>
          <w:lang w:val="ru-RU"/>
        </w:rPr>
        <w:t>овненнями) роз</w:t>
      </w:r>
      <w:r w:rsidR="00A635B1">
        <w:rPr>
          <w:i w:val="0"/>
          <w:sz w:val="24"/>
          <w:szCs w:val="24"/>
          <w:lang w:val="ru-RU"/>
        </w:rPr>
        <w:t xml:space="preserve">рахунковий </w:t>
      </w:r>
      <w:r w:rsidRPr="00CD3A7D">
        <w:rPr>
          <w:i w:val="0"/>
          <w:sz w:val="24"/>
          <w:szCs w:val="24"/>
          <w:lang w:val="ru-RU"/>
        </w:rPr>
        <w:t>розмір зем</w:t>
      </w:r>
      <w:r w:rsidR="0034525D">
        <w:rPr>
          <w:i w:val="0"/>
          <w:sz w:val="24"/>
          <w:szCs w:val="24"/>
          <w:lang w:val="ru-RU"/>
        </w:rPr>
        <w:t xml:space="preserve">ельного податку складатиме: 15 271 </w:t>
      </w:r>
      <w:r w:rsidRPr="00CD3A7D">
        <w:rPr>
          <w:i w:val="0"/>
          <w:sz w:val="24"/>
          <w:szCs w:val="24"/>
          <w:lang w:val="ru-RU"/>
        </w:rPr>
        <w:t xml:space="preserve">грн </w:t>
      </w:r>
      <w:r w:rsidR="0034525D">
        <w:rPr>
          <w:i w:val="0"/>
          <w:sz w:val="24"/>
          <w:szCs w:val="24"/>
          <w:lang w:val="ru-RU"/>
        </w:rPr>
        <w:t>81</w:t>
      </w:r>
      <w:r w:rsidR="00A52CB0">
        <w:rPr>
          <w:i w:val="0"/>
          <w:sz w:val="24"/>
          <w:szCs w:val="24"/>
          <w:lang w:val="ru-RU"/>
        </w:rPr>
        <w:t xml:space="preserve"> коп. ( </w:t>
      </w:r>
      <w:r w:rsidR="0034525D">
        <w:rPr>
          <w:i w:val="0"/>
          <w:sz w:val="24"/>
          <w:szCs w:val="24"/>
          <w:lang w:val="ru-RU"/>
        </w:rPr>
        <w:t>1</w:t>
      </w:r>
      <w:r w:rsidRPr="00CD3A7D">
        <w:rPr>
          <w:i w:val="0"/>
          <w:sz w:val="24"/>
          <w:szCs w:val="24"/>
          <w:lang w:val="ru-RU"/>
        </w:rPr>
        <w:t>%).</w:t>
      </w:r>
    </w:p>
    <w:p w14:paraId="1E229D35" w14:textId="77777777" w:rsidR="002E6A3D" w:rsidRPr="00173F07" w:rsidRDefault="002E6A3D" w:rsidP="00AB6376">
      <w:pPr>
        <w:pStyle w:val="1"/>
        <w:tabs>
          <w:tab w:val="left" w:pos="426"/>
        </w:tabs>
        <w:ind w:firstLine="426"/>
        <w:rPr>
          <w:i w:val="0"/>
          <w:sz w:val="24"/>
          <w:szCs w:val="24"/>
          <w:lang w:val="ru-RU"/>
        </w:rPr>
      </w:pP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3D8116A" w14:textId="138312B7" w:rsidR="00AB6376" w:rsidRPr="00173F07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91764B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2CE95" w14:textId="77777777" w:rsidR="0062039C" w:rsidRDefault="0062039C">
      <w:r>
        <w:separator/>
      </w:r>
    </w:p>
  </w:endnote>
  <w:endnote w:type="continuationSeparator" w:id="0">
    <w:p w14:paraId="6FE8EF88" w14:textId="77777777" w:rsidR="0062039C" w:rsidRDefault="0062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a="http://schemas.openxmlformats.org/drawingml/2006/main">
          <w:pict>
            <v:shapetype id="_x0000_t202" coordsize="21600,21600" o:spt="202" path="m,l,21600r21600,l21600,xe" w14:anchorId="74F514AD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DACC" w14:textId="77777777" w:rsidR="0062039C" w:rsidRDefault="0062039C">
      <w:r>
        <w:separator/>
      </w:r>
    </w:p>
  </w:footnote>
  <w:footnote w:type="continuationSeparator" w:id="0">
    <w:p w14:paraId="0101D606" w14:textId="77777777" w:rsidR="0062039C" w:rsidRDefault="0062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91764B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91764B">
          <w:rPr>
            <w:i w:val="0"/>
            <w:sz w:val="12"/>
            <w:szCs w:val="12"/>
            <w:lang w:val="ru-RU"/>
          </w:rPr>
          <w:t>Пояснювальна записка № ПЗН-49364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91764B">
          <w:rPr>
            <w:i w:val="0"/>
            <w:sz w:val="12"/>
            <w:szCs w:val="12"/>
            <w:lang w:val="ru-RU"/>
          </w:rPr>
          <w:t xml:space="preserve">від </w:t>
        </w:r>
        <w:r w:rsidR="00C805DB" w:rsidRPr="0091764B">
          <w:rPr>
            <w:i w:val="0"/>
            <w:sz w:val="12"/>
            <w:szCs w:val="12"/>
            <w:lang w:val="ru-RU"/>
          </w:rPr>
          <w:t>11.01.2023</w:t>
        </w:r>
        <w:r w:rsidR="00B04F97" w:rsidRPr="0091764B">
          <w:rPr>
            <w:i w:val="0"/>
            <w:sz w:val="12"/>
            <w:szCs w:val="12"/>
            <w:lang w:val="ru-RU"/>
          </w:rPr>
          <w:t xml:space="preserve"> до клопотання 597541861</w:t>
        </w:r>
      </w:p>
      <w:p w14:paraId="74DAA626" w14:textId="63D8A97E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7769F" w:rsidRPr="0027769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27769F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160C62"/>
    <w:rsid w:val="0017443C"/>
    <w:rsid w:val="001774CA"/>
    <w:rsid w:val="00187816"/>
    <w:rsid w:val="001E27E7"/>
    <w:rsid w:val="0024774A"/>
    <w:rsid w:val="002521D0"/>
    <w:rsid w:val="0027769F"/>
    <w:rsid w:val="00290A89"/>
    <w:rsid w:val="00292B1B"/>
    <w:rsid w:val="002A1D3E"/>
    <w:rsid w:val="002E6951"/>
    <w:rsid w:val="002E6A3D"/>
    <w:rsid w:val="002F79A1"/>
    <w:rsid w:val="00311227"/>
    <w:rsid w:val="0034525D"/>
    <w:rsid w:val="003718C8"/>
    <w:rsid w:val="003F1E49"/>
    <w:rsid w:val="00430E3F"/>
    <w:rsid w:val="00433810"/>
    <w:rsid w:val="00495EAC"/>
    <w:rsid w:val="004B0A5A"/>
    <w:rsid w:val="004C27C5"/>
    <w:rsid w:val="004F7214"/>
    <w:rsid w:val="005056C4"/>
    <w:rsid w:val="00541712"/>
    <w:rsid w:val="0062039C"/>
    <w:rsid w:val="00626FEC"/>
    <w:rsid w:val="00627A9F"/>
    <w:rsid w:val="006617B7"/>
    <w:rsid w:val="00664EC1"/>
    <w:rsid w:val="00672119"/>
    <w:rsid w:val="006E2836"/>
    <w:rsid w:val="0071136B"/>
    <w:rsid w:val="00713399"/>
    <w:rsid w:val="00753552"/>
    <w:rsid w:val="00765AE4"/>
    <w:rsid w:val="00777B06"/>
    <w:rsid w:val="007A32FB"/>
    <w:rsid w:val="007B3CA2"/>
    <w:rsid w:val="007F0D94"/>
    <w:rsid w:val="007F4BB4"/>
    <w:rsid w:val="00804B7E"/>
    <w:rsid w:val="00804D06"/>
    <w:rsid w:val="00815C40"/>
    <w:rsid w:val="00820C6D"/>
    <w:rsid w:val="008367E8"/>
    <w:rsid w:val="00837DD8"/>
    <w:rsid w:val="00851F25"/>
    <w:rsid w:val="00855765"/>
    <w:rsid w:val="00856D32"/>
    <w:rsid w:val="00864B96"/>
    <w:rsid w:val="00877DB1"/>
    <w:rsid w:val="008B754D"/>
    <w:rsid w:val="008D7061"/>
    <w:rsid w:val="00902E1F"/>
    <w:rsid w:val="0091764B"/>
    <w:rsid w:val="00923E41"/>
    <w:rsid w:val="00936C11"/>
    <w:rsid w:val="009574C2"/>
    <w:rsid w:val="00A42D6D"/>
    <w:rsid w:val="00A52CB0"/>
    <w:rsid w:val="00A635B1"/>
    <w:rsid w:val="00A90D7B"/>
    <w:rsid w:val="00AB6376"/>
    <w:rsid w:val="00AB7F46"/>
    <w:rsid w:val="00AE2132"/>
    <w:rsid w:val="00B04F97"/>
    <w:rsid w:val="00BF1705"/>
    <w:rsid w:val="00C1166A"/>
    <w:rsid w:val="00C4394A"/>
    <w:rsid w:val="00C805DB"/>
    <w:rsid w:val="00C971A4"/>
    <w:rsid w:val="00CA61D7"/>
    <w:rsid w:val="00CA7EBC"/>
    <w:rsid w:val="00CE20A6"/>
    <w:rsid w:val="00CF5399"/>
    <w:rsid w:val="00D83BE9"/>
    <w:rsid w:val="00DD7B2D"/>
    <w:rsid w:val="00E457DD"/>
    <w:rsid w:val="00E679AD"/>
    <w:rsid w:val="00E875D7"/>
    <w:rsid w:val="00EF695A"/>
    <w:rsid w:val="00F25F13"/>
    <w:rsid w:val="00F27DAD"/>
    <w:rsid w:val="00F804BF"/>
    <w:rsid w:val="00F9640D"/>
    <w:rsid w:val="00FB5D25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eronika.shabelny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2080D-472D-4F49-A8E1-D796F4AA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6656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2023-01-19T14:26:00Z</cp:lastPrinted>
  <dcterms:created xsi:type="dcterms:W3CDTF">2023-01-25T10:33:00Z</dcterms:created>
  <dcterms:modified xsi:type="dcterms:W3CDTF">2023-01-25T10:33:00Z</dcterms:modified>
</cp:coreProperties>
</file>