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590001496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590001496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175108F4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19083C">
        <w:rPr>
          <w:b/>
          <w:bCs/>
          <w:color w:val="auto"/>
          <w:sz w:val="24"/>
          <w:szCs w:val="24"/>
          <w:lang w:val="ru-RU"/>
        </w:rPr>
        <w:t>ПЗН-44847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19083C">
        <w:rPr>
          <w:b/>
          <w:bCs/>
          <w:color w:val="auto"/>
          <w:sz w:val="24"/>
          <w:szCs w:val="24"/>
          <w:lang w:val="ru-RU"/>
        </w:rPr>
        <w:t>23.09.2022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2BFC6375" w:rsidR="004F0681" w:rsidRPr="00965A55" w:rsidRDefault="00640275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640275">
        <w:rPr>
          <w:b/>
          <w:i/>
          <w:iCs/>
          <w:color w:val="auto"/>
          <w:sz w:val="24"/>
          <w:szCs w:val="24"/>
        </w:rPr>
        <w:t xml:space="preserve">Про відмову громадянину Сафроняку Руслану Васильовичу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на </w:t>
      </w:r>
      <w:r>
        <w:rPr>
          <w:b/>
          <w:i/>
          <w:iCs/>
          <w:color w:val="auto"/>
          <w:sz w:val="24"/>
          <w:szCs w:val="24"/>
        </w:rPr>
        <w:br/>
      </w:r>
      <w:r w:rsidRPr="00640275">
        <w:rPr>
          <w:b/>
          <w:i/>
          <w:iCs/>
          <w:color w:val="auto"/>
          <w:sz w:val="24"/>
          <w:szCs w:val="24"/>
        </w:rPr>
        <w:t>вул. Любомирській, 25в у Голосіївському районі міста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Сафроняк Руслан Васильович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19.09.2022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590001496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90:055:0073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Голосіївський, вул. Любомирська, 25в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житлового будинку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03FC65FE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</w:t>
      </w:r>
      <w:r w:rsidR="00640275">
        <w:rPr>
          <w:color w:val="auto"/>
          <w:sz w:val="24"/>
          <w:szCs w:val="24"/>
        </w:rPr>
        <w:t xml:space="preserve">116, </w:t>
      </w:r>
      <w:r w:rsidRPr="00965A55">
        <w:rPr>
          <w:color w:val="auto"/>
          <w:sz w:val="24"/>
          <w:szCs w:val="24"/>
        </w:rPr>
        <w:t xml:space="preserve">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6E4098DD" w14:textId="14564E05" w:rsidR="00592B62" w:rsidRDefault="00640275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селища Чапаєвка, затвердженого рішенням Київської міської ради від 20.12.2007 № 1463/4296, земельна ділянка за функціональним призначенням частково належить до території зелених насаджень загального користування (перспективні), а частково до території житлової садибної забудови (існуючі) </w:t>
            </w:r>
            <w:r>
              <w:rPr>
                <w:rFonts w:ascii="Times New Roman" w:hAnsi="Times New Roman" w:cs="Times New Roman"/>
                <w:i/>
                <w:snapToGrid w:val="0"/>
              </w:rPr>
              <w:t>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20.09.2022  № 055-5979)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19D728B0" w:rsidR="00640275" w:rsidRPr="00965A55" w:rsidRDefault="00640275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1ECF82BC" w:rsidR="00592B62" w:rsidRPr="00965A55" w:rsidRDefault="00640275" w:rsidP="0064027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4DFBC09A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2A0372F0" w14:textId="43C5F67A" w:rsidR="00640275" w:rsidRDefault="009D4423" w:rsidP="009D4423">
            <w:pPr>
              <w:ind w:firstLine="345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На підставі рішення 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>Київсько</w:t>
            </w:r>
            <w:r>
              <w:rPr>
                <w:rFonts w:ascii="Times New Roman" w:hAnsi="Times New Roman" w:cs="Times New Roman"/>
                <w:i/>
                <w:szCs w:val="28"/>
              </w:rPr>
              <w:t>ї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 xml:space="preserve"> місько</w:t>
            </w:r>
            <w:r>
              <w:rPr>
                <w:rFonts w:ascii="Times New Roman" w:hAnsi="Times New Roman" w:cs="Times New Roman"/>
                <w:i/>
                <w:szCs w:val="28"/>
              </w:rPr>
              <w:t>ї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19083C"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 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 xml:space="preserve">від 26.02.2010 № </w:t>
            </w:r>
            <w:r w:rsidR="00640275">
              <w:rPr>
                <w:rFonts w:ascii="Times New Roman" w:hAnsi="Times New Roman" w:cs="Times New Roman"/>
                <w:i/>
                <w:szCs w:val="28"/>
              </w:rPr>
              <w:t>135/3573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19083C">
              <w:rPr>
                <w:rFonts w:ascii="Times New Roman" w:hAnsi="Times New Roman" w:cs="Times New Roman"/>
                <w:i/>
                <w:szCs w:val="28"/>
              </w:rPr>
              <w:t xml:space="preserve">частина </w:t>
            </w:r>
            <w:r w:rsidR="00640275">
              <w:rPr>
                <w:rFonts w:ascii="Times New Roman" w:hAnsi="Times New Roman" w:cs="Times New Roman"/>
                <w:i/>
                <w:szCs w:val="28"/>
              </w:rPr>
              <w:t>земельн</w:t>
            </w:r>
            <w:r w:rsidR="0019083C">
              <w:rPr>
                <w:rFonts w:ascii="Times New Roman" w:hAnsi="Times New Roman" w:cs="Times New Roman"/>
                <w:i/>
                <w:szCs w:val="28"/>
              </w:rPr>
              <w:t>ої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>ділянк</w:t>
            </w:r>
            <w:r w:rsidR="0019083C">
              <w:rPr>
                <w:rFonts w:ascii="Times New Roman" w:hAnsi="Times New Roman" w:cs="Times New Roman"/>
                <w:i/>
                <w:szCs w:val="28"/>
              </w:rPr>
              <w:t>и на яку подано клопотання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 xml:space="preserve"> передан</w:t>
            </w:r>
            <w:r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 xml:space="preserve"> у приватну </w:t>
            </w:r>
            <w:r w:rsidR="00640275">
              <w:rPr>
                <w:rFonts w:ascii="Times New Roman" w:hAnsi="Times New Roman" w:cs="Times New Roman"/>
                <w:i/>
                <w:szCs w:val="28"/>
              </w:rPr>
              <w:t xml:space="preserve">власність </w:t>
            </w:r>
            <w:r w:rsidRPr="009D4423">
              <w:rPr>
                <w:rFonts w:ascii="Times New Roman" w:hAnsi="Times New Roman" w:cs="Times New Roman"/>
                <w:i/>
                <w:szCs w:val="28"/>
              </w:rPr>
              <w:t>Калібовець Євгені</w:t>
            </w:r>
            <w:r>
              <w:rPr>
                <w:rFonts w:ascii="Times New Roman" w:hAnsi="Times New Roman" w:cs="Times New Roman"/>
                <w:i/>
                <w:szCs w:val="28"/>
              </w:rPr>
              <w:t>ї</w:t>
            </w:r>
            <w:r w:rsidRPr="009D4423">
              <w:rPr>
                <w:rFonts w:ascii="Times New Roman" w:hAnsi="Times New Roman" w:cs="Times New Roman"/>
                <w:i/>
                <w:szCs w:val="28"/>
              </w:rPr>
              <w:t xml:space="preserve"> Анатоліївн</w:t>
            </w:r>
            <w:r>
              <w:rPr>
                <w:rFonts w:ascii="Times New Roman" w:hAnsi="Times New Roman" w:cs="Times New Roman"/>
                <w:i/>
                <w:szCs w:val="28"/>
              </w:rPr>
              <w:t>і</w:t>
            </w:r>
            <w:r w:rsidR="00640275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14:paraId="48766F51" w14:textId="14643B02" w:rsidR="0019083C" w:rsidRDefault="0019083C" w:rsidP="0019083C">
            <w:pPr>
              <w:ind w:firstLine="345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На підставі рішення </w:t>
            </w:r>
            <w:r w:rsidRPr="004B4945">
              <w:rPr>
                <w:rFonts w:ascii="Times New Roman" w:hAnsi="Times New Roman" w:cs="Times New Roman"/>
                <w:i/>
                <w:szCs w:val="28"/>
              </w:rPr>
              <w:t>Київсько</w:t>
            </w:r>
            <w:r>
              <w:rPr>
                <w:rFonts w:ascii="Times New Roman" w:hAnsi="Times New Roman" w:cs="Times New Roman"/>
                <w:i/>
                <w:szCs w:val="28"/>
              </w:rPr>
              <w:t>ї</w:t>
            </w:r>
            <w:r w:rsidRPr="004B4945">
              <w:rPr>
                <w:rFonts w:ascii="Times New Roman" w:hAnsi="Times New Roman" w:cs="Times New Roman"/>
                <w:i/>
                <w:szCs w:val="28"/>
              </w:rPr>
              <w:t xml:space="preserve"> місько</w:t>
            </w:r>
            <w:r>
              <w:rPr>
                <w:rFonts w:ascii="Times New Roman" w:hAnsi="Times New Roman" w:cs="Times New Roman"/>
                <w:i/>
                <w:szCs w:val="28"/>
              </w:rPr>
              <w:t>ї</w:t>
            </w:r>
            <w:r w:rsidRPr="004B4945">
              <w:rPr>
                <w:rFonts w:ascii="Times New Roman" w:hAnsi="Times New Roman" w:cs="Times New Roman"/>
                <w:i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4B4945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 </w:t>
            </w:r>
            <w:r w:rsidRPr="004B4945">
              <w:rPr>
                <w:rFonts w:ascii="Times New Roman" w:hAnsi="Times New Roman" w:cs="Times New Roman"/>
                <w:i/>
                <w:szCs w:val="28"/>
              </w:rPr>
              <w:t xml:space="preserve">від 26.02.2010 №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137/3575 частина земельної </w:t>
            </w:r>
            <w:r w:rsidRPr="004B4945">
              <w:rPr>
                <w:rFonts w:ascii="Times New Roman" w:hAnsi="Times New Roman" w:cs="Times New Roman"/>
                <w:i/>
                <w:szCs w:val="28"/>
              </w:rPr>
              <w:t>ділянк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и на яку подано клопотання </w:t>
            </w:r>
            <w:r w:rsidRPr="004B4945">
              <w:rPr>
                <w:rFonts w:ascii="Times New Roman" w:hAnsi="Times New Roman" w:cs="Times New Roman"/>
                <w:i/>
                <w:szCs w:val="28"/>
              </w:rPr>
              <w:t>передан</w:t>
            </w:r>
            <w:r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4B4945">
              <w:rPr>
                <w:rFonts w:ascii="Times New Roman" w:hAnsi="Times New Roman" w:cs="Times New Roman"/>
                <w:i/>
                <w:szCs w:val="28"/>
              </w:rPr>
              <w:t xml:space="preserve"> у приватну </w:t>
            </w:r>
            <w:r>
              <w:rPr>
                <w:rFonts w:ascii="Times New Roman" w:hAnsi="Times New Roman" w:cs="Times New Roman"/>
                <w:i/>
                <w:szCs w:val="28"/>
              </w:rPr>
              <w:t>власність Мариненко Інні Олександрівні.</w:t>
            </w:r>
          </w:p>
          <w:p w14:paraId="615D339B" w14:textId="75983FFD" w:rsidR="00640275" w:rsidRPr="004B4945" w:rsidRDefault="009D4423" w:rsidP="009D4423">
            <w:pPr>
              <w:ind w:firstLine="345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Крім того,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п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>останово</w:t>
            </w:r>
            <w:r w:rsidR="00640275">
              <w:rPr>
                <w:rFonts w:ascii="Times New Roman" w:hAnsi="Times New Roman" w:cs="Times New Roman"/>
                <w:i/>
                <w:szCs w:val="28"/>
              </w:rPr>
              <w:t xml:space="preserve">ю слідчого відділу Управління служби безпеки України у 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 xml:space="preserve">м. Києві від 15.11.2012 накладено арешт та заборонено проведення будь-яких дій щодо </w:t>
            </w:r>
            <w:r w:rsidR="003432B4">
              <w:rPr>
                <w:rFonts w:ascii="Times New Roman" w:hAnsi="Times New Roman" w:cs="Times New Roman"/>
                <w:i/>
                <w:szCs w:val="28"/>
              </w:rPr>
              <w:t>зазначених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 xml:space="preserve"> земельн</w:t>
            </w:r>
            <w:r w:rsidR="003432B4">
              <w:rPr>
                <w:rFonts w:ascii="Times New Roman" w:hAnsi="Times New Roman" w:cs="Times New Roman"/>
                <w:i/>
                <w:szCs w:val="28"/>
              </w:rPr>
              <w:t>их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 xml:space="preserve"> ділян</w:t>
            </w:r>
            <w:r w:rsidR="003432B4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="00640275" w:rsidRPr="004B4945">
              <w:rPr>
                <w:rFonts w:ascii="Times New Roman" w:hAnsi="Times New Roman" w:cs="Times New Roman"/>
                <w:i/>
                <w:szCs w:val="28"/>
              </w:rPr>
              <w:t>к.</w:t>
            </w:r>
          </w:p>
          <w:p w14:paraId="3E25B2DF" w14:textId="5F4A2FBB" w:rsidR="00592B62" w:rsidRPr="00965A55" w:rsidRDefault="0095622E" w:rsidP="009D4423">
            <w:pPr>
              <w:ind w:firstLine="34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2E3AECB5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 xml:space="preserve">ями 9, </w:t>
      </w:r>
      <w:r w:rsidR="008C4BEB">
        <w:rPr>
          <w:color w:val="auto"/>
          <w:sz w:val="24"/>
          <w:szCs w:val="24"/>
        </w:rPr>
        <w:t xml:space="preserve">116, </w:t>
      </w:r>
      <w:r w:rsidRPr="00965A55">
        <w:rPr>
          <w:color w:val="auto"/>
          <w:sz w:val="24"/>
          <w:szCs w:val="24"/>
        </w:rPr>
        <w:t>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19083C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19083C">
      <w:rPr>
        <w:sz w:val="12"/>
        <w:szCs w:val="12"/>
        <w:lang w:val="ru-RU"/>
      </w:rPr>
      <w:t>ПЗН-44847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23.09.2022</w:t>
    </w:r>
    <w:r w:rsidR="00862990">
      <w:rPr>
        <w:sz w:val="12"/>
        <w:szCs w:val="12"/>
      </w:rPr>
      <w:t xml:space="preserve"> до клопотання 590001496</w:t>
    </w:r>
  </w:p>
  <w:p w14:paraId="2CBD23C3" w14:textId="155B97F9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80731" w:rsidRPr="0098073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083C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32B4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0275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B69D3"/>
    <w:rsid w:val="008C4BEB"/>
    <w:rsid w:val="008C60B2"/>
    <w:rsid w:val="008E62AB"/>
    <w:rsid w:val="008F2FF1"/>
    <w:rsid w:val="00944CB1"/>
    <w:rsid w:val="0095622E"/>
    <w:rsid w:val="00965A55"/>
    <w:rsid w:val="00980731"/>
    <w:rsid w:val="009872A6"/>
    <w:rsid w:val="009A397A"/>
    <w:rsid w:val="009A41DA"/>
    <w:rsid w:val="009D4423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lla.kuznjets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3977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Кузнєцова Алла Олександрівна</dc:creator>
  <cp:lastModifiedBy>Корнійчук Олеся Михайлівна</cp:lastModifiedBy>
  <cp:revision>2</cp:revision>
  <cp:lastPrinted>2022-10-19T07:13:00Z</cp:lastPrinted>
  <dcterms:created xsi:type="dcterms:W3CDTF">2022-11-04T06:45:00Z</dcterms:created>
  <dcterms:modified xsi:type="dcterms:W3CDTF">2022-11-04T06:45:00Z</dcterms:modified>
</cp:coreProperties>
</file>