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10.07.2024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582901098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209FE9FF" w:rsidR="00AD1121" w:rsidRDefault="00EF10B5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о</w:t>
            </w:r>
            <w:r w:rsidR="009C2BDF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бліковий </w:t>
            </w:r>
            <w:r w:rsidR="00AD1121"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код земельної ділянки</w:t>
            </w:r>
          </w:p>
        </w:tc>
        <w:tc>
          <w:tcPr>
            <w:tcW w:w="6514" w:type="dxa"/>
          </w:tcPr>
          <w:p w14:paraId="192BA723" w14:textId="77777777" w:rsidR="00EF10B5" w:rsidRDefault="00EF10B5" w:rsidP="00AD1121">
            <w:pP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  <w:p w14:paraId="7287F3C4" w14:textId="35EB265E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90:026:0217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6588C07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фізична особа</w:t>
            </w:r>
          </w:p>
        </w:tc>
        <w:tc>
          <w:tcPr>
            <w:tcW w:w="6514" w:type="dxa"/>
          </w:tcPr>
          <w:p w14:paraId="33FCB0F9" w14:textId="05EF461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Башуцький</w:t>
            </w:r>
            <w:proofErr w:type="spellEnd"/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Олег Мирославович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2B8A937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м. Київ, р-н Дарницький, вул. </w:t>
            </w:r>
            <w:proofErr w:type="spellStart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Млинна</w:t>
            </w:r>
            <w:proofErr w:type="spellEnd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, 26-А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0ABF3D72" w:rsidR="00AD1121" w:rsidRDefault="009C2BDF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2BDF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в процесі оформлення (власність)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0F464569" w14:textId="31F49293" w:rsidR="00AD1121" w:rsidRDefault="009C2BDF" w:rsidP="00C05F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заявлене </w:t>
            </w:r>
            <w:r w:rsidRPr="0031382F">
              <w:rPr>
                <w:rFonts w:ascii="Times New Roman" w:hAnsi="Times New Roman" w:cs="Times New Roman"/>
                <w:iCs/>
                <w:sz w:val="24"/>
                <w:szCs w:val="24"/>
              </w:rPr>
              <w:t>цільове  призначення</w:t>
            </w:r>
          </w:p>
        </w:tc>
        <w:tc>
          <w:tcPr>
            <w:tcW w:w="6514" w:type="dxa"/>
          </w:tcPr>
          <w:p w14:paraId="15E1777B" w14:textId="59938DA7" w:rsidR="00AD1121" w:rsidRPr="00C136F1" w:rsidRDefault="00AD1121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для буд</w:t>
            </w:r>
            <w:r w:rsidR="009C2BDF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івництва і обслуговування житлового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будинку, господарських будівель і споруд</w:t>
            </w:r>
            <w:r w:rsidR="009C2BDF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(присадибна ділянка)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078E33E8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орієнтовний розмір</w:t>
            </w:r>
          </w:p>
        </w:tc>
        <w:tc>
          <w:tcPr>
            <w:tcW w:w="6514" w:type="dxa"/>
          </w:tcPr>
          <w:p w14:paraId="54BFBDF8" w14:textId="25F3720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0,10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331145B8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КЛИЧКО</w:t>
            </w:r>
          </w:p>
        </w:tc>
      </w:tr>
    </w:tbl>
    <w:p w14:paraId="2B97AC98" w14:textId="4B40CED0" w:rsidR="00804DA0" w:rsidRPr="00653750" w:rsidRDefault="00804DA0">
      <w:pPr>
        <w:rPr>
          <w:rFonts w:ascii="Times New Roman" w:hAnsi="Times New Roman" w:cs="Times New Roman"/>
        </w:rPr>
      </w:pPr>
      <w:r w:rsidRPr="00653750">
        <w:rPr>
          <w:rFonts w:ascii="Times New Roman" w:hAnsi="Times New Roman" w:cs="Times New Roman"/>
        </w:rPr>
        <w:br w:type="page"/>
      </w:r>
    </w:p>
    <w:p w14:paraId="2BA69EA7" w14:textId="294A2556" w:rsidR="00847B71" w:rsidRPr="005B324A" w:rsidRDefault="00847B71" w:rsidP="006079F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847B71" w:rsidRPr="005B324A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46148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C1770"/>
    <w:rsid w:val="009C2BDF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EF10B5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plan_sche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iryna.levchenko\Downloads\plan_schem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8E40D-E4A2-4071-A4CD-699BDE3B5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</Words>
  <Characters>547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План-схема до дозволу</vt:lpstr>
      <vt:lpstr/>
    </vt:vector>
  </TitlesOfParts>
  <Manager>Управління землеустрою</Manager>
  <Company>ДЕПАРТАМЕНТ ЗЕМЕЛЬНИХ РЕСУРСІВ</Company>
  <LinksUpToDate>false</LinksUpToDate>
  <CharactersWithSpaces>641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>{"doc_type_id":109,"doc_type_name":"План-схема до дозволу","doc_type_file":"План-схема-зем.docx"}</cp:keywords>
  <dc:description/>
  <cp:lastModifiedBy>Корнійчук Олеся Михайлівна</cp:lastModifiedBy>
  <cp:revision>4</cp:revision>
  <cp:lastPrinted>2021-11-24T13:30:00Z</cp:lastPrinted>
  <dcterms:created xsi:type="dcterms:W3CDTF">2024-08-08T08:28:00Z</dcterms:created>
  <dcterms:modified xsi:type="dcterms:W3CDTF">2024-08-22T08:29:00Z</dcterms:modified>
</cp:coreProperties>
</file>