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522201936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522201936</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778"/>
      </w:tblGrid>
      <w:tr w:rsidR="00F6318B" w:rsidRPr="00BB44FA" w14:paraId="0C6EEC95" w14:textId="77777777" w:rsidTr="00C24335">
        <w:trPr>
          <w:trHeight w:val="2500"/>
        </w:trPr>
        <w:tc>
          <w:tcPr>
            <w:tcW w:w="5778" w:type="dxa"/>
            <w:hideMark/>
          </w:tcPr>
          <w:p w14:paraId="77156FCC" w14:textId="61B5C0B7" w:rsidR="00F6318B" w:rsidRPr="00C24335" w:rsidRDefault="004805FA" w:rsidP="00C24335">
            <w:pPr>
              <w:pStyle w:val="16"/>
              <w:shd w:val="clear" w:color="auto" w:fill="auto"/>
              <w:tabs>
                <w:tab w:val="left" w:pos="2036"/>
              </w:tabs>
              <w:spacing w:after="0" w:line="230" w:lineRule="auto"/>
              <w:ind w:firstLine="0"/>
              <w:jc w:val="both"/>
              <w:rPr>
                <w:b/>
                <w:bCs/>
                <w:color w:val="000000"/>
                <w:sz w:val="28"/>
                <w:szCs w:val="28"/>
                <w:lang w:bidi="uk-UA"/>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C24335">
              <w:rPr>
                <w:b/>
                <w:bCs/>
                <w:color w:val="000000"/>
                <w:sz w:val="28"/>
                <w:szCs w:val="28"/>
                <w:lang w:bidi="uk-UA"/>
              </w:rPr>
              <w:t xml:space="preserve">Київському комунальному об’єднанню зеленого будівництва та експлуатації зелених насаджень міста «Київзеленбуд»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C24335">
              <w:rPr>
                <w:b/>
                <w:bCs/>
                <w:color w:val="000000"/>
                <w:sz w:val="28"/>
                <w:szCs w:val="28"/>
                <w:lang w:bidi="uk-UA"/>
              </w:rPr>
              <w:t>проєкту земле</w:t>
            </w:r>
            <w:r w:rsidR="00C24335">
              <w:rPr>
                <w:b/>
                <w:bCs/>
                <w:color w:val="000000"/>
                <w:sz w:val="28"/>
                <w:szCs w:val="28"/>
                <w:lang w:bidi="uk-UA"/>
              </w:rPr>
              <w:t>устрою щодо відведення земельних ділянок</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C24335">
              <w:rPr>
                <w:rStyle w:val="af1"/>
                <w:b/>
                <w:i w:val="0"/>
                <w:sz w:val="28"/>
                <w:szCs w:val="28"/>
              </w:rPr>
              <w:t>постійне користування</w:t>
            </w:r>
            <w:r w:rsidR="006C20FA" w:rsidRPr="00CC2213">
              <w:rPr>
                <w:b/>
                <w:bCs/>
                <w:color w:val="000000"/>
                <w:sz w:val="28"/>
                <w:szCs w:val="28"/>
                <w:lang w:bidi="uk-UA"/>
              </w:rPr>
              <w:t xml:space="preserve"> </w:t>
            </w:r>
            <w:r w:rsidR="002D20BE" w:rsidRPr="00C24335">
              <w:rPr>
                <w:b/>
                <w:color w:val="000000"/>
                <w:sz w:val="28"/>
                <w:szCs w:val="28"/>
                <w:lang w:bidi="uk-UA"/>
              </w:rPr>
              <w:t>для експлуатації та обслуговування зелених насаджень загального користув</w:t>
            </w:r>
            <w:r w:rsidR="00C24335">
              <w:rPr>
                <w:b/>
                <w:color w:val="000000"/>
                <w:sz w:val="28"/>
                <w:szCs w:val="28"/>
                <w:lang w:bidi="uk-UA"/>
              </w:rPr>
              <w:t>ання (сквер біля станції метро «Героїв Дніпра»</w:t>
            </w:r>
            <w:r w:rsidR="002D20BE" w:rsidRPr="00C24335">
              <w:rPr>
                <w:b/>
                <w:color w:val="000000"/>
                <w:sz w:val="28"/>
                <w:szCs w:val="28"/>
                <w:lang w:bidi="uk-UA"/>
              </w:rPr>
              <w:t xml:space="preserve">) </w:t>
            </w:r>
            <w:r w:rsidR="00EB2B10" w:rsidRPr="00C24335">
              <w:rPr>
                <w:b/>
                <w:bCs/>
                <w:color w:val="000000"/>
                <w:sz w:val="28"/>
                <w:szCs w:val="28"/>
                <w:lang w:bidi="uk-UA"/>
              </w:rPr>
              <w:t xml:space="preserve">вздовж </w:t>
            </w:r>
            <w:r w:rsidR="006D4A26">
              <w:rPr>
                <w:b/>
                <w:bCs/>
                <w:color w:val="000000"/>
                <w:sz w:val="28"/>
                <w:szCs w:val="28"/>
                <w:lang w:bidi="uk-UA"/>
              </w:rPr>
              <w:t xml:space="preserve">       </w:t>
            </w:r>
            <w:bookmarkStart w:id="0" w:name="_GoBack"/>
            <w:bookmarkEnd w:id="0"/>
            <w:r w:rsidR="00EB2B10" w:rsidRPr="00C24335">
              <w:rPr>
                <w:b/>
                <w:bCs/>
                <w:color w:val="000000"/>
                <w:sz w:val="28"/>
                <w:szCs w:val="28"/>
                <w:lang w:bidi="uk-UA"/>
              </w:rPr>
              <w:t>вул. Героїв</w:t>
            </w:r>
            <w:r w:rsidR="00C24335" w:rsidRPr="00C24335">
              <w:rPr>
                <w:b/>
                <w:bCs/>
                <w:color w:val="000000"/>
                <w:sz w:val="28"/>
                <w:szCs w:val="28"/>
                <w:lang w:bidi="uk-UA"/>
              </w:rPr>
              <w:t xml:space="preserve"> Дніпра (поблизу станції метро «Героїв Дніпра») в</w:t>
            </w:r>
            <w:r w:rsidRPr="004805FA">
              <w:rPr>
                <w:b/>
                <w:bCs/>
                <w:color w:val="000000"/>
                <w:sz w:val="28"/>
                <w:szCs w:val="28"/>
                <w:lang w:bidi="uk-UA"/>
              </w:rPr>
              <w:t xml:space="preserve"> </w:t>
            </w:r>
            <w:r w:rsidR="00EB2B10" w:rsidRPr="00EB2B10">
              <w:rPr>
                <w:b/>
                <w:bCs/>
                <w:color w:val="000000"/>
                <w:sz w:val="28"/>
                <w:szCs w:val="28"/>
                <w:lang w:bidi="uk-UA"/>
              </w:rPr>
              <w:t>Оболонському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24288D45" w14:textId="28FB662F" w:rsidR="00C24335" w:rsidRDefault="00C24335" w:rsidP="00C24335">
      <w:pPr>
        <w:ind w:firstLine="567"/>
        <w:jc w:val="both"/>
        <w:rPr>
          <w:snapToGrid w:val="0"/>
          <w:sz w:val="28"/>
          <w:lang w:val="uk-UA"/>
        </w:rPr>
      </w:pPr>
      <w:r>
        <w:rPr>
          <w:snapToGrid w:val="0"/>
          <w:sz w:val="28"/>
          <w:lang w:val="uk-UA"/>
        </w:rPr>
        <w:t>Розглянувши клопотання про надання дозволу на розроблення проєкту земле</w:t>
      </w:r>
      <w:r>
        <w:rPr>
          <w:snapToGrid w:val="0"/>
          <w:sz w:val="28"/>
          <w:lang w:val="uk-UA"/>
        </w:rPr>
        <w:t>устрою щодо відведення земельних ділянок</w:t>
      </w:r>
      <w:r>
        <w:rPr>
          <w:snapToGrid w:val="0"/>
          <w:sz w:val="28"/>
          <w:lang w:val="uk-UA"/>
        </w:rPr>
        <w:t xml:space="preserve"> Київському комунальному об’єднанню зеленого будівництва та експлуатації зелених насаджень міста «Київзеленбуд» </w:t>
      </w:r>
      <w:r w:rsidRPr="00C24335">
        <w:rPr>
          <w:snapToGrid w:val="0"/>
          <w:sz w:val="28"/>
          <w:lang w:val="uk-UA"/>
        </w:rPr>
        <w:t xml:space="preserve">вздовж вул. Героїв Дніпра (поблизу станції метро «Героїв Дніпра») в Оболонському районі міста Києва </w:t>
      </w:r>
      <w:r>
        <w:rPr>
          <w:snapToGrid w:val="0"/>
          <w:sz w:val="28"/>
          <w:lang w:val="uk-UA"/>
        </w:rPr>
        <w:t>та додані документи, враховуючи</w:t>
      </w:r>
      <w:r>
        <w:rPr>
          <w:lang w:val="uk-UA"/>
        </w:rPr>
        <w:t xml:space="preserve"> </w:t>
      </w:r>
      <w:r>
        <w:rPr>
          <w:snapToGrid w:val="0"/>
          <w:sz w:val="28"/>
          <w:lang w:val="uk-UA"/>
        </w:rPr>
        <w:t>протокол постійної комісії Київської міської ради з питань екологічної політики від 28 вересня 2021 року № 10/13 щодо створення об’єкту благоустрою – скверу на земельній ділянці, що розташована вздовж вул. Героїв Дніпра (поблизу станції метро «Героїв Дніпра») в Оболонському районі м. Києва,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w:t>
      </w:r>
      <w:r>
        <w:rPr>
          <w:lang w:val="uk-UA"/>
        </w:rPr>
        <w:t xml:space="preserve"> </w:t>
      </w:r>
      <w:r>
        <w:rPr>
          <w:snapToGrid w:val="0"/>
          <w:sz w:val="28"/>
          <w:lang w:val="uk-UA"/>
        </w:rPr>
        <w:t>та беручи до уваги рішення Київської міської ради від 26 червня 2018 року № 997/5061, Київська міська рада</w:t>
      </w:r>
    </w:p>
    <w:p w14:paraId="3A124FCE" w14:textId="70E9919B" w:rsidR="00F6318B" w:rsidRPr="00F6318B" w:rsidRDefault="00F6318B" w:rsidP="00C75D8B">
      <w:pPr>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lastRenderedPageBreak/>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5CBD65BC" w:rsidR="00A165E0" w:rsidRPr="00C24335" w:rsidRDefault="00517DDC" w:rsidP="001432BC">
      <w:pPr>
        <w:pStyle w:val="16"/>
        <w:numPr>
          <w:ilvl w:val="0"/>
          <w:numId w:val="7"/>
        </w:numPr>
        <w:shd w:val="clear" w:color="auto" w:fill="auto"/>
        <w:tabs>
          <w:tab w:val="left" w:pos="851"/>
        </w:tabs>
        <w:spacing w:after="0"/>
        <w:ind w:firstLine="567"/>
        <w:jc w:val="both"/>
        <w:rPr>
          <w:sz w:val="28"/>
          <w:szCs w:val="28"/>
        </w:rPr>
      </w:pPr>
      <w:r>
        <w:rPr>
          <w:color w:val="000000"/>
          <w:sz w:val="28"/>
          <w:szCs w:val="28"/>
          <w:lang w:bidi="uk-UA"/>
        </w:rPr>
        <w:t xml:space="preserve">Надати </w:t>
      </w:r>
      <w:r w:rsidR="00C24335" w:rsidRPr="00C24335">
        <w:rPr>
          <w:color w:val="000000"/>
          <w:sz w:val="28"/>
          <w:szCs w:val="28"/>
          <w:lang w:bidi="uk-UA"/>
        </w:rPr>
        <w:t xml:space="preserve">Київському комунальному об’єднанню зеленого будівництва та експлуатації зелених насаджень міста «Київзеленбуд» </w:t>
      </w:r>
      <w:r>
        <w:rPr>
          <w:color w:val="000000"/>
          <w:sz w:val="28"/>
          <w:szCs w:val="28"/>
          <w:lang w:bidi="uk-UA"/>
        </w:rPr>
        <w:t xml:space="preserve">дозвіл на розроблення </w:t>
      </w:r>
      <w:r w:rsidR="005D3477" w:rsidRPr="00C24335">
        <w:rPr>
          <w:sz w:val="28"/>
          <w:szCs w:val="28"/>
        </w:rPr>
        <w:t>проєкту земл</w:t>
      </w:r>
      <w:r w:rsidR="00C24335">
        <w:rPr>
          <w:sz w:val="28"/>
          <w:szCs w:val="28"/>
        </w:rPr>
        <w:t>еустрою щодо відведення земельних ділянок</w:t>
      </w:r>
      <w:r w:rsidR="00547D3B">
        <w:rPr>
          <w:sz w:val="28"/>
          <w:szCs w:val="28"/>
        </w:rPr>
        <w:t xml:space="preserve"> </w:t>
      </w:r>
      <w:r w:rsidR="00C24335">
        <w:rPr>
          <w:color w:val="000000"/>
          <w:sz w:val="28"/>
          <w:szCs w:val="28"/>
          <w:lang w:bidi="uk-UA"/>
        </w:rPr>
        <w:t>орієнтовними площами</w:t>
      </w:r>
      <w:r w:rsidR="00547D3B">
        <w:rPr>
          <w:color w:val="000000"/>
          <w:sz w:val="28"/>
          <w:szCs w:val="28"/>
          <w:lang w:bidi="uk-UA"/>
        </w:rPr>
        <w:t xml:space="preserve"> </w:t>
      </w:r>
      <w:r w:rsidR="00D55E97" w:rsidRPr="00D55E97">
        <w:rPr>
          <w:rStyle w:val="af1"/>
          <w:i w:val="0"/>
          <w:sz w:val="28"/>
          <w:szCs w:val="28"/>
        </w:rPr>
        <w:t>0,21</w:t>
      </w:r>
      <w:r w:rsidR="00C24335">
        <w:rPr>
          <w:rStyle w:val="af1"/>
          <w:i w:val="0"/>
          <w:sz w:val="28"/>
          <w:szCs w:val="28"/>
        </w:rPr>
        <w:t xml:space="preserve"> га, 0,31 га та </w:t>
      </w:r>
      <w:r w:rsidR="00D55E97" w:rsidRPr="00D55E97">
        <w:rPr>
          <w:rStyle w:val="af1"/>
          <w:i w:val="0"/>
          <w:sz w:val="28"/>
          <w:szCs w:val="28"/>
        </w:rPr>
        <w:t>0,12</w:t>
      </w:r>
      <w:r w:rsidR="00547D3B">
        <w:rPr>
          <w:rStyle w:val="af1"/>
          <w:i w:val="0"/>
          <w:sz w:val="28"/>
          <w:szCs w:val="28"/>
        </w:rPr>
        <w:t xml:space="preserve"> га</w:t>
      </w:r>
      <w:r w:rsidR="00E82A33">
        <w:rPr>
          <w:sz w:val="27"/>
          <w:szCs w:val="27"/>
        </w:rPr>
        <w:t xml:space="preserve"> у</w:t>
      </w:r>
      <w:r w:rsidR="00515998">
        <w:rPr>
          <w:sz w:val="27"/>
          <w:szCs w:val="27"/>
        </w:rPr>
        <w:t xml:space="preserve"> </w:t>
      </w:r>
      <w:r w:rsidR="00515998" w:rsidRPr="00C24335">
        <w:rPr>
          <w:rStyle w:val="af1"/>
          <w:i w:val="0"/>
          <w:sz w:val="28"/>
          <w:szCs w:val="28"/>
        </w:rPr>
        <w:t>постійне користування</w:t>
      </w:r>
      <w:r>
        <w:rPr>
          <w:sz w:val="27"/>
          <w:szCs w:val="27"/>
        </w:rPr>
        <w:t xml:space="preserve"> </w:t>
      </w:r>
      <w:r w:rsidR="002D20BE" w:rsidRPr="002D20BE">
        <w:rPr>
          <w:color w:val="000000"/>
          <w:sz w:val="28"/>
          <w:szCs w:val="28"/>
          <w:lang w:bidi="uk-UA"/>
        </w:rPr>
        <w:t>для експлуатації та обслуговування зелених насаджень загального користув</w:t>
      </w:r>
      <w:r w:rsidR="00C24335">
        <w:rPr>
          <w:color w:val="000000"/>
          <w:sz w:val="28"/>
          <w:szCs w:val="28"/>
          <w:lang w:bidi="uk-UA"/>
        </w:rPr>
        <w:t>ання (сквер біля станції метро «Героїв Дніпра»</w:t>
      </w:r>
      <w:r w:rsidR="002D20BE" w:rsidRPr="002D20BE">
        <w:rPr>
          <w:color w:val="000000"/>
          <w:sz w:val="28"/>
          <w:szCs w:val="28"/>
          <w:lang w:bidi="uk-UA"/>
        </w:rPr>
        <w:t xml:space="preserve">) </w:t>
      </w:r>
      <w:r w:rsidR="00EB2B10" w:rsidRPr="00C24335">
        <w:rPr>
          <w:bCs/>
          <w:color w:val="000000"/>
          <w:sz w:val="28"/>
          <w:szCs w:val="28"/>
          <w:lang w:bidi="uk-UA"/>
        </w:rPr>
        <w:t>вздовж вул. Героїв</w:t>
      </w:r>
      <w:r w:rsidR="00C24335">
        <w:rPr>
          <w:bCs/>
          <w:color w:val="000000"/>
          <w:sz w:val="28"/>
          <w:szCs w:val="28"/>
          <w:lang w:bidi="uk-UA"/>
        </w:rPr>
        <w:t xml:space="preserve"> Дніпра (поблизу станції метро «Героїв Дніпра</w:t>
      </w:r>
      <w:r w:rsidR="00C24335">
        <w:rPr>
          <w:sz w:val="28"/>
          <w:szCs w:val="28"/>
        </w:rPr>
        <w:t>»</w:t>
      </w:r>
      <w:r w:rsidR="00EB2B10" w:rsidRPr="00C24335">
        <w:rPr>
          <w:bCs/>
          <w:color w:val="000000"/>
          <w:sz w:val="28"/>
          <w:szCs w:val="28"/>
          <w:lang w:bidi="uk-UA"/>
        </w:rPr>
        <w:t xml:space="preserve">) </w:t>
      </w:r>
      <w:r w:rsidR="00C24335" w:rsidRPr="00C24335">
        <w:rPr>
          <w:bCs/>
          <w:color w:val="000000"/>
          <w:sz w:val="28"/>
          <w:szCs w:val="28"/>
          <w:lang w:bidi="uk-UA"/>
        </w:rPr>
        <w:t>в</w:t>
      </w:r>
      <w:r w:rsidR="004805FA" w:rsidRPr="00C24335">
        <w:rPr>
          <w:color w:val="000000"/>
          <w:sz w:val="28"/>
          <w:szCs w:val="28"/>
          <w:lang w:bidi="uk-UA"/>
        </w:rPr>
        <w:t xml:space="preserve"> </w:t>
      </w:r>
      <w:r w:rsidR="00C24335">
        <w:rPr>
          <w:bCs/>
          <w:color w:val="000000"/>
          <w:sz w:val="28"/>
          <w:szCs w:val="28"/>
          <w:lang w:bidi="uk-UA"/>
        </w:rPr>
        <w:t xml:space="preserve">Оболонському </w:t>
      </w:r>
      <w:r w:rsidR="004805FA" w:rsidRPr="00C24335">
        <w:rPr>
          <w:color w:val="000000"/>
          <w:sz w:val="28"/>
          <w:szCs w:val="28"/>
          <w:lang w:bidi="uk-UA"/>
        </w:rPr>
        <w:t>районі міста Києва</w:t>
      </w:r>
      <w:r w:rsidR="00515998" w:rsidRPr="00C24335">
        <w:rPr>
          <w:color w:val="000000"/>
          <w:sz w:val="28"/>
          <w:szCs w:val="28"/>
          <w:lang w:bidi="uk-UA"/>
        </w:rPr>
        <w:t xml:space="preserve"> за рахунок земель комунальної власності територіальної громади міста Києва</w:t>
      </w:r>
      <w:r w:rsidR="004805FA" w:rsidRPr="00C24335">
        <w:rPr>
          <w:color w:val="000000"/>
          <w:sz w:val="28"/>
          <w:szCs w:val="28"/>
          <w:lang w:bidi="uk-UA"/>
        </w:rPr>
        <w:t xml:space="preserve"> </w:t>
      </w:r>
      <w:r w:rsidRPr="00C24335">
        <w:rPr>
          <w:color w:val="000000"/>
          <w:sz w:val="28"/>
          <w:szCs w:val="28"/>
          <w:lang w:bidi="uk-UA"/>
        </w:rPr>
        <w:t>згідно з план-схемою (додаток до рішення) (</w:t>
      </w:r>
      <w:r w:rsidR="004805FA" w:rsidRPr="00C24335">
        <w:rPr>
          <w:color w:val="000000"/>
          <w:sz w:val="28"/>
          <w:szCs w:val="28"/>
          <w:lang w:bidi="uk-UA"/>
        </w:rPr>
        <w:t xml:space="preserve">справа </w:t>
      </w:r>
      <w:r w:rsidR="00E857AB" w:rsidRPr="00C24335">
        <w:rPr>
          <w:color w:val="000000"/>
          <w:sz w:val="28"/>
          <w:szCs w:val="28"/>
          <w:lang w:bidi="uk-UA"/>
        </w:rPr>
        <w:t xml:space="preserve">№ </w:t>
      </w:r>
      <w:r w:rsidR="00EB2B10" w:rsidRPr="00C24335">
        <w:rPr>
          <w:bCs/>
          <w:color w:val="000000"/>
          <w:sz w:val="28"/>
          <w:szCs w:val="28"/>
          <w:lang w:bidi="uk-UA"/>
        </w:rPr>
        <w:t>522201936</w:t>
      </w:r>
      <w:r w:rsidRPr="00C24335">
        <w:rPr>
          <w:bCs/>
          <w:color w:val="000000"/>
          <w:sz w:val="28"/>
          <w:szCs w:val="28"/>
          <w:lang w:bidi="uk-UA"/>
        </w:rPr>
        <w:t>)</w:t>
      </w:r>
      <w:r w:rsidR="004805FA" w:rsidRPr="00C24335">
        <w:rPr>
          <w:bCs/>
          <w:color w:val="000000"/>
          <w:sz w:val="28"/>
          <w:szCs w:val="28"/>
          <w:lang w:bidi="uk-UA"/>
        </w:rPr>
        <w:t>.</w:t>
      </w:r>
    </w:p>
    <w:p w14:paraId="242A1F4C" w14:textId="77C74327" w:rsidR="00C85307" w:rsidRPr="00C85307" w:rsidRDefault="00767D53" w:rsidP="001432BC">
      <w:pPr>
        <w:pStyle w:val="af2"/>
        <w:numPr>
          <w:ilvl w:val="0"/>
          <w:numId w:val="7"/>
        </w:numPr>
        <w:tabs>
          <w:tab w:val="left" w:pos="709"/>
          <w:tab w:val="left" w:pos="851"/>
          <w:tab w:val="left" w:pos="1134"/>
        </w:tabs>
        <w:ind w:left="0" w:firstLine="567"/>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66DF1" w14:paraId="65904264" w14:textId="77777777" w:rsidTr="00A66DF1">
        <w:tc>
          <w:tcPr>
            <w:tcW w:w="4927" w:type="dxa"/>
          </w:tcPr>
          <w:p w14:paraId="1D022D99" w14:textId="77777777" w:rsidR="00C75D8B" w:rsidRDefault="00C75D8B" w:rsidP="00F6318B">
            <w:pPr>
              <w:jc w:val="both"/>
              <w:rPr>
                <w:sz w:val="28"/>
                <w:szCs w:val="28"/>
                <w:lang w:val="uk-UA"/>
              </w:rPr>
            </w:pPr>
          </w:p>
          <w:p w14:paraId="7B210C9C" w14:textId="4B83DEAB"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AB18B20" w14:textId="77777777" w:rsidR="00C75D8B" w:rsidRDefault="00C75D8B" w:rsidP="00A66DF1">
            <w:pPr>
              <w:jc w:val="right"/>
              <w:rPr>
                <w:sz w:val="28"/>
                <w:szCs w:val="28"/>
                <w:lang w:val="en-US"/>
              </w:rPr>
            </w:pPr>
          </w:p>
          <w:p w14:paraId="3DEDC44B" w14:textId="779C1A80"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1210DFFC" w14:textId="77777777" w:rsidR="00C75D8B" w:rsidRDefault="00EE0A92" w:rsidP="00C75D8B">
      <w:pPr>
        <w:rPr>
          <w:b/>
          <w:bCs/>
          <w:color w:val="000000"/>
          <w:sz w:val="28"/>
          <w:szCs w:val="28"/>
          <w:lang w:val="uk-UA" w:eastAsia="uk-UA"/>
        </w:rPr>
      </w:pPr>
      <w:r>
        <w:rPr>
          <w:b/>
          <w:bCs/>
          <w:color w:val="000000"/>
          <w:sz w:val="28"/>
          <w:szCs w:val="28"/>
          <w:lang w:val="uk-UA" w:eastAsia="uk-UA"/>
        </w:rPr>
        <w:br w:type="page"/>
      </w:r>
      <w:r w:rsidR="00C75D8B">
        <w:rPr>
          <w:b/>
          <w:bCs/>
          <w:color w:val="000000"/>
          <w:sz w:val="28"/>
          <w:szCs w:val="28"/>
          <w:lang w:val="uk-UA" w:eastAsia="uk-UA"/>
        </w:rPr>
        <w:lastRenderedPageBreak/>
        <w:t>ПОДАННЯ:</w:t>
      </w:r>
    </w:p>
    <w:p w14:paraId="2C6D8EDB" w14:textId="77777777" w:rsidR="00C75D8B" w:rsidRDefault="00C75D8B" w:rsidP="00C75D8B">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C75D8B" w14:paraId="3B69510C" w14:textId="77777777" w:rsidTr="00C75D8B">
        <w:tc>
          <w:tcPr>
            <w:tcW w:w="6062" w:type="dxa"/>
            <w:hideMark/>
          </w:tcPr>
          <w:p w14:paraId="020E25E7" w14:textId="77777777" w:rsidR="00C75D8B" w:rsidRDefault="00C75D8B">
            <w:pPr>
              <w:rPr>
                <w:color w:val="000000"/>
                <w:sz w:val="28"/>
                <w:szCs w:val="28"/>
                <w:lang w:val="uk-UA" w:eastAsia="uk-UA"/>
              </w:rPr>
            </w:pPr>
            <w:r>
              <w:rPr>
                <w:color w:val="000000"/>
                <w:sz w:val="28"/>
                <w:szCs w:val="28"/>
                <w:lang w:val="uk-UA" w:eastAsia="uk-UA"/>
              </w:rPr>
              <w:t xml:space="preserve">Заступник голови </w:t>
            </w:r>
          </w:p>
          <w:p w14:paraId="73D0C730" w14:textId="77777777" w:rsidR="00C75D8B" w:rsidRDefault="00C75D8B">
            <w:pPr>
              <w:rPr>
                <w:color w:val="000000"/>
                <w:sz w:val="28"/>
                <w:szCs w:val="28"/>
                <w:lang w:val="uk-UA" w:eastAsia="uk-UA"/>
              </w:rPr>
            </w:pPr>
            <w:r>
              <w:rPr>
                <w:color w:val="000000"/>
                <w:sz w:val="28"/>
                <w:szCs w:val="28"/>
                <w:lang w:val="uk-UA" w:eastAsia="uk-UA"/>
              </w:rPr>
              <w:t>Київської міської державної адміністрації</w:t>
            </w:r>
          </w:p>
          <w:p w14:paraId="2B766617" w14:textId="77777777" w:rsidR="00C75D8B" w:rsidRDefault="00C75D8B">
            <w:pPr>
              <w:rPr>
                <w:sz w:val="28"/>
                <w:szCs w:val="28"/>
                <w:lang w:val="uk-UA" w:eastAsia="uk-UA"/>
              </w:rPr>
            </w:pPr>
            <w:r>
              <w:rPr>
                <w:color w:val="000000"/>
                <w:sz w:val="28"/>
                <w:szCs w:val="28"/>
                <w:lang w:val="uk-UA" w:eastAsia="uk-UA"/>
              </w:rPr>
              <w:t>з питань здійснення самоврядних повноважень</w:t>
            </w:r>
          </w:p>
        </w:tc>
        <w:tc>
          <w:tcPr>
            <w:tcW w:w="3792" w:type="dxa"/>
          </w:tcPr>
          <w:p w14:paraId="78374F40" w14:textId="77777777" w:rsidR="00C75D8B" w:rsidRDefault="00C75D8B">
            <w:pPr>
              <w:jc w:val="right"/>
              <w:rPr>
                <w:color w:val="000000"/>
                <w:sz w:val="28"/>
                <w:szCs w:val="28"/>
                <w:lang w:val="uk-UA" w:eastAsia="uk-UA"/>
              </w:rPr>
            </w:pPr>
          </w:p>
          <w:p w14:paraId="7CE854B7" w14:textId="77777777" w:rsidR="00C75D8B" w:rsidRDefault="00C75D8B">
            <w:pPr>
              <w:rPr>
                <w:color w:val="000000"/>
                <w:sz w:val="28"/>
                <w:szCs w:val="28"/>
                <w:lang w:val="uk-UA" w:eastAsia="uk-UA"/>
              </w:rPr>
            </w:pPr>
          </w:p>
          <w:p w14:paraId="7806E417" w14:textId="77777777" w:rsidR="00C75D8B" w:rsidRDefault="00C75D8B">
            <w:pPr>
              <w:jc w:val="right"/>
              <w:rPr>
                <w:sz w:val="28"/>
                <w:szCs w:val="28"/>
                <w:lang w:val="uk-UA" w:eastAsia="uk-UA"/>
              </w:rPr>
            </w:pPr>
            <w:r>
              <w:rPr>
                <w:color w:val="000000"/>
                <w:sz w:val="28"/>
                <w:szCs w:val="28"/>
                <w:lang w:val="en-US" w:eastAsia="uk-UA"/>
              </w:rPr>
              <w:t>Петро ОЛЕНИЧ</w:t>
            </w:r>
          </w:p>
        </w:tc>
      </w:tr>
      <w:tr w:rsidR="00C75D8B" w14:paraId="79C6ABD5" w14:textId="77777777" w:rsidTr="00C75D8B">
        <w:tc>
          <w:tcPr>
            <w:tcW w:w="6062" w:type="dxa"/>
          </w:tcPr>
          <w:p w14:paraId="52571B97" w14:textId="77777777" w:rsidR="00C75D8B" w:rsidRDefault="00C75D8B">
            <w:pPr>
              <w:rPr>
                <w:color w:val="000000"/>
                <w:sz w:val="28"/>
                <w:szCs w:val="28"/>
                <w:lang w:val="uk-UA" w:eastAsia="uk-UA"/>
              </w:rPr>
            </w:pPr>
          </w:p>
          <w:p w14:paraId="72CA4EB6" w14:textId="77777777" w:rsidR="00C75D8B" w:rsidRDefault="00C75D8B">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563A9AAC" w14:textId="77777777" w:rsidR="00C75D8B" w:rsidRDefault="00C75D8B">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14C8A62" w14:textId="77777777" w:rsidR="00C75D8B" w:rsidRDefault="00C75D8B">
            <w:pPr>
              <w:rPr>
                <w:sz w:val="28"/>
                <w:szCs w:val="28"/>
                <w:lang w:val="uk-UA" w:eastAsia="uk-UA"/>
              </w:rPr>
            </w:pPr>
            <w:r>
              <w:rPr>
                <w:color w:val="000000"/>
                <w:sz w:val="28"/>
                <w:szCs w:val="28"/>
                <w:lang w:val="uk-UA" w:eastAsia="uk-UA"/>
              </w:rPr>
              <w:t>(Київської міської державної адміністрації)</w:t>
            </w:r>
          </w:p>
        </w:tc>
        <w:tc>
          <w:tcPr>
            <w:tcW w:w="3792" w:type="dxa"/>
          </w:tcPr>
          <w:p w14:paraId="10659989" w14:textId="77777777" w:rsidR="00C75D8B" w:rsidRPr="00C75D8B" w:rsidRDefault="00C75D8B">
            <w:pPr>
              <w:tabs>
                <w:tab w:val="left" w:pos="6379"/>
              </w:tabs>
              <w:jc w:val="right"/>
              <w:rPr>
                <w:rStyle w:val="af0"/>
                <w:b w:val="0"/>
              </w:rPr>
            </w:pPr>
          </w:p>
          <w:p w14:paraId="24BFDEA2" w14:textId="77777777" w:rsidR="00C75D8B" w:rsidRPr="00C75D8B" w:rsidRDefault="00C75D8B">
            <w:pPr>
              <w:tabs>
                <w:tab w:val="left" w:pos="6379"/>
              </w:tabs>
              <w:jc w:val="right"/>
              <w:rPr>
                <w:rStyle w:val="af0"/>
                <w:b w:val="0"/>
                <w:sz w:val="28"/>
                <w:szCs w:val="28"/>
                <w:lang w:val="uk-UA" w:eastAsia="uk-UA"/>
              </w:rPr>
            </w:pPr>
          </w:p>
          <w:p w14:paraId="6FCCB9BA" w14:textId="77777777" w:rsidR="00C75D8B" w:rsidRPr="00C75D8B" w:rsidRDefault="00C75D8B">
            <w:pPr>
              <w:tabs>
                <w:tab w:val="left" w:pos="6379"/>
              </w:tabs>
              <w:jc w:val="right"/>
              <w:rPr>
                <w:rStyle w:val="af0"/>
                <w:b w:val="0"/>
                <w:sz w:val="28"/>
                <w:szCs w:val="28"/>
                <w:lang w:val="uk-UA" w:eastAsia="uk-UA"/>
              </w:rPr>
            </w:pPr>
          </w:p>
          <w:p w14:paraId="1BFDFC59" w14:textId="77777777" w:rsidR="00C75D8B" w:rsidRPr="00C75D8B" w:rsidRDefault="00C75D8B">
            <w:pPr>
              <w:tabs>
                <w:tab w:val="left" w:pos="6379"/>
              </w:tabs>
              <w:jc w:val="right"/>
              <w:rPr>
                <w:b/>
                <w:snapToGrid w:val="0"/>
                <w:color w:val="000000"/>
              </w:rPr>
            </w:pPr>
            <w:r w:rsidRPr="00C75D8B">
              <w:rPr>
                <w:rStyle w:val="af0"/>
                <w:b w:val="0"/>
                <w:sz w:val="28"/>
                <w:szCs w:val="28"/>
                <w:lang w:val="uk-UA" w:eastAsia="uk-UA"/>
              </w:rPr>
              <w:t>Валентина ПЕЛИХ</w:t>
            </w:r>
          </w:p>
        </w:tc>
      </w:tr>
      <w:tr w:rsidR="00C75D8B" w14:paraId="5358FC41" w14:textId="77777777" w:rsidTr="00C75D8B">
        <w:tc>
          <w:tcPr>
            <w:tcW w:w="6062" w:type="dxa"/>
          </w:tcPr>
          <w:p w14:paraId="55BB11D9" w14:textId="77777777" w:rsidR="00C75D8B" w:rsidRDefault="00C75D8B">
            <w:pPr>
              <w:rPr>
                <w:color w:val="000000"/>
                <w:sz w:val="28"/>
                <w:szCs w:val="28"/>
                <w:lang w:val="uk-UA" w:eastAsia="uk-UA"/>
              </w:rPr>
            </w:pPr>
          </w:p>
        </w:tc>
        <w:tc>
          <w:tcPr>
            <w:tcW w:w="3792" w:type="dxa"/>
          </w:tcPr>
          <w:p w14:paraId="04A89B43" w14:textId="77777777" w:rsidR="00C75D8B" w:rsidRPr="00C75D8B" w:rsidRDefault="00C75D8B">
            <w:pPr>
              <w:tabs>
                <w:tab w:val="left" w:pos="6379"/>
              </w:tabs>
              <w:jc w:val="right"/>
              <w:rPr>
                <w:rStyle w:val="af0"/>
                <w:b w:val="0"/>
              </w:rPr>
            </w:pPr>
          </w:p>
        </w:tc>
      </w:tr>
      <w:tr w:rsidR="00C75D8B" w14:paraId="3A2CD95B" w14:textId="77777777" w:rsidTr="00C75D8B">
        <w:tc>
          <w:tcPr>
            <w:tcW w:w="6062" w:type="dxa"/>
            <w:hideMark/>
          </w:tcPr>
          <w:p w14:paraId="17D23C2E" w14:textId="77777777" w:rsidR="00C75D8B" w:rsidRDefault="00C75D8B">
            <w:pPr>
              <w:rPr>
                <w:color w:val="000000"/>
              </w:rPr>
            </w:pPr>
            <w:r>
              <w:rPr>
                <w:color w:val="000000"/>
                <w:sz w:val="28"/>
                <w:szCs w:val="28"/>
                <w:lang w:val="uk-UA" w:eastAsia="uk-UA"/>
              </w:rPr>
              <w:t>Начальник юридичного управління</w:t>
            </w:r>
          </w:p>
          <w:p w14:paraId="775B8022" w14:textId="77777777" w:rsidR="00C75D8B" w:rsidRDefault="00C75D8B">
            <w:pPr>
              <w:rPr>
                <w:color w:val="000000"/>
                <w:sz w:val="28"/>
                <w:szCs w:val="28"/>
                <w:lang w:val="uk-UA" w:eastAsia="uk-UA"/>
              </w:rPr>
            </w:pPr>
            <w:r>
              <w:rPr>
                <w:color w:val="000000"/>
                <w:sz w:val="28"/>
                <w:szCs w:val="28"/>
                <w:lang w:val="uk-UA" w:eastAsia="uk-UA"/>
              </w:rPr>
              <w:t>Департаменту земельних ресурсів</w:t>
            </w:r>
          </w:p>
          <w:p w14:paraId="0C4F86E0" w14:textId="77777777" w:rsidR="00C75D8B" w:rsidRDefault="00C75D8B">
            <w:pPr>
              <w:rPr>
                <w:color w:val="000000"/>
                <w:sz w:val="28"/>
                <w:szCs w:val="28"/>
                <w:lang w:val="uk-UA" w:eastAsia="uk-UA"/>
              </w:rPr>
            </w:pPr>
            <w:r>
              <w:rPr>
                <w:color w:val="000000"/>
                <w:sz w:val="28"/>
                <w:szCs w:val="28"/>
                <w:lang w:val="uk-UA" w:eastAsia="uk-UA"/>
              </w:rPr>
              <w:t>виконавчого органу Київської міської ради</w:t>
            </w:r>
          </w:p>
          <w:p w14:paraId="61F5EFDA" w14:textId="77777777" w:rsidR="00C75D8B" w:rsidRDefault="00C75D8B">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2" w:type="dxa"/>
          </w:tcPr>
          <w:p w14:paraId="32FF6C0B" w14:textId="77777777" w:rsidR="00C75D8B" w:rsidRPr="00C75D8B" w:rsidRDefault="00C75D8B">
            <w:pPr>
              <w:tabs>
                <w:tab w:val="left" w:pos="6379"/>
              </w:tabs>
              <w:jc w:val="right"/>
              <w:rPr>
                <w:rStyle w:val="af0"/>
                <w:b w:val="0"/>
                <w:bCs w:val="0"/>
                <w:lang w:val="uk-UA"/>
              </w:rPr>
            </w:pPr>
            <w:bookmarkStart w:id="1" w:name="_Hlk111053890"/>
          </w:p>
          <w:p w14:paraId="0BE0A06A" w14:textId="77777777" w:rsidR="00C75D8B" w:rsidRPr="00C75D8B" w:rsidRDefault="00C75D8B">
            <w:pPr>
              <w:tabs>
                <w:tab w:val="left" w:pos="6379"/>
              </w:tabs>
              <w:jc w:val="right"/>
              <w:rPr>
                <w:rStyle w:val="af0"/>
                <w:b w:val="0"/>
                <w:lang w:val="uk-UA" w:eastAsia="uk-UA"/>
              </w:rPr>
            </w:pPr>
          </w:p>
          <w:p w14:paraId="4376C1BF" w14:textId="77777777" w:rsidR="00C75D8B" w:rsidRPr="00C75D8B" w:rsidRDefault="00C75D8B">
            <w:pPr>
              <w:tabs>
                <w:tab w:val="left" w:pos="6379"/>
              </w:tabs>
              <w:jc w:val="right"/>
              <w:rPr>
                <w:rStyle w:val="af0"/>
                <w:b w:val="0"/>
                <w:lang w:val="uk-UA" w:eastAsia="uk-UA"/>
              </w:rPr>
            </w:pPr>
          </w:p>
          <w:p w14:paraId="3DF3A1EA" w14:textId="77777777" w:rsidR="00C75D8B" w:rsidRPr="00C75D8B" w:rsidRDefault="00C75D8B">
            <w:pPr>
              <w:tabs>
                <w:tab w:val="left" w:pos="6379"/>
              </w:tabs>
              <w:jc w:val="right"/>
              <w:rPr>
                <w:rStyle w:val="af0"/>
                <w:b w:val="0"/>
                <w:lang w:val="uk-UA" w:eastAsia="uk-UA"/>
              </w:rPr>
            </w:pPr>
          </w:p>
          <w:p w14:paraId="46976C91" w14:textId="77777777" w:rsidR="00C75D8B" w:rsidRPr="00C75D8B" w:rsidRDefault="00C75D8B">
            <w:pPr>
              <w:tabs>
                <w:tab w:val="left" w:pos="6379"/>
              </w:tabs>
              <w:jc w:val="right"/>
              <w:rPr>
                <w:rStyle w:val="af0"/>
                <w:b w:val="0"/>
                <w:bCs w:val="0"/>
                <w:sz w:val="28"/>
                <w:szCs w:val="28"/>
                <w:lang w:val="uk-UA" w:eastAsia="uk-UA"/>
              </w:rPr>
            </w:pPr>
            <w:r w:rsidRPr="00C75D8B">
              <w:rPr>
                <w:rStyle w:val="af0"/>
                <w:b w:val="0"/>
                <w:sz w:val="28"/>
                <w:szCs w:val="28"/>
                <w:lang w:val="uk-UA" w:eastAsia="uk-UA"/>
              </w:rPr>
              <w:t>Дмитро РАДЗІЄВСЬКИЙ</w:t>
            </w:r>
            <w:bookmarkEnd w:id="1"/>
          </w:p>
        </w:tc>
      </w:tr>
    </w:tbl>
    <w:p w14:paraId="659B5A5D" w14:textId="77777777" w:rsidR="00C75D8B" w:rsidRDefault="00C75D8B" w:rsidP="00C75D8B">
      <w:pPr>
        <w:jc w:val="both"/>
        <w:rPr>
          <w:sz w:val="28"/>
          <w:szCs w:val="28"/>
          <w:lang w:val="uk-UA"/>
        </w:rPr>
      </w:pPr>
    </w:p>
    <w:p w14:paraId="13E6879E" w14:textId="77777777" w:rsidR="00C75D8B" w:rsidRDefault="00C75D8B" w:rsidP="00C75D8B">
      <w:pPr>
        <w:jc w:val="both"/>
        <w:rPr>
          <w:color w:val="000000"/>
          <w:sz w:val="28"/>
          <w:szCs w:val="28"/>
          <w:lang w:val="uk-UA" w:eastAsia="uk-UA"/>
        </w:rPr>
      </w:pPr>
    </w:p>
    <w:p w14:paraId="0DED661C" w14:textId="77777777" w:rsidR="00C75D8B" w:rsidRDefault="00C75D8B" w:rsidP="00C75D8B">
      <w:pPr>
        <w:jc w:val="both"/>
        <w:rPr>
          <w:color w:val="000000"/>
          <w:sz w:val="28"/>
          <w:szCs w:val="28"/>
          <w:lang w:val="uk-UA" w:eastAsia="uk-UA"/>
        </w:rPr>
      </w:pPr>
    </w:p>
    <w:p w14:paraId="6772EC01" w14:textId="77777777" w:rsidR="00C75D8B" w:rsidRDefault="00C75D8B" w:rsidP="00C75D8B">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3ED4C62B" w14:textId="77777777" w:rsidR="00C75D8B" w:rsidRDefault="00C75D8B" w:rsidP="00C75D8B">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C75D8B" w14:paraId="7F000392" w14:textId="77777777" w:rsidTr="00C75D8B">
        <w:tc>
          <w:tcPr>
            <w:tcW w:w="5070" w:type="dxa"/>
            <w:hideMark/>
          </w:tcPr>
          <w:p w14:paraId="03C3375E" w14:textId="77777777" w:rsidR="00C75D8B" w:rsidRDefault="00C75D8B">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32FB928" w14:textId="77777777" w:rsidR="00C75D8B" w:rsidRDefault="00C75D8B">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містобудування </w:t>
            </w:r>
          </w:p>
          <w:p w14:paraId="08DF3396" w14:textId="77777777" w:rsidR="00C75D8B" w:rsidRDefault="00C75D8B">
            <w:pPr>
              <w:jc w:val="both"/>
              <w:rPr>
                <w:color w:val="000000"/>
                <w:sz w:val="28"/>
                <w:szCs w:val="28"/>
                <w:lang w:val="uk-UA" w:eastAsia="uk-UA"/>
              </w:rPr>
            </w:pPr>
            <w:r>
              <w:rPr>
                <w:sz w:val="28"/>
                <w:szCs w:val="28"/>
                <w:lang w:val="uk-UA" w:eastAsia="uk-UA"/>
              </w:rPr>
              <w:t>та земельних відносин</w:t>
            </w:r>
          </w:p>
        </w:tc>
        <w:tc>
          <w:tcPr>
            <w:tcW w:w="4784" w:type="dxa"/>
          </w:tcPr>
          <w:p w14:paraId="75CAC54D" w14:textId="77777777" w:rsidR="00C75D8B" w:rsidRDefault="00C75D8B">
            <w:pPr>
              <w:jc w:val="both"/>
              <w:rPr>
                <w:color w:val="000000"/>
                <w:sz w:val="28"/>
                <w:szCs w:val="28"/>
                <w:lang w:val="uk-UA" w:eastAsia="uk-UA"/>
              </w:rPr>
            </w:pPr>
          </w:p>
        </w:tc>
      </w:tr>
      <w:tr w:rsidR="00C75D8B" w14:paraId="57782656" w14:textId="77777777" w:rsidTr="00C75D8B">
        <w:tc>
          <w:tcPr>
            <w:tcW w:w="5070" w:type="dxa"/>
          </w:tcPr>
          <w:p w14:paraId="3E95E7C2" w14:textId="77777777" w:rsidR="00C75D8B" w:rsidRDefault="00C75D8B">
            <w:pPr>
              <w:jc w:val="both"/>
              <w:rPr>
                <w:color w:val="000000"/>
                <w:sz w:val="28"/>
                <w:szCs w:val="28"/>
                <w:lang w:val="uk-UA" w:eastAsia="uk-UA"/>
              </w:rPr>
            </w:pPr>
          </w:p>
          <w:p w14:paraId="17E8D0BA" w14:textId="77777777" w:rsidR="00C75D8B" w:rsidRDefault="00C75D8B">
            <w:pPr>
              <w:jc w:val="both"/>
              <w:rPr>
                <w:color w:val="000000"/>
                <w:sz w:val="28"/>
                <w:szCs w:val="28"/>
                <w:lang w:val="uk-UA" w:eastAsia="uk-UA"/>
              </w:rPr>
            </w:pPr>
            <w:r>
              <w:rPr>
                <w:color w:val="000000"/>
                <w:sz w:val="28"/>
                <w:szCs w:val="28"/>
                <w:lang w:val="uk-UA" w:eastAsia="uk-UA"/>
              </w:rPr>
              <w:t>Голова</w:t>
            </w:r>
          </w:p>
        </w:tc>
        <w:tc>
          <w:tcPr>
            <w:tcW w:w="4784" w:type="dxa"/>
          </w:tcPr>
          <w:p w14:paraId="599C1B7A" w14:textId="77777777" w:rsidR="00C75D8B" w:rsidRPr="00C75D8B" w:rsidRDefault="00C75D8B">
            <w:pPr>
              <w:jc w:val="right"/>
              <w:rPr>
                <w:rStyle w:val="af0"/>
                <w:b w:val="0"/>
              </w:rPr>
            </w:pPr>
          </w:p>
          <w:p w14:paraId="54D70218" w14:textId="77777777" w:rsidR="00C75D8B" w:rsidRPr="00C75D8B" w:rsidRDefault="00C75D8B">
            <w:pPr>
              <w:jc w:val="right"/>
              <w:rPr>
                <w:b/>
                <w:color w:val="000000"/>
              </w:rPr>
            </w:pPr>
            <w:r w:rsidRPr="00C75D8B">
              <w:rPr>
                <w:rStyle w:val="af0"/>
                <w:b w:val="0"/>
                <w:sz w:val="28"/>
                <w:szCs w:val="28"/>
                <w:lang w:val="uk-UA" w:eastAsia="uk-UA"/>
              </w:rPr>
              <w:t>Михайло ТЕРЕНТЬЄВ</w:t>
            </w:r>
          </w:p>
        </w:tc>
      </w:tr>
      <w:tr w:rsidR="00C75D8B" w14:paraId="37608828" w14:textId="77777777" w:rsidTr="00C75D8B">
        <w:tc>
          <w:tcPr>
            <w:tcW w:w="5070" w:type="dxa"/>
          </w:tcPr>
          <w:p w14:paraId="3763A65B" w14:textId="77777777" w:rsidR="00C75D8B" w:rsidRDefault="00C75D8B">
            <w:pPr>
              <w:jc w:val="both"/>
              <w:rPr>
                <w:color w:val="000000"/>
                <w:sz w:val="28"/>
                <w:szCs w:val="28"/>
                <w:lang w:val="uk-UA" w:eastAsia="uk-UA"/>
              </w:rPr>
            </w:pPr>
          </w:p>
          <w:p w14:paraId="04F1C73B" w14:textId="77777777" w:rsidR="00C75D8B" w:rsidRDefault="00C75D8B">
            <w:pPr>
              <w:jc w:val="both"/>
              <w:rPr>
                <w:color w:val="000000"/>
                <w:sz w:val="28"/>
                <w:szCs w:val="28"/>
                <w:lang w:val="uk-UA" w:eastAsia="uk-UA"/>
              </w:rPr>
            </w:pPr>
            <w:r>
              <w:rPr>
                <w:color w:val="000000"/>
                <w:sz w:val="28"/>
                <w:szCs w:val="28"/>
                <w:lang w:val="uk-UA" w:eastAsia="uk-UA"/>
              </w:rPr>
              <w:t>Секретар</w:t>
            </w:r>
          </w:p>
        </w:tc>
        <w:tc>
          <w:tcPr>
            <w:tcW w:w="4784" w:type="dxa"/>
          </w:tcPr>
          <w:p w14:paraId="4A74D190" w14:textId="77777777" w:rsidR="00C75D8B" w:rsidRPr="00C75D8B" w:rsidRDefault="00C75D8B">
            <w:pPr>
              <w:jc w:val="right"/>
              <w:rPr>
                <w:rStyle w:val="af0"/>
                <w:b w:val="0"/>
              </w:rPr>
            </w:pPr>
          </w:p>
          <w:p w14:paraId="7E9864D0" w14:textId="77777777" w:rsidR="00C75D8B" w:rsidRPr="00C75D8B" w:rsidRDefault="00C75D8B">
            <w:pPr>
              <w:jc w:val="right"/>
              <w:rPr>
                <w:b/>
                <w:color w:val="000000"/>
              </w:rPr>
            </w:pPr>
            <w:r w:rsidRPr="00C75D8B">
              <w:rPr>
                <w:rStyle w:val="af0"/>
                <w:b w:val="0"/>
                <w:sz w:val="28"/>
                <w:szCs w:val="28"/>
                <w:lang w:val="uk-UA" w:eastAsia="uk-UA"/>
              </w:rPr>
              <w:t>Юрій ФЕДОРЕНКО</w:t>
            </w:r>
          </w:p>
        </w:tc>
      </w:tr>
      <w:tr w:rsidR="00C75D8B" w14:paraId="0971B555" w14:textId="77777777" w:rsidTr="00C75D8B">
        <w:tc>
          <w:tcPr>
            <w:tcW w:w="5070" w:type="dxa"/>
          </w:tcPr>
          <w:p w14:paraId="0D544578" w14:textId="77777777" w:rsidR="00C75D8B" w:rsidRDefault="00C75D8B">
            <w:pPr>
              <w:jc w:val="both"/>
              <w:rPr>
                <w:color w:val="000000"/>
                <w:sz w:val="28"/>
                <w:szCs w:val="28"/>
                <w:lang w:val="uk-UA" w:eastAsia="uk-UA"/>
              </w:rPr>
            </w:pPr>
          </w:p>
          <w:p w14:paraId="74F9C563" w14:textId="77777777" w:rsidR="00C75D8B" w:rsidRDefault="00C75D8B">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2D165B08" w14:textId="77777777" w:rsidR="00C75D8B" w:rsidRDefault="00C75D8B">
            <w:pPr>
              <w:jc w:val="both"/>
              <w:rPr>
                <w:color w:val="000000"/>
                <w:sz w:val="28"/>
                <w:szCs w:val="28"/>
                <w:lang w:val="uk-UA" w:eastAsia="uk-UA"/>
              </w:rPr>
            </w:pPr>
            <w:r>
              <w:rPr>
                <w:color w:val="000000"/>
                <w:sz w:val="28"/>
                <w:szCs w:val="28"/>
                <w:lang w:val="uk-UA" w:eastAsia="uk-UA"/>
              </w:rPr>
              <w:t xml:space="preserve">забезпечення діяльності  </w:t>
            </w:r>
          </w:p>
          <w:p w14:paraId="4DAF0351" w14:textId="77777777" w:rsidR="00C75D8B" w:rsidRDefault="00C75D8B">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4E1F2A38" w14:textId="77777777" w:rsidR="00C75D8B" w:rsidRPr="00C75D8B" w:rsidRDefault="00C75D8B">
            <w:pPr>
              <w:jc w:val="right"/>
              <w:rPr>
                <w:rStyle w:val="af0"/>
                <w:b w:val="0"/>
              </w:rPr>
            </w:pPr>
          </w:p>
          <w:p w14:paraId="1CA3807C" w14:textId="77777777" w:rsidR="00C75D8B" w:rsidRPr="00C75D8B" w:rsidRDefault="00C75D8B">
            <w:pPr>
              <w:jc w:val="right"/>
              <w:rPr>
                <w:rStyle w:val="af0"/>
                <w:b w:val="0"/>
                <w:sz w:val="28"/>
                <w:szCs w:val="28"/>
                <w:lang w:val="uk-UA" w:eastAsia="uk-UA"/>
              </w:rPr>
            </w:pPr>
          </w:p>
          <w:p w14:paraId="4784DC3B" w14:textId="77777777" w:rsidR="00C75D8B" w:rsidRPr="00C75D8B" w:rsidRDefault="00C75D8B">
            <w:pPr>
              <w:jc w:val="right"/>
              <w:rPr>
                <w:rStyle w:val="af0"/>
                <w:b w:val="0"/>
                <w:sz w:val="28"/>
                <w:szCs w:val="28"/>
                <w:lang w:val="uk-UA" w:eastAsia="uk-UA"/>
              </w:rPr>
            </w:pPr>
          </w:p>
          <w:p w14:paraId="4F018C57" w14:textId="77777777" w:rsidR="00C75D8B" w:rsidRPr="00C75D8B" w:rsidRDefault="00C75D8B">
            <w:pPr>
              <w:jc w:val="right"/>
              <w:rPr>
                <w:b/>
                <w:color w:val="000000"/>
              </w:rPr>
            </w:pPr>
            <w:r w:rsidRPr="00C75D8B">
              <w:rPr>
                <w:rStyle w:val="af0"/>
                <w:b w:val="0"/>
                <w:sz w:val="28"/>
                <w:szCs w:val="28"/>
                <w:lang w:val="uk-UA" w:eastAsia="uk-UA"/>
              </w:rPr>
              <w:t>Валентина ПОЛОЖИШНИК</w:t>
            </w:r>
          </w:p>
        </w:tc>
      </w:tr>
    </w:tbl>
    <w:p w14:paraId="6A463B8B" w14:textId="77777777" w:rsidR="00C75D8B" w:rsidRDefault="00C75D8B" w:rsidP="00C75D8B">
      <w:pPr>
        <w:jc w:val="both"/>
        <w:rPr>
          <w:color w:val="000000"/>
          <w:sz w:val="28"/>
          <w:szCs w:val="28"/>
          <w:lang w:val="uk-UA" w:eastAsia="uk-UA"/>
        </w:rPr>
      </w:pPr>
    </w:p>
    <w:tbl>
      <w:tblPr>
        <w:tblW w:w="10350" w:type="dxa"/>
        <w:tblInd w:w="-34" w:type="dxa"/>
        <w:tblLayout w:type="fixed"/>
        <w:tblLook w:val="04A0" w:firstRow="1" w:lastRow="0" w:firstColumn="1" w:lastColumn="0" w:noHBand="0" w:noVBand="1"/>
      </w:tblPr>
      <w:tblGrid>
        <w:gridCol w:w="7231"/>
        <w:gridCol w:w="3119"/>
      </w:tblGrid>
      <w:tr w:rsidR="00C75D8B" w14:paraId="19EB0A3B" w14:textId="77777777" w:rsidTr="00C75D8B">
        <w:trPr>
          <w:trHeight w:val="953"/>
        </w:trPr>
        <w:tc>
          <w:tcPr>
            <w:tcW w:w="7226" w:type="dxa"/>
            <w:vAlign w:val="bottom"/>
          </w:tcPr>
          <w:p w14:paraId="23673025" w14:textId="77777777" w:rsidR="00C75D8B" w:rsidRDefault="00C75D8B">
            <w:pPr>
              <w:rPr>
                <w:sz w:val="28"/>
                <w:szCs w:val="28"/>
                <w:lang w:val="uk-UA" w:eastAsia="uk-UA"/>
              </w:rPr>
            </w:pPr>
            <w:r>
              <w:rPr>
                <w:sz w:val="28"/>
                <w:szCs w:val="28"/>
                <w:lang w:val="uk-UA" w:eastAsia="uk-UA"/>
              </w:rPr>
              <w:t>Постійна комісія Київської міської ради</w:t>
            </w:r>
          </w:p>
          <w:p w14:paraId="48AEBD74" w14:textId="77777777" w:rsidR="00C75D8B" w:rsidRDefault="00C75D8B">
            <w:pPr>
              <w:rPr>
                <w:sz w:val="28"/>
                <w:szCs w:val="28"/>
                <w:lang w:val="uk-UA" w:eastAsia="uk-UA"/>
              </w:rPr>
            </w:pPr>
            <w:r>
              <w:rPr>
                <w:sz w:val="28"/>
                <w:szCs w:val="28"/>
                <w:lang w:val="uk-UA" w:eastAsia="uk-UA"/>
              </w:rPr>
              <w:t>з питань екологічної політики</w:t>
            </w:r>
          </w:p>
          <w:p w14:paraId="72A6E5F3" w14:textId="77777777" w:rsidR="00C75D8B" w:rsidRDefault="00C75D8B">
            <w:pPr>
              <w:rPr>
                <w:sz w:val="28"/>
                <w:szCs w:val="28"/>
                <w:lang w:val="uk-UA" w:eastAsia="uk-UA"/>
              </w:rPr>
            </w:pPr>
          </w:p>
          <w:p w14:paraId="07D0A12E" w14:textId="77777777" w:rsidR="00C75D8B" w:rsidRDefault="00C75D8B">
            <w:pPr>
              <w:rPr>
                <w:sz w:val="28"/>
                <w:szCs w:val="28"/>
                <w:lang w:val="uk-UA" w:eastAsia="uk-UA"/>
              </w:rPr>
            </w:pPr>
            <w:r>
              <w:rPr>
                <w:sz w:val="28"/>
                <w:szCs w:val="28"/>
                <w:lang w:val="uk-UA" w:eastAsia="uk-UA"/>
              </w:rPr>
              <w:t>Голова</w:t>
            </w:r>
          </w:p>
          <w:p w14:paraId="69C40599" w14:textId="77777777" w:rsidR="00C75D8B" w:rsidRDefault="00C75D8B">
            <w:pPr>
              <w:rPr>
                <w:sz w:val="28"/>
                <w:szCs w:val="28"/>
                <w:lang w:val="uk-UA" w:eastAsia="uk-UA"/>
              </w:rPr>
            </w:pPr>
          </w:p>
          <w:p w14:paraId="2017BF03" w14:textId="77777777" w:rsidR="00C75D8B" w:rsidRDefault="00C75D8B">
            <w:pPr>
              <w:rPr>
                <w:snapToGrid w:val="0"/>
                <w:sz w:val="28"/>
                <w:szCs w:val="28"/>
                <w:lang w:val="uk-UA" w:eastAsia="uk-UA"/>
              </w:rPr>
            </w:pPr>
            <w:r>
              <w:rPr>
                <w:sz w:val="28"/>
                <w:szCs w:val="28"/>
                <w:lang w:val="uk-UA" w:eastAsia="uk-UA"/>
              </w:rPr>
              <w:t>Секретар</w:t>
            </w:r>
          </w:p>
        </w:tc>
        <w:tc>
          <w:tcPr>
            <w:tcW w:w="3117" w:type="dxa"/>
            <w:vAlign w:val="center"/>
          </w:tcPr>
          <w:p w14:paraId="4A07964E" w14:textId="77777777" w:rsidR="00C75D8B" w:rsidRDefault="00C75D8B">
            <w:pPr>
              <w:rPr>
                <w:sz w:val="28"/>
                <w:szCs w:val="28"/>
                <w:lang w:val="uk-UA" w:eastAsia="uk-UA"/>
              </w:rPr>
            </w:pPr>
          </w:p>
          <w:p w14:paraId="201DFB5D" w14:textId="77777777" w:rsidR="00C75D8B" w:rsidRDefault="00C75D8B">
            <w:pPr>
              <w:rPr>
                <w:sz w:val="28"/>
                <w:szCs w:val="28"/>
                <w:lang w:val="uk-UA" w:eastAsia="uk-UA"/>
              </w:rPr>
            </w:pPr>
          </w:p>
          <w:p w14:paraId="3940EE23" w14:textId="77777777" w:rsidR="00C75D8B" w:rsidRDefault="00C75D8B">
            <w:pPr>
              <w:rPr>
                <w:sz w:val="28"/>
                <w:szCs w:val="28"/>
                <w:lang w:val="uk-UA" w:eastAsia="uk-UA"/>
              </w:rPr>
            </w:pPr>
          </w:p>
          <w:p w14:paraId="0AFC75E8" w14:textId="77777777" w:rsidR="00C75D8B" w:rsidRDefault="00C75D8B">
            <w:pPr>
              <w:rPr>
                <w:sz w:val="28"/>
                <w:szCs w:val="28"/>
                <w:lang w:val="uk-UA" w:eastAsia="uk-UA"/>
              </w:rPr>
            </w:pPr>
            <w:r>
              <w:rPr>
                <w:sz w:val="28"/>
                <w:szCs w:val="28"/>
                <w:lang w:val="uk-UA" w:eastAsia="uk-UA"/>
              </w:rPr>
              <w:t xml:space="preserve">  Денис МОСКАЛЬ</w:t>
            </w:r>
          </w:p>
          <w:p w14:paraId="1243F9CF" w14:textId="77777777" w:rsidR="00C75D8B" w:rsidRDefault="00C75D8B">
            <w:pPr>
              <w:rPr>
                <w:sz w:val="28"/>
                <w:szCs w:val="28"/>
                <w:lang w:val="uk-UA" w:eastAsia="uk-UA"/>
              </w:rPr>
            </w:pPr>
          </w:p>
          <w:p w14:paraId="54D33A56" w14:textId="77777777" w:rsidR="00C75D8B" w:rsidRDefault="00C75D8B">
            <w:pPr>
              <w:rPr>
                <w:sz w:val="28"/>
                <w:szCs w:val="28"/>
                <w:lang w:val="uk-UA" w:eastAsia="uk-UA"/>
              </w:rPr>
            </w:pPr>
          </w:p>
          <w:p w14:paraId="4671E1AA" w14:textId="77777777" w:rsidR="00C75D8B" w:rsidRDefault="00C75D8B">
            <w:pPr>
              <w:rPr>
                <w:snapToGrid w:val="0"/>
                <w:sz w:val="28"/>
                <w:szCs w:val="28"/>
                <w:lang w:val="uk-UA" w:eastAsia="uk-UA"/>
              </w:rPr>
            </w:pPr>
            <w:r>
              <w:rPr>
                <w:sz w:val="28"/>
                <w:szCs w:val="28"/>
                <w:lang w:val="uk-UA" w:eastAsia="uk-UA"/>
              </w:rPr>
              <w:t xml:space="preserve">   Євгенія КУЛЕБА</w:t>
            </w:r>
          </w:p>
        </w:tc>
      </w:tr>
    </w:tbl>
    <w:p w14:paraId="68F43A3F" w14:textId="77777777" w:rsidR="00C75D8B" w:rsidRDefault="00C75D8B" w:rsidP="00C75D8B">
      <w:pPr>
        <w:rPr>
          <w:sz w:val="28"/>
          <w:szCs w:val="28"/>
          <w:lang w:val="uk-UA" w:eastAsia="uk-UA"/>
        </w:rPr>
      </w:pPr>
    </w:p>
    <w:p w14:paraId="7C6B614B" w14:textId="77777777" w:rsidR="00C75D8B" w:rsidRDefault="00C75D8B" w:rsidP="00C75D8B">
      <w:pPr>
        <w:rPr>
          <w:b/>
          <w:bCs/>
          <w:color w:val="000000"/>
          <w:sz w:val="28"/>
          <w:szCs w:val="28"/>
          <w:lang w:val="uk-UA" w:eastAsia="uk-UA"/>
        </w:rPr>
      </w:pPr>
      <w:r>
        <w:rPr>
          <w:sz w:val="28"/>
          <w:szCs w:val="28"/>
          <w:lang w:val="uk-UA" w:eastAsia="uk-UA"/>
        </w:rPr>
        <w:br w:type="page"/>
      </w:r>
      <w:r>
        <w:rPr>
          <w:b/>
          <w:bCs/>
          <w:color w:val="000000"/>
          <w:sz w:val="28"/>
          <w:szCs w:val="28"/>
          <w:lang w:val="uk-UA" w:eastAsia="uk-UA"/>
        </w:rPr>
        <w:lastRenderedPageBreak/>
        <w:t>ПОДАННЯ:</w:t>
      </w:r>
    </w:p>
    <w:p w14:paraId="3E80755B" w14:textId="77777777" w:rsidR="00C75D8B" w:rsidRDefault="00C75D8B" w:rsidP="00C75D8B">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C75D8B" w14:paraId="4FAE8739" w14:textId="77777777" w:rsidTr="00C75D8B">
        <w:tc>
          <w:tcPr>
            <w:tcW w:w="6062" w:type="dxa"/>
            <w:hideMark/>
          </w:tcPr>
          <w:p w14:paraId="6122E851" w14:textId="77777777" w:rsidR="00C75D8B" w:rsidRDefault="00C75D8B">
            <w:pPr>
              <w:rPr>
                <w:color w:val="000000"/>
                <w:sz w:val="28"/>
                <w:szCs w:val="28"/>
                <w:lang w:val="uk-UA" w:eastAsia="uk-UA"/>
              </w:rPr>
            </w:pPr>
            <w:r>
              <w:rPr>
                <w:color w:val="000000"/>
                <w:sz w:val="28"/>
                <w:szCs w:val="28"/>
                <w:lang w:val="uk-UA" w:eastAsia="uk-UA"/>
              </w:rPr>
              <w:t xml:space="preserve">Заступник голови </w:t>
            </w:r>
          </w:p>
          <w:p w14:paraId="1337577A" w14:textId="77777777" w:rsidR="00C75D8B" w:rsidRDefault="00C75D8B">
            <w:pPr>
              <w:rPr>
                <w:color w:val="000000"/>
                <w:sz w:val="28"/>
                <w:szCs w:val="28"/>
                <w:lang w:val="uk-UA" w:eastAsia="uk-UA"/>
              </w:rPr>
            </w:pPr>
            <w:r>
              <w:rPr>
                <w:color w:val="000000"/>
                <w:sz w:val="28"/>
                <w:szCs w:val="28"/>
                <w:lang w:val="uk-UA" w:eastAsia="uk-UA"/>
              </w:rPr>
              <w:t>Київської міської державної адміністрації</w:t>
            </w:r>
          </w:p>
          <w:p w14:paraId="4D2393F3" w14:textId="77777777" w:rsidR="00C75D8B" w:rsidRDefault="00C75D8B">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68EFA6B2" w14:textId="77777777" w:rsidR="00C75D8B" w:rsidRDefault="00C75D8B">
            <w:pPr>
              <w:jc w:val="right"/>
              <w:rPr>
                <w:color w:val="000000"/>
                <w:sz w:val="28"/>
                <w:szCs w:val="28"/>
                <w:lang w:val="uk-UA" w:eastAsia="uk-UA"/>
              </w:rPr>
            </w:pPr>
          </w:p>
          <w:p w14:paraId="4CDAD733" w14:textId="77777777" w:rsidR="00C75D8B" w:rsidRDefault="00C75D8B">
            <w:pPr>
              <w:jc w:val="right"/>
              <w:rPr>
                <w:color w:val="000000"/>
                <w:sz w:val="28"/>
                <w:szCs w:val="28"/>
                <w:lang w:val="uk-UA" w:eastAsia="uk-UA"/>
              </w:rPr>
            </w:pPr>
          </w:p>
          <w:p w14:paraId="027EA5E2" w14:textId="77777777" w:rsidR="00C75D8B" w:rsidRDefault="00C75D8B">
            <w:pPr>
              <w:jc w:val="right"/>
              <w:rPr>
                <w:color w:val="000000"/>
                <w:sz w:val="28"/>
                <w:szCs w:val="28"/>
                <w:lang w:val="uk-UA" w:eastAsia="uk-UA"/>
              </w:rPr>
            </w:pPr>
            <w:r>
              <w:rPr>
                <w:color w:val="000000"/>
                <w:sz w:val="28"/>
                <w:szCs w:val="28"/>
                <w:lang w:val="en-US" w:eastAsia="uk-UA"/>
              </w:rPr>
              <w:t>Петро ОЛЕНИЧ</w:t>
            </w:r>
          </w:p>
        </w:tc>
      </w:tr>
      <w:tr w:rsidR="00C75D8B" w14:paraId="5C695C1E" w14:textId="77777777" w:rsidTr="00C75D8B">
        <w:tc>
          <w:tcPr>
            <w:tcW w:w="6062" w:type="dxa"/>
          </w:tcPr>
          <w:p w14:paraId="7586716B" w14:textId="77777777" w:rsidR="00C75D8B" w:rsidRDefault="00C75D8B">
            <w:pPr>
              <w:rPr>
                <w:color w:val="000000"/>
                <w:sz w:val="28"/>
                <w:szCs w:val="28"/>
                <w:lang w:val="uk-UA" w:eastAsia="uk-UA"/>
              </w:rPr>
            </w:pPr>
          </w:p>
          <w:p w14:paraId="41BA134D" w14:textId="77777777" w:rsidR="00C75D8B" w:rsidRDefault="00C75D8B">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1A834D83" w14:textId="77777777" w:rsidR="00C75D8B" w:rsidRDefault="00C75D8B">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415A94" w14:textId="77777777" w:rsidR="00C75D8B" w:rsidRDefault="00C75D8B">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83CBE3F" w14:textId="77777777" w:rsidR="00C75D8B" w:rsidRDefault="00C75D8B">
            <w:pPr>
              <w:jc w:val="right"/>
              <w:rPr>
                <w:rStyle w:val="af0"/>
                <w:b w:val="0"/>
              </w:rPr>
            </w:pPr>
          </w:p>
          <w:p w14:paraId="4D5B78F6" w14:textId="77777777" w:rsidR="00C75D8B" w:rsidRDefault="00C75D8B">
            <w:pPr>
              <w:jc w:val="right"/>
              <w:rPr>
                <w:rStyle w:val="af0"/>
                <w:b w:val="0"/>
                <w:sz w:val="28"/>
                <w:szCs w:val="28"/>
                <w:lang w:val="uk-UA" w:eastAsia="uk-UA"/>
              </w:rPr>
            </w:pPr>
          </w:p>
          <w:p w14:paraId="493C5BCB" w14:textId="77777777" w:rsidR="00C75D8B" w:rsidRDefault="00C75D8B">
            <w:pPr>
              <w:jc w:val="right"/>
              <w:rPr>
                <w:rStyle w:val="af0"/>
                <w:b w:val="0"/>
                <w:sz w:val="28"/>
                <w:szCs w:val="28"/>
                <w:lang w:val="uk-UA" w:eastAsia="uk-UA"/>
              </w:rPr>
            </w:pPr>
          </w:p>
          <w:p w14:paraId="2B9A6033" w14:textId="77777777" w:rsidR="00C75D8B" w:rsidRPr="00C75D8B" w:rsidRDefault="00C75D8B">
            <w:pPr>
              <w:jc w:val="right"/>
              <w:rPr>
                <w:b/>
                <w:color w:val="000000"/>
              </w:rPr>
            </w:pPr>
            <w:r w:rsidRPr="00C75D8B">
              <w:rPr>
                <w:rStyle w:val="af0"/>
                <w:b w:val="0"/>
                <w:sz w:val="28"/>
                <w:szCs w:val="28"/>
                <w:lang w:val="uk-UA" w:eastAsia="uk-UA"/>
              </w:rPr>
              <w:t>Валентина ПЕЛИХ</w:t>
            </w:r>
          </w:p>
        </w:tc>
      </w:tr>
      <w:tr w:rsidR="00C75D8B" w14:paraId="1E02A3F6" w14:textId="77777777" w:rsidTr="00C75D8B">
        <w:tc>
          <w:tcPr>
            <w:tcW w:w="6062" w:type="dxa"/>
          </w:tcPr>
          <w:p w14:paraId="50FFD1B3" w14:textId="77777777" w:rsidR="00C75D8B" w:rsidRDefault="00C75D8B">
            <w:pPr>
              <w:rPr>
                <w:color w:val="000000"/>
                <w:sz w:val="28"/>
                <w:szCs w:val="28"/>
                <w:lang w:val="uk-UA" w:eastAsia="uk-UA"/>
              </w:rPr>
            </w:pPr>
          </w:p>
          <w:p w14:paraId="011CA1F6" w14:textId="77777777" w:rsidR="00C75D8B" w:rsidRDefault="00C75D8B">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27E1D5A" w14:textId="77777777" w:rsidR="00C75D8B" w:rsidRDefault="00C75D8B">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B38EE5E" w14:textId="77777777" w:rsidR="00C75D8B" w:rsidRDefault="00C75D8B">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21D8E4C" w14:textId="77777777" w:rsidR="00C75D8B" w:rsidRDefault="00C75D8B">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52E8E714" w14:textId="77777777" w:rsidR="00C75D8B" w:rsidRDefault="00C75D8B">
            <w:pPr>
              <w:jc w:val="right"/>
              <w:rPr>
                <w:color w:val="000000"/>
                <w:sz w:val="28"/>
                <w:szCs w:val="28"/>
                <w:lang w:val="uk-UA" w:eastAsia="uk-UA"/>
              </w:rPr>
            </w:pPr>
          </w:p>
          <w:p w14:paraId="4BF5D291" w14:textId="77777777" w:rsidR="00C75D8B" w:rsidRDefault="00C75D8B">
            <w:pPr>
              <w:jc w:val="right"/>
              <w:rPr>
                <w:color w:val="000000"/>
                <w:sz w:val="28"/>
                <w:szCs w:val="28"/>
                <w:lang w:val="uk-UA" w:eastAsia="uk-UA"/>
              </w:rPr>
            </w:pPr>
          </w:p>
          <w:p w14:paraId="309BD886" w14:textId="77777777" w:rsidR="00C75D8B" w:rsidRDefault="00C75D8B">
            <w:pPr>
              <w:jc w:val="right"/>
              <w:rPr>
                <w:color w:val="000000"/>
                <w:sz w:val="28"/>
                <w:szCs w:val="28"/>
                <w:lang w:val="uk-UA" w:eastAsia="uk-UA"/>
              </w:rPr>
            </w:pPr>
          </w:p>
          <w:p w14:paraId="65CE49F8" w14:textId="77777777" w:rsidR="00C75D8B" w:rsidRDefault="00C75D8B">
            <w:pPr>
              <w:jc w:val="right"/>
              <w:rPr>
                <w:color w:val="000000"/>
                <w:sz w:val="28"/>
                <w:szCs w:val="28"/>
                <w:lang w:val="uk-UA" w:eastAsia="uk-UA"/>
              </w:rPr>
            </w:pPr>
          </w:p>
          <w:p w14:paraId="35F89F43" w14:textId="77777777" w:rsidR="00C75D8B" w:rsidRDefault="00C75D8B">
            <w:pPr>
              <w:jc w:val="right"/>
              <w:rPr>
                <w:rStyle w:val="af0"/>
                <w:b w:val="0"/>
              </w:rPr>
            </w:pPr>
            <w:r>
              <w:rPr>
                <w:color w:val="000000"/>
                <w:sz w:val="28"/>
                <w:szCs w:val="28"/>
                <w:lang w:val="uk-UA" w:eastAsia="uk-UA"/>
              </w:rPr>
              <w:t>Віктор ДВОРНІКОВ</w:t>
            </w:r>
          </w:p>
        </w:tc>
      </w:tr>
      <w:tr w:rsidR="00C75D8B" w14:paraId="0FED352C" w14:textId="77777777" w:rsidTr="00C75D8B">
        <w:tc>
          <w:tcPr>
            <w:tcW w:w="6062" w:type="dxa"/>
          </w:tcPr>
          <w:p w14:paraId="6658C6F1" w14:textId="77777777" w:rsidR="00C75D8B" w:rsidRDefault="00C75D8B">
            <w:pPr>
              <w:rPr>
                <w:color w:val="000000"/>
              </w:rPr>
            </w:pPr>
          </w:p>
          <w:p w14:paraId="76D4FCB1" w14:textId="77777777" w:rsidR="00C75D8B" w:rsidRDefault="00C75D8B">
            <w:pPr>
              <w:rPr>
                <w:color w:val="000000"/>
                <w:sz w:val="28"/>
                <w:szCs w:val="28"/>
                <w:lang w:val="uk-UA" w:eastAsia="uk-UA"/>
              </w:rPr>
            </w:pPr>
            <w:r>
              <w:rPr>
                <w:color w:val="000000"/>
                <w:sz w:val="28"/>
                <w:szCs w:val="28"/>
                <w:lang w:val="uk-UA" w:eastAsia="uk-UA"/>
              </w:rPr>
              <w:t>Начальник юридичного управління</w:t>
            </w:r>
          </w:p>
          <w:p w14:paraId="63EEF6C7" w14:textId="77777777" w:rsidR="00C75D8B" w:rsidRDefault="00C75D8B">
            <w:pPr>
              <w:rPr>
                <w:color w:val="000000"/>
                <w:sz w:val="28"/>
                <w:szCs w:val="28"/>
                <w:lang w:val="uk-UA" w:eastAsia="uk-UA"/>
              </w:rPr>
            </w:pPr>
            <w:r>
              <w:rPr>
                <w:color w:val="000000"/>
                <w:sz w:val="28"/>
                <w:szCs w:val="28"/>
                <w:lang w:val="uk-UA" w:eastAsia="uk-UA"/>
              </w:rPr>
              <w:t>Департаменту земельних ресурсів</w:t>
            </w:r>
          </w:p>
          <w:p w14:paraId="617E2075" w14:textId="77777777" w:rsidR="00C75D8B" w:rsidRDefault="00C75D8B">
            <w:pPr>
              <w:rPr>
                <w:color w:val="000000"/>
                <w:sz w:val="28"/>
                <w:szCs w:val="28"/>
                <w:lang w:val="uk-UA" w:eastAsia="uk-UA"/>
              </w:rPr>
            </w:pPr>
            <w:r>
              <w:rPr>
                <w:color w:val="000000"/>
                <w:sz w:val="28"/>
                <w:szCs w:val="28"/>
                <w:lang w:val="uk-UA" w:eastAsia="uk-UA"/>
              </w:rPr>
              <w:t>виконавчого органу Київської міської ради</w:t>
            </w:r>
          </w:p>
          <w:p w14:paraId="3EB0257C" w14:textId="77777777" w:rsidR="00C75D8B" w:rsidRDefault="00C75D8B">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069ADEFE" w14:textId="77777777" w:rsidR="00C75D8B" w:rsidRPr="00C75D8B" w:rsidRDefault="00C75D8B">
            <w:pPr>
              <w:jc w:val="right"/>
              <w:rPr>
                <w:rStyle w:val="af0"/>
                <w:b w:val="0"/>
                <w:lang w:val="uk-UA"/>
              </w:rPr>
            </w:pPr>
          </w:p>
          <w:p w14:paraId="7E695AAF" w14:textId="77777777" w:rsidR="00C75D8B" w:rsidRDefault="00C75D8B">
            <w:pPr>
              <w:jc w:val="right"/>
              <w:rPr>
                <w:rStyle w:val="af0"/>
                <w:b w:val="0"/>
                <w:sz w:val="28"/>
                <w:szCs w:val="28"/>
                <w:lang w:val="uk-UA" w:eastAsia="uk-UA"/>
              </w:rPr>
            </w:pPr>
          </w:p>
          <w:p w14:paraId="2AC8F66B" w14:textId="77777777" w:rsidR="00C75D8B" w:rsidRDefault="00C75D8B">
            <w:pPr>
              <w:jc w:val="right"/>
              <w:rPr>
                <w:rStyle w:val="af0"/>
                <w:b w:val="0"/>
                <w:sz w:val="28"/>
                <w:szCs w:val="28"/>
                <w:lang w:val="uk-UA" w:eastAsia="uk-UA"/>
              </w:rPr>
            </w:pPr>
          </w:p>
          <w:p w14:paraId="7AA230AC" w14:textId="77777777" w:rsidR="00C75D8B" w:rsidRDefault="00C75D8B">
            <w:pPr>
              <w:jc w:val="right"/>
              <w:rPr>
                <w:rStyle w:val="af0"/>
                <w:b w:val="0"/>
                <w:sz w:val="28"/>
                <w:szCs w:val="28"/>
                <w:lang w:val="uk-UA" w:eastAsia="uk-UA"/>
              </w:rPr>
            </w:pPr>
          </w:p>
          <w:p w14:paraId="3B323377" w14:textId="77777777" w:rsidR="00C75D8B" w:rsidRPr="00C75D8B" w:rsidRDefault="00C75D8B">
            <w:pPr>
              <w:jc w:val="right"/>
              <w:rPr>
                <w:rStyle w:val="af0"/>
                <w:b w:val="0"/>
                <w:sz w:val="28"/>
                <w:szCs w:val="28"/>
                <w:lang w:val="uk-UA" w:eastAsia="uk-UA"/>
              </w:rPr>
            </w:pPr>
            <w:r w:rsidRPr="00C75D8B">
              <w:rPr>
                <w:rStyle w:val="af0"/>
                <w:b w:val="0"/>
                <w:sz w:val="28"/>
                <w:szCs w:val="28"/>
                <w:lang w:val="uk-UA" w:eastAsia="uk-UA"/>
              </w:rPr>
              <w:t>Дмитро РАДЗІЄВСЬКИЙ</w:t>
            </w:r>
          </w:p>
        </w:tc>
      </w:tr>
      <w:tr w:rsidR="00C75D8B" w14:paraId="1950623F" w14:textId="77777777" w:rsidTr="00C75D8B">
        <w:tc>
          <w:tcPr>
            <w:tcW w:w="6062" w:type="dxa"/>
          </w:tcPr>
          <w:p w14:paraId="1A1DA3C4" w14:textId="77777777" w:rsidR="00C75D8B" w:rsidRDefault="00C75D8B">
            <w:pPr>
              <w:jc w:val="both"/>
              <w:rPr>
                <w:color w:val="000000"/>
              </w:rPr>
            </w:pPr>
          </w:p>
          <w:p w14:paraId="7E205451" w14:textId="77777777" w:rsidR="00C75D8B" w:rsidRDefault="00C75D8B">
            <w:pPr>
              <w:jc w:val="both"/>
              <w:rPr>
                <w:color w:val="000000"/>
                <w:sz w:val="28"/>
                <w:szCs w:val="28"/>
                <w:lang w:val="uk-UA" w:eastAsia="uk-UA"/>
              </w:rPr>
            </w:pPr>
            <w:r>
              <w:rPr>
                <w:color w:val="000000"/>
                <w:sz w:val="28"/>
                <w:szCs w:val="28"/>
                <w:lang w:val="uk-UA" w:eastAsia="uk-UA"/>
              </w:rPr>
              <w:t xml:space="preserve">Заступник директора Департаменту – </w:t>
            </w:r>
          </w:p>
          <w:p w14:paraId="394F9785" w14:textId="77777777" w:rsidR="00C75D8B" w:rsidRDefault="00C75D8B">
            <w:pPr>
              <w:jc w:val="both"/>
              <w:rPr>
                <w:color w:val="000000"/>
                <w:sz w:val="28"/>
                <w:szCs w:val="28"/>
                <w:lang w:val="uk-UA" w:eastAsia="uk-UA"/>
              </w:rPr>
            </w:pPr>
            <w:r>
              <w:rPr>
                <w:color w:val="000000"/>
                <w:sz w:val="28"/>
                <w:szCs w:val="28"/>
                <w:lang w:val="uk-UA" w:eastAsia="uk-UA"/>
              </w:rPr>
              <w:t xml:space="preserve">начальник управління землеустрою та ринку </w:t>
            </w:r>
          </w:p>
          <w:p w14:paraId="3D7498F7" w14:textId="77777777" w:rsidR="00C75D8B" w:rsidRDefault="00C75D8B">
            <w:pPr>
              <w:jc w:val="both"/>
              <w:rPr>
                <w:color w:val="000000"/>
                <w:sz w:val="28"/>
                <w:szCs w:val="28"/>
                <w:lang w:val="uk-UA" w:eastAsia="uk-UA"/>
              </w:rPr>
            </w:pPr>
            <w:r>
              <w:rPr>
                <w:color w:val="000000"/>
                <w:sz w:val="28"/>
                <w:szCs w:val="28"/>
                <w:lang w:val="uk-UA" w:eastAsia="uk-UA"/>
              </w:rPr>
              <w:t>земель Департаменту земельних ресурсів</w:t>
            </w:r>
          </w:p>
          <w:p w14:paraId="3D1D18CB" w14:textId="77777777" w:rsidR="00C75D8B" w:rsidRDefault="00C75D8B">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14:paraId="204CEE27" w14:textId="77777777" w:rsidR="00C75D8B" w:rsidRDefault="00C75D8B">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42590FCE" w14:textId="77777777" w:rsidR="00C75D8B" w:rsidRDefault="00C75D8B">
            <w:pPr>
              <w:jc w:val="right"/>
              <w:rPr>
                <w:bCs/>
                <w:lang w:val="en-US" w:eastAsia="uk-UA"/>
              </w:rPr>
            </w:pPr>
          </w:p>
          <w:p w14:paraId="6DC0302B" w14:textId="77777777" w:rsidR="00C75D8B" w:rsidRDefault="00C75D8B">
            <w:pPr>
              <w:jc w:val="right"/>
              <w:rPr>
                <w:bCs/>
                <w:lang w:val="en-US" w:eastAsia="uk-UA"/>
              </w:rPr>
            </w:pPr>
          </w:p>
          <w:p w14:paraId="0104D5C4" w14:textId="77777777" w:rsidR="00C75D8B" w:rsidRDefault="00C75D8B">
            <w:pPr>
              <w:jc w:val="right"/>
              <w:rPr>
                <w:bCs/>
                <w:lang w:val="en-US" w:eastAsia="uk-UA"/>
              </w:rPr>
            </w:pPr>
          </w:p>
          <w:p w14:paraId="3189624C" w14:textId="77777777" w:rsidR="00C75D8B" w:rsidRDefault="00C75D8B">
            <w:pPr>
              <w:jc w:val="right"/>
              <w:rPr>
                <w:bCs/>
                <w:lang w:val="en-US" w:eastAsia="uk-UA"/>
              </w:rPr>
            </w:pPr>
          </w:p>
          <w:p w14:paraId="7E8CC9E2" w14:textId="77777777" w:rsidR="00C75D8B" w:rsidRDefault="00C75D8B">
            <w:pPr>
              <w:jc w:val="right"/>
              <w:rPr>
                <w:bCs/>
                <w:lang w:val="en-US" w:eastAsia="uk-UA"/>
              </w:rPr>
            </w:pPr>
          </w:p>
          <w:p w14:paraId="7A29EB5B" w14:textId="77777777" w:rsidR="00C75D8B" w:rsidRDefault="00C75D8B">
            <w:pPr>
              <w:jc w:val="right"/>
              <w:rPr>
                <w:sz w:val="28"/>
                <w:szCs w:val="28"/>
                <w:lang w:val="en-US" w:eastAsia="uk-UA"/>
              </w:rPr>
            </w:pPr>
          </w:p>
          <w:p w14:paraId="3536FB38" w14:textId="77777777" w:rsidR="00C75D8B" w:rsidRDefault="00C75D8B">
            <w:pPr>
              <w:jc w:val="right"/>
              <w:rPr>
                <w:sz w:val="28"/>
                <w:szCs w:val="28"/>
                <w:lang w:val="en-US" w:eastAsia="uk-UA"/>
              </w:rPr>
            </w:pPr>
            <w:r>
              <w:rPr>
                <w:sz w:val="28"/>
                <w:szCs w:val="28"/>
                <w:lang w:val="en-US" w:eastAsia="uk-UA"/>
              </w:rPr>
              <w:t>Анна МІЗІН</w:t>
            </w:r>
          </w:p>
        </w:tc>
      </w:tr>
      <w:tr w:rsidR="00C75D8B" w14:paraId="1C603878" w14:textId="77777777" w:rsidTr="00C75D8B">
        <w:tc>
          <w:tcPr>
            <w:tcW w:w="6062" w:type="dxa"/>
          </w:tcPr>
          <w:p w14:paraId="3BD5C8A1" w14:textId="77777777" w:rsidR="00C75D8B" w:rsidRDefault="00C75D8B">
            <w:pPr>
              <w:rPr>
                <w:snapToGrid w:val="0"/>
                <w:color w:val="000000"/>
                <w:sz w:val="28"/>
                <w:szCs w:val="28"/>
                <w:lang w:val="uk-UA" w:eastAsia="uk-UA"/>
              </w:rPr>
            </w:pPr>
          </w:p>
          <w:p w14:paraId="137E95BE" w14:textId="77777777" w:rsidR="00C75D8B" w:rsidRDefault="00C75D8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lang w:val="uk-UA" w:eastAsia="uk-UA"/>
              </w:rPr>
              <w:t>третього відділу</w:t>
            </w:r>
          </w:p>
          <w:p w14:paraId="7A4357E9" w14:textId="77777777" w:rsidR="00C75D8B" w:rsidRDefault="00C75D8B">
            <w:pPr>
              <w:jc w:val="both"/>
              <w:rPr>
                <w:color w:val="000000"/>
                <w:sz w:val="28"/>
                <w:szCs w:val="28"/>
                <w:lang w:val="uk-UA" w:eastAsia="uk-UA"/>
              </w:rPr>
            </w:pPr>
            <w:r>
              <w:rPr>
                <w:snapToGrid w:val="0"/>
                <w:color w:val="000000"/>
                <w:sz w:val="28"/>
                <w:szCs w:val="28"/>
                <w:lang w:val="uk-UA" w:eastAsia="uk-UA"/>
              </w:rPr>
              <w:t xml:space="preserve">управління землеустрою </w:t>
            </w:r>
            <w:r>
              <w:rPr>
                <w:sz w:val="28"/>
                <w:szCs w:val="28"/>
                <w:lang w:val="uk-UA" w:eastAsia="uk-UA"/>
              </w:rPr>
              <w:t>та ринку земель</w:t>
            </w:r>
          </w:p>
          <w:p w14:paraId="04908733" w14:textId="77777777" w:rsidR="00C75D8B" w:rsidRDefault="00C75D8B">
            <w:pPr>
              <w:jc w:val="both"/>
              <w:rPr>
                <w:sz w:val="28"/>
                <w:szCs w:val="28"/>
                <w:lang w:val="uk-UA" w:eastAsia="uk-UA"/>
              </w:rPr>
            </w:pPr>
            <w:r>
              <w:rPr>
                <w:sz w:val="28"/>
                <w:szCs w:val="28"/>
                <w:lang w:val="uk-UA" w:eastAsia="uk-UA"/>
              </w:rPr>
              <w:t xml:space="preserve">Департаменту земельних ресурсів </w:t>
            </w:r>
          </w:p>
          <w:p w14:paraId="379F6540" w14:textId="77777777" w:rsidR="00C75D8B" w:rsidRDefault="00C75D8B">
            <w:pPr>
              <w:jc w:val="both"/>
              <w:rPr>
                <w:sz w:val="28"/>
                <w:szCs w:val="28"/>
                <w:lang w:val="uk-UA" w:eastAsia="uk-UA"/>
              </w:rPr>
            </w:pPr>
            <w:r>
              <w:rPr>
                <w:sz w:val="28"/>
                <w:szCs w:val="28"/>
                <w:lang w:val="uk-UA" w:eastAsia="uk-UA"/>
              </w:rPr>
              <w:t xml:space="preserve">виконавчого органу Київської міської ради </w:t>
            </w:r>
          </w:p>
          <w:p w14:paraId="78FC2B27" w14:textId="77777777" w:rsidR="00C75D8B" w:rsidRDefault="00C75D8B">
            <w:pPr>
              <w:rPr>
                <w:color w:val="000000"/>
                <w:sz w:val="28"/>
                <w:szCs w:val="28"/>
                <w:lang w:val="uk-UA" w:eastAsia="uk-UA"/>
              </w:rPr>
            </w:pPr>
            <w:r>
              <w:rPr>
                <w:sz w:val="28"/>
                <w:szCs w:val="28"/>
                <w:lang w:val="uk-UA" w:eastAsia="uk-UA"/>
              </w:rPr>
              <w:t>(Київської міської державної адміністрації)</w:t>
            </w:r>
          </w:p>
        </w:tc>
        <w:tc>
          <w:tcPr>
            <w:tcW w:w="3796" w:type="dxa"/>
          </w:tcPr>
          <w:p w14:paraId="7D106E60" w14:textId="77777777" w:rsidR="00C75D8B" w:rsidRDefault="00C75D8B">
            <w:pPr>
              <w:jc w:val="right"/>
              <w:rPr>
                <w:sz w:val="28"/>
                <w:szCs w:val="28"/>
                <w:lang w:val="uk-UA" w:eastAsia="uk-UA"/>
              </w:rPr>
            </w:pPr>
          </w:p>
          <w:p w14:paraId="7A6758C6" w14:textId="77777777" w:rsidR="00C75D8B" w:rsidRDefault="00C75D8B">
            <w:pPr>
              <w:jc w:val="right"/>
              <w:rPr>
                <w:sz w:val="28"/>
                <w:szCs w:val="28"/>
                <w:lang w:val="uk-UA" w:eastAsia="uk-UA"/>
              </w:rPr>
            </w:pPr>
          </w:p>
          <w:p w14:paraId="69C5A687" w14:textId="77777777" w:rsidR="00C75D8B" w:rsidRDefault="00C75D8B">
            <w:pPr>
              <w:jc w:val="right"/>
              <w:rPr>
                <w:sz w:val="28"/>
                <w:szCs w:val="28"/>
                <w:lang w:val="uk-UA" w:eastAsia="uk-UA"/>
              </w:rPr>
            </w:pPr>
          </w:p>
          <w:p w14:paraId="5E9279F5" w14:textId="77777777" w:rsidR="00C75D8B" w:rsidRDefault="00C75D8B">
            <w:pPr>
              <w:jc w:val="right"/>
              <w:rPr>
                <w:sz w:val="28"/>
                <w:szCs w:val="28"/>
                <w:lang w:val="uk-UA" w:eastAsia="uk-UA"/>
              </w:rPr>
            </w:pPr>
          </w:p>
          <w:p w14:paraId="345DA1F1" w14:textId="77777777" w:rsidR="00C75D8B" w:rsidRDefault="00C75D8B">
            <w:pPr>
              <w:jc w:val="right"/>
              <w:rPr>
                <w:sz w:val="28"/>
                <w:szCs w:val="28"/>
                <w:lang w:val="uk-UA" w:eastAsia="uk-UA"/>
              </w:rPr>
            </w:pPr>
          </w:p>
          <w:p w14:paraId="071A70A6" w14:textId="77777777" w:rsidR="00C75D8B" w:rsidRDefault="00C75D8B">
            <w:pPr>
              <w:jc w:val="right"/>
              <w:rPr>
                <w:color w:val="000000"/>
                <w:sz w:val="28"/>
                <w:szCs w:val="28"/>
                <w:lang w:val="uk-UA" w:eastAsia="uk-UA"/>
              </w:rPr>
            </w:pPr>
            <w:r>
              <w:rPr>
                <w:sz w:val="28"/>
                <w:szCs w:val="28"/>
                <w:lang w:val="en-US" w:eastAsia="uk-UA"/>
              </w:rPr>
              <w:t>Раїса ОЛЕЩЕНКО</w:t>
            </w:r>
          </w:p>
        </w:tc>
      </w:tr>
    </w:tbl>
    <w:p w14:paraId="326314DC" w14:textId="77777777" w:rsidR="00C75D8B" w:rsidRDefault="00C75D8B" w:rsidP="00C75D8B">
      <w:pPr>
        <w:rPr>
          <w:lang w:val="en-US" w:eastAsia="uk-UA"/>
        </w:rPr>
      </w:pPr>
      <w:r>
        <w:rPr>
          <w:lang w:val="en-US" w:eastAsia="uk-UA"/>
        </w:rPr>
        <w:t xml:space="preserve"> </w:t>
      </w:r>
    </w:p>
    <w:p w14:paraId="66B85B2F" w14:textId="77083CC9" w:rsidR="00CB7B73" w:rsidRPr="00BB44FA" w:rsidRDefault="00CB7B73" w:rsidP="00C75D8B">
      <w:pPr>
        <w:rPr>
          <w:lang w:val="en-US" w:eastAsia="uk-UA"/>
        </w:rPr>
      </w:pP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21354" w14:textId="77777777" w:rsidR="00F3095B" w:rsidRDefault="00F3095B">
      <w:r>
        <w:separator/>
      </w:r>
    </w:p>
  </w:endnote>
  <w:endnote w:type="continuationSeparator" w:id="0">
    <w:p w14:paraId="2DF65C68" w14:textId="77777777" w:rsidR="00F3095B" w:rsidRDefault="00F3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18931" w14:textId="77777777" w:rsidR="00F3095B" w:rsidRDefault="00F3095B">
      <w:r>
        <w:separator/>
      </w:r>
    </w:p>
  </w:footnote>
  <w:footnote w:type="continuationSeparator" w:id="0">
    <w:p w14:paraId="0CD9FC28" w14:textId="77777777" w:rsidR="00F3095B" w:rsidRDefault="00F309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432BC"/>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4A2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24335"/>
    <w:rsid w:val="00C317E3"/>
    <w:rsid w:val="00C31FB1"/>
    <w:rsid w:val="00C34B0D"/>
    <w:rsid w:val="00C34C8C"/>
    <w:rsid w:val="00C3585B"/>
    <w:rsid w:val="00C365BB"/>
    <w:rsid w:val="00C501C3"/>
    <w:rsid w:val="00C52894"/>
    <w:rsid w:val="00C57126"/>
    <w:rsid w:val="00C647B6"/>
    <w:rsid w:val="00C7069E"/>
    <w:rsid w:val="00C721A2"/>
    <w:rsid w:val="00C750AC"/>
    <w:rsid w:val="00C75D8B"/>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095B"/>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51404303">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42817399">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648</Words>
  <Characters>3696</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4336</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Носуліч Тетяна Миколаївна</cp:lastModifiedBy>
  <cp:revision>87</cp:revision>
  <cp:lastPrinted>2021-11-24T12:07:00Z</cp:lastPrinted>
  <dcterms:created xsi:type="dcterms:W3CDTF">2019-01-31T14:53:00Z</dcterms:created>
  <dcterms:modified xsi:type="dcterms:W3CDTF">2022-10-21T11:46:00Z</dcterms:modified>
</cp:coreProperties>
</file>