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BD381" w14:textId="3F41F241" w:rsidR="00D437FF" w:rsidRPr="005660BA" w:rsidRDefault="006C5603" w:rsidP="00522EA9">
      <w:pPr>
        <w:pStyle w:val="50"/>
        <w:shd w:val="clear" w:color="auto" w:fill="auto"/>
        <w:ind w:right="2373"/>
        <w:jc w:val="center"/>
        <w:rPr>
          <w:sz w:val="36"/>
          <w:szCs w:val="36"/>
        </w:rPr>
      </w:pPr>
      <w:r w:rsidRPr="00A54958">
        <w:rPr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216" behindDoc="1" locked="0" layoutInCell="1" allowOverlap="1" wp14:anchorId="06F67A5D" wp14:editId="4E2AA6B0">
            <wp:simplePos x="0" y="0"/>
            <wp:positionH relativeFrom="column">
              <wp:posOffset>4685665</wp:posOffset>
            </wp:positionH>
            <wp:positionV relativeFrom="paragraph">
              <wp:posOffset>231140</wp:posOffset>
            </wp:positionV>
            <wp:extent cx="1017767" cy="922352"/>
            <wp:effectExtent l="0" t="0" r="0" b="0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767" cy="922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4611" w:rsidRPr="005660BA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0" distB="0" distL="0" distR="0" simplePos="0" relativeHeight="125829378" behindDoc="1" locked="0" layoutInCell="1" allowOverlap="1" wp14:anchorId="431CABDF" wp14:editId="57CCB997">
                <wp:simplePos x="0" y="0"/>
                <wp:positionH relativeFrom="page">
                  <wp:posOffset>5430520</wp:posOffset>
                </wp:positionH>
                <wp:positionV relativeFrom="paragraph">
                  <wp:posOffset>-47625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F715FF5" w14:textId="77777777" w:rsidR="00D437FF" w:rsidRPr="007F01BC" w:rsidRDefault="003D4611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 w:rsidRPr="007F01BC">
                              <w:rPr>
                                <w:bCs/>
                              </w:rPr>
                              <w:t>До справи</w:t>
                            </w:r>
                          </w:p>
                          <w:p w14:paraId="6B7B1F4E" w14:textId="77777777" w:rsidR="00D437FF" w:rsidRPr="007F01BC" w:rsidRDefault="003D4611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4D4053" w:rsidRPr="007F01BC">
                              <w:rPr>
                                <w:sz w:val="24"/>
                                <w:szCs w:val="24"/>
                              </w:rPr>
                              <w:t>517439079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1CABDF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27.6pt;margin-top:-3.75pt;width:117.8pt;height:27.8pt;z-index:-37748710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" filled="f" stroked="f">
                <v:textbox inset="0,0,0,0">
                  <w:txbxContent>
                    <w:p w14:paraId="6F715FF5" w14:textId="77777777" w:rsidR="00D437FF" w:rsidRPr="007F01BC" w:rsidRDefault="003D4611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r w:rsidRPr="007F01BC">
                        <w:rPr>
                          <w:bCs/>
                        </w:rPr>
                        <w:t>До справи</w:t>
                      </w:r>
                    </w:p>
                    <w:p w14:paraId="6B7B1F4E" w14:textId="77777777" w:rsidR="00D437FF" w:rsidRPr="007F01BC" w:rsidRDefault="003D4611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 xml:space="preserve">№ </w:t>
                      </w:r>
                      <w:r w:rsidR="004D4053" w:rsidRPr="007F01BC">
                        <w:rPr>
                          <w:sz w:val="24"/>
                          <w:szCs w:val="24"/>
                        </w:rPr>
                        <w:t>517439079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D4611" w:rsidRPr="005660BA">
        <w:rPr>
          <w:sz w:val="36"/>
          <w:szCs w:val="36"/>
        </w:rPr>
        <w:t>ПОЯСНЮВАЛЬНА ЗАПИСКА</w:t>
      </w:r>
    </w:p>
    <w:p w14:paraId="0B0DB317" w14:textId="327EA30D" w:rsidR="00D437FF" w:rsidRPr="00A54958" w:rsidRDefault="003D4611" w:rsidP="00522EA9">
      <w:pPr>
        <w:pStyle w:val="1"/>
        <w:shd w:val="clear" w:color="auto" w:fill="auto"/>
        <w:spacing w:after="0"/>
        <w:ind w:right="2798" w:firstLine="0"/>
        <w:jc w:val="center"/>
        <w:rPr>
          <w:sz w:val="24"/>
          <w:szCs w:val="24"/>
        </w:rPr>
      </w:pPr>
      <w:r w:rsidRPr="00A54958">
        <w:rPr>
          <w:b/>
          <w:bCs/>
          <w:sz w:val="24"/>
          <w:szCs w:val="24"/>
        </w:rPr>
        <w:t xml:space="preserve">№ </w:t>
      </w:r>
      <w:r w:rsidR="00301E07" w:rsidRPr="00A54958">
        <w:rPr>
          <w:b/>
          <w:bCs/>
          <w:sz w:val="24"/>
          <w:szCs w:val="24"/>
          <w:lang w:val="en-US"/>
        </w:rPr>
        <w:t>ПЗН-65161</w:t>
      </w:r>
      <w:r w:rsidRPr="00A54958">
        <w:rPr>
          <w:b/>
          <w:bCs/>
          <w:sz w:val="24"/>
          <w:szCs w:val="24"/>
        </w:rPr>
        <w:t xml:space="preserve"> від </w:t>
      </w:r>
      <w:r w:rsidR="00E71B39" w:rsidRPr="00A54958">
        <w:rPr>
          <w:b/>
          <w:bCs/>
          <w:sz w:val="24"/>
          <w:szCs w:val="24"/>
          <w:lang w:val="en-US"/>
        </w:rPr>
        <w:t>16.04.2024</w:t>
      </w:r>
    </w:p>
    <w:p w14:paraId="279C27D0" w14:textId="35746CF3" w:rsidR="00D437FF" w:rsidRDefault="003D4611" w:rsidP="00A54958">
      <w:pPr>
        <w:pStyle w:val="20"/>
        <w:shd w:val="clear" w:color="auto" w:fill="auto"/>
        <w:ind w:right="2798"/>
      </w:pP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до </w:t>
      </w:r>
      <w:r w:rsidR="00612AE2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проєкт</w:t>
      </w: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у рішення Київської міської ради:</w:t>
      </w: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br/>
      </w:r>
      <w:r w:rsidR="00EC7C59" w:rsidRPr="00B51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надання </w:t>
      </w:r>
      <w:r w:rsidR="00EC7C59" w:rsidRPr="00B5198D">
        <w:rPr>
          <w:rFonts w:ascii="Times New Roman" w:hAnsi="Times New Roman" w:cs="Times New Roman"/>
          <w:b/>
          <w:sz w:val="24"/>
          <w:szCs w:val="24"/>
          <w:lang w:eastAsia="ru-RU"/>
        </w:rPr>
        <w:t>Київському комунальному об’єднанню зеленого будівництва та експлуатації зелених насаджень міста «Київзеленбуд»</w:t>
      </w:r>
      <w:r w:rsidR="00EC7C59" w:rsidRPr="00B51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 постійне користування земельних ділянок для експлуатації та обслуговування зеленої зони у Фортечному тупику у Печерському районі міста Києва</w:t>
      </w:r>
      <w:r w:rsidRPr="007F01BC">
        <w:rPr>
          <w:rFonts w:ascii="Times New Roman" w:hAnsi="Times New Roman" w:cs="Times New Roman"/>
          <w:b/>
          <w:sz w:val="20"/>
          <w:szCs w:val="20"/>
        </w:rPr>
        <w:br/>
      </w:r>
    </w:p>
    <w:p w14:paraId="2CB021B8" w14:textId="77777777" w:rsidR="003C0A13" w:rsidRPr="00C44DBB" w:rsidRDefault="003D4611" w:rsidP="00D0322C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sz w:val="19"/>
          <w:szCs w:val="19"/>
        </w:rPr>
      </w:pPr>
      <w:r w:rsidRPr="00C44DBB">
        <w:rPr>
          <w:b/>
          <w:bCs/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EC7C59" w:rsidRPr="00CF2418" w14:paraId="3E3A0A0C" w14:textId="77777777" w:rsidTr="008A6F69">
        <w:trPr>
          <w:cantSplit/>
          <w:trHeight w:val="293"/>
        </w:trPr>
        <w:tc>
          <w:tcPr>
            <w:tcW w:w="3266" w:type="dxa"/>
          </w:tcPr>
          <w:p w14:paraId="5154E9B3" w14:textId="77777777" w:rsidR="00EC7C59" w:rsidRPr="00323ED5" w:rsidRDefault="00EC7C59" w:rsidP="008A6F69">
            <w:pPr>
              <w:pStyle w:val="a5"/>
              <w:shd w:val="clear" w:color="auto" w:fill="auto"/>
              <w:ind w:hanging="113"/>
              <w:rPr>
                <w:b/>
                <w:sz w:val="24"/>
                <w:szCs w:val="24"/>
              </w:rPr>
            </w:pPr>
            <w:r w:rsidRPr="00323ED5">
              <w:rPr>
                <w:sz w:val="24"/>
                <w:szCs w:val="24"/>
              </w:rPr>
              <w:t>Назва</w:t>
            </w:r>
            <w:r w:rsidRPr="00323ED5">
              <w:rPr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41964DF8" w14:textId="77777777" w:rsidR="00EC7C59" w:rsidRPr="00323ED5" w:rsidRDefault="00EC7C59" w:rsidP="008A6F69">
            <w:pPr>
              <w:pStyle w:val="a5"/>
              <w:shd w:val="clear" w:color="auto" w:fill="auto"/>
              <w:rPr>
                <w:b/>
                <w:i/>
                <w:sz w:val="24"/>
                <w:szCs w:val="24"/>
              </w:rPr>
            </w:pPr>
            <w:r w:rsidRPr="00323ED5">
              <w:rPr>
                <w:i/>
                <w:sz w:val="24"/>
                <w:szCs w:val="24"/>
              </w:rPr>
              <w:t>Київське комунальне об’єднання зеленого будівництва та експлуатації зелених насаджень міста «Київзеленбуд»</w:t>
            </w:r>
          </w:p>
        </w:tc>
      </w:tr>
      <w:tr w:rsidR="00EC7C59" w:rsidRPr="00CF2418" w14:paraId="47C33065" w14:textId="77777777" w:rsidTr="008A6F69">
        <w:trPr>
          <w:cantSplit/>
          <w:trHeight w:val="752"/>
        </w:trPr>
        <w:tc>
          <w:tcPr>
            <w:tcW w:w="3266" w:type="dxa"/>
          </w:tcPr>
          <w:p w14:paraId="53A037DD" w14:textId="77777777" w:rsidR="00EC7C59" w:rsidRPr="00AC6C1F" w:rsidRDefault="00EC7C59" w:rsidP="008A6F69">
            <w:pPr>
              <w:pStyle w:val="a5"/>
              <w:ind w:hanging="113"/>
              <w:rPr>
                <w:b/>
                <w:sz w:val="24"/>
                <w:szCs w:val="24"/>
                <w:lang w:val="ru-RU"/>
              </w:rPr>
            </w:pPr>
            <w:r w:rsidRPr="00323ED5">
              <w:rPr>
                <w:sz w:val="24"/>
                <w:szCs w:val="24"/>
              </w:rPr>
              <w:t xml:space="preserve"> </w:t>
            </w:r>
            <w:r w:rsidRPr="00AC6C1F">
              <w:rPr>
                <w:sz w:val="24"/>
                <w:szCs w:val="24"/>
                <w:lang w:val="ru-RU"/>
              </w:rPr>
              <w:t>Перелік засновників</w:t>
            </w:r>
          </w:p>
          <w:p w14:paraId="448BFA64" w14:textId="77777777" w:rsidR="00EC7C59" w:rsidRPr="00AC6C1F" w:rsidRDefault="00EC7C59" w:rsidP="008A6F69">
            <w:pPr>
              <w:pStyle w:val="a5"/>
              <w:ind w:hanging="11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AC6C1F">
              <w:rPr>
                <w:sz w:val="24"/>
                <w:szCs w:val="24"/>
                <w:lang w:val="ru-RU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4911B7C1" w14:textId="77777777" w:rsidR="00EC7C59" w:rsidRPr="00AC6C1F" w:rsidRDefault="00EC7C59" w:rsidP="008A6F69">
            <w:pPr>
              <w:pStyle w:val="a5"/>
              <w:shd w:val="clear" w:color="auto" w:fill="auto"/>
              <w:rPr>
                <w:b/>
                <w:sz w:val="24"/>
                <w:szCs w:val="24"/>
                <w:lang w:val="ru-RU"/>
              </w:rPr>
            </w:pPr>
            <w:r w:rsidRPr="002E7DD2">
              <w:rPr>
                <w:i/>
                <w:iCs/>
                <w:sz w:val="24"/>
                <w:szCs w:val="24"/>
                <w:lang w:val="ru-RU"/>
              </w:rPr>
              <w:t>КИЇВСЬКА МІСЬКА ДЕРЖАВНА АДМІНІСТРАЦІЯ</w:t>
            </w:r>
            <w:r w:rsidRPr="002E7DD2">
              <w:rPr>
                <w:i/>
                <w:iCs/>
                <w:sz w:val="24"/>
                <w:szCs w:val="24"/>
                <w:lang w:val="ru-RU"/>
              </w:rPr>
              <w:br/>
              <w:t>01044, м. Київ, Шевченківський район, ВУЛИЦЯ ХРЕЩАТИК, будинок 36</w:t>
            </w:r>
          </w:p>
        </w:tc>
      </w:tr>
      <w:tr w:rsidR="00EC7C59" w:rsidRPr="00CF2418" w14:paraId="0584955B" w14:textId="77777777" w:rsidTr="008A6F69">
        <w:trPr>
          <w:cantSplit/>
          <w:trHeight w:val="467"/>
        </w:trPr>
        <w:tc>
          <w:tcPr>
            <w:tcW w:w="3266" w:type="dxa"/>
          </w:tcPr>
          <w:p w14:paraId="26245EE5" w14:textId="77777777" w:rsidR="00EC7C59" w:rsidRDefault="00EC7C59" w:rsidP="008A6F69">
            <w:pPr>
              <w:pStyle w:val="a5"/>
              <w:ind w:left="-11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14:paraId="5C59469D" w14:textId="77777777" w:rsidR="00EC7C59" w:rsidRPr="00B30291" w:rsidRDefault="00EC7C59" w:rsidP="008A6F69">
            <w:pPr>
              <w:pStyle w:val="a5"/>
              <w:ind w:left="-113"/>
              <w:rPr>
                <w:b/>
                <w:sz w:val="16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>власник (контролер)</w:t>
            </w:r>
          </w:p>
        </w:tc>
        <w:tc>
          <w:tcPr>
            <w:tcW w:w="6090" w:type="dxa"/>
          </w:tcPr>
          <w:p w14:paraId="67F6E38D" w14:textId="77777777" w:rsidR="00EC7C59" w:rsidRPr="00AC6C1F" w:rsidRDefault="00EC7C59" w:rsidP="008A6F69">
            <w:pPr>
              <w:pStyle w:val="a5"/>
              <w:shd w:val="clear" w:color="auto" w:fill="auto"/>
              <w:rPr>
                <w:b/>
                <w:i/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Відсутній</w:t>
            </w:r>
          </w:p>
        </w:tc>
      </w:tr>
      <w:tr w:rsidR="00EC7C59" w:rsidRPr="00CF2418" w14:paraId="3F77856A" w14:textId="77777777" w:rsidTr="008A6F69">
        <w:trPr>
          <w:cantSplit/>
          <w:trHeight w:val="293"/>
        </w:trPr>
        <w:tc>
          <w:tcPr>
            <w:tcW w:w="3266" w:type="dxa"/>
          </w:tcPr>
          <w:p w14:paraId="4A628492" w14:textId="77777777" w:rsidR="00EC7C59" w:rsidRPr="00B30291" w:rsidRDefault="00EC7C59" w:rsidP="008A6F69">
            <w:pPr>
              <w:pStyle w:val="a5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Реєстраційний номер:</w:t>
            </w:r>
          </w:p>
        </w:tc>
        <w:tc>
          <w:tcPr>
            <w:tcW w:w="6090" w:type="dxa"/>
          </w:tcPr>
          <w:p w14:paraId="4084BDF0" w14:textId="28FABCE1" w:rsidR="00EC7C59" w:rsidRPr="00AC6C1F" w:rsidRDefault="00EC7C59" w:rsidP="00EC7C59">
            <w:pPr>
              <w:pStyle w:val="a5"/>
              <w:shd w:val="clear" w:color="auto" w:fill="auto"/>
              <w:rPr>
                <w:b/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від</w:t>
            </w:r>
            <w:r w:rsidRPr="00AC6C1F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04.04</w:t>
            </w:r>
            <w:r w:rsidRPr="00AC6C1F">
              <w:rPr>
                <w:i/>
                <w:sz w:val="24"/>
                <w:szCs w:val="24"/>
              </w:rPr>
              <w:t>.2024</w:t>
            </w:r>
            <w:r w:rsidRPr="00AC6C1F">
              <w:rPr>
                <w:sz w:val="24"/>
                <w:szCs w:val="24"/>
              </w:rPr>
              <w:t xml:space="preserve"> </w:t>
            </w:r>
            <w:r w:rsidRPr="00AC6C1F">
              <w:rPr>
                <w:i/>
                <w:sz w:val="24"/>
                <w:szCs w:val="24"/>
              </w:rPr>
              <w:t xml:space="preserve">№ </w:t>
            </w:r>
            <w:r>
              <w:rPr>
                <w:i/>
                <w:sz w:val="24"/>
                <w:szCs w:val="24"/>
              </w:rPr>
              <w:t>517439079</w:t>
            </w:r>
          </w:p>
        </w:tc>
      </w:tr>
    </w:tbl>
    <w:p w14:paraId="226D2964" w14:textId="77777777" w:rsidR="006C75C6" w:rsidRPr="006C75C6" w:rsidRDefault="006C75C6" w:rsidP="006C75C6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</w:rPr>
      </w:pPr>
    </w:p>
    <w:p w14:paraId="24182398" w14:textId="31E7C42B" w:rsidR="00854144" w:rsidRPr="00EC7C59" w:rsidRDefault="003D4611" w:rsidP="006C75C6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Відомості про земельн</w:t>
      </w:r>
      <w:r w:rsidR="00EC7C59">
        <w:rPr>
          <w:b/>
          <w:bCs/>
          <w:sz w:val="24"/>
          <w:szCs w:val="24"/>
        </w:rPr>
        <w:t>і</w:t>
      </w:r>
      <w:r w:rsidRPr="005660BA">
        <w:rPr>
          <w:b/>
          <w:bCs/>
          <w:sz w:val="24"/>
          <w:szCs w:val="24"/>
        </w:rPr>
        <w:t xml:space="preserve"> ділянк</w:t>
      </w:r>
      <w:r w:rsidR="00EC7C59">
        <w:rPr>
          <w:b/>
          <w:bCs/>
          <w:sz w:val="24"/>
          <w:szCs w:val="24"/>
        </w:rPr>
        <w:t>и</w:t>
      </w:r>
      <w:r w:rsidRPr="005660BA">
        <w:rPr>
          <w:b/>
          <w:bCs/>
          <w:sz w:val="24"/>
          <w:szCs w:val="24"/>
        </w:rPr>
        <w:t xml:space="preserve"> </w:t>
      </w:r>
      <w:r w:rsidR="00EC7C59" w:rsidRPr="00BA4703">
        <w:rPr>
          <w:b/>
          <w:sz w:val="24"/>
          <w:szCs w:val="24"/>
          <w:lang w:val="ru-RU"/>
        </w:rPr>
        <w:t>(кадастров</w:t>
      </w:r>
      <w:r w:rsidR="00EC7C59">
        <w:rPr>
          <w:b/>
          <w:sz w:val="24"/>
          <w:szCs w:val="24"/>
          <w:lang w:val="ru-RU"/>
        </w:rPr>
        <w:t>і №№</w:t>
      </w:r>
      <w:r w:rsidR="00B5198D">
        <w:rPr>
          <w:b/>
          <w:sz w:val="24"/>
          <w:szCs w:val="24"/>
          <w:lang w:val="ru-RU"/>
        </w:rPr>
        <w:t xml:space="preserve"> </w:t>
      </w:r>
      <w:r w:rsidR="008F1609" w:rsidRPr="005660BA">
        <w:rPr>
          <w:b/>
          <w:bCs/>
          <w:sz w:val="24"/>
          <w:szCs w:val="24"/>
        </w:rPr>
        <w:t>8000000000:79:046:0004</w:t>
      </w:r>
      <w:r w:rsidR="00B5198D">
        <w:rPr>
          <w:b/>
          <w:bCs/>
          <w:sz w:val="24"/>
          <w:szCs w:val="24"/>
        </w:rPr>
        <w:t xml:space="preserve">, </w:t>
      </w:r>
      <w:r w:rsidR="00B5198D" w:rsidRPr="005660BA">
        <w:rPr>
          <w:b/>
          <w:bCs/>
          <w:sz w:val="24"/>
          <w:szCs w:val="24"/>
        </w:rPr>
        <w:t>8000000000:82:078:0008</w:t>
      </w:r>
      <w:r w:rsidR="00EC7C59">
        <w:rPr>
          <w:b/>
          <w:bCs/>
          <w:sz w:val="24"/>
          <w:szCs w:val="24"/>
        </w:rPr>
        <w:t>)</w:t>
      </w:r>
      <w:r w:rsidR="007D79A0" w:rsidRPr="00EC7C59">
        <w:rPr>
          <w:b/>
          <w:bCs/>
          <w:sz w:val="24"/>
          <w:szCs w:val="24"/>
        </w:rPr>
        <w:t>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EC7C59" w14:paraId="66B59458" w14:textId="77777777" w:rsidTr="008A6F69">
        <w:trPr>
          <w:trHeight w:hRule="exact" w:val="427"/>
        </w:trPr>
        <w:tc>
          <w:tcPr>
            <w:tcW w:w="3260" w:type="dxa"/>
            <w:shd w:val="clear" w:color="auto" w:fill="FFFFFF"/>
          </w:tcPr>
          <w:p w14:paraId="02B69B9C" w14:textId="77777777" w:rsidR="00EC7C59" w:rsidRPr="00CF2418" w:rsidRDefault="00EC7C59" w:rsidP="008A6F69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 w:rsidRPr="00CF2418">
              <w:rPr>
                <w:sz w:val="24"/>
                <w:szCs w:val="24"/>
              </w:rPr>
              <w:t xml:space="preserve">Місце розташування </w:t>
            </w:r>
            <w:r>
              <w:rPr>
                <w:sz w:val="24"/>
                <w:szCs w:val="24"/>
              </w:rPr>
              <w:t>(</w:t>
            </w:r>
            <w:r w:rsidRPr="00CF2418">
              <w:rPr>
                <w:sz w:val="24"/>
                <w:szCs w:val="24"/>
              </w:rPr>
              <w:t>адреса)</w:t>
            </w:r>
          </w:p>
        </w:tc>
        <w:tc>
          <w:tcPr>
            <w:tcW w:w="6100" w:type="dxa"/>
            <w:shd w:val="clear" w:color="auto" w:fill="FFFFFF"/>
          </w:tcPr>
          <w:p w14:paraId="327C542A" w14:textId="53329D08" w:rsidR="00EC7C59" w:rsidRPr="00AC6C1F" w:rsidRDefault="00EC7C59" w:rsidP="00B5198D">
            <w:pPr>
              <w:pStyle w:val="a7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C46A9D">
              <w:rPr>
                <w:i/>
                <w:iCs/>
                <w:sz w:val="24"/>
                <w:szCs w:val="24"/>
                <w:lang w:val="ru-RU"/>
              </w:rPr>
              <w:t xml:space="preserve">м. Київ, р-н </w:t>
            </w:r>
            <w:r>
              <w:rPr>
                <w:i/>
                <w:iCs/>
                <w:sz w:val="24"/>
                <w:szCs w:val="24"/>
                <w:lang w:val="ru-RU"/>
              </w:rPr>
              <w:t>Печерський</w:t>
            </w:r>
            <w:r w:rsidRPr="00323ED5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r>
              <w:rPr>
                <w:i/>
                <w:iCs/>
                <w:sz w:val="24"/>
                <w:szCs w:val="24"/>
                <w:lang w:val="ru-RU"/>
              </w:rPr>
              <w:t xml:space="preserve">Фортечний </w:t>
            </w:r>
            <w:r w:rsidR="00B5198D">
              <w:rPr>
                <w:i/>
                <w:iCs/>
                <w:sz w:val="24"/>
                <w:szCs w:val="24"/>
                <w:lang w:val="ru-RU"/>
              </w:rPr>
              <w:t>тупик</w:t>
            </w:r>
          </w:p>
        </w:tc>
      </w:tr>
      <w:tr w:rsidR="00EC7C59" w14:paraId="7C4E455A" w14:textId="77777777" w:rsidTr="00FF02B9">
        <w:trPr>
          <w:trHeight w:hRule="exact" w:val="658"/>
        </w:trPr>
        <w:tc>
          <w:tcPr>
            <w:tcW w:w="3260" w:type="dxa"/>
            <w:shd w:val="clear" w:color="auto" w:fill="FFFFFF"/>
          </w:tcPr>
          <w:p w14:paraId="5F08D094" w14:textId="59F40393" w:rsidR="00EC7C59" w:rsidRPr="00CF2418" w:rsidRDefault="00EC7C59" w:rsidP="00B5198D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F2418">
              <w:rPr>
                <w:sz w:val="24"/>
                <w:szCs w:val="24"/>
              </w:rPr>
              <w:t>Площ</w:t>
            </w:r>
            <w:r w:rsidR="00B5198D">
              <w:rPr>
                <w:sz w:val="24"/>
                <w:szCs w:val="24"/>
              </w:rPr>
              <w:t>і</w:t>
            </w:r>
          </w:p>
        </w:tc>
        <w:tc>
          <w:tcPr>
            <w:tcW w:w="6100" w:type="dxa"/>
            <w:shd w:val="clear" w:color="auto" w:fill="FFFFFF"/>
          </w:tcPr>
          <w:p w14:paraId="49958B16" w14:textId="141F5B61" w:rsidR="00FF02B9" w:rsidRDefault="00FF02B9" w:rsidP="00B5198D">
            <w:pPr>
              <w:pStyle w:val="a7"/>
              <w:shd w:val="clear" w:color="auto" w:fill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(кадастровий номер 800000000</w:t>
            </w: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:79:046:0004) –</w:t>
            </w:r>
            <w:r>
              <w:rPr>
                <w:rFonts w:eastAsiaTheme="minorHAnsi"/>
                <w:i/>
                <w:sz w:val="24"/>
                <w:szCs w:val="24"/>
              </w:rPr>
              <w:t xml:space="preserve"> 0,1327</w:t>
            </w:r>
            <w:r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  <w:p w14:paraId="120142F3" w14:textId="77777777" w:rsidR="00B5198D" w:rsidRDefault="00B5198D" w:rsidP="00B5198D">
            <w:pPr>
              <w:pStyle w:val="a7"/>
              <w:shd w:val="clear" w:color="auto" w:fill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(кадастровий номер 800000000</w:t>
            </w: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:82:078:0008) –</w:t>
            </w:r>
            <w:r>
              <w:rPr>
                <w:rFonts w:eastAsiaTheme="minorHAnsi"/>
                <w:i/>
                <w:sz w:val="24"/>
                <w:szCs w:val="24"/>
              </w:rPr>
              <w:t xml:space="preserve"> 0,1088</w:t>
            </w:r>
            <w:r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  <w:p w14:paraId="7036AB15" w14:textId="14C86857" w:rsidR="00FF02B9" w:rsidRPr="00AC6C1F" w:rsidRDefault="00FF02B9" w:rsidP="00EC7C59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</w:p>
        </w:tc>
      </w:tr>
      <w:tr w:rsidR="00EC7C59" w14:paraId="557DED7B" w14:textId="77777777" w:rsidTr="008A6F69">
        <w:trPr>
          <w:trHeight w:hRule="exact" w:val="334"/>
        </w:trPr>
        <w:tc>
          <w:tcPr>
            <w:tcW w:w="3260" w:type="dxa"/>
            <w:shd w:val="clear" w:color="auto" w:fill="FFFFFF"/>
            <w:vAlign w:val="bottom"/>
          </w:tcPr>
          <w:p w14:paraId="61C7904B" w14:textId="77777777" w:rsidR="00EC7C59" w:rsidRDefault="00EC7C59" w:rsidP="008A6F69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26D11">
              <w:rPr>
                <w:sz w:val="24"/>
                <w:szCs w:val="24"/>
              </w:rPr>
              <w:t>Вид та термін користування</w:t>
            </w:r>
          </w:p>
          <w:p w14:paraId="3FF77E2A" w14:textId="77777777" w:rsidR="00EC7C59" w:rsidRDefault="00EC7C59" w:rsidP="008A6F69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</w:p>
          <w:p w14:paraId="14AFE0D6" w14:textId="77777777" w:rsidR="00EC7C59" w:rsidRPr="00726D11" w:rsidRDefault="00EC7C59" w:rsidP="008A6F69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A512179" w14:textId="77777777" w:rsidR="00EC7C59" w:rsidRPr="00AC6C1F" w:rsidRDefault="00EC7C59" w:rsidP="008A6F69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право в процесі оформлення (</w:t>
            </w:r>
            <w:r w:rsidRPr="00C46A9D">
              <w:rPr>
                <w:i/>
                <w:sz w:val="24"/>
                <w:szCs w:val="24"/>
                <w:lang w:val="ru-RU"/>
              </w:rPr>
              <w:t>постійне користування</w:t>
            </w:r>
            <w:r w:rsidRPr="00AC6C1F">
              <w:rPr>
                <w:i/>
                <w:sz w:val="24"/>
                <w:szCs w:val="24"/>
              </w:rPr>
              <w:t>)</w:t>
            </w:r>
          </w:p>
        </w:tc>
      </w:tr>
      <w:tr w:rsidR="00EC7C59" w14:paraId="1A2328F8" w14:textId="77777777" w:rsidTr="008A6F69">
        <w:trPr>
          <w:trHeight w:val="275"/>
        </w:trPr>
        <w:tc>
          <w:tcPr>
            <w:tcW w:w="3260" w:type="dxa"/>
            <w:shd w:val="clear" w:color="auto" w:fill="FFFFFF"/>
          </w:tcPr>
          <w:p w14:paraId="5B0C6F4F" w14:textId="77777777" w:rsidR="00EC7C59" w:rsidRPr="00CF2418" w:rsidRDefault="00EC7C59" w:rsidP="008A6F69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A34C6">
              <w:rPr>
                <w:sz w:val="24"/>
                <w:szCs w:val="24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7170B8F" w14:textId="77777777" w:rsidR="00EC7C59" w:rsidRPr="00AC6C1F" w:rsidRDefault="00EC7C59" w:rsidP="008A6F69">
            <w:pPr>
              <w:pStyle w:val="a7"/>
              <w:shd w:val="clear" w:color="auto" w:fill="auto"/>
              <w:ind w:firstLine="140"/>
              <w:jc w:val="both"/>
              <w:rPr>
                <w:i/>
                <w:sz w:val="24"/>
                <w:szCs w:val="24"/>
              </w:rPr>
            </w:pPr>
            <w:r w:rsidRPr="00C46A9D">
              <w:rPr>
                <w:i/>
                <w:sz w:val="24"/>
                <w:szCs w:val="24"/>
                <w:highlight w:val="white"/>
                <w:lang w:val="ru-RU"/>
              </w:rPr>
              <w:t xml:space="preserve">землі </w:t>
            </w:r>
            <w:r>
              <w:rPr>
                <w:i/>
                <w:sz w:val="24"/>
                <w:szCs w:val="24"/>
                <w:highlight w:val="white"/>
                <w:lang w:val="ru-RU"/>
              </w:rPr>
              <w:t>рекреаційного призначення</w:t>
            </w:r>
          </w:p>
        </w:tc>
      </w:tr>
      <w:tr w:rsidR="00EC7C59" w14:paraId="1804BCD9" w14:textId="77777777" w:rsidTr="008A6F69">
        <w:trPr>
          <w:trHeight w:val="981"/>
        </w:trPr>
        <w:tc>
          <w:tcPr>
            <w:tcW w:w="3260" w:type="dxa"/>
            <w:shd w:val="clear" w:color="auto" w:fill="FFFFFF"/>
          </w:tcPr>
          <w:p w14:paraId="51E77887" w14:textId="77777777" w:rsidR="00EC7C59" w:rsidRPr="00B30291" w:rsidRDefault="00EC7C59" w:rsidP="008A6F69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3807A2FE" w14:textId="5A2FA558" w:rsidR="00EC7C59" w:rsidRPr="00C46A9D" w:rsidRDefault="00EC7C59" w:rsidP="008A6F69">
            <w:pPr>
              <w:pStyle w:val="a7"/>
              <w:ind w:firstLine="140"/>
              <w:jc w:val="both"/>
              <w:rPr>
                <w:i/>
                <w:sz w:val="24"/>
                <w:szCs w:val="24"/>
              </w:rPr>
            </w:pPr>
            <w:r w:rsidRPr="002E7DD2">
              <w:rPr>
                <w:i/>
                <w:sz w:val="24"/>
                <w:szCs w:val="24"/>
              </w:rPr>
              <w:t>07.08 земельні ділянки загального користування, які використовуються як зелені насадження загального користування</w:t>
            </w:r>
            <w:r>
              <w:rPr>
                <w:i/>
                <w:sz w:val="24"/>
                <w:szCs w:val="24"/>
              </w:rPr>
              <w:t xml:space="preserve"> (</w:t>
            </w:r>
            <w:r w:rsidR="00B5198D" w:rsidRPr="00B5198D">
              <w:rPr>
                <w:i/>
                <w:sz w:val="24"/>
                <w:szCs w:val="24"/>
              </w:rPr>
              <w:t>для експлуатації та обслуговування зеленої зони</w:t>
            </w:r>
            <w:r>
              <w:rPr>
                <w:i/>
                <w:sz w:val="24"/>
                <w:szCs w:val="24"/>
              </w:rPr>
              <w:t>)</w:t>
            </w:r>
          </w:p>
        </w:tc>
      </w:tr>
      <w:tr w:rsidR="00FF02B9" w:rsidRPr="009F121B" w14:paraId="47785480" w14:textId="77777777" w:rsidTr="00783381">
        <w:trPr>
          <w:trHeight w:val="410"/>
        </w:trPr>
        <w:tc>
          <w:tcPr>
            <w:tcW w:w="3260" w:type="dxa"/>
            <w:shd w:val="clear" w:color="auto" w:fill="FFFFFF"/>
            <w:vAlign w:val="bottom"/>
          </w:tcPr>
          <w:p w14:paraId="08CD8AC1" w14:textId="49FBBD60" w:rsidR="00FF02B9" w:rsidRPr="00B30291" w:rsidRDefault="00FF02B9" w:rsidP="00FF02B9">
            <w:pPr>
              <w:pStyle w:val="a7"/>
              <w:shd w:val="clear" w:color="auto" w:fill="auto"/>
              <w:ind w:firstLine="0"/>
              <w:rPr>
                <w:sz w:val="24"/>
                <w:szCs w:val="24"/>
                <w:lang w:val="ru-RU"/>
              </w:rPr>
            </w:pPr>
            <w:r w:rsidRPr="00C46A9D">
              <w:rPr>
                <w:sz w:val="24"/>
                <w:szCs w:val="24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>Нормативн</w:t>
            </w:r>
            <w:r w:rsidR="008C6EED">
              <w:rPr>
                <w:sz w:val="24"/>
                <w:szCs w:val="24"/>
              </w:rPr>
              <w:t>і</w:t>
            </w:r>
            <w:r w:rsidRPr="00B30291">
              <w:rPr>
                <w:sz w:val="24"/>
                <w:szCs w:val="24"/>
                <w:lang w:val="ru-RU"/>
              </w:rPr>
              <w:t xml:space="preserve"> грошов</w:t>
            </w:r>
            <w:r w:rsidR="008C6EED">
              <w:rPr>
                <w:sz w:val="24"/>
                <w:szCs w:val="24"/>
                <w:lang w:val="ru-RU"/>
              </w:rPr>
              <w:t>і</w:t>
            </w:r>
            <w:r w:rsidRPr="00B30291">
              <w:rPr>
                <w:sz w:val="24"/>
                <w:szCs w:val="24"/>
                <w:lang w:val="ru-RU"/>
              </w:rPr>
              <w:t xml:space="preserve"> оцінк</w:t>
            </w:r>
            <w:r w:rsidR="008C6EED">
              <w:rPr>
                <w:sz w:val="24"/>
                <w:szCs w:val="24"/>
                <w:lang w:val="ru-RU"/>
              </w:rPr>
              <w:t>и</w:t>
            </w:r>
            <w:r w:rsidRPr="00B30291"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0407B7A2" w14:textId="418E4FA4" w:rsidR="00FF02B9" w:rsidRPr="009F121B" w:rsidRDefault="00B5198D" w:rsidP="00FF02B9">
            <w:pPr>
              <w:pStyle w:val="a7"/>
              <w:shd w:val="clear" w:color="auto" w:fill="auto"/>
              <w:ind w:firstLine="140"/>
              <w:jc w:val="both"/>
              <w:rPr>
                <w:rFonts w:eastAsiaTheme="minorHAnsi"/>
                <w:i/>
                <w:sz w:val="24"/>
                <w:szCs w:val="24"/>
              </w:rPr>
            </w:pPr>
            <w:r w:rsidRPr="009F121B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="00FF02B9" w:rsidRPr="009F121B">
              <w:rPr>
                <w:rFonts w:eastAsiaTheme="minorHAnsi"/>
                <w:i/>
                <w:sz w:val="24"/>
                <w:szCs w:val="24"/>
              </w:rPr>
              <w:t xml:space="preserve">(кадастровий номер 8000000000:79:046:0004) – </w:t>
            </w:r>
            <w:r w:rsidR="004B5527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="009F121B" w:rsidRPr="009F121B">
              <w:rPr>
                <w:rFonts w:eastAsiaTheme="minorHAnsi"/>
                <w:i/>
                <w:sz w:val="24"/>
                <w:szCs w:val="24"/>
              </w:rPr>
              <w:t xml:space="preserve">4 481 435 </w:t>
            </w:r>
            <w:r w:rsidR="009F121B" w:rsidRPr="009F121B">
              <w:rPr>
                <w:rStyle w:val="ad"/>
                <w:sz w:val="24"/>
                <w:szCs w:val="24"/>
              </w:rPr>
              <w:t>грн 00 коп.</w:t>
            </w:r>
          </w:p>
          <w:p w14:paraId="7D5B7B51" w14:textId="77777777" w:rsidR="009F121B" w:rsidRDefault="00B5198D" w:rsidP="009F121B">
            <w:pPr>
              <w:pStyle w:val="a7"/>
              <w:shd w:val="clear" w:color="auto" w:fill="auto"/>
              <w:ind w:firstLine="140"/>
              <w:jc w:val="both"/>
              <w:rPr>
                <w:rFonts w:eastAsiaTheme="minorHAnsi"/>
                <w:i/>
                <w:sz w:val="24"/>
                <w:szCs w:val="24"/>
              </w:rPr>
            </w:pPr>
            <w:r w:rsidRPr="009F121B">
              <w:rPr>
                <w:rFonts w:eastAsiaTheme="minorHAnsi"/>
                <w:i/>
                <w:sz w:val="24"/>
                <w:szCs w:val="24"/>
              </w:rPr>
              <w:t xml:space="preserve">(кадастровий номер 8000000000:82:078:0008) – </w:t>
            </w:r>
          </w:p>
          <w:p w14:paraId="5050D140" w14:textId="14D07451" w:rsidR="00B5198D" w:rsidRPr="009F121B" w:rsidRDefault="009F121B" w:rsidP="009F121B">
            <w:pPr>
              <w:pStyle w:val="a7"/>
              <w:shd w:val="clear" w:color="auto" w:fill="auto"/>
              <w:ind w:firstLine="140"/>
              <w:jc w:val="both"/>
              <w:rPr>
                <w:rStyle w:val="ad"/>
                <w:rFonts w:eastAsiaTheme="minorHAnsi"/>
                <w:iCs w:val="0"/>
                <w:sz w:val="24"/>
                <w:szCs w:val="24"/>
              </w:rPr>
            </w:pPr>
            <w:r>
              <w:rPr>
                <w:rFonts w:eastAsiaTheme="minorHAnsi"/>
                <w:i/>
                <w:sz w:val="24"/>
                <w:szCs w:val="24"/>
              </w:rPr>
              <w:t>3 6</w:t>
            </w:r>
            <w:r w:rsidR="004B5527">
              <w:rPr>
                <w:rFonts w:eastAsiaTheme="minorHAnsi"/>
                <w:i/>
                <w:sz w:val="24"/>
                <w:szCs w:val="24"/>
              </w:rPr>
              <w:t>74</w:t>
            </w:r>
            <w:r>
              <w:rPr>
                <w:rFonts w:eastAsiaTheme="minorHAnsi"/>
                <w:i/>
                <w:sz w:val="24"/>
                <w:szCs w:val="24"/>
              </w:rPr>
              <w:t xml:space="preserve"> 303</w:t>
            </w:r>
            <w:r w:rsidRPr="009F121B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Pr="009F121B">
              <w:rPr>
                <w:rStyle w:val="ad"/>
                <w:bCs/>
                <w:sz w:val="24"/>
                <w:szCs w:val="24"/>
              </w:rPr>
              <w:t xml:space="preserve">грн </w:t>
            </w:r>
            <w:r>
              <w:rPr>
                <w:rStyle w:val="ad"/>
                <w:bCs/>
                <w:sz w:val="24"/>
                <w:szCs w:val="24"/>
              </w:rPr>
              <w:t>9</w:t>
            </w:r>
            <w:r w:rsidRPr="009F121B">
              <w:rPr>
                <w:rStyle w:val="ad"/>
                <w:bCs/>
                <w:sz w:val="24"/>
                <w:szCs w:val="24"/>
              </w:rPr>
              <w:t>0 коп.</w:t>
            </w:r>
          </w:p>
        </w:tc>
      </w:tr>
      <w:tr w:rsidR="00FF02B9" w14:paraId="53C175ED" w14:textId="77777777" w:rsidTr="008A6F69">
        <w:trPr>
          <w:trHeight w:hRule="exact" w:val="774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4E7A94" w14:textId="602B85FA" w:rsidR="00FF02B9" w:rsidRPr="00B30291" w:rsidRDefault="00FF02B9" w:rsidP="00FF02B9">
            <w:pPr>
              <w:pStyle w:val="a7"/>
              <w:ind w:firstLine="0"/>
              <w:rPr>
                <w:rStyle w:val="ad"/>
                <w:b/>
                <w:iCs w:val="0"/>
                <w:sz w:val="24"/>
                <w:szCs w:val="24"/>
                <w:lang w:val="ru-RU"/>
              </w:rPr>
            </w:pPr>
            <w:r w:rsidRPr="00265722">
              <w:rPr>
                <w:sz w:val="24"/>
                <w:szCs w:val="24"/>
                <w:lang w:val="ru-RU"/>
              </w:rPr>
              <w:t>*</w:t>
            </w:r>
            <w:r w:rsidRPr="00265722">
              <w:rPr>
                <w:i/>
                <w:sz w:val="24"/>
                <w:szCs w:val="24"/>
                <w:lang w:val="ru-RU"/>
              </w:rPr>
              <w:t>Наведені розрахунки нормативн</w:t>
            </w:r>
            <w:r w:rsidR="008C6EED">
              <w:rPr>
                <w:i/>
                <w:sz w:val="24"/>
                <w:szCs w:val="24"/>
                <w:lang w:val="ru-RU"/>
              </w:rPr>
              <w:t>их</w:t>
            </w:r>
            <w:r w:rsidRPr="00265722">
              <w:rPr>
                <w:i/>
                <w:sz w:val="24"/>
                <w:szCs w:val="24"/>
                <w:lang w:val="ru-RU"/>
              </w:rPr>
              <w:t xml:space="preserve"> грошов</w:t>
            </w:r>
            <w:r w:rsidR="008C6EED">
              <w:rPr>
                <w:i/>
                <w:sz w:val="24"/>
                <w:szCs w:val="24"/>
                <w:lang w:val="ru-RU"/>
              </w:rPr>
              <w:t>их</w:t>
            </w:r>
            <w:r w:rsidRPr="00265722">
              <w:rPr>
                <w:i/>
                <w:sz w:val="24"/>
                <w:szCs w:val="24"/>
                <w:lang w:val="ru-RU"/>
              </w:rPr>
              <w:t xml:space="preserve"> оцін</w:t>
            </w:r>
            <w:r w:rsidR="008C6EED">
              <w:rPr>
                <w:i/>
                <w:sz w:val="24"/>
                <w:szCs w:val="24"/>
                <w:lang w:val="ru-RU"/>
              </w:rPr>
              <w:t>ок</w:t>
            </w:r>
            <w:r w:rsidRPr="00265722">
              <w:rPr>
                <w:i/>
                <w:sz w:val="24"/>
                <w:szCs w:val="24"/>
                <w:lang w:val="ru-RU"/>
              </w:rPr>
              <w:t xml:space="preserve"> не є остаточними і будуть уточнені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</w:t>
            </w:r>
            <w:r w:rsidR="008C6EED">
              <w:rPr>
                <w:i/>
                <w:sz w:val="24"/>
                <w:szCs w:val="24"/>
                <w:lang w:val="ru-RU"/>
              </w:rPr>
              <w:t>і</w:t>
            </w:r>
            <w:r w:rsidRPr="00265722">
              <w:rPr>
                <w:i/>
                <w:sz w:val="24"/>
                <w:szCs w:val="24"/>
                <w:lang w:val="ru-RU"/>
              </w:rPr>
              <w:t xml:space="preserve"> ділянк</w:t>
            </w:r>
            <w:r w:rsidR="008C6EED">
              <w:rPr>
                <w:i/>
                <w:sz w:val="24"/>
                <w:szCs w:val="24"/>
                <w:lang w:val="ru-RU"/>
              </w:rPr>
              <w:t>и</w:t>
            </w:r>
            <w:r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2232316B" w14:textId="77777777" w:rsidR="00EC7C59" w:rsidRPr="006C75C6" w:rsidRDefault="00EC7C59" w:rsidP="00EC7C59">
      <w:pPr>
        <w:pStyle w:val="1"/>
        <w:shd w:val="clear" w:color="auto" w:fill="auto"/>
        <w:tabs>
          <w:tab w:val="left" w:pos="668"/>
        </w:tabs>
        <w:spacing w:after="0" w:line="228" w:lineRule="auto"/>
        <w:rPr>
          <w:rStyle w:val="ad"/>
          <w:i w:val="0"/>
          <w:iCs w:val="0"/>
          <w:sz w:val="24"/>
          <w:szCs w:val="24"/>
        </w:rPr>
      </w:pPr>
    </w:p>
    <w:p w14:paraId="71DB72B1" w14:textId="77777777" w:rsidR="00FF02B9" w:rsidRDefault="003D4611" w:rsidP="00FF02B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Обґрунтування прийняття рішення</w:t>
      </w:r>
      <w:r w:rsidR="009F1756">
        <w:rPr>
          <w:b/>
          <w:bCs/>
          <w:sz w:val="24"/>
          <w:szCs w:val="24"/>
        </w:rPr>
        <w:t>.</w:t>
      </w:r>
    </w:p>
    <w:p w14:paraId="0502AE4E" w14:textId="4FD6788C" w:rsidR="00FF02B9" w:rsidRPr="00FF02B9" w:rsidRDefault="00FF02B9" w:rsidP="00FF02B9">
      <w:pPr>
        <w:pStyle w:val="1"/>
        <w:shd w:val="clear" w:color="auto" w:fill="auto"/>
        <w:tabs>
          <w:tab w:val="left" w:pos="671"/>
        </w:tabs>
        <w:spacing w:line="228" w:lineRule="auto"/>
        <w:ind w:firstLine="426"/>
        <w:jc w:val="both"/>
        <w:rPr>
          <w:sz w:val="24"/>
          <w:szCs w:val="24"/>
        </w:rPr>
      </w:pPr>
      <w:r w:rsidRPr="00FF02B9">
        <w:rPr>
          <w:sz w:val="24"/>
          <w:szCs w:val="24"/>
        </w:rPr>
        <w:t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                    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4D1A3E5B" w14:textId="431F560D" w:rsidR="00D437FF" w:rsidRPr="005660BA" w:rsidRDefault="00D437FF" w:rsidP="006C75C6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</w:rPr>
      </w:pPr>
    </w:p>
    <w:p w14:paraId="105FE328" w14:textId="77777777" w:rsidR="00D437FF" w:rsidRPr="005660BA" w:rsidRDefault="003D4611" w:rsidP="00486A4D">
      <w:pPr>
        <w:pStyle w:val="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after="0" w:line="228" w:lineRule="auto"/>
        <w:ind w:firstLine="426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Мета прийняття рішення.</w:t>
      </w:r>
    </w:p>
    <w:p w14:paraId="499A3659" w14:textId="609DDBF8" w:rsidR="00D437FF" w:rsidRDefault="003D4611" w:rsidP="009F1756">
      <w:pPr>
        <w:pStyle w:val="1"/>
        <w:shd w:val="clear" w:color="auto" w:fill="auto"/>
        <w:spacing w:after="0"/>
        <w:ind w:firstLine="426"/>
        <w:rPr>
          <w:sz w:val="24"/>
          <w:szCs w:val="24"/>
        </w:rPr>
      </w:pPr>
      <w:r w:rsidRPr="005660BA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30CA9CA" w14:textId="344B0A46" w:rsidR="007D79A0" w:rsidRDefault="007D79A0" w:rsidP="009F1756">
      <w:pPr>
        <w:pStyle w:val="1"/>
        <w:shd w:val="clear" w:color="auto" w:fill="auto"/>
        <w:spacing w:after="0"/>
        <w:ind w:firstLine="426"/>
        <w:rPr>
          <w:sz w:val="24"/>
          <w:szCs w:val="24"/>
        </w:rPr>
      </w:pPr>
    </w:p>
    <w:p w14:paraId="430B5247" w14:textId="77777777" w:rsidR="009A054D" w:rsidRPr="002B31E8" w:rsidRDefault="009A054D" w:rsidP="00D0322C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after="60"/>
        <w:ind w:left="567" w:hanging="141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lastRenderedPageBreak/>
        <w:t>Особливі характеристики ділянки.</w:t>
      </w:r>
    </w:p>
    <w:tbl>
      <w:tblPr>
        <w:tblStyle w:val="a8"/>
        <w:tblW w:w="9697" w:type="dxa"/>
        <w:tblLook w:val="04A0" w:firstRow="1" w:lastRow="0" w:firstColumn="1" w:lastColumn="0" w:noHBand="0" w:noVBand="1"/>
      </w:tblPr>
      <w:tblGrid>
        <w:gridCol w:w="3167"/>
        <w:gridCol w:w="6530"/>
      </w:tblGrid>
      <w:tr w:rsidR="002B31E8" w:rsidRPr="003774B2" w14:paraId="4CAB0CE4" w14:textId="77777777" w:rsidTr="00E267AF">
        <w:trPr>
          <w:cantSplit/>
          <w:trHeight w:val="654"/>
        </w:trPr>
        <w:tc>
          <w:tcPr>
            <w:tcW w:w="3167" w:type="dxa"/>
          </w:tcPr>
          <w:p w14:paraId="6E2889C2" w14:textId="13C8BA98" w:rsidR="002B31E8" w:rsidRPr="00447390" w:rsidRDefault="00C16947" w:rsidP="00447390">
            <w:pPr>
              <w:pStyle w:val="1"/>
              <w:shd w:val="clear" w:color="auto" w:fill="auto"/>
              <w:spacing w:after="0"/>
              <w:ind w:left="-142" w:firstLine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="002B31E8" w:rsidRPr="00447390">
              <w:rPr>
                <w:rFonts w:eastAsia="Courier New"/>
                <w:sz w:val="24"/>
                <w:szCs w:val="24"/>
              </w:rPr>
              <w:t xml:space="preserve">Наявність будівель </w:t>
            </w:r>
          </w:p>
          <w:p w14:paraId="2439C9F8" w14:textId="6A558FD7" w:rsidR="002B31E8" w:rsidRPr="00447390" w:rsidRDefault="00C16947" w:rsidP="00B5198D">
            <w:pPr>
              <w:pStyle w:val="20"/>
              <w:shd w:val="clear" w:color="auto" w:fill="auto"/>
              <w:spacing w:line="209" w:lineRule="auto"/>
              <w:ind w:left="-142"/>
              <w:jc w:val="left"/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2B31E8" w:rsidRPr="00447390"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  <w:t>і споруд на ділян</w:t>
            </w:r>
            <w:r w:rsidR="00B5198D"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  <w:t>ках</w:t>
            </w:r>
            <w:r w:rsidR="002B31E8" w:rsidRPr="00447390"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  <w:t>:</w:t>
            </w:r>
          </w:p>
        </w:tc>
        <w:tc>
          <w:tcPr>
            <w:tcW w:w="6530" w:type="dxa"/>
          </w:tcPr>
          <w:p w14:paraId="77F6A87F" w14:textId="2485A954" w:rsidR="002B31E8" w:rsidRPr="0041184B" w:rsidRDefault="002B31E8" w:rsidP="00BB75E3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9B44EB">
              <w:rPr>
                <w:i/>
                <w:sz w:val="24"/>
                <w:szCs w:val="24"/>
              </w:rPr>
              <w:t>Земельн</w:t>
            </w:r>
            <w:r w:rsidR="00B5198D">
              <w:rPr>
                <w:i/>
                <w:sz w:val="24"/>
                <w:szCs w:val="24"/>
              </w:rPr>
              <w:t>і</w:t>
            </w:r>
            <w:r w:rsidRPr="009B44EB">
              <w:rPr>
                <w:i/>
                <w:sz w:val="24"/>
                <w:szCs w:val="24"/>
              </w:rPr>
              <w:t xml:space="preserve"> ділянк</w:t>
            </w:r>
            <w:r w:rsidR="00B5198D">
              <w:rPr>
                <w:i/>
                <w:sz w:val="24"/>
                <w:szCs w:val="24"/>
              </w:rPr>
              <w:t>и</w:t>
            </w:r>
            <w:r w:rsidRPr="009B44EB">
              <w:rPr>
                <w:i/>
                <w:sz w:val="24"/>
                <w:szCs w:val="24"/>
              </w:rPr>
              <w:t xml:space="preserve"> вільн</w:t>
            </w:r>
            <w:r w:rsidR="00BB75E3">
              <w:rPr>
                <w:i/>
                <w:sz w:val="24"/>
                <w:szCs w:val="24"/>
              </w:rPr>
              <w:t>і</w:t>
            </w:r>
            <w:r w:rsidRPr="009B44EB">
              <w:rPr>
                <w:i/>
                <w:sz w:val="24"/>
                <w:szCs w:val="24"/>
              </w:rPr>
              <w:t xml:space="preserve"> від капітальної забудови</w:t>
            </w:r>
            <w:r w:rsidR="00990F86">
              <w:rPr>
                <w:i/>
                <w:sz w:val="24"/>
                <w:szCs w:val="24"/>
              </w:rPr>
              <w:t>.</w:t>
            </w:r>
          </w:p>
        </w:tc>
      </w:tr>
      <w:tr w:rsidR="002B31E8" w:rsidRPr="003774B2" w14:paraId="2E1CCB39" w14:textId="77777777" w:rsidTr="00FF02B9">
        <w:trPr>
          <w:cantSplit/>
          <w:trHeight w:val="272"/>
        </w:trPr>
        <w:tc>
          <w:tcPr>
            <w:tcW w:w="3167" w:type="dxa"/>
          </w:tcPr>
          <w:p w14:paraId="591A714D" w14:textId="3AF05BE3" w:rsidR="002B31E8" w:rsidRPr="00447390" w:rsidRDefault="00C16947" w:rsidP="00447390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="002B31E8" w:rsidRPr="00447390">
              <w:rPr>
                <w:rFonts w:eastAsia="Courier New"/>
                <w:sz w:val="24"/>
                <w:szCs w:val="24"/>
              </w:rPr>
              <w:t>Наявність ДПТ:</w:t>
            </w:r>
          </w:p>
        </w:tc>
        <w:tc>
          <w:tcPr>
            <w:tcW w:w="6530" w:type="dxa"/>
          </w:tcPr>
          <w:p w14:paraId="3C5543F4" w14:textId="77777777" w:rsidR="002B31E8" w:rsidRPr="0041184B" w:rsidRDefault="002B31E8" w:rsidP="00027B06">
            <w:pPr>
              <w:pStyle w:val="1"/>
              <w:ind w:firstLine="0"/>
              <w:jc w:val="both"/>
              <w:rPr>
                <w:i/>
                <w:sz w:val="24"/>
                <w:szCs w:val="24"/>
              </w:rPr>
            </w:pPr>
            <w:r w:rsidRPr="009B44EB">
              <w:rPr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2B31E8" w:rsidRPr="003774B2" w14:paraId="1D06D55D" w14:textId="77777777" w:rsidTr="00F61295">
        <w:trPr>
          <w:cantSplit/>
          <w:trHeight w:val="1461"/>
        </w:trPr>
        <w:tc>
          <w:tcPr>
            <w:tcW w:w="3167" w:type="dxa"/>
          </w:tcPr>
          <w:p w14:paraId="3D1B9DAF" w14:textId="77777777" w:rsidR="00C16947" w:rsidRDefault="00C16947" w:rsidP="00C16947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Функціональне призначення      </w:t>
            </w:r>
          </w:p>
          <w:p w14:paraId="21AD0C8C" w14:textId="387671F7" w:rsidR="002B31E8" w:rsidRPr="00447390" w:rsidRDefault="00C16947" w:rsidP="00C16947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1E8" w:rsidRPr="00447390">
              <w:rPr>
                <w:rFonts w:ascii="Times New Roman" w:hAnsi="Times New Roman" w:cs="Times New Roman"/>
              </w:rPr>
              <w:t xml:space="preserve">згідно </w:t>
            </w:r>
            <w:r w:rsidR="00046F6D" w:rsidRPr="00447390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530" w:type="dxa"/>
          </w:tcPr>
          <w:p w14:paraId="10B6B02E" w14:textId="77777777" w:rsidR="0038331F" w:rsidRDefault="00FF02B9" w:rsidP="00BB75E3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FF02B9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від 28.03.2002 № 370/1804, земельн</w:t>
            </w:r>
            <w:r w:rsidR="00BB75E3">
              <w:rPr>
                <w:i/>
                <w:sz w:val="24"/>
                <w:szCs w:val="24"/>
              </w:rPr>
              <w:t>і</w:t>
            </w:r>
            <w:r w:rsidRPr="00FF02B9">
              <w:rPr>
                <w:i/>
                <w:sz w:val="24"/>
                <w:szCs w:val="24"/>
              </w:rPr>
              <w:t xml:space="preserve"> ділянк</w:t>
            </w:r>
            <w:r w:rsidR="00BB75E3">
              <w:rPr>
                <w:i/>
                <w:sz w:val="24"/>
                <w:szCs w:val="24"/>
              </w:rPr>
              <w:t>и</w:t>
            </w:r>
            <w:r w:rsidRPr="00FF02B9">
              <w:rPr>
                <w:i/>
                <w:sz w:val="24"/>
                <w:szCs w:val="24"/>
              </w:rPr>
              <w:t xml:space="preserve"> за функціональним призначенням належ</w:t>
            </w:r>
            <w:r w:rsidR="008C6EED">
              <w:rPr>
                <w:i/>
                <w:sz w:val="24"/>
                <w:szCs w:val="24"/>
              </w:rPr>
              <w:t>а</w:t>
            </w:r>
            <w:r w:rsidRPr="00FF02B9">
              <w:rPr>
                <w:i/>
                <w:sz w:val="24"/>
                <w:szCs w:val="24"/>
              </w:rPr>
              <w:t xml:space="preserve">ть </w:t>
            </w:r>
            <w:r>
              <w:rPr>
                <w:i/>
                <w:sz w:val="24"/>
                <w:szCs w:val="24"/>
              </w:rPr>
              <w:t>до</w:t>
            </w:r>
            <w:r w:rsidR="004660BE">
              <w:rPr>
                <w:i/>
                <w:sz w:val="24"/>
                <w:szCs w:val="24"/>
              </w:rPr>
              <w:t xml:space="preserve"> території багатоповерхової житлової забудови, частково</w:t>
            </w:r>
            <w:r w:rsidR="008C6EED">
              <w:rPr>
                <w:i/>
                <w:sz w:val="24"/>
                <w:szCs w:val="24"/>
              </w:rPr>
              <w:t xml:space="preserve"> до</w:t>
            </w:r>
            <w:r>
              <w:rPr>
                <w:i/>
                <w:sz w:val="24"/>
                <w:szCs w:val="24"/>
              </w:rPr>
              <w:t xml:space="preserve"> території середньо – та малоповерхової забудови та частково до території зелених насаджень загального користування</w:t>
            </w:r>
            <w:r w:rsidR="0038331F">
              <w:rPr>
                <w:i/>
                <w:sz w:val="24"/>
                <w:szCs w:val="24"/>
              </w:rPr>
              <w:t>.</w:t>
            </w:r>
          </w:p>
          <w:p w14:paraId="06C70B3D" w14:textId="21027A3B" w:rsidR="002B31E8" w:rsidRPr="0041184B" w:rsidRDefault="0038331F" w:rsidP="00BB75E3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Заявлена ініціатива відповідає містобудівній документації </w:t>
            </w:r>
            <w:r w:rsidR="00FF02B9">
              <w:rPr>
                <w:i/>
                <w:sz w:val="24"/>
                <w:szCs w:val="24"/>
              </w:rPr>
              <w:t xml:space="preserve"> (</w:t>
            </w:r>
            <w:r w:rsidR="00FF02B9" w:rsidRPr="00FF02B9">
              <w:rPr>
                <w:i/>
                <w:sz w:val="24"/>
                <w:szCs w:val="24"/>
              </w:rPr>
              <w:t>лист Департаменту містобудування та архітектури виконавчого органу Київської міської ради (Київської міської державної адміністрації) від 29.07.2020 № 7640/0/09/19-20).</w:t>
            </w:r>
          </w:p>
        </w:tc>
      </w:tr>
      <w:tr w:rsidR="002B31E8" w:rsidRPr="003774B2" w14:paraId="13467157" w14:textId="77777777" w:rsidTr="00E267AF">
        <w:trPr>
          <w:cantSplit/>
          <w:trHeight w:val="547"/>
        </w:trPr>
        <w:tc>
          <w:tcPr>
            <w:tcW w:w="3167" w:type="dxa"/>
          </w:tcPr>
          <w:p w14:paraId="2A341F16" w14:textId="3A201E1A" w:rsidR="002B31E8" w:rsidRPr="00447390" w:rsidRDefault="00C16947" w:rsidP="00447390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1E8" w:rsidRPr="00447390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530" w:type="dxa"/>
          </w:tcPr>
          <w:p w14:paraId="2C9961B7" w14:textId="6FA76F8A" w:rsidR="002B31E8" w:rsidRPr="003774B2" w:rsidRDefault="00D6499D" w:rsidP="00027B06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</w:t>
            </w:r>
            <w:r w:rsidR="002B31E8" w:rsidRPr="00175FD0">
              <w:rPr>
                <w:rFonts w:ascii="Times New Roman" w:hAnsi="Times New Roman" w:cs="Times New Roman"/>
                <w:i/>
              </w:rPr>
              <w:t xml:space="preserve"> належить до земель комунальної власності територіальної громади міста Києва</w:t>
            </w:r>
            <w:r w:rsidR="002B31E8" w:rsidRPr="009D391D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2B31E8" w:rsidRPr="003774B2" w14:paraId="4A30AB8A" w14:textId="77777777" w:rsidTr="00E267AF">
        <w:trPr>
          <w:cantSplit/>
          <w:trHeight w:val="563"/>
        </w:trPr>
        <w:tc>
          <w:tcPr>
            <w:tcW w:w="3167" w:type="dxa"/>
          </w:tcPr>
          <w:p w14:paraId="1076D181" w14:textId="47191B36" w:rsidR="002B31E8" w:rsidRPr="00447390" w:rsidRDefault="00C16947" w:rsidP="00447390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1E8" w:rsidRPr="00447390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530" w:type="dxa"/>
          </w:tcPr>
          <w:p w14:paraId="394FEC80" w14:textId="591C0E91" w:rsidR="002B31E8" w:rsidRPr="003774B2" w:rsidRDefault="001C774B" w:rsidP="001C774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73715">
              <w:rPr>
                <w:rFonts w:ascii="Times New Roman" w:hAnsi="Times New Roman" w:cs="Times New Roman"/>
                <w:i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від 28.03.2002 № 370/1804, земельна ділянка за функціональним призначенням належить </w:t>
            </w:r>
            <w:r>
              <w:rPr>
                <w:rFonts w:ascii="Times New Roman" w:hAnsi="Times New Roman" w:cs="Times New Roman"/>
                <w:i/>
              </w:rPr>
              <w:t>частково</w:t>
            </w:r>
            <w:r w:rsidRPr="00273715">
              <w:rPr>
                <w:rFonts w:ascii="Times New Roman" w:hAnsi="Times New Roman" w:cs="Times New Roman"/>
                <w:i/>
              </w:rPr>
              <w:t xml:space="preserve"> до території зелених насаджень загального користування</w:t>
            </w:r>
            <w:r w:rsidR="00EF28C3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486A4D" w:rsidRPr="003774B2" w14:paraId="14F719AA" w14:textId="77777777" w:rsidTr="00BB6AEF">
        <w:trPr>
          <w:cantSplit/>
          <w:trHeight w:val="7069"/>
        </w:trPr>
        <w:tc>
          <w:tcPr>
            <w:tcW w:w="3167" w:type="dxa"/>
          </w:tcPr>
          <w:p w14:paraId="3D07A71A" w14:textId="4DD9634A" w:rsidR="00486A4D" w:rsidRPr="00447390" w:rsidRDefault="00C16947" w:rsidP="00447390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0322C" w:rsidRPr="00447390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530" w:type="dxa"/>
          </w:tcPr>
          <w:p w14:paraId="2D2D748E" w14:textId="419CE13D" w:rsidR="001C774B" w:rsidRPr="00DE74C6" w:rsidRDefault="001C774B" w:rsidP="001C774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>Згідно з листом Міністерства культури та інформаційної політики України від 18.01.2023</w:t>
            </w:r>
            <w:r w:rsidR="00AD7A86">
              <w:rPr>
                <w:rFonts w:ascii="Times New Roman" w:hAnsi="Times New Roman" w:cs="Times New Roman"/>
                <w:i/>
              </w:rPr>
              <w:t xml:space="preserve">                              </w:t>
            </w:r>
            <w:r w:rsidRPr="00DE74C6">
              <w:rPr>
                <w:rFonts w:ascii="Times New Roman" w:hAnsi="Times New Roman" w:cs="Times New Roman"/>
                <w:i/>
              </w:rPr>
              <w:t xml:space="preserve"> № 06/35/494-23 земельн</w:t>
            </w:r>
            <w:r w:rsidR="0038331F" w:rsidRPr="00DE74C6">
              <w:rPr>
                <w:rFonts w:ascii="Times New Roman" w:hAnsi="Times New Roman" w:cs="Times New Roman"/>
                <w:i/>
              </w:rPr>
              <w:t>і</w:t>
            </w:r>
            <w:r w:rsidRPr="00DE74C6"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A22110" w:rsidRPr="00DE74C6">
              <w:rPr>
                <w:rFonts w:ascii="Times New Roman" w:hAnsi="Times New Roman" w:cs="Times New Roman"/>
                <w:i/>
              </w:rPr>
              <w:t>и</w:t>
            </w:r>
            <w:r w:rsidRPr="00DE74C6">
              <w:rPr>
                <w:rFonts w:ascii="Times New Roman" w:hAnsi="Times New Roman" w:cs="Times New Roman"/>
                <w:i/>
              </w:rPr>
              <w:t xml:space="preserve"> розташован</w:t>
            </w:r>
            <w:r w:rsidR="00DE74C6" w:rsidRPr="00DE74C6">
              <w:rPr>
                <w:rFonts w:ascii="Times New Roman" w:hAnsi="Times New Roman" w:cs="Times New Roman"/>
                <w:i/>
              </w:rPr>
              <w:t>і</w:t>
            </w:r>
            <w:r w:rsidRPr="00DE74C6">
              <w:rPr>
                <w:rFonts w:ascii="Times New Roman" w:hAnsi="Times New Roman" w:cs="Times New Roman"/>
                <w:i/>
              </w:rPr>
              <w:t>:</w:t>
            </w:r>
          </w:p>
          <w:p w14:paraId="43DD4952" w14:textId="04DFE44C" w:rsidR="001C774B" w:rsidRPr="00DE74C6" w:rsidRDefault="001C774B" w:rsidP="001C774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>- в Центральному історичному ареалі міста;</w:t>
            </w:r>
          </w:p>
          <w:p w14:paraId="1B52B18C" w14:textId="4CD6EED3" w:rsidR="001C774B" w:rsidRPr="00DE74C6" w:rsidRDefault="001C774B" w:rsidP="001C774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>- на території пам’ятки архітектури, містобудування національного значення – «Вали і рови Васильківського укріплення Київської фортеці та Щорса»</w:t>
            </w:r>
            <w:r w:rsidR="008B42AF" w:rsidRPr="00DE74C6">
              <w:rPr>
                <w:rFonts w:ascii="Times New Roman" w:hAnsi="Times New Roman" w:cs="Times New Roman"/>
                <w:i/>
              </w:rPr>
              <w:t>.</w:t>
            </w:r>
          </w:p>
          <w:p w14:paraId="6C94E739" w14:textId="5926AFD5" w:rsidR="0038331F" w:rsidRPr="00DE74C6" w:rsidRDefault="00A22110" w:rsidP="001C774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 xml:space="preserve">Відповідно до листа </w:t>
            </w:r>
            <w:r w:rsidR="0038331F" w:rsidRPr="00DE74C6">
              <w:rPr>
                <w:rFonts w:ascii="Times New Roman" w:hAnsi="Times New Roman" w:cs="Times New Roman"/>
                <w:i/>
              </w:rPr>
              <w:t>Департамент</w:t>
            </w:r>
            <w:r w:rsidRPr="00DE74C6">
              <w:rPr>
                <w:rFonts w:ascii="Times New Roman" w:hAnsi="Times New Roman" w:cs="Times New Roman"/>
                <w:i/>
              </w:rPr>
              <w:t>у охорони культурної спадщини виконавчого органу Київської міської ради (Київської міської державної адміністрації)</w:t>
            </w:r>
            <w:r w:rsidR="0038331F" w:rsidRPr="00DE74C6">
              <w:rPr>
                <w:rFonts w:ascii="Times New Roman" w:hAnsi="Times New Roman" w:cs="Times New Roman"/>
                <w:i/>
              </w:rPr>
              <w:t xml:space="preserve"> від</w:t>
            </w:r>
            <w:r w:rsidRPr="00DE74C6">
              <w:rPr>
                <w:rFonts w:ascii="Times New Roman" w:hAnsi="Times New Roman" w:cs="Times New Roman"/>
                <w:i/>
              </w:rPr>
              <w:t xml:space="preserve"> 17.09.2019 </w:t>
            </w:r>
            <w:r w:rsidR="0038331F" w:rsidRPr="00DE74C6">
              <w:rPr>
                <w:rFonts w:ascii="Times New Roman" w:hAnsi="Times New Roman" w:cs="Times New Roman"/>
                <w:i/>
              </w:rPr>
              <w:t xml:space="preserve">№ </w:t>
            </w:r>
            <w:r w:rsidRPr="00DE74C6">
              <w:rPr>
                <w:rFonts w:ascii="Times New Roman" w:hAnsi="Times New Roman" w:cs="Times New Roman"/>
                <w:i/>
              </w:rPr>
              <w:t>066/4975</w:t>
            </w:r>
            <w:r w:rsidR="000A66CC" w:rsidRPr="00DE74C6">
              <w:rPr>
                <w:rFonts w:ascii="Times New Roman" w:hAnsi="Times New Roman" w:cs="Times New Roman"/>
                <w:i/>
              </w:rPr>
              <w:t xml:space="preserve"> земельна ділянка</w:t>
            </w:r>
            <w:r w:rsidR="00AD7A86">
              <w:rPr>
                <w:rFonts w:ascii="Times New Roman" w:hAnsi="Times New Roman" w:cs="Times New Roman"/>
                <w:i/>
              </w:rPr>
              <w:t xml:space="preserve"> розташована</w:t>
            </w:r>
            <w:r w:rsidR="0038331F" w:rsidRPr="00DE74C6">
              <w:rPr>
                <w:rFonts w:ascii="Times New Roman" w:hAnsi="Times New Roman" w:cs="Times New Roman"/>
                <w:i/>
              </w:rPr>
              <w:t>:</w:t>
            </w:r>
          </w:p>
          <w:p w14:paraId="05A46F88" w14:textId="64933807" w:rsidR="0038331F" w:rsidRPr="00DE74C6" w:rsidRDefault="00AD7A86" w:rsidP="0038331F">
            <w:pPr>
              <w:pStyle w:val="af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 </w:t>
            </w:r>
            <w:r w:rsidR="0090096F" w:rsidRPr="00DE74C6">
              <w:rPr>
                <w:rFonts w:ascii="Times New Roman" w:hAnsi="Times New Roman" w:cs="Times New Roman"/>
                <w:i/>
              </w:rPr>
              <w:t>з</w:t>
            </w:r>
            <w:r w:rsidR="0038331F" w:rsidRPr="00DE74C6">
              <w:rPr>
                <w:rFonts w:ascii="Times New Roman" w:hAnsi="Times New Roman" w:cs="Times New Roman"/>
                <w:i/>
              </w:rPr>
              <w:t>он</w:t>
            </w:r>
            <w:r w:rsidR="0090096F" w:rsidRPr="00DE74C6">
              <w:rPr>
                <w:rFonts w:ascii="Times New Roman" w:hAnsi="Times New Roman" w:cs="Times New Roman"/>
                <w:i/>
              </w:rPr>
              <w:t>і</w:t>
            </w:r>
            <w:r w:rsidR="00A30659">
              <w:rPr>
                <w:rFonts w:ascii="Times New Roman" w:hAnsi="Times New Roman" w:cs="Times New Roman"/>
                <w:i/>
              </w:rPr>
              <w:t xml:space="preserve"> регулювання забу</w:t>
            </w:r>
            <w:r w:rsidR="0038331F" w:rsidRPr="00DE74C6">
              <w:rPr>
                <w:rFonts w:ascii="Times New Roman" w:hAnsi="Times New Roman" w:cs="Times New Roman"/>
                <w:i/>
              </w:rPr>
              <w:t xml:space="preserve">дови </w:t>
            </w:r>
            <w:r w:rsidR="0090096F" w:rsidRPr="00DE74C6">
              <w:rPr>
                <w:rFonts w:ascii="Times New Roman" w:hAnsi="Times New Roman" w:cs="Times New Roman"/>
                <w:i/>
              </w:rPr>
              <w:t>другої категорії.</w:t>
            </w:r>
          </w:p>
          <w:p w14:paraId="68C0A577" w14:textId="251DC7B5" w:rsidR="004660BE" w:rsidRPr="00DE74C6" w:rsidRDefault="00BB75E3" w:rsidP="001C774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>Р</w:t>
            </w:r>
            <w:r w:rsidR="004660BE" w:rsidRPr="00DE74C6">
              <w:rPr>
                <w:rFonts w:ascii="Times New Roman" w:hAnsi="Times New Roman" w:cs="Times New Roman"/>
                <w:i/>
              </w:rPr>
              <w:t>ішення</w:t>
            </w:r>
            <w:r w:rsidRPr="00DE74C6">
              <w:rPr>
                <w:rFonts w:ascii="Times New Roman" w:hAnsi="Times New Roman" w:cs="Times New Roman"/>
                <w:i/>
              </w:rPr>
              <w:t>м</w:t>
            </w:r>
            <w:r w:rsidR="004660BE" w:rsidRPr="00DE74C6">
              <w:rPr>
                <w:rFonts w:ascii="Times New Roman" w:hAnsi="Times New Roman" w:cs="Times New Roman"/>
                <w:i/>
              </w:rPr>
              <w:t xml:space="preserve"> Київської міської ради від 15.11.2016</w:t>
            </w:r>
            <w:r w:rsidR="000A66CC" w:rsidRPr="00DE74C6">
              <w:rPr>
                <w:rFonts w:ascii="Times New Roman" w:hAnsi="Times New Roman" w:cs="Times New Roman"/>
                <w:i/>
              </w:rPr>
              <w:t xml:space="preserve">                 </w:t>
            </w:r>
            <w:r w:rsidR="004660BE" w:rsidRPr="00DE74C6">
              <w:rPr>
                <w:rFonts w:ascii="Times New Roman" w:hAnsi="Times New Roman" w:cs="Times New Roman"/>
                <w:i/>
              </w:rPr>
              <w:t xml:space="preserve"> № 413/1417 «Про надання статусу скверу земельним ділянкам біля будинків № 6/8, № 9 та №10 на вул. Тверський тупик у Печерському районі м. Києва»</w:t>
            </w:r>
            <w:r w:rsidRPr="00DE74C6">
              <w:rPr>
                <w:rFonts w:ascii="Times New Roman" w:hAnsi="Times New Roman" w:cs="Times New Roman"/>
                <w:i/>
              </w:rPr>
              <w:t xml:space="preserve"> земельним ділянкам надано статус скверу.</w:t>
            </w:r>
          </w:p>
          <w:p w14:paraId="69A25DD8" w14:textId="74C72B33" w:rsidR="007756E4" w:rsidRPr="00DE74C6" w:rsidRDefault="001C774B" w:rsidP="001C774B">
            <w:pPr>
              <w:ind w:left="30" w:firstLine="238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E74C6">
              <w:rPr>
                <w:rFonts w:ascii="Times New Roman" w:hAnsi="Times New Roman" w:cs="Times New Roman"/>
                <w:i/>
              </w:rPr>
              <w:t>Зазначаємо, що Департамент земельних ресурсів                    не може перебирати на себе повноваження Київської міської ради та приймати рішення про надання або відмову у наданні в постійне користування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</w:tc>
      </w:tr>
      <w:tr w:rsidR="00BB6AEF" w:rsidRPr="003774B2" w14:paraId="35476135" w14:textId="77777777" w:rsidTr="00E267AF">
        <w:trPr>
          <w:cantSplit/>
          <w:trHeight w:val="2019"/>
        </w:trPr>
        <w:tc>
          <w:tcPr>
            <w:tcW w:w="3167" w:type="dxa"/>
          </w:tcPr>
          <w:p w14:paraId="289896DC" w14:textId="77777777" w:rsidR="00BB6AEF" w:rsidRDefault="00BB6AEF" w:rsidP="00447390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14:paraId="3DFF6692" w14:textId="77777777" w:rsidR="00BB6AEF" w:rsidRPr="00DE74C6" w:rsidRDefault="00BB6AEF" w:rsidP="00BB6AEF">
            <w:pPr>
              <w:ind w:left="30" w:firstLine="238"/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              від 17.04.2018 у справі № 826/8107/16, від 16.09.2021 у справі № 826/8847/16. </w:t>
            </w:r>
          </w:p>
          <w:p w14:paraId="00E03B16" w14:textId="0A0ECC7A" w:rsidR="00BB6AEF" w:rsidRPr="00DE74C6" w:rsidRDefault="00BB6AEF" w:rsidP="00BB6AE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E74C6">
              <w:rPr>
                <w:rFonts w:ascii="Times New Roman" w:hAnsi="Times New Roman" w:cs="Times New Roman"/>
                <w:i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9F01E19" w14:textId="77777777" w:rsidR="009F121B" w:rsidRPr="00082B59" w:rsidRDefault="009F121B" w:rsidP="00082B59">
      <w:pPr>
        <w:pStyle w:val="1"/>
        <w:shd w:val="clear" w:color="auto" w:fill="auto"/>
        <w:tabs>
          <w:tab w:val="left" w:pos="0"/>
        </w:tabs>
        <w:spacing w:after="0"/>
        <w:ind w:left="426" w:firstLine="0"/>
        <w:jc w:val="both"/>
        <w:rPr>
          <w:sz w:val="24"/>
          <w:szCs w:val="24"/>
        </w:rPr>
      </w:pPr>
    </w:p>
    <w:p w14:paraId="3D2FFFE8" w14:textId="77777777" w:rsidR="001C774B" w:rsidRDefault="009A054D" w:rsidP="001C774B">
      <w:pPr>
        <w:pStyle w:val="1"/>
        <w:numPr>
          <w:ilvl w:val="0"/>
          <w:numId w:val="3"/>
        </w:numPr>
        <w:shd w:val="clear" w:color="auto" w:fill="auto"/>
        <w:tabs>
          <w:tab w:val="left" w:pos="0"/>
        </w:tabs>
        <w:spacing w:after="0"/>
        <w:ind w:firstLine="284"/>
        <w:jc w:val="both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685837B3" w14:textId="125BD675" w:rsidR="001C774B" w:rsidRDefault="001C774B" w:rsidP="001C774B">
      <w:pPr>
        <w:pStyle w:val="1"/>
        <w:shd w:val="clear" w:color="auto" w:fill="auto"/>
        <w:tabs>
          <w:tab w:val="left" w:pos="0"/>
        </w:tabs>
        <w:spacing w:after="0"/>
        <w:ind w:left="-142" w:firstLine="284"/>
        <w:jc w:val="both"/>
        <w:rPr>
          <w:sz w:val="24"/>
          <w:szCs w:val="24"/>
        </w:rPr>
      </w:pPr>
      <w:r w:rsidRPr="001C774B">
        <w:rPr>
          <w:sz w:val="24"/>
          <w:szCs w:val="24"/>
        </w:rPr>
        <w:t>Загальні засади та порядок надання земельних ділянок у користування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                   № 241/2463.</w:t>
      </w:r>
    </w:p>
    <w:p w14:paraId="1B5DC29E" w14:textId="77777777" w:rsidR="001C774B" w:rsidRPr="00C67CC8" w:rsidRDefault="001C774B" w:rsidP="001C774B">
      <w:pPr>
        <w:pStyle w:val="1"/>
        <w:tabs>
          <w:tab w:val="left" w:pos="0"/>
          <w:tab w:val="left" w:pos="851"/>
        </w:tabs>
        <w:spacing w:after="0"/>
        <w:ind w:left="-142" w:firstLine="284"/>
        <w:jc w:val="both"/>
        <w:rPr>
          <w:i/>
          <w:sz w:val="24"/>
          <w:szCs w:val="24"/>
        </w:rPr>
      </w:pPr>
      <w:r w:rsidRPr="00C67CC8">
        <w:rPr>
          <w:sz w:val="24"/>
          <w:szCs w:val="24"/>
        </w:rPr>
        <w:t>Проєкт рішення не містить інформаці</w:t>
      </w:r>
      <w:r>
        <w:rPr>
          <w:sz w:val="24"/>
          <w:szCs w:val="24"/>
        </w:rPr>
        <w:t>ї</w:t>
      </w:r>
      <w:r w:rsidRPr="00C67CC8">
        <w:rPr>
          <w:sz w:val="24"/>
          <w:szCs w:val="24"/>
        </w:rPr>
        <w:t xml:space="preserve"> з обмеженим доступом у розумінні статті 6 Закону України «Про доступ до публічної інформації».</w:t>
      </w:r>
    </w:p>
    <w:p w14:paraId="76FFF326" w14:textId="714149FC" w:rsidR="001C774B" w:rsidRDefault="001C774B" w:rsidP="001C774B">
      <w:pPr>
        <w:pStyle w:val="1"/>
        <w:shd w:val="clear" w:color="auto" w:fill="auto"/>
        <w:tabs>
          <w:tab w:val="left" w:pos="0"/>
          <w:tab w:val="left" w:pos="851"/>
        </w:tabs>
        <w:spacing w:after="0"/>
        <w:ind w:left="-142" w:firstLine="284"/>
        <w:jc w:val="both"/>
        <w:rPr>
          <w:sz w:val="24"/>
          <w:szCs w:val="24"/>
        </w:rPr>
      </w:pPr>
      <w:r w:rsidRPr="00C67CC8">
        <w:rPr>
          <w:sz w:val="24"/>
          <w:szCs w:val="24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70C04453" w14:textId="77777777" w:rsidR="001C774B" w:rsidRDefault="001C774B" w:rsidP="001C774B">
      <w:pPr>
        <w:pStyle w:val="1"/>
        <w:shd w:val="clear" w:color="auto" w:fill="auto"/>
        <w:tabs>
          <w:tab w:val="left" w:pos="0"/>
          <w:tab w:val="left" w:pos="851"/>
        </w:tabs>
        <w:spacing w:after="0"/>
        <w:ind w:left="-142" w:firstLine="284"/>
        <w:jc w:val="both"/>
        <w:rPr>
          <w:i/>
          <w:sz w:val="24"/>
          <w:szCs w:val="24"/>
        </w:rPr>
      </w:pPr>
    </w:p>
    <w:p w14:paraId="1EE9C042" w14:textId="77777777" w:rsidR="009A054D" w:rsidRPr="005660BA" w:rsidRDefault="009A054D" w:rsidP="001C774B">
      <w:pPr>
        <w:pStyle w:val="1"/>
        <w:numPr>
          <w:ilvl w:val="0"/>
          <w:numId w:val="3"/>
        </w:numPr>
        <w:shd w:val="clear" w:color="auto" w:fill="auto"/>
        <w:tabs>
          <w:tab w:val="left" w:pos="0"/>
        </w:tabs>
        <w:spacing w:after="0"/>
        <w:ind w:firstLine="284"/>
        <w:jc w:val="both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Фінансово-економічне обґрунтування.</w:t>
      </w:r>
    </w:p>
    <w:p w14:paraId="00D1D80D" w14:textId="77777777" w:rsidR="001C774B" w:rsidRPr="00A026CB" w:rsidRDefault="001C774B" w:rsidP="001C774B">
      <w:pPr>
        <w:pStyle w:val="1"/>
        <w:shd w:val="clear" w:color="auto" w:fill="auto"/>
        <w:tabs>
          <w:tab w:val="left" w:pos="0"/>
          <w:tab w:val="left" w:pos="708"/>
          <w:tab w:val="left" w:pos="851"/>
        </w:tabs>
        <w:spacing w:after="0"/>
        <w:ind w:firstLine="284"/>
        <w:jc w:val="both"/>
        <w:rPr>
          <w:sz w:val="24"/>
          <w:szCs w:val="24"/>
        </w:rPr>
      </w:pPr>
      <w:r w:rsidRPr="00BC4E9C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3C7325CE" w14:textId="77777777" w:rsidR="001C774B" w:rsidRDefault="001C774B" w:rsidP="001C774B">
      <w:pPr>
        <w:pStyle w:val="1"/>
        <w:shd w:val="clear" w:color="auto" w:fill="auto"/>
        <w:tabs>
          <w:tab w:val="left" w:pos="0"/>
          <w:tab w:val="left" w:pos="708"/>
          <w:tab w:val="left" w:pos="851"/>
        </w:tabs>
        <w:spacing w:after="0"/>
        <w:ind w:firstLine="284"/>
        <w:jc w:val="both"/>
        <w:rPr>
          <w:sz w:val="24"/>
          <w:szCs w:val="24"/>
        </w:rPr>
      </w:pPr>
      <w:r w:rsidRPr="00BC4E9C">
        <w:rPr>
          <w:sz w:val="24"/>
          <w:szCs w:val="24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</w:t>
      </w:r>
      <w:r w:rsidRPr="00CC308C">
        <w:rPr>
          <w:sz w:val="24"/>
          <w:szCs w:val="24"/>
        </w:rPr>
        <w:t>складатиме</w:t>
      </w:r>
      <w:r>
        <w:rPr>
          <w:sz w:val="24"/>
          <w:szCs w:val="24"/>
        </w:rPr>
        <w:t>:</w:t>
      </w:r>
    </w:p>
    <w:p w14:paraId="0D5A0DF1" w14:textId="6C6A51DC" w:rsidR="001C774B" w:rsidRPr="004B5527" w:rsidRDefault="0089190F" w:rsidP="001C774B">
      <w:pPr>
        <w:pStyle w:val="1"/>
        <w:shd w:val="clear" w:color="auto" w:fill="auto"/>
        <w:tabs>
          <w:tab w:val="left" w:pos="0"/>
          <w:tab w:val="left" w:pos="708"/>
          <w:tab w:val="left" w:pos="851"/>
        </w:tabs>
        <w:spacing w:after="0"/>
        <w:ind w:left="284" w:firstLine="284"/>
        <w:jc w:val="both"/>
        <w:rPr>
          <w:sz w:val="24"/>
          <w:szCs w:val="24"/>
        </w:rPr>
      </w:pPr>
      <w:r w:rsidRPr="00A05865">
        <w:rPr>
          <w:sz w:val="24"/>
          <w:szCs w:val="24"/>
        </w:rPr>
        <w:t>- за земельну ділянку (</w:t>
      </w:r>
      <w:r w:rsidR="001C774B" w:rsidRPr="004B5527">
        <w:rPr>
          <w:sz w:val="24"/>
          <w:szCs w:val="24"/>
        </w:rPr>
        <w:t>кадастровий номер 8000000000:79:046:0004) –</w:t>
      </w:r>
      <w:r w:rsidR="004B5527" w:rsidRPr="004B5527">
        <w:rPr>
          <w:sz w:val="24"/>
          <w:szCs w:val="24"/>
        </w:rPr>
        <w:t xml:space="preserve"> 44 814</w:t>
      </w:r>
      <w:r w:rsidR="001C774B" w:rsidRPr="004B5527">
        <w:rPr>
          <w:sz w:val="24"/>
          <w:szCs w:val="24"/>
        </w:rPr>
        <w:t xml:space="preserve"> грн </w:t>
      </w:r>
      <w:r w:rsidR="004B5527" w:rsidRPr="004B5527">
        <w:rPr>
          <w:sz w:val="24"/>
          <w:szCs w:val="24"/>
        </w:rPr>
        <w:t>35</w:t>
      </w:r>
      <w:r w:rsidR="001C774B" w:rsidRPr="004B5527">
        <w:rPr>
          <w:sz w:val="24"/>
          <w:szCs w:val="24"/>
        </w:rPr>
        <w:t xml:space="preserve"> коп. (1 %).</w:t>
      </w:r>
    </w:p>
    <w:p w14:paraId="75459B9A" w14:textId="5931B5ED" w:rsidR="004B5527" w:rsidRPr="004B5527" w:rsidRDefault="0089190F" w:rsidP="004B5527">
      <w:pPr>
        <w:pStyle w:val="a7"/>
        <w:shd w:val="clear" w:color="auto" w:fill="auto"/>
        <w:ind w:left="284" w:firstLine="284"/>
        <w:jc w:val="both"/>
        <w:rPr>
          <w:sz w:val="24"/>
          <w:szCs w:val="24"/>
        </w:rPr>
      </w:pPr>
      <w:r w:rsidRPr="00A05865">
        <w:rPr>
          <w:sz w:val="24"/>
          <w:szCs w:val="24"/>
        </w:rPr>
        <w:t>- за земельну ділянку (</w:t>
      </w:r>
      <w:r w:rsidR="004B5527" w:rsidRPr="004B5527">
        <w:rPr>
          <w:sz w:val="24"/>
          <w:szCs w:val="24"/>
        </w:rPr>
        <w:t>кадастровий номер 8000000000:82:078:0008) – 36 743 грн 04 коп. (1 %).</w:t>
      </w:r>
    </w:p>
    <w:p w14:paraId="31422331" w14:textId="4BCEAF4B" w:rsidR="00082B59" w:rsidRPr="00DD25DA" w:rsidRDefault="00082B59" w:rsidP="001C774B">
      <w:pPr>
        <w:pStyle w:val="1"/>
        <w:shd w:val="clear" w:color="auto" w:fill="auto"/>
        <w:tabs>
          <w:tab w:val="left" w:pos="0"/>
        </w:tabs>
        <w:spacing w:after="0"/>
        <w:ind w:firstLine="284"/>
        <w:jc w:val="both"/>
        <w:rPr>
          <w:sz w:val="24"/>
          <w:szCs w:val="24"/>
        </w:rPr>
      </w:pPr>
    </w:p>
    <w:p w14:paraId="67AE1029" w14:textId="77777777" w:rsidR="009A054D" w:rsidRPr="005660BA" w:rsidRDefault="009A054D" w:rsidP="001C774B">
      <w:pPr>
        <w:pStyle w:val="1"/>
        <w:numPr>
          <w:ilvl w:val="0"/>
          <w:numId w:val="3"/>
        </w:numPr>
        <w:shd w:val="clear" w:color="auto" w:fill="auto"/>
        <w:tabs>
          <w:tab w:val="left" w:pos="0"/>
        </w:tabs>
        <w:spacing w:after="0"/>
        <w:ind w:firstLine="284"/>
        <w:jc w:val="both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49986DFA" w14:textId="77777777" w:rsidR="001C774B" w:rsidRPr="002805C8" w:rsidRDefault="001C774B" w:rsidP="001C774B">
      <w:pPr>
        <w:pStyle w:val="1"/>
        <w:shd w:val="clear" w:color="auto" w:fill="auto"/>
        <w:tabs>
          <w:tab w:val="left" w:pos="993"/>
        </w:tabs>
        <w:ind w:firstLine="284"/>
        <w:jc w:val="both"/>
        <w:rPr>
          <w:i/>
          <w:sz w:val="24"/>
          <w:szCs w:val="24"/>
        </w:rPr>
      </w:pPr>
      <w:r w:rsidRPr="002805C8">
        <w:rPr>
          <w:sz w:val="24"/>
          <w:szCs w:val="24"/>
        </w:rPr>
        <w:t>Наслідками прийняття розробленого проєкту рішення стане реалізація зацікавленою особою своїх прав щодо користування земельними ділянками.</w:t>
      </w:r>
    </w:p>
    <w:p w14:paraId="03F128C1" w14:textId="77777777" w:rsidR="00AB4173" w:rsidRPr="002B31E8" w:rsidRDefault="00AB4173" w:rsidP="00AB4173">
      <w:pPr>
        <w:pStyle w:val="1"/>
        <w:shd w:val="clear" w:color="auto" w:fill="auto"/>
        <w:tabs>
          <w:tab w:val="left" w:pos="0"/>
        </w:tabs>
        <w:spacing w:after="0"/>
        <w:ind w:firstLine="426"/>
        <w:jc w:val="both"/>
        <w:rPr>
          <w:sz w:val="24"/>
          <w:szCs w:val="24"/>
        </w:rPr>
      </w:pPr>
    </w:p>
    <w:p w14:paraId="4783C2DA" w14:textId="77777777" w:rsidR="003E7E19" w:rsidRPr="002B31E8" w:rsidRDefault="003E7E19" w:rsidP="002B31E8">
      <w:pPr>
        <w:pStyle w:val="1"/>
        <w:shd w:val="clear" w:color="auto" w:fill="auto"/>
        <w:spacing w:after="0"/>
        <w:ind w:firstLine="420"/>
        <w:rPr>
          <w:sz w:val="24"/>
          <w:szCs w:val="24"/>
        </w:rPr>
      </w:pPr>
    </w:p>
    <w:p w14:paraId="68FCB72E" w14:textId="7463CD46" w:rsidR="008E40D5" w:rsidRPr="00C56521" w:rsidRDefault="004923AD" w:rsidP="009F6B30">
      <w:pPr>
        <w:pStyle w:val="20"/>
        <w:shd w:val="clear" w:color="auto" w:fill="auto"/>
        <w:spacing w:after="360"/>
        <w:ind w:hanging="142"/>
        <w:jc w:val="left"/>
        <w:rPr>
          <w:rFonts w:ascii="Times New Roman" w:hAnsi="Times New Roman" w:cs="Times New Roman"/>
          <w:i w:val="0"/>
          <w:iCs w:val="0"/>
          <w:sz w:val="20"/>
          <w:szCs w:val="20"/>
        </w:rPr>
      </w:pPr>
      <w:r>
        <w:rPr>
          <w:rFonts w:ascii="Times New Roman" w:hAnsi="Times New Roman" w:cs="Times New Roman"/>
          <w:i w:val="0"/>
          <w:iCs w:val="0"/>
          <w:sz w:val="20"/>
          <w:szCs w:val="20"/>
        </w:rPr>
        <w:t>Доповідач:</w:t>
      </w:r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="009A054D" w:rsidRPr="003E7E19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директор Департаменту земельних ресурсів </w:t>
      </w:r>
      <w:r w:rsidR="003E7E19" w:rsidRPr="003E7E19">
        <w:rPr>
          <w:rStyle w:val="ae"/>
          <w:rFonts w:ascii="Times New Roman" w:hAnsi="Times New Roman" w:cs="Times New Roman"/>
          <w:b w:val="0"/>
          <w:i w:val="0"/>
          <w:sz w:val="20"/>
          <w:szCs w:val="20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006C2" w14:paraId="12A12129" w14:textId="77777777" w:rsidTr="003006C2">
        <w:trPr>
          <w:trHeight w:val="663"/>
        </w:trPr>
        <w:tc>
          <w:tcPr>
            <w:tcW w:w="4814" w:type="dxa"/>
            <w:hideMark/>
          </w:tcPr>
          <w:p w14:paraId="0ECB69F5" w14:textId="77777777" w:rsidR="00950298" w:rsidRDefault="00950298" w:rsidP="00C37B4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</w:rPr>
            </w:pPr>
          </w:p>
          <w:p w14:paraId="48820F70" w14:textId="5AE498EC" w:rsidR="003006C2" w:rsidRDefault="00C37B4D" w:rsidP="00C37B4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e"/>
                <w:rFonts w:eastAsia="Georgia"/>
                <w:b w:val="0"/>
                <w:sz w:val="24"/>
                <w:szCs w:val="24"/>
              </w:rPr>
              <w:t>Д</w:t>
            </w:r>
            <w:r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иректор </w:t>
            </w:r>
            <w:r w:rsidR="003006C2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409721AA" w14:textId="77777777" w:rsidR="003006C2" w:rsidRDefault="003006C2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sz w:val="24"/>
                <w:szCs w:val="24"/>
                <w:lang w:val="ru-RU"/>
              </w:rPr>
            </w:pPr>
          </w:p>
          <w:p w14:paraId="00F358C5" w14:textId="77777777" w:rsidR="003006C2" w:rsidRPr="006E3B69" w:rsidRDefault="003006C2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b w:val="0"/>
                <w:sz w:val="24"/>
                <w:szCs w:val="24"/>
              </w:rPr>
            </w:pPr>
            <w:r w:rsidRPr="006E3B69">
              <w:rPr>
                <w:rStyle w:val="ae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7DCA2798" w14:textId="585D43C7" w:rsidR="003006C2" w:rsidRDefault="003006C2" w:rsidP="009F6B30">
      <w:pPr>
        <w:pStyle w:val="30"/>
        <w:shd w:val="clear" w:color="auto" w:fill="auto"/>
        <w:ind w:left="-142"/>
        <w:rPr>
          <w:sz w:val="24"/>
          <w:szCs w:val="24"/>
        </w:rPr>
      </w:pPr>
    </w:p>
    <w:p w14:paraId="0CFE01B6" w14:textId="77777777" w:rsidR="005B5845" w:rsidRDefault="005B5845" w:rsidP="009F6B30">
      <w:pPr>
        <w:pStyle w:val="30"/>
        <w:shd w:val="clear" w:color="auto" w:fill="auto"/>
        <w:ind w:left="-142"/>
        <w:rPr>
          <w:sz w:val="24"/>
          <w:szCs w:val="24"/>
        </w:rPr>
      </w:pPr>
    </w:p>
    <w:sectPr w:rsidR="005B5845" w:rsidSect="009F6B30">
      <w:headerReference w:type="even" r:id="rId9"/>
      <w:footerReference w:type="even" r:id="rId10"/>
      <w:pgSz w:w="11907" w:h="16839" w:code="9"/>
      <w:pgMar w:top="1134" w:right="567" w:bottom="284" w:left="1701" w:header="425" w:footer="5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185CA" w14:textId="77777777" w:rsidR="00A717CB" w:rsidRDefault="00A717CB">
      <w:r>
        <w:separator/>
      </w:r>
    </w:p>
  </w:endnote>
  <w:endnote w:type="continuationSeparator" w:id="0">
    <w:p w14:paraId="36D336DB" w14:textId="77777777" w:rsidR="00A717CB" w:rsidRDefault="00A7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5B8EC" w14:textId="77777777" w:rsidR="00CA192D" w:rsidRDefault="007F01BC" w:rsidP="007F01BC">
    <w:pPr>
      <w:pStyle w:val="22"/>
      <w:shd w:val="clear" w:color="auto" w:fill="auto"/>
      <w:tabs>
        <w:tab w:val="right" w:pos="3175"/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01340AC8" w14:textId="77777777" w:rsidR="001F39F7" w:rsidRPr="001F39F7" w:rsidRDefault="001F39F7" w:rsidP="001F39F7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56638" w14:textId="77777777" w:rsidR="00A717CB" w:rsidRDefault="00A717CB"/>
  </w:footnote>
  <w:footnote w:type="continuationSeparator" w:id="0">
    <w:p w14:paraId="5B4442C7" w14:textId="77777777" w:rsidR="00A717CB" w:rsidRDefault="00A71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924F0" w14:textId="5765236B" w:rsidR="00CA192D" w:rsidRPr="007F01BC" w:rsidRDefault="00CA192D" w:rsidP="004B1163">
    <w:pPr>
      <w:pStyle w:val="20"/>
      <w:shd w:val="clear" w:color="auto" w:fill="auto"/>
      <w:spacing w:after="0"/>
      <w:ind w:left="4807" w:firstLine="296"/>
      <w:jc w:val="left"/>
      <w:rPr>
        <w:rFonts w:ascii="Times New Roman" w:hAnsi="Times New Roman" w:cs="Times New Roman"/>
        <w:i w:val="0"/>
        <w:color w:val="auto"/>
        <w:sz w:val="12"/>
        <w:szCs w:val="12"/>
      </w:rPr>
    </w:pPr>
    <w:r w:rsidRPr="007F01BC">
      <w:rPr>
        <w:rFonts w:ascii="Times New Roman" w:hAnsi="Times New Roman" w:cs="Times New Roman"/>
        <w:i w:val="0"/>
        <w:sz w:val="12"/>
        <w:szCs w:val="12"/>
      </w:rPr>
      <w:t xml:space="preserve">Пояснювальна записка № </w:t>
    </w:r>
    <w:r w:rsidR="007F01BC" w:rsidRPr="00EC7C59">
      <w:rPr>
        <w:rFonts w:ascii="Times New Roman" w:hAnsi="Times New Roman" w:cs="Times New Roman"/>
        <w:i w:val="0"/>
        <w:sz w:val="12"/>
        <w:szCs w:val="12"/>
        <w:lang w:val="ru-RU"/>
      </w:rPr>
      <w:t>ПЗН-65161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 від </w:t>
    </w:r>
    <w:r w:rsidR="00486A4D" w:rsidRPr="00EC7C59">
      <w:rPr>
        <w:rFonts w:ascii="Times New Roman" w:hAnsi="Times New Roman" w:cs="Times New Roman"/>
        <w:bCs/>
        <w:i w:val="0"/>
        <w:sz w:val="12"/>
        <w:szCs w:val="12"/>
        <w:lang w:val="ru-RU"/>
      </w:rPr>
      <w:t>16.04.2024</w:t>
    </w:r>
    <w:r w:rsidRPr="00486A4D">
      <w:rPr>
        <w:rFonts w:ascii="Times New Roman" w:hAnsi="Times New Roman" w:cs="Times New Roman"/>
        <w:i w:val="0"/>
        <w:sz w:val="12"/>
        <w:szCs w:val="12"/>
      </w:rPr>
      <w:t xml:space="preserve"> 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до </w:t>
    </w:r>
    <w:r w:rsidR="00EC7C59">
      <w:rPr>
        <w:rFonts w:ascii="Times New Roman" w:hAnsi="Times New Roman" w:cs="Times New Roman"/>
        <w:i w:val="0"/>
        <w:sz w:val="12"/>
        <w:szCs w:val="12"/>
      </w:rPr>
      <w:t>справи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 517439079</w:t>
    </w:r>
  </w:p>
  <w:p w14:paraId="28309D3E" w14:textId="0E74A2F7" w:rsidR="009A054D" w:rsidRDefault="00CA192D" w:rsidP="00522EA9">
    <w:pPr>
      <w:pStyle w:val="a9"/>
      <w:jc w:val="right"/>
    </w:pPr>
    <w:r w:rsidRPr="00CA192D">
      <w:rPr>
        <w:rFonts w:ascii="Times New Roman" w:hAnsi="Times New Roman" w:cs="Times New Roman"/>
        <w:sz w:val="12"/>
        <w:szCs w:val="12"/>
      </w:rPr>
      <w:t>Сторінка</w:t>
    </w:r>
    <w:r>
      <w:rPr>
        <w:sz w:val="12"/>
        <w:szCs w:val="12"/>
        <w:lang w:val="ru-RU"/>
      </w:rPr>
      <w:t xml:space="preserve"> </w:t>
    </w:r>
    <w:sdt>
      <w:sdtPr>
        <w:id w:val="1919204480"/>
        <w:docPartObj>
          <w:docPartGallery w:val="Page Numbers (Top of Page)"/>
          <w:docPartUnique/>
        </w:docPartObj>
      </w:sdtPr>
      <w:sdtEndPr/>
      <w:sdtContent>
        <w:r w:rsidRPr="00CA192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A192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A30659" w:rsidRPr="00A30659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527E5"/>
    <w:multiLevelType w:val="hybridMultilevel"/>
    <w:tmpl w:val="70D06CD4"/>
    <w:lvl w:ilvl="0" w:tplc="97180512">
      <w:start w:val="1"/>
      <w:numFmt w:val="decimal"/>
      <w:lvlText w:val="%1."/>
      <w:lvlJc w:val="left"/>
      <w:pPr>
        <w:ind w:left="727" w:hanging="360"/>
      </w:pPr>
      <w:rPr>
        <w:rFonts w:hint="default"/>
        <w:b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682020C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174E82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5149E4"/>
    <w:multiLevelType w:val="hybridMultilevel"/>
    <w:tmpl w:val="EAB018F0"/>
    <w:lvl w:ilvl="0" w:tplc="A7FE4B22">
      <w:numFmt w:val="bullet"/>
      <w:lvlText w:val="-"/>
      <w:lvlJc w:val="left"/>
      <w:pPr>
        <w:ind w:left="735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 w16cid:durableId="1874921660">
    <w:abstractNumId w:val="2"/>
  </w:num>
  <w:num w:numId="2" w16cid:durableId="1677076158">
    <w:abstractNumId w:val="0"/>
  </w:num>
  <w:num w:numId="3" w16cid:durableId="494077671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04336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7FF"/>
    <w:rsid w:val="000045CA"/>
    <w:rsid w:val="00020629"/>
    <w:rsid w:val="00027B06"/>
    <w:rsid w:val="000308D7"/>
    <w:rsid w:val="00031715"/>
    <w:rsid w:val="00031FB5"/>
    <w:rsid w:val="000408C5"/>
    <w:rsid w:val="00046F6D"/>
    <w:rsid w:val="000554C8"/>
    <w:rsid w:val="00074B7A"/>
    <w:rsid w:val="00082B59"/>
    <w:rsid w:val="0009144A"/>
    <w:rsid w:val="000A66CC"/>
    <w:rsid w:val="000A78E1"/>
    <w:rsid w:val="000A79F3"/>
    <w:rsid w:val="000B2577"/>
    <w:rsid w:val="000E18EF"/>
    <w:rsid w:val="000E29B0"/>
    <w:rsid w:val="000E40B4"/>
    <w:rsid w:val="0013275C"/>
    <w:rsid w:val="00145B8D"/>
    <w:rsid w:val="00186BF7"/>
    <w:rsid w:val="0019332F"/>
    <w:rsid w:val="001C273F"/>
    <w:rsid w:val="001C774B"/>
    <w:rsid w:val="001D7A0A"/>
    <w:rsid w:val="001E1F77"/>
    <w:rsid w:val="001E3A85"/>
    <w:rsid w:val="001E4C2C"/>
    <w:rsid w:val="001F39F7"/>
    <w:rsid w:val="002000DF"/>
    <w:rsid w:val="00202B5F"/>
    <w:rsid w:val="002147D4"/>
    <w:rsid w:val="00217C7E"/>
    <w:rsid w:val="00222524"/>
    <w:rsid w:val="00260637"/>
    <w:rsid w:val="00266EEF"/>
    <w:rsid w:val="002B2863"/>
    <w:rsid w:val="002B31E8"/>
    <w:rsid w:val="002D61BE"/>
    <w:rsid w:val="002F3AA5"/>
    <w:rsid w:val="003006C2"/>
    <w:rsid w:val="00301E07"/>
    <w:rsid w:val="003058CF"/>
    <w:rsid w:val="0031587F"/>
    <w:rsid w:val="0033093A"/>
    <w:rsid w:val="0033593B"/>
    <w:rsid w:val="003403EB"/>
    <w:rsid w:val="003411CE"/>
    <w:rsid w:val="00353D97"/>
    <w:rsid w:val="00371772"/>
    <w:rsid w:val="0038331F"/>
    <w:rsid w:val="00390D9C"/>
    <w:rsid w:val="003A73A2"/>
    <w:rsid w:val="003A7E01"/>
    <w:rsid w:val="003B26AF"/>
    <w:rsid w:val="003C0A13"/>
    <w:rsid w:val="003D065D"/>
    <w:rsid w:val="003D4611"/>
    <w:rsid w:val="003D7360"/>
    <w:rsid w:val="003E434D"/>
    <w:rsid w:val="003E58A6"/>
    <w:rsid w:val="003E72FC"/>
    <w:rsid w:val="003E7E19"/>
    <w:rsid w:val="003F20CD"/>
    <w:rsid w:val="00413107"/>
    <w:rsid w:val="00417075"/>
    <w:rsid w:val="00420C98"/>
    <w:rsid w:val="00437F6E"/>
    <w:rsid w:val="00447390"/>
    <w:rsid w:val="004538D4"/>
    <w:rsid w:val="004660BE"/>
    <w:rsid w:val="00486A4D"/>
    <w:rsid w:val="004908CD"/>
    <w:rsid w:val="004923AD"/>
    <w:rsid w:val="00497082"/>
    <w:rsid w:val="004B1163"/>
    <w:rsid w:val="004B5527"/>
    <w:rsid w:val="004C150C"/>
    <w:rsid w:val="004D4053"/>
    <w:rsid w:val="004E58E6"/>
    <w:rsid w:val="00512642"/>
    <w:rsid w:val="00522EA9"/>
    <w:rsid w:val="005660BA"/>
    <w:rsid w:val="00574FAF"/>
    <w:rsid w:val="00581657"/>
    <w:rsid w:val="00585FBD"/>
    <w:rsid w:val="00597154"/>
    <w:rsid w:val="005A4B6A"/>
    <w:rsid w:val="005B5739"/>
    <w:rsid w:val="005B5845"/>
    <w:rsid w:val="005C31D0"/>
    <w:rsid w:val="005E1A0A"/>
    <w:rsid w:val="005E7ED3"/>
    <w:rsid w:val="005F358A"/>
    <w:rsid w:val="006027A8"/>
    <w:rsid w:val="00612AE2"/>
    <w:rsid w:val="0061315E"/>
    <w:rsid w:val="00613974"/>
    <w:rsid w:val="006210CE"/>
    <w:rsid w:val="0063444C"/>
    <w:rsid w:val="00636A9E"/>
    <w:rsid w:val="006437EA"/>
    <w:rsid w:val="00644AEF"/>
    <w:rsid w:val="00662F5E"/>
    <w:rsid w:val="00695949"/>
    <w:rsid w:val="006A0D32"/>
    <w:rsid w:val="006A5331"/>
    <w:rsid w:val="006C2A8C"/>
    <w:rsid w:val="006C4527"/>
    <w:rsid w:val="006C5603"/>
    <w:rsid w:val="006C75C6"/>
    <w:rsid w:val="006E3B69"/>
    <w:rsid w:val="00705215"/>
    <w:rsid w:val="007237C4"/>
    <w:rsid w:val="00743FA7"/>
    <w:rsid w:val="00763D54"/>
    <w:rsid w:val="00774D67"/>
    <w:rsid w:val="007756E4"/>
    <w:rsid w:val="00791F4A"/>
    <w:rsid w:val="007B1180"/>
    <w:rsid w:val="007D79A0"/>
    <w:rsid w:val="007E3CA8"/>
    <w:rsid w:val="007E4A6B"/>
    <w:rsid w:val="007F01BC"/>
    <w:rsid w:val="007F0FF7"/>
    <w:rsid w:val="007F3A56"/>
    <w:rsid w:val="00813F27"/>
    <w:rsid w:val="00817060"/>
    <w:rsid w:val="0083079F"/>
    <w:rsid w:val="00844B45"/>
    <w:rsid w:val="00853E57"/>
    <w:rsid w:val="00854144"/>
    <w:rsid w:val="00854EEC"/>
    <w:rsid w:val="00874480"/>
    <w:rsid w:val="00885375"/>
    <w:rsid w:val="0089190F"/>
    <w:rsid w:val="008B42AF"/>
    <w:rsid w:val="008C5D53"/>
    <w:rsid w:val="008C6EED"/>
    <w:rsid w:val="008D0A3B"/>
    <w:rsid w:val="008D32C3"/>
    <w:rsid w:val="008D49E8"/>
    <w:rsid w:val="008E097F"/>
    <w:rsid w:val="008E40D5"/>
    <w:rsid w:val="008F1609"/>
    <w:rsid w:val="0090096F"/>
    <w:rsid w:val="00902580"/>
    <w:rsid w:val="00941F23"/>
    <w:rsid w:val="00947335"/>
    <w:rsid w:val="00950298"/>
    <w:rsid w:val="00990F86"/>
    <w:rsid w:val="009A054D"/>
    <w:rsid w:val="009F121B"/>
    <w:rsid w:val="009F1756"/>
    <w:rsid w:val="009F6B30"/>
    <w:rsid w:val="00A21967"/>
    <w:rsid w:val="00A22110"/>
    <w:rsid w:val="00A26614"/>
    <w:rsid w:val="00A30659"/>
    <w:rsid w:val="00A33645"/>
    <w:rsid w:val="00A504B4"/>
    <w:rsid w:val="00A54958"/>
    <w:rsid w:val="00A70F2C"/>
    <w:rsid w:val="00A717CB"/>
    <w:rsid w:val="00A92B66"/>
    <w:rsid w:val="00AB4173"/>
    <w:rsid w:val="00AD2AC7"/>
    <w:rsid w:val="00AD7A86"/>
    <w:rsid w:val="00AF4456"/>
    <w:rsid w:val="00B03C65"/>
    <w:rsid w:val="00B20171"/>
    <w:rsid w:val="00B24B4A"/>
    <w:rsid w:val="00B34113"/>
    <w:rsid w:val="00B5198D"/>
    <w:rsid w:val="00B63283"/>
    <w:rsid w:val="00B95C48"/>
    <w:rsid w:val="00BA1FE1"/>
    <w:rsid w:val="00BB6AEF"/>
    <w:rsid w:val="00BB75E3"/>
    <w:rsid w:val="00BC3C26"/>
    <w:rsid w:val="00BC660F"/>
    <w:rsid w:val="00BE74B3"/>
    <w:rsid w:val="00BF7777"/>
    <w:rsid w:val="00C00879"/>
    <w:rsid w:val="00C00D13"/>
    <w:rsid w:val="00C022FD"/>
    <w:rsid w:val="00C05AC5"/>
    <w:rsid w:val="00C14B6C"/>
    <w:rsid w:val="00C16947"/>
    <w:rsid w:val="00C2419B"/>
    <w:rsid w:val="00C37B4D"/>
    <w:rsid w:val="00C44DBB"/>
    <w:rsid w:val="00C54436"/>
    <w:rsid w:val="00C56521"/>
    <w:rsid w:val="00C70F22"/>
    <w:rsid w:val="00C82AFF"/>
    <w:rsid w:val="00C93006"/>
    <w:rsid w:val="00CA192D"/>
    <w:rsid w:val="00CB78AB"/>
    <w:rsid w:val="00CC556E"/>
    <w:rsid w:val="00CE5108"/>
    <w:rsid w:val="00CE6B39"/>
    <w:rsid w:val="00D0322C"/>
    <w:rsid w:val="00D36DE4"/>
    <w:rsid w:val="00D437FF"/>
    <w:rsid w:val="00D53A42"/>
    <w:rsid w:val="00D6499D"/>
    <w:rsid w:val="00D64B3F"/>
    <w:rsid w:val="00D66C8B"/>
    <w:rsid w:val="00D73F87"/>
    <w:rsid w:val="00D75C36"/>
    <w:rsid w:val="00DB24E7"/>
    <w:rsid w:val="00DD25DA"/>
    <w:rsid w:val="00DE74C6"/>
    <w:rsid w:val="00DF4D89"/>
    <w:rsid w:val="00E267AF"/>
    <w:rsid w:val="00E275F4"/>
    <w:rsid w:val="00E31155"/>
    <w:rsid w:val="00E356FA"/>
    <w:rsid w:val="00E37BCB"/>
    <w:rsid w:val="00E37FDA"/>
    <w:rsid w:val="00E43CB3"/>
    <w:rsid w:val="00E524B4"/>
    <w:rsid w:val="00E62DAE"/>
    <w:rsid w:val="00E62F76"/>
    <w:rsid w:val="00E63B17"/>
    <w:rsid w:val="00E71B39"/>
    <w:rsid w:val="00E8109E"/>
    <w:rsid w:val="00E93C90"/>
    <w:rsid w:val="00EA56DC"/>
    <w:rsid w:val="00EB04F5"/>
    <w:rsid w:val="00EB6347"/>
    <w:rsid w:val="00EC2CD6"/>
    <w:rsid w:val="00EC7C59"/>
    <w:rsid w:val="00EF28C3"/>
    <w:rsid w:val="00F240A9"/>
    <w:rsid w:val="00F24C4E"/>
    <w:rsid w:val="00F459BE"/>
    <w:rsid w:val="00F61295"/>
    <w:rsid w:val="00FD46BE"/>
    <w:rsid w:val="00FD5CB7"/>
    <w:rsid w:val="00FF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383779E"/>
  <w15:docId w15:val="{1ABE7842-16A4-4902-9B34-13D6C25F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3C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A054D"/>
    <w:rPr>
      <w:color w:val="000000"/>
    </w:rPr>
  </w:style>
  <w:style w:type="paragraph" w:styleId="ab">
    <w:name w:val="footer"/>
    <w:basedOn w:val="a"/>
    <w:link w:val="ac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054D"/>
    <w:rPr>
      <w:color w:val="000000"/>
    </w:rPr>
  </w:style>
  <w:style w:type="character" w:customStyle="1" w:styleId="21">
    <w:name w:val="Колонтитул (2)_"/>
    <w:basedOn w:val="a0"/>
    <w:link w:val="22"/>
    <w:locked/>
    <w:rsid w:val="001F39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1F39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d">
    <w:name w:val="Emphasis"/>
    <w:basedOn w:val="a0"/>
    <w:uiPriority w:val="20"/>
    <w:qFormat/>
    <w:rsid w:val="00D36DE4"/>
    <w:rPr>
      <w:i/>
      <w:iCs/>
    </w:rPr>
  </w:style>
  <w:style w:type="character" w:styleId="ae">
    <w:name w:val="Strong"/>
    <w:basedOn w:val="a0"/>
    <w:uiPriority w:val="22"/>
    <w:qFormat/>
    <w:rsid w:val="003E7E19"/>
    <w:rPr>
      <w:b/>
      <w:bCs/>
    </w:rPr>
  </w:style>
  <w:style w:type="paragraph" w:styleId="af">
    <w:name w:val="List Paragraph"/>
    <w:basedOn w:val="a"/>
    <w:uiPriority w:val="34"/>
    <w:qFormat/>
    <w:rsid w:val="004E58E6"/>
    <w:pPr>
      <w:ind w:left="720"/>
      <w:contextualSpacing/>
    </w:pPr>
  </w:style>
  <w:style w:type="paragraph" w:customStyle="1" w:styleId="ParagraphStyle">
    <w:name w:val="Paragraph Style"/>
    <w:rsid w:val="00EA56DC"/>
    <w:pPr>
      <w:widowControl/>
      <w:autoSpaceDE w:val="0"/>
      <w:autoSpaceDN w:val="0"/>
      <w:adjustRightInd w:val="0"/>
    </w:pPr>
    <w:rPr>
      <w:rFonts w:eastAsia="Times New Roman" w:cs="Times New Roman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5B584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584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Пояснювальна записка Юр особа постійка дозвіл</vt:lpstr>
      <vt:lpstr>Пояснювальна записка Юр особа постійка дозвіл</vt:lpstr>
      <vt:lpstr/>
    </vt:vector>
  </TitlesOfParts>
  <Manager>Управління землеустрою</Manager>
  <Company>ДЕПАРТАМЕНТ ЗЕМЕЛЬНИХ РЕСУРСІВ</Company>
  <LinksUpToDate>false</LinksUpToDate>
  <CharactersWithSpaces>6879</CharactersWithSpaces>
  <SharedDoc>false</SharedDoc>
  <HyperlinkBase>79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постійка дозвіл</dc:title>
  <cp:keywords>{"doc_type_id":79,"doc_type_name":"Пояснювальна записка Юр особа постійка дозвіл","doc_type_file":"Юр_особа_постійка_дозвіл.docx"}</cp:keywords>
  <cp:lastModifiedBy>Шинкарчук Оксана Олексіївна</cp:lastModifiedBy>
  <cp:revision>160</cp:revision>
  <cp:lastPrinted>2024-04-17T05:31:00Z</cp:lastPrinted>
  <dcterms:created xsi:type="dcterms:W3CDTF">2019-02-06T15:49:00Z</dcterms:created>
  <dcterms:modified xsi:type="dcterms:W3CDTF">2024-04-29T10:30:00Z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2024-04-17T05:49:24Z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87a9e110-ea96-4d5f-8596-a1da86435834</vt:lpwstr>
  </property>
  <property fmtid="{D5CDD505-2E9C-101B-9397-08002B2CF9AE}" pid="8" name="MSIP_Label_defa4170-0d19-0005-0004-bc88714345d2_ContentBits">
    <vt:lpwstr>0</vt:lpwstr>
  </property>
</Properties>
</file>