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B24B98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5AC08C0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515044820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5AC08C0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515044820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24B98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24B9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24B98">
        <w:rPr>
          <w:b/>
          <w:bCs/>
          <w:sz w:val="24"/>
          <w:szCs w:val="24"/>
          <w:lang w:val="ru-RU"/>
        </w:rPr>
        <w:t xml:space="preserve">№ </w:t>
      </w:r>
      <w:r w:rsidR="004D1119" w:rsidRPr="00B24B98">
        <w:rPr>
          <w:b/>
          <w:bCs/>
          <w:sz w:val="24"/>
          <w:szCs w:val="24"/>
          <w:lang w:val="ru-RU"/>
        </w:rPr>
        <w:t xml:space="preserve">ПЗН-57753 </w:t>
      </w:r>
      <w:proofErr w:type="spellStart"/>
      <w:r w:rsidR="004D1119" w:rsidRPr="00B24B98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B24B98">
        <w:rPr>
          <w:b/>
          <w:bCs/>
          <w:sz w:val="24"/>
          <w:szCs w:val="24"/>
          <w:lang w:val="ru-RU"/>
        </w:rPr>
        <w:t xml:space="preserve"> 31.08.2023</w:t>
      </w:r>
    </w:p>
    <w:p w14:paraId="781D03CD" w14:textId="77777777" w:rsidR="004D1119" w:rsidRPr="003635D2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3635D2">
        <w:rPr>
          <w:sz w:val="24"/>
          <w:szCs w:val="24"/>
          <w:lang w:val="uk-UA"/>
        </w:rPr>
        <w:t xml:space="preserve">до </w:t>
      </w:r>
      <w:proofErr w:type="spellStart"/>
      <w:r w:rsidRPr="003635D2">
        <w:rPr>
          <w:sz w:val="24"/>
          <w:szCs w:val="24"/>
          <w:lang w:val="uk-UA"/>
        </w:rPr>
        <w:t>проєкту</w:t>
      </w:r>
      <w:proofErr w:type="spellEnd"/>
      <w:r w:rsidRPr="003635D2">
        <w:rPr>
          <w:sz w:val="24"/>
          <w:szCs w:val="24"/>
          <w:lang w:val="uk-UA"/>
        </w:rPr>
        <w:t xml:space="preserve"> рішення Київської міської ради:</w:t>
      </w:r>
    </w:p>
    <w:p w14:paraId="6A7A1E15" w14:textId="45B3D65B" w:rsidR="004D1119" w:rsidRPr="003635D2" w:rsidRDefault="00B24B98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3635D2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</w:t>
      </w:r>
      <w:r w:rsidR="00340C54">
        <w:rPr>
          <w:rFonts w:eastAsia="Georgia"/>
          <w:b/>
          <w:i/>
          <w:iCs/>
          <w:sz w:val="24"/>
          <w:szCs w:val="24"/>
          <w:lang w:val="uk-UA"/>
        </w:rPr>
        <w:t>К</w:t>
      </w:r>
      <w:r w:rsidRPr="003635D2">
        <w:rPr>
          <w:rFonts w:eastAsia="Georgia"/>
          <w:b/>
          <w:i/>
          <w:iCs/>
          <w:sz w:val="24"/>
          <w:szCs w:val="24"/>
          <w:lang w:val="uk-UA"/>
        </w:rPr>
        <w:t xml:space="preserve">омунальному підприємству «Святошинське лісопаркове господарство» земельної ділянки </w:t>
      </w:r>
      <w:r w:rsidR="005928D5">
        <w:rPr>
          <w:rFonts w:eastAsia="Georgia"/>
          <w:b/>
          <w:i/>
          <w:iCs/>
          <w:sz w:val="24"/>
          <w:szCs w:val="24"/>
          <w:lang w:val="uk-UA"/>
        </w:rPr>
        <w:t>в</w:t>
      </w:r>
      <w:r w:rsidRPr="003635D2">
        <w:rPr>
          <w:rFonts w:eastAsia="Georgia"/>
          <w:b/>
          <w:i/>
          <w:iCs/>
          <w:sz w:val="24"/>
          <w:szCs w:val="24"/>
          <w:lang w:val="uk-UA"/>
        </w:rPr>
        <w:t xml:space="preserve"> постійне користування для збереження та використання земель природно-заповідного фонду в 88 та 101 кварталах Святошинського лісництва у Святошинському</w:t>
      </w:r>
      <w:r w:rsidR="004D1119" w:rsidRPr="003635D2">
        <w:rPr>
          <w:rFonts w:eastAsia="Georgia"/>
          <w:b/>
          <w:i/>
          <w:iCs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1E0681EE" w:rsidR="004D1119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p w14:paraId="7AB355E8" w14:textId="77777777" w:rsidR="00352B65" w:rsidRPr="00456FAA" w:rsidRDefault="00352B65" w:rsidP="00352B65">
      <w:pPr>
        <w:pStyle w:val="a5"/>
        <w:shd w:val="clear" w:color="auto" w:fill="auto"/>
        <w:spacing w:line="240" w:lineRule="auto"/>
        <w:ind w:left="727"/>
        <w:rPr>
          <w:b/>
          <w:bCs/>
          <w:sz w:val="24"/>
          <w:szCs w:val="24"/>
        </w:rPr>
      </w:pP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990431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61780A5" w:rsidR="004D1119" w:rsidRPr="00B24B98" w:rsidRDefault="00340C54" w:rsidP="00471029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</w:t>
            </w:r>
            <w:r w:rsidR="00471029">
              <w:rPr>
                <w:i/>
                <w:iCs/>
                <w:sz w:val="24"/>
                <w:szCs w:val="24"/>
                <w:lang w:val="ru-RU"/>
              </w:rPr>
              <w:t>омунальне</w:t>
            </w:r>
            <w:proofErr w:type="spellEnd"/>
            <w:r w:rsidR="00471029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1029">
              <w:rPr>
                <w:i/>
                <w:iCs/>
                <w:sz w:val="24"/>
                <w:szCs w:val="24"/>
                <w:lang w:val="ru-RU"/>
              </w:rPr>
              <w:t>підприємство</w:t>
            </w:r>
            <w:proofErr w:type="spellEnd"/>
            <w:r w:rsidR="004D1119" w:rsidRPr="00B24B98">
              <w:rPr>
                <w:i/>
                <w:iCs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71029">
              <w:rPr>
                <w:i/>
                <w:iCs/>
                <w:sz w:val="24"/>
                <w:szCs w:val="24"/>
                <w:lang w:val="ru-RU"/>
              </w:rPr>
              <w:t>Святошинське</w:t>
            </w:r>
            <w:proofErr w:type="spellEnd"/>
            <w:r w:rsidR="00471029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1029">
              <w:rPr>
                <w:i/>
                <w:iCs/>
                <w:sz w:val="24"/>
                <w:szCs w:val="24"/>
                <w:lang w:val="ru-RU"/>
              </w:rPr>
              <w:t>лісопаркове</w:t>
            </w:r>
            <w:proofErr w:type="spellEnd"/>
            <w:r w:rsidR="00471029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1029">
              <w:rPr>
                <w:i/>
                <w:iCs/>
                <w:sz w:val="24"/>
                <w:szCs w:val="24"/>
                <w:lang w:val="ru-RU"/>
              </w:rPr>
              <w:t>господарство</w:t>
            </w:r>
            <w:proofErr w:type="spellEnd"/>
            <w:r w:rsidR="004D1119" w:rsidRPr="00B24B98">
              <w:rPr>
                <w:i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24B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0D613078" w:rsidR="004D1119" w:rsidRPr="00A43048" w:rsidRDefault="00B24B98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B24B98">
              <w:rPr>
                <w:i/>
                <w:iCs/>
                <w:sz w:val="24"/>
                <w:szCs w:val="24"/>
                <w:lang w:val="ru-RU"/>
              </w:rPr>
              <w:t xml:space="preserve">КИЇВСЬКА МІСЬКА РАДА, Код ЄДРПОУ:22883141 </w:t>
            </w:r>
            <w:proofErr w:type="spellStart"/>
            <w:r w:rsidRPr="00B24B98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B24B98">
              <w:rPr>
                <w:i/>
                <w:iCs/>
                <w:sz w:val="24"/>
                <w:szCs w:val="24"/>
                <w:lang w:val="ru-RU"/>
              </w:rPr>
              <w:t xml:space="preserve">, 01044, м. </w:t>
            </w:r>
            <w:proofErr w:type="spellStart"/>
            <w:r w:rsidRPr="00B24B9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B24B9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4B98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B24B98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24B98">
              <w:rPr>
                <w:i/>
                <w:iCs/>
                <w:sz w:val="24"/>
                <w:szCs w:val="24"/>
                <w:lang w:val="ru-RU"/>
              </w:rPr>
              <w:t>Хрещатик</w:t>
            </w:r>
            <w:proofErr w:type="spellEnd"/>
            <w:r w:rsidRPr="00B24B98">
              <w:rPr>
                <w:i/>
                <w:iCs/>
                <w:sz w:val="24"/>
                <w:szCs w:val="24"/>
                <w:lang w:val="ru-RU"/>
              </w:rPr>
              <w:t>, буд.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3F793DCD" w:rsidR="004D1119" w:rsidRPr="00A43048" w:rsidRDefault="00F76A2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</w:t>
            </w:r>
            <w:r w:rsidR="00BC5A16" w:rsidRPr="00A43048">
              <w:rPr>
                <w:i/>
                <w:iCs/>
                <w:sz w:val="24"/>
                <w:szCs w:val="24"/>
                <w:lang w:val="ru-RU"/>
              </w:rPr>
              <w:t>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07.08.2023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515044820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3527EA63" w:rsidR="004D1119" w:rsidRPr="00352B65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B24B98">
        <w:rPr>
          <w:b/>
          <w:bCs/>
          <w:sz w:val="24"/>
          <w:szCs w:val="24"/>
          <w:lang w:val="ru-RU"/>
        </w:rPr>
        <w:t>8000000000:75:540:0002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990431" w14:paraId="2D726FA4" w14:textId="77777777" w:rsidTr="00F76A2A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Святошинський, 88 та 101 квартали Святошинського лісництва</w:t>
            </w:r>
          </w:p>
        </w:tc>
      </w:tr>
      <w:tr w:rsidR="004D1119" w14:paraId="3D5F4781" w14:textId="77777777" w:rsidTr="00F76A2A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24B98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38,7450 га</w:t>
            </w:r>
          </w:p>
        </w:tc>
      </w:tr>
      <w:tr w:rsidR="004D1119" w:rsidRPr="00990431" w14:paraId="0C66F18A" w14:textId="77777777" w:rsidTr="00F76A2A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F76A2A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F279C8D" w:rsidR="004D1119" w:rsidRPr="00A43048" w:rsidRDefault="00B24B98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B24B98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990431" w14:paraId="550A073B" w14:textId="77777777" w:rsidTr="00F76A2A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A2F501B" w:rsidR="00A21758" w:rsidRPr="00B24B98" w:rsidRDefault="00C675D8" w:rsidP="00F76A2A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09.03</w:t>
            </w:r>
            <w:r w:rsidRPr="00B24B98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цілей підрозділів 09.01-09.02, 09.04-09.05 та для збереження та використання земель природно-заповідного фонду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F76A2A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EFB9E5B" w:rsidR="00E93A88" w:rsidRPr="00A43048" w:rsidRDefault="00B24B98" w:rsidP="00B24B98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193 665 006</w:t>
            </w:r>
            <w:r w:rsidRPr="00B24B98">
              <w:rPr>
                <w:rStyle w:val="a9"/>
                <w:sz w:val="24"/>
                <w:szCs w:val="24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 w:rsidRPr="00B24B98">
              <w:rPr>
                <w:rStyle w:val="a9"/>
                <w:sz w:val="24"/>
                <w:szCs w:val="24"/>
              </w:rPr>
              <w:t>71</w:t>
            </w:r>
            <w:r w:rsidR="00E93A88" w:rsidRPr="00A43048">
              <w:rPr>
                <w:rStyle w:val="a9"/>
                <w:sz w:val="24"/>
                <w:szCs w:val="24"/>
              </w:rPr>
              <w:t>коп.</w:t>
            </w:r>
          </w:p>
        </w:tc>
      </w:tr>
      <w:tr w:rsidR="00DC4060" w:rsidRPr="00990431" w14:paraId="59BC52D9" w14:textId="77777777" w:rsidTr="00F76A2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10EDE450" w:rsidR="004D1119" w:rsidRPr="000F6B42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352B6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2BD3D04E" w14:textId="50870DC4" w:rsidR="004D1119" w:rsidRPr="00B24B98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352B65">
        <w:rPr>
          <w:sz w:val="24"/>
          <w:szCs w:val="24"/>
          <w:lang w:val="uk-UA"/>
        </w:rPr>
        <w:t>Відповідно до статті 123 Земельн</w:t>
      </w:r>
      <w:r w:rsidR="00DC4060" w:rsidRPr="00352B65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352B65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352B65">
        <w:rPr>
          <w:sz w:val="24"/>
          <w:szCs w:val="24"/>
          <w:lang w:val="uk-UA"/>
        </w:rPr>
        <w:t xml:space="preserve">мельну </w:t>
      </w:r>
      <w:r w:rsidR="007778A0" w:rsidRPr="00471029">
        <w:rPr>
          <w:sz w:val="24"/>
          <w:szCs w:val="24"/>
          <w:lang w:val="uk-UA"/>
        </w:rPr>
        <w:t xml:space="preserve">ділянку </w:t>
      </w:r>
      <w:r w:rsidR="00471029" w:rsidRPr="00471029">
        <w:rPr>
          <w:sz w:val="24"/>
          <w:szCs w:val="24"/>
          <w:lang w:val="uk-UA"/>
        </w:rPr>
        <w:t>від 01.09.2023 № НВ-0001773892023</w:t>
      </w:r>
      <w:r w:rsidR="0044297A" w:rsidRPr="00471029">
        <w:rPr>
          <w:sz w:val="24"/>
          <w:szCs w:val="24"/>
          <w:lang w:val="uk-UA"/>
        </w:rPr>
        <w:t>),</w:t>
      </w:r>
      <w:r w:rsidRPr="00471029">
        <w:rPr>
          <w:sz w:val="24"/>
          <w:szCs w:val="24"/>
          <w:lang w:val="uk-UA"/>
        </w:rPr>
        <w:t xml:space="preserve"> </w:t>
      </w:r>
      <w:r w:rsidR="0044297A" w:rsidRPr="00352B65">
        <w:rPr>
          <w:sz w:val="24"/>
          <w:szCs w:val="24"/>
          <w:lang w:val="uk-UA"/>
        </w:rPr>
        <w:t>право</w:t>
      </w:r>
      <w:r w:rsidRPr="00352B65">
        <w:rPr>
          <w:sz w:val="24"/>
          <w:szCs w:val="24"/>
          <w:lang w:val="uk-UA"/>
        </w:rPr>
        <w:t xml:space="preserve"> комунальної власності </w:t>
      </w:r>
      <w:r w:rsidR="00DC4060" w:rsidRPr="00352B65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352B65">
        <w:rPr>
          <w:sz w:val="24"/>
          <w:szCs w:val="24"/>
          <w:lang w:val="uk-UA"/>
        </w:rPr>
        <w:t xml:space="preserve"> поряд</w:t>
      </w:r>
      <w:r w:rsidR="00DC4060" w:rsidRPr="00352B65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352B65">
        <w:rPr>
          <w:sz w:val="24"/>
          <w:szCs w:val="24"/>
          <w:lang w:val="uk-UA"/>
        </w:rPr>
        <w:t xml:space="preserve">від </w:t>
      </w:r>
      <w:r w:rsidR="00B24B98" w:rsidRPr="00352B65">
        <w:rPr>
          <w:sz w:val="24"/>
          <w:szCs w:val="24"/>
          <w:lang w:val="uk-UA"/>
        </w:rPr>
        <w:t>31.08.2023</w:t>
      </w:r>
      <w:r w:rsidR="0044297A" w:rsidRPr="00352B65">
        <w:rPr>
          <w:sz w:val="24"/>
          <w:szCs w:val="24"/>
          <w:lang w:val="uk-UA"/>
        </w:rPr>
        <w:t xml:space="preserve"> № </w:t>
      </w:r>
      <w:r w:rsidR="00B24B98" w:rsidRPr="00352B65">
        <w:rPr>
          <w:sz w:val="24"/>
          <w:szCs w:val="24"/>
          <w:lang w:val="uk-UA"/>
        </w:rPr>
        <w:t>344872165</w:t>
      </w:r>
      <w:r w:rsidR="0044297A" w:rsidRPr="00352B65">
        <w:rPr>
          <w:sz w:val="24"/>
          <w:szCs w:val="24"/>
          <w:lang w:val="uk-UA"/>
        </w:rPr>
        <w:t xml:space="preserve">), </w:t>
      </w:r>
      <w:r w:rsidR="00DC4060" w:rsidRPr="00352B65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352B65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352B65">
        <w:rPr>
          <w:sz w:val="24"/>
          <w:szCs w:val="24"/>
          <w:lang w:val="uk-UA"/>
        </w:rPr>
        <w:t>проє</w:t>
      </w:r>
      <w:r w:rsidR="005639F6" w:rsidRPr="00352B65">
        <w:rPr>
          <w:sz w:val="24"/>
          <w:szCs w:val="24"/>
          <w:lang w:val="uk-UA"/>
        </w:rPr>
        <w:t>кт</w:t>
      </w:r>
      <w:proofErr w:type="spellEnd"/>
      <w:r w:rsidR="005639F6" w:rsidRPr="00352B65">
        <w:rPr>
          <w:sz w:val="24"/>
          <w:szCs w:val="24"/>
          <w:lang w:val="uk-UA"/>
        </w:rPr>
        <w:t xml:space="preserve"> </w:t>
      </w:r>
      <w:r w:rsidRPr="00352B65">
        <w:rPr>
          <w:sz w:val="24"/>
          <w:szCs w:val="24"/>
          <w:lang w:val="uk-UA"/>
        </w:rPr>
        <w:t xml:space="preserve">рішення Київської міської ради щодо </w:t>
      </w:r>
      <w:r w:rsidRPr="00B24B98">
        <w:rPr>
          <w:sz w:val="24"/>
          <w:szCs w:val="24"/>
          <w:lang w:val="uk-UA"/>
        </w:rPr>
        <w:t xml:space="preserve">передачі (надання) земельної ділянки без зміни її меж та цільового </w:t>
      </w:r>
      <w:r w:rsidRPr="00B24B98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103B6ED3" w14:textId="475DE548" w:rsidR="004D1119" w:rsidRPr="0047102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471029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5317601B" w14:textId="7E8789B4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71029">
        <w:rPr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</w:t>
      </w:r>
      <w:r w:rsidR="00B24B98" w:rsidRPr="00471029">
        <w:rPr>
          <w:sz w:val="24"/>
          <w:szCs w:val="24"/>
          <w:lang w:val="uk-UA"/>
        </w:rPr>
        <w:t>права ос</w:t>
      </w:r>
      <w:r w:rsidR="00B24B98" w:rsidRPr="00B24B98">
        <w:rPr>
          <w:sz w:val="24"/>
          <w:szCs w:val="24"/>
          <w:lang w:val="ru-RU"/>
        </w:rPr>
        <w:t xml:space="preserve">оби на </w:t>
      </w:r>
      <w:proofErr w:type="spellStart"/>
      <w:r w:rsidR="00B24B98" w:rsidRPr="00B24B98">
        <w:rPr>
          <w:sz w:val="24"/>
          <w:szCs w:val="24"/>
          <w:lang w:val="ru-RU"/>
        </w:rPr>
        <w:t>оформлення</w:t>
      </w:r>
      <w:proofErr w:type="spellEnd"/>
      <w:r w:rsidR="00B24B98" w:rsidRPr="00B24B98">
        <w:rPr>
          <w:sz w:val="24"/>
          <w:szCs w:val="24"/>
          <w:lang w:val="ru-RU"/>
        </w:rPr>
        <w:t xml:space="preserve"> права </w:t>
      </w:r>
      <w:proofErr w:type="spellStart"/>
      <w:r w:rsidR="00B24B98" w:rsidRPr="00B24B98">
        <w:rPr>
          <w:sz w:val="24"/>
          <w:szCs w:val="24"/>
          <w:lang w:val="ru-RU"/>
        </w:rPr>
        <w:t>користування</w:t>
      </w:r>
      <w:proofErr w:type="spellEnd"/>
      <w:r w:rsidR="00B24B98" w:rsidRPr="00B24B98">
        <w:rPr>
          <w:sz w:val="24"/>
          <w:szCs w:val="24"/>
          <w:lang w:val="ru-RU"/>
        </w:rPr>
        <w:t xml:space="preserve"> на землю</w:t>
      </w:r>
      <w:r w:rsidRPr="004D1119">
        <w:rPr>
          <w:sz w:val="24"/>
          <w:szCs w:val="24"/>
          <w:lang w:val="ru-RU"/>
        </w:rPr>
        <w:t>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5E5A9F37" w:rsidR="004D1119" w:rsidRPr="000F6B42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9"/>
        <w:gridCol w:w="6798"/>
      </w:tblGrid>
      <w:tr w:rsidR="004D1119" w:rsidRPr="00990431" w14:paraId="713ABCEB" w14:textId="77777777" w:rsidTr="00F76A2A">
        <w:trPr>
          <w:cantSplit/>
          <w:trHeight w:val="91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0F6B42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0F6B42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0F6B42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0F6B42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BFEC56B" w:rsidR="004D1119" w:rsidRPr="005639F6" w:rsidRDefault="005639F6" w:rsidP="00774D8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B24B98" w14:paraId="0090C0B3" w14:textId="77777777" w:rsidTr="00F76A2A">
        <w:trPr>
          <w:cantSplit/>
          <w:trHeight w:val="44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46A6CC84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990431" w14:paraId="6224F51E" w14:textId="77777777" w:rsidTr="00F76A2A">
        <w:trPr>
          <w:cantSplit/>
          <w:trHeight w:val="138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FE40A25" w:rsidR="004D1119" w:rsidRPr="005639F6" w:rsidRDefault="00774D8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74D86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 лісопарків (існуючі)</w:t>
            </w:r>
            <w:r w:rsidR="00023BBB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990431" w14:paraId="4307FC21" w14:textId="77777777" w:rsidTr="00F76A2A">
        <w:trPr>
          <w:cantSplit/>
          <w:trHeight w:val="44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990431" w14:paraId="7119DCC8" w14:textId="77777777" w:rsidTr="00F76A2A">
        <w:trPr>
          <w:cantSplit/>
          <w:trHeight w:val="33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57ABD0A" w:rsidR="00DC31BC" w:rsidRDefault="00774D86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74D86">
              <w:rPr>
                <w:bCs/>
                <w:i/>
                <w:sz w:val="24"/>
                <w:szCs w:val="24"/>
              </w:rPr>
              <w:t>Земельна ділянка входить до зеленої зони, відповідно до рішення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F76A2A" w:rsidRPr="00990431" w14:paraId="3DFF5C39" w14:textId="77777777" w:rsidTr="00340C54">
        <w:trPr>
          <w:cantSplit/>
          <w:trHeight w:val="576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7E875" w14:textId="77777777" w:rsidR="00F76A2A" w:rsidRDefault="00F76A2A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5F6B0" w14:textId="0E2995EB" w:rsidR="00F76A2A" w:rsidRPr="00774D86" w:rsidRDefault="00F76A2A" w:rsidP="00774D8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74D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23.06.2022 № 479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774D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/48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33</w:t>
            </w:r>
            <w:r w:rsidRPr="00774D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затверджено технічну документацію із землеустрою щодо інвентаризації земель на території кадастрового кварталу 75: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540 у 88 та 101 </w:t>
            </w:r>
            <w:r w:rsidRPr="00774D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квартал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ах</w:t>
            </w:r>
            <w:r w:rsidRPr="00774D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Святошинського лісництва Комунального підприємства «Святошинське лісопаркове господарство» у Святошинському районі міста Києва.</w:t>
            </w:r>
          </w:p>
          <w:p w14:paraId="712F63C9" w14:textId="53CFA0DA" w:rsidR="00F76A2A" w:rsidRDefault="00F76A2A" w:rsidP="00537F4E">
            <w:pPr>
              <w:pStyle w:val="a5"/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774D8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Відповідно до Указу Президента України від 01.05.2014 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774D8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№ 446/2014 </w:t>
            </w:r>
            <w:r w:rsid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="00537F4E" w:rsidRP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Про зміну меж національного природного парку </w:t>
            </w:r>
            <w:r w:rsid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="00537F4E" w:rsidRP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Голосіївський</w:t>
            </w:r>
            <w:r w:rsid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» </w:t>
            </w:r>
            <w:r w:rsidRPr="00774D8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земельна ділянка</w:t>
            </w:r>
            <w:r w:rsidR="00340C54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774D8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340C54" w:rsidRPr="00774D8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без вилучення у землекористувача</w:t>
            </w:r>
            <w:r w:rsidR="00340C54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="00340C54" w:rsidRPr="00774D8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74D8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відноситься до території Національного природного парку «Голосіївський», створеного Указом Президента України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74D86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від 27.08.2007 № 794/2007</w:t>
            </w:r>
            <w:r w:rsidR="00537F4E">
              <w:t xml:space="preserve"> </w:t>
            </w:r>
            <w:r w:rsidR="00990431">
              <w:rPr>
                <w:sz w:val="24"/>
                <w:szCs w:val="24"/>
              </w:rPr>
              <w:t>«</w:t>
            </w:r>
            <w:r w:rsid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Про створення національного</w:t>
            </w:r>
            <w:r w:rsidR="00537F4E" w:rsidRP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природного парку </w:t>
            </w:r>
            <w:r w:rsid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«</w:t>
            </w:r>
            <w:r w:rsidR="00537F4E" w:rsidRP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Голосіївський</w:t>
            </w:r>
            <w:r w:rsidR="00537F4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27FA0786" w14:textId="1207FAD9" w:rsidR="004952A4" w:rsidRPr="000271C9" w:rsidRDefault="004952A4" w:rsidP="00537F4E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0271C9">
              <w:rPr>
                <w:bCs/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0271C9"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 w:rsidRPr="000271C9"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6E88452B" w:rsidR="004D1119" w:rsidRPr="00340C54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16"/>
          <w:szCs w:val="16"/>
          <w:lang w:val="uk-UA"/>
        </w:rPr>
      </w:pPr>
    </w:p>
    <w:p w14:paraId="75D16C0C" w14:textId="44E7B6BB" w:rsidR="004D1119" w:rsidRPr="0047102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471029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2B03EA" w14:textId="7E266AFF" w:rsidR="004D1119" w:rsidRPr="0047102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71029">
        <w:rPr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471029">
        <w:rPr>
          <w:sz w:val="24"/>
          <w:szCs w:val="24"/>
          <w:lang w:val="uk-UA"/>
        </w:rPr>
        <w:t>Київської міської ради</w:t>
      </w:r>
      <w:r w:rsidRPr="00471029">
        <w:rPr>
          <w:sz w:val="24"/>
          <w:szCs w:val="24"/>
          <w:lang w:val="uk-UA"/>
        </w:rPr>
        <w:t xml:space="preserve"> від 20</w:t>
      </w:r>
      <w:r w:rsidR="0078503B" w:rsidRPr="00471029">
        <w:rPr>
          <w:sz w:val="24"/>
          <w:szCs w:val="24"/>
          <w:lang w:val="uk-UA"/>
        </w:rPr>
        <w:t>.04.</w:t>
      </w:r>
      <w:r w:rsidRPr="00471029">
        <w:rPr>
          <w:sz w:val="24"/>
          <w:szCs w:val="24"/>
          <w:lang w:val="uk-UA"/>
        </w:rPr>
        <w:t>2017 № 241/2463.</w:t>
      </w:r>
    </w:p>
    <w:p w14:paraId="2B545DFD" w14:textId="7466A9B4" w:rsidR="00C15B54" w:rsidRPr="00471029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471029">
        <w:rPr>
          <w:sz w:val="24"/>
          <w:szCs w:val="24"/>
          <w:lang w:val="uk-UA"/>
        </w:rPr>
        <w:t>Про</w:t>
      </w:r>
      <w:r w:rsidR="00352B65" w:rsidRPr="00471029">
        <w:rPr>
          <w:sz w:val="24"/>
          <w:szCs w:val="24"/>
          <w:lang w:val="uk-UA"/>
        </w:rPr>
        <w:t>є</w:t>
      </w:r>
      <w:r w:rsidRPr="00471029">
        <w:rPr>
          <w:sz w:val="24"/>
          <w:szCs w:val="24"/>
          <w:lang w:val="uk-UA"/>
        </w:rPr>
        <w:t>кт</w:t>
      </w:r>
      <w:proofErr w:type="spellEnd"/>
      <w:r w:rsidRPr="00471029">
        <w:rPr>
          <w:sz w:val="24"/>
          <w:szCs w:val="24"/>
          <w:lang w:val="uk-UA"/>
        </w:rPr>
        <w:t xml:space="preserve"> рішення </w:t>
      </w:r>
      <w:r w:rsidR="00352B65" w:rsidRPr="00471029">
        <w:rPr>
          <w:sz w:val="24"/>
          <w:szCs w:val="24"/>
          <w:lang w:val="uk-UA"/>
        </w:rPr>
        <w:t>не</w:t>
      </w:r>
      <w:r w:rsidRPr="00471029">
        <w:rPr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471029" w:rsidRDefault="005F2210" w:rsidP="000F6B42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71029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710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955D0AA" w14:textId="3CA3BB55" w:rsidR="004D1119" w:rsidRPr="0047102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471029">
        <w:rPr>
          <w:b/>
          <w:bCs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70567C59" w14:textId="77777777" w:rsidR="000F6B42" w:rsidRPr="00471029" w:rsidRDefault="000F6B42" w:rsidP="000F6B42">
      <w:pPr>
        <w:pStyle w:val="1"/>
        <w:shd w:val="clear" w:color="auto" w:fill="auto"/>
        <w:tabs>
          <w:tab w:val="left" w:pos="624"/>
        </w:tabs>
        <w:spacing w:after="0"/>
        <w:ind w:left="426" w:firstLine="0"/>
        <w:rPr>
          <w:sz w:val="24"/>
          <w:szCs w:val="24"/>
          <w:lang w:val="uk-UA"/>
        </w:rPr>
      </w:pPr>
    </w:p>
    <w:p w14:paraId="5C32C39A" w14:textId="77777777" w:rsidR="004D1119" w:rsidRPr="0047102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471029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0096C99" w14:textId="6330B842" w:rsidR="00582A2E" w:rsidRPr="00471029" w:rsidRDefault="00352B65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  <w:r w:rsidRPr="00471029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193 665 грн 01 </w:t>
      </w:r>
      <w:proofErr w:type="spellStart"/>
      <w:r w:rsidRPr="00471029">
        <w:rPr>
          <w:sz w:val="24"/>
          <w:szCs w:val="24"/>
          <w:lang w:val="uk-UA"/>
        </w:rPr>
        <w:t>коп</w:t>
      </w:r>
      <w:proofErr w:type="spellEnd"/>
      <w:r w:rsidRPr="00471029">
        <w:rPr>
          <w:sz w:val="24"/>
          <w:szCs w:val="24"/>
          <w:lang w:val="uk-UA"/>
        </w:rPr>
        <w:t xml:space="preserve"> (0,1%).</w:t>
      </w:r>
    </w:p>
    <w:p w14:paraId="5F199FA1" w14:textId="77777777" w:rsidR="000F6B42" w:rsidRPr="00471029" w:rsidRDefault="000F6B42" w:rsidP="000F6B42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6498103B" w14:textId="5A41BADC" w:rsidR="004D1119" w:rsidRPr="00471029" w:rsidRDefault="004D1119" w:rsidP="000F6B42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471029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26AA6FAD" w14:textId="77777777" w:rsidR="000F6B42" w:rsidRPr="00471029" w:rsidRDefault="000F6B42" w:rsidP="000F6B42">
      <w:pPr>
        <w:pStyle w:val="1"/>
        <w:shd w:val="clear" w:color="auto" w:fill="auto"/>
        <w:tabs>
          <w:tab w:val="left" w:pos="624"/>
        </w:tabs>
        <w:spacing w:after="0"/>
        <w:ind w:left="426" w:firstLine="0"/>
        <w:rPr>
          <w:sz w:val="24"/>
          <w:szCs w:val="24"/>
          <w:lang w:val="uk-UA"/>
        </w:rPr>
      </w:pPr>
    </w:p>
    <w:p w14:paraId="5E52B3F9" w14:textId="7DCB69C3" w:rsidR="004D1119" w:rsidRPr="00471029" w:rsidRDefault="004D1119" w:rsidP="000F6B42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471029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471029">
        <w:rPr>
          <w:sz w:val="24"/>
          <w:szCs w:val="24"/>
          <w:lang w:val="uk-UA"/>
        </w:rPr>
        <w:t>проєкту</w:t>
      </w:r>
      <w:proofErr w:type="spellEnd"/>
      <w:r w:rsidRPr="00471029">
        <w:rPr>
          <w:sz w:val="24"/>
          <w:szCs w:val="24"/>
          <w:lang w:val="uk-UA"/>
        </w:rPr>
        <w:t xml:space="preserve"> рішення стане</w:t>
      </w:r>
      <w:r w:rsidR="004251B0" w:rsidRPr="00471029">
        <w:rPr>
          <w:sz w:val="24"/>
          <w:szCs w:val="24"/>
          <w:lang w:val="uk-UA"/>
        </w:rPr>
        <w:t xml:space="preserve"> </w:t>
      </w:r>
      <w:r w:rsidRPr="00471029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471029">
        <w:rPr>
          <w:sz w:val="24"/>
          <w:szCs w:val="24"/>
          <w:lang w:val="uk-UA"/>
        </w:rPr>
        <w:t xml:space="preserve"> використання земельної ділянки.</w:t>
      </w:r>
    </w:p>
    <w:p w14:paraId="7FA55B6B" w14:textId="77777777" w:rsidR="00DE2073" w:rsidRPr="00471029" w:rsidRDefault="00DE2073" w:rsidP="000F6B42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471029" w:rsidRDefault="004D1119" w:rsidP="000F6B42">
      <w:pPr>
        <w:pStyle w:val="1"/>
        <w:shd w:val="clear" w:color="auto" w:fill="auto"/>
        <w:spacing w:after="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471029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471029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71029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47102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471029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471029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471029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471029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471029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471029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21E0" w14:textId="77777777" w:rsidR="00592D38" w:rsidRDefault="00592D38" w:rsidP="004D1119">
      <w:pPr>
        <w:spacing w:after="0" w:line="240" w:lineRule="auto"/>
      </w:pPr>
      <w:r>
        <w:separator/>
      </w:r>
    </w:p>
  </w:endnote>
  <w:endnote w:type="continuationSeparator" w:id="0">
    <w:p w14:paraId="7A8E5909" w14:textId="77777777" w:rsidR="00592D38" w:rsidRDefault="00592D3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099B" w14:textId="77777777" w:rsidR="00592D38" w:rsidRDefault="00592D38" w:rsidP="004D1119">
      <w:pPr>
        <w:spacing w:after="0" w:line="240" w:lineRule="auto"/>
      </w:pPr>
      <w:r>
        <w:separator/>
      </w:r>
    </w:p>
  </w:footnote>
  <w:footnote w:type="continuationSeparator" w:id="0">
    <w:p w14:paraId="4CA0FACE" w14:textId="77777777" w:rsidR="00592D38" w:rsidRDefault="00592D3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56A0C65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159375" cy="5810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93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20D7B9FA" w14:textId="77777777" w:rsidR="005928D5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</w:t>
                              </w:r>
                              <w:r w:rsidR="000F6B42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</w:p>
                            <w:p w14:paraId="3B83B646" w14:textId="0A893A43" w:rsidR="00854FAD" w:rsidRPr="00643941" w:rsidRDefault="0061027B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5928D5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</w:t>
                              </w:r>
                              <w:r w:rsidR="00340C54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5928D5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B24B9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ПЗН-57753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31.08.2023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proofErr w:type="gramStart"/>
                              <w:r w:rsidR="00340C5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340C5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B24B9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515044820</w:t>
                              </w:r>
                              <w:proofErr w:type="gramEnd"/>
                            </w:p>
                            <w:p w14:paraId="46F472CC" w14:textId="5B41CE4C" w:rsidR="00854FAD" w:rsidRPr="00990431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9043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Pr="0099043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AE15BC" w:rsidRPr="00AE15B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0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VgPwIAAE4EAAAOAAAAZHJzL2Uyb0RvYy54bWysVL1u2zAQ3gv0HQjutSzXahLBcuAmcFHA&#10;SAI4RWaaoiwBIo8laUvu1r2v0Hfo0KFbX8F5ox4p2XHTTkWX8/HufD/ffafJZStrshXGVqAyGg+G&#10;lAjFIa/UOqMf7uevzimxjqmc1aBERnfC0svpyxeTRqdiBCXUuTAEkyibNjqjpXM6jSLLSyGZHYAW&#10;Cp0FGMkcPs06yg1rMLuso9Fw+CZqwOTaABfWovW6c9JpyF8UgrvborDCkTqj2JsL0gS58jKaTli6&#10;NkyXFe/bYP/QhWSVwqLHVNfMMbIx1R+pZMUNWCjcgIOMoCgqLsIMOE08fDbNsmRahFkQHKuPMNn/&#10;l5bfbO8MqfKMjihRTOKK9l/33/bf9z/3Px4/P34hI49Ro22KoUuNwa59Cy3u+mC3aPSjt4WR/heH&#10;IuhHtHdHhEXrCEdjEicXr88SSjj6kvN4OEp8mujp39pY906AJF7JqMENBmDZdmFdF3oI8cUUzKu6&#10;Dlus1W8GzOktkW+9a9Frrl21/TwryHc4joGOFFbzeYU1F8y6O2aQBTgBMtvdoihqaDIKvUZJCebT&#10;3+w+HpeDXkoaZFVG7ccNM4KS+r3CtV3E47GnYXiMk7MRPsypZ3XqURt5BUjcGG9I86D6eFcf1MKA&#10;fMADmPmq6GKKY+2MuoN65Tqu4wFxMZuFICSeZm6hlpr71B40j+h9+8CM7mF3uLAbOPCPpc/Q72I7&#10;uGcbB0UVVuMB7lDtcUfShuX2B+av4vQdop4+A9NfAAAA//8DAFBLAwQUAAYACAAAACEAJQ1tud4A&#10;AAAKAQAADwAAAGRycy9kb3ducmV2LnhtbEyPy07DMBBF90j8gzVI7Fq7VUhxiFMhEFsQ5SGxc+Np&#10;EhGPo9htwt8zrOjyao7unFtuZ9+LE46xC2RgtVQgkOrgOmoMvL89LW5BxGTJ2T4QGvjBCNvq8qK0&#10;hQsTveJplxrBJRQLa6BNaSikjHWL3sZlGJD4dgijt4nj2Eg32onLfS/XSuXS2474Q2sHfGix/t4d&#10;vYGP58PXZ6Zemkd/M0xhVpK8lsZcX833dyASzukfhj99VoeKnfbhSC6KnvNGZ4waWOQZb2BC65UG&#10;sTewzjcgq1KeT6h+AQAA//8DAFBLAQItABQABgAIAAAAIQC2gziS/gAAAOEBAAATAAAAAAAAAAAA&#10;AAAAAAAAAABbQ29udGVudF9UeXBlc10ueG1sUEsBAi0AFAAGAAgAAAAhADj9If/WAAAAlAEAAAsA&#10;AAAAAAAAAAAAAAAALwEAAF9yZWxzLy5yZWxzUEsBAi0AFAAGAAgAAAAhAE5JhWA/AgAATgQAAA4A&#10;AAAAAAAAAAAAAAAALgIAAGRycy9lMm9Eb2MueG1sUEsBAi0AFAAGAAgAAAAhACUNbbneAAAACgEA&#10;AA8AAAAAAAAAAAAAAAAAmQ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20D7B9FA" w14:textId="77777777" w:rsidR="005928D5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</w:t>
                        </w:r>
                        <w:r w:rsidR="000F6B42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</w:p>
                      <w:p w14:paraId="3B83B646" w14:textId="0A893A43" w:rsidR="00854FAD" w:rsidRPr="00643941" w:rsidRDefault="0061027B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5928D5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</w:t>
                        </w:r>
                        <w:r w:rsidR="00340C54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="005928D5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B24B9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ПЗН-57753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31.08.2023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proofErr w:type="gramStart"/>
                        <w:r w:rsidR="00340C5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340C5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B24B9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515044820</w:t>
                        </w:r>
                        <w:proofErr w:type="gramEnd"/>
                      </w:p>
                      <w:p w14:paraId="46F472CC" w14:textId="5B41CE4C" w:rsidR="00854FAD" w:rsidRPr="00990431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990431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Pr="00990431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AE15BC" w:rsidRPr="00AE15B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23BBB"/>
    <w:rsid w:val="000271C9"/>
    <w:rsid w:val="00065154"/>
    <w:rsid w:val="00072A72"/>
    <w:rsid w:val="000A31CE"/>
    <w:rsid w:val="000C7B40"/>
    <w:rsid w:val="000E32C6"/>
    <w:rsid w:val="000F6B42"/>
    <w:rsid w:val="00124E84"/>
    <w:rsid w:val="00191CCF"/>
    <w:rsid w:val="001C3C63"/>
    <w:rsid w:val="002050D1"/>
    <w:rsid w:val="00221619"/>
    <w:rsid w:val="00256BA4"/>
    <w:rsid w:val="002620EA"/>
    <w:rsid w:val="00297849"/>
    <w:rsid w:val="002C67E9"/>
    <w:rsid w:val="0032082A"/>
    <w:rsid w:val="00340C54"/>
    <w:rsid w:val="00352B65"/>
    <w:rsid w:val="003635D2"/>
    <w:rsid w:val="003756E5"/>
    <w:rsid w:val="003C4464"/>
    <w:rsid w:val="003C48D1"/>
    <w:rsid w:val="003E296A"/>
    <w:rsid w:val="004251B0"/>
    <w:rsid w:val="0044297A"/>
    <w:rsid w:val="00457E5F"/>
    <w:rsid w:val="00465F9E"/>
    <w:rsid w:val="00471029"/>
    <w:rsid w:val="004855E4"/>
    <w:rsid w:val="00494F8F"/>
    <w:rsid w:val="004952A4"/>
    <w:rsid w:val="004A3488"/>
    <w:rsid w:val="004A5DBD"/>
    <w:rsid w:val="004D1119"/>
    <w:rsid w:val="004D5BC3"/>
    <w:rsid w:val="0050254F"/>
    <w:rsid w:val="00511117"/>
    <w:rsid w:val="00537F4E"/>
    <w:rsid w:val="005639F6"/>
    <w:rsid w:val="005644E3"/>
    <w:rsid w:val="005659FB"/>
    <w:rsid w:val="00582A2E"/>
    <w:rsid w:val="005928D5"/>
    <w:rsid w:val="00592D38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4D86"/>
    <w:rsid w:val="007778A0"/>
    <w:rsid w:val="0078503B"/>
    <w:rsid w:val="007C400B"/>
    <w:rsid w:val="007F2BBB"/>
    <w:rsid w:val="007F5918"/>
    <w:rsid w:val="007F7C2C"/>
    <w:rsid w:val="0080577C"/>
    <w:rsid w:val="008117D2"/>
    <w:rsid w:val="00854FAD"/>
    <w:rsid w:val="0085512A"/>
    <w:rsid w:val="008710BD"/>
    <w:rsid w:val="00886B09"/>
    <w:rsid w:val="00920863"/>
    <w:rsid w:val="00990431"/>
    <w:rsid w:val="009946E5"/>
    <w:rsid w:val="009D6F39"/>
    <w:rsid w:val="009E5D57"/>
    <w:rsid w:val="00A21758"/>
    <w:rsid w:val="00A43048"/>
    <w:rsid w:val="00A62E96"/>
    <w:rsid w:val="00A83DF0"/>
    <w:rsid w:val="00AD1EEC"/>
    <w:rsid w:val="00AE15BC"/>
    <w:rsid w:val="00B12087"/>
    <w:rsid w:val="00B24B98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93A88"/>
    <w:rsid w:val="00EA1843"/>
    <w:rsid w:val="00ED4D52"/>
    <w:rsid w:val="00F72F9E"/>
    <w:rsid w:val="00F76A2A"/>
    <w:rsid w:val="00FB11FA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1CB1-6A40-4593-9547-AB01A951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5771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2023-09-13T12:45:00Z</cp:lastPrinted>
  <dcterms:created xsi:type="dcterms:W3CDTF">2023-09-18T10:29:00Z</dcterms:created>
  <dcterms:modified xsi:type="dcterms:W3CDTF">2023-09-18T10:29:00Z</dcterms:modified>
</cp:coreProperties>
</file>