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5A68E3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510039024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510039024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A68E3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5A68E3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A40B001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A68E3">
        <w:rPr>
          <w:b/>
          <w:bCs/>
          <w:i w:val="0"/>
          <w:iCs w:val="0"/>
          <w:sz w:val="24"/>
          <w:szCs w:val="24"/>
          <w:lang w:val="ru-RU"/>
        </w:rPr>
        <w:t xml:space="preserve">№ ПЗН-66341 </w:t>
      </w:r>
      <w:proofErr w:type="spellStart"/>
      <w:r w:rsidRPr="005A68E3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5A68E3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5A68E3">
        <w:rPr>
          <w:b/>
          <w:bCs/>
          <w:i w:val="0"/>
          <w:sz w:val="24"/>
          <w:szCs w:val="24"/>
          <w:lang w:val="ru-RU"/>
        </w:rPr>
        <w:t>08.05.2024</w:t>
      </w:r>
    </w:p>
    <w:p w14:paraId="1B663883" w14:textId="77777777" w:rsidR="00B30291" w:rsidRPr="005A68E3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5A68E3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5A68E3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5A68E3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5A68E3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5A68E3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5A68E3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5A68E3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5A68E3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5A68E3">
        <w:rPr>
          <w:i w:val="0"/>
          <w:iCs w:val="0"/>
          <w:sz w:val="24"/>
          <w:szCs w:val="24"/>
          <w:lang w:val="ru-RU"/>
        </w:rPr>
        <w:t xml:space="preserve"> ради</w:t>
      </w:r>
      <w:r w:rsidRPr="005A68E3">
        <w:rPr>
          <w:i w:val="0"/>
          <w:sz w:val="24"/>
          <w:szCs w:val="24"/>
          <w:lang w:val="ru-RU"/>
        </w:rPr>
        <w:t>:</w:t>
      </w:r>
    </w:p>
    <w:p w14:paraId="4A04B8A4" w14:textId="0B13EE4D" w:rsidR="00B30291" w:rsidRDefault="00B30291" w:rsidP="005A68E3">
      <w:pPr>
        <w:pStyle w:val="a4"/>
        <w:shd w:val="clear" w:color="auto" w:fill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5A68E3" w:rsidRPr="005A68E3">
        <w:rPr>
          <w:rFonts w:eastAsia="Georgia"/>
          <w:b/>
          <w:i/>
          <w:iCs/>
          <w:sz w:val="24"/>
          <w:szCs w:val="24"/>
          <w:lang w:val="uk-UA"/>
        </w:rPr>
        <w:t xml:space="preserve">передачу ТОВАРИСТВУ З ОБМЕЖЕНОЮ ВІДПОВІДАЛЬНІСТЮ «ГУЛІВЕР» земельної ділянки в оренду для експлуатації та обслуговування будівель торгівлі </w:t>
      </w:r>
      <w:r w:rsidR="005A68E3">
        <w:rPr>
          <w:rFonts w:eastAsia="Georgia"/>
          <w:b/>
          <w:i/>
          <w:iCs/>
          <w:sz w:val="24"/>
          <w:szCs w:val="24"/>
          <w:lang w:val="uk-UA"/>
        </w:rPr>
        <w:br/>
      </w:r>
      <w:r w:rsidR="005A68E3" w:rsidRPr="005A68E3">
        <w:rPr>
          <w:rFonts w:eastAsia="Georgia"/>
          <w:b/>
          <w:i/>
          <w:iCs/>
          <w:sz w:val="24"/>
          <w:szCs w:val="24"/>
          <w:lang w:val="uk-UA"/>
        </w:rPr>
        <w:t xml:space="preserve">на вул. Василя </w:t>
      </w:r>
      <w:r w:rsidR="005F64E5">
        <w:rPr>
          <w:rFonts w:eastAsia="Georgia"/>
          <w:b/>
          <w:i/>
          <w:iCs/>
          <w:sz w:val="24"/>
          <w:szCs w:val="24"/>
          <w:lang w:val="uk-UA"/>
        </w:rPr>
        <w:t>Т</w:t>
      </w:r>
      <w:r w:rsidR="005A68E3" w:rsidRPr="005A68E3">
        <w:rPr>
          <w:rFonts w:eastAsia="Georgia"/>
          <w:b/>
          <w:i/>
          <w:iCs/>
          <w:sz w:val="24"/>
          <w:szCs w:val="24"/>
          <w:lang w:val="uk-UA"/>
        </w:rPr>
        <w:t xml:space="preserve">ютюнника, 5 (літ. 1-Б) </w:t>
      </w:r>
      <w:r w:rsidR="005A68E3">
        <w:rPr>
          <w:rFonts w:eastAsia="Georgia"/>
          <w:b/>
          <w:i/>
          <w:iCs/>
          <w:sz w:val="24"/>
          <w:szCs w:val="24"/>
          <w:lang w:val="uk-UA"/>
        </w:rPr>
        <w:br/>
      </w:r>
      <w:r w:rsidR="005A68E3" w:rsidRPr="005A68E3">
        <w:rPr>
          <w:rFonts w:eastAsia="Georgia"/>
          <w:b/>
          <w:i/>
          <w:iCs/>
          <w:sz w:val="24"/>
          <w:szCs w:val="24"/>
          <w:lang w:val="uk-UA"/>
        </w:rPr>
        <w:t>у Печерському районі міста Києва</w:t>
      </w:r>
    </w:p>
    <w:p w14:paraId="5FE11D72" w14:textId="77777777" w:rsidR="005A68E3" w:rsidRPr="00581A44" w:rsidRDefault="005A68E3" w:rsidP="005A68E3">
      <w:pPr>
        <w:pStyle w:val="a4"/>
        <w:shd w:val="clear" w:color="auto" w:fill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5A68E3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5A68E3">
        <w:rPr>
          <w:sz w:val="24"/>
          <w:szCs w:val="24"/>
          <w:lang w:val="ru-RU"/>
        </w:rPr>
        <w:t>Юридична</w:t>
      </w:r>
      <w:proofErr w:type="spellEnd"/>
      <w:r w:rsidRPr="005A68E3">
        <w:rPr>
          <w:sz w:val="24"/>
          <w:szCs w:val="24"/>
          <w:lang w:val="ru-RU"/>
        </w:rPr>
        <w:t xml:space="preserve">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5A68E3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5A68E3">
              <w:rPr>
                <w:b w:val="0"/>
                <w:sz w:val="24"/>
                <w:szCs w:val="24"/>
                <w:lang w:val="ru-RU"/>
              </w:rPr>
              <w:t>Назва</w:t>
            </w:r>
            <w:proofErr w:type="spellEnd"/>
            <w:r w:rsidR="00B30291" w:rsidRPr="005A68E3">
              <w:rPr>
                <w:b w:val="0"/>
                <w:sz w:val="24"/>
                <w:szCs w:val="24"/>
                <w:lang w:val="ru-RU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5A68E3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5A68E3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«ГУЛІВЕР»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7896537C" w:rsidR="00B30291" w:rsidRPr="00AC6C1F" w:rsidRDefault="00D77F52" w:rsidP="005A68E3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5E5868C2" w14:textId="77777777" w:rsidR="005A68E3" w:rsidRPr="005A68E3" w:rsidRDefault="005A68E3" w:rsidP="005A68E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5A68E3">
              <w:rPr>
                <w:b w:val="0"/>
                <w:i/>
                <w:sz w:val="24"/>
                <w:szCs w:val="24"/>
                <w:lang w:val="ru-RU"/>
              </w:rPr>
              <w:t>Феодосов</w:t>
            </w:r>
            <w:proofErr w:type="spellEnd"/>
            <w:r w:rsidRPr="005A68E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8E3">
              <w:rPr>
                <w:b w:val="0"/>
                <w:i/>
                <w:sz w:val="24"/>
                <w:szCs w:val="24"/>
                <w:lang w:val="ru-RU"/>
              </w:rPr>
              <w:t>Яків</w:t>
            </w:r>
            <w:proofErr w:type="spellEnd"/>
            <w:r w:rsidRPr="005A68E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8E3">
              <w:rPr>
                <w:b w:val="0"/>
                <w:i/>
                <w:sz w:val="24"/>
                <w:szCs w:val="24"/>
                <w:lang w:val="ru-RU"/>
              </w:rPr>
              <w:t>Валерійович</w:t>
            </w:r>
            <w:proofErr w:type="spellEnd"/>
          </w:p>
          <w:p w14:paraId="129A485D" w14:textId="77777777" w:rsidR="005A68E3" w:rsidRDefault="005A68E3" w:rsidP="005A68E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5A68E3">
              <w:rPr>
                <w:b w:val="0"/>
                <w:i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5A68E3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5A68E3">
              <w:rPr>
                <w:b w:val="0"/>
                <w:i/>
                <w:sz w:val="24"/>
                <w:szCs w:val="24"/>
                <w:lang w:val="ru-RU"/>
              </w:rPr>
              <w:t xml:space="preserve">, б-р. </w:t>
            </w:r>
            <w:proofErr w:type="spellStart"/>
            <w:r w:rsidRPr="005A68E3">
              <w:rPr>
                <w:b w:val="0"/>
                <w:i/>
                <w:sz w:val="24"/>
                <w:szCs w:val="24"/>
                <w:lang w:val="ru-RU"/>
              </w:rPr>
              <w:t>Лесі</w:t>
            </w:r>
            <w:proofErr w:type="spellEnd"/>
            <w:r w:rsidRPr="005A68E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8E3">
              <w:rPr>
                <w:b w:val="0"/>
                <w:i/>
                <w:sz w:val="24"/>
                <w:szCs w:val="24"/>
                <w:lang w:val="ru-RU"/>
              </w:rPr>
              <w:t>Українки</w:t>
            </w:r>
            <w:proofErr w:type="spellEnd"/>
          </w:p>
          <w:p w14:paraId="6CC837B4" w14:textId="77777777" w:rsidR="005A68E3" w:rsidRDefault="005A68E3" w:rsidP="005A68E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</w:p>
          <w:p w14:paraId="46B5C25F" w14:textId="77777777" w:rsidR="005A68E3" w:rsidRPr="005A68E3" w:rsidRDefault="005A68E3" w:rsidP="005A68E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5A68E3">
              <w:rPr>
                <w:b w:val="0"/>
                <w:i/>
                <w:sz w:val="24"/>
                <w:szCs w:val="24"/>
                <w:lang w:val="ru-RU"/>
              </w:rPr>
              <w:t xml:space="preserve">Богданова </w:t>
            </w:r>
            <w:proofErr w:type="spellStart"/>
            <w:r w:rsidRPr="005A68E3">
              <w:rPr>
                <w:b w:val="0"/>
                <w:i/>
                <w:sz w:val="24"/>
                <w:szCs w:val="24"/>
                <w:lang w:val="ru-RU"/>
              </w:rPr>
              <w:t>Наталія</w:t>
            </w:r>
            <w:proofErr w:type="spellEnd"/>
            <w:r w:rsidRPr="005A68E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8E3">
              <w:rPr>
                <w:b w:val="0"/>
                <w:i/>
                <w:sz w:val="24"/>
                <w:szCs w:val="24"/>
                <w:lang w:val="ru-RU"/>
              </w:rPr>
              <w:t>Анатоліївна</w:t>
            </w:r>
            <w:proofErr w:type="spellEnd"/>
          </w:p>
          <w:p w14:paraId="15C91214" w14:textId="3A9F4461" w:rsidR="00B30291" w:rsidRPr="00AC6C1F" w:rsidRDefault="005A68E3" w:rsidP="005A68E3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5A68E3">
              <w:rPr>
                <w:b w:val="0"/>
                <w:i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5A68E3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5A68E3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A68E3"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 w:rsidRPr="005A68E3">
              <w:rPr>
                <w:b w:val="0"/>
                <w:i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A68E3">
              <w:rPr>
                <w:b w:val="0"/>
                <w:i/>
                <w:sz w:val="24"/>
                <w:szCs w:val="24"/>
                <w:lang w:val="ru-RU"/>
              </w:rPr>
              <w:t>Червоноармійська</w:t>
            </w:r>
            <w:proofErr w:type="spellEnd"/>
          </w:p>
        </w:tc>
      </w:tr>
      <w:tr w:rsidR="00B30291" w:rsidRPr="00CF2418" w14:paraId="18172CC5" w14:textId="77777777" w:rsidTr="00581A44">
        <w:trPr>
          <w:cantSplit/>
          <w:trHeight w:val="1386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77777777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2767CD57" w14:textId="77777777" w:rsidR="005A68E3" w:rsidRPr="005A68E3" w:rsidRDefault="005A68E3" w:rsidP="005A68E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5A68E3">
              <w:rPr>
                <w:b w:val="0"/>
                <w:i/>
                <w:sz w:val="24"/>
                <w:szCs w:val="24"/>
                <w:lang w:val="ru-RU"/>
              </w:rPr>
              <w:t>Феодосов</w:t>
            </w:r>
            <w:proofErr w:type="spellEnd"/>
            <w:r w:rsidRPr="005A68E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8E3">
              <w:rPr>
                <w:b w:val="0"/>
                <w:i/>
                <w:sz w:val="24"/>
                <w:szCs w:val="24"/>
                <w:lang w:val="ru-RU"/>
              </w:rPr>
              <w:t>Яків</w:t>
            </w:r>
            <w:proofErr w:type="spellEnd"/>
            <w:r w:rsidRPr="005A68E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8E3">
              <w:rPr>
                <w:b w:val="0"/>
                <w:i/>
                <w:sz w:val="24"/>
                <w:szCs w:val="24"/>
                <w:lang w:val="ru-RU"/>
              </w:rPr>
              <w:t>Валерійович</w:t>
            </w:r>
            <w:proofErr w:type="spellEnd"/>
          </w:p>
          <w:p w14:paraId="543D45AA" w14:textId="77777777" w:rsidR="005A68E3" w:rsidRDefault="005A68E3" w:rsidP="005A68E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5A68E3">
              <w:rPr>
                <w:b w:val="0"/>
                <w:i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5A68E3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5A68E3">
              <w:rPr>
                <w:b w:val="0"/>
                <w:i/>
                <w:sz w:val="24"/>
                <w:szCs w:val="24"/>
                <w:lang w:val="ru-RU"/>
              </w:rPr>
              <w:t xml:space="preserve">, б-р. </w:t>
            </w:r>
            <w:proofErr w:type="spellStart"/>
            <w:r w:rsidRPr="005A68E3">
              <w:rPr>
                <w:b w:val="0"/>
                <w:i/>
                <w:sz w:val="24"/>
                <w:szCs w:val="24"/>
                <w:lang w:val="ru-RU"/>
              </w:rPr>
              <w:t>Лесі</w:t>
            </w:r>
            <w:proofErr w:type="spellEnd"/>
            <w:r w:rsidRPr="005A68E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8E3">
              <w:rPr>
                <w:b w:val="0"/>
                <w:i/>
                <w:sz w:val="24"/>
                <w:szCs w:val="24"/>
                <w:lang w:val="ru-RU"/>
              </w:rPr>
              <w:t>Українки</w:t>
            </w:r>
            <w:proofErr w:type="spellEnd"/>
          </w:p>
          <w:p w14:paraId="4DA67A67" w14:textId="77777777" w:rsidR="005A68E3" w:rsidRDefault="005A68E3" w:rsidP="005A68E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</w:p>
          <w:p w14:paraId="06B28DA0" w14:textId="77777777" w:rsidR="005A68E3" w:rsidRPr="005A68E3" w:rsidRDefault="005A68E3" w:rsidP="005A68E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5A68E3">
              <w:rPr>
                <w:b w:val="0"/>
                <w:i/>
                <w:sz w:val="24"/>
                <w:szCs w:val="24"/>
                <w:lang w:val="ru-RU"/>
              </w:rPr>
              <w:t xml:space="preserve">Богданова </w:t>
            </w:r>
            <w:proofErr w:type="spellStart"/>
            <w:r w:rsidRPr="005A68E3">
              <w:rPr>
                <w:b w:val="0"/>
                <w:i/>
                <w:sz w:val="24"/>
                <w:szCs w:val="24"/>
                <w:lang w:val="ru-RU"/>
              </w:rPr>
              <w:t>Наталія</w:t>
            </w:r>
            <w:proofErr w:type="spellEnd"/>
            <w:r w:rsidRPr="005A68E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68E3">
              <w:rPr>
                <w:b w:val="0"/>
                <w:i/>
                <w:sz w:val="24"/>
                <w:szCs w:val="24"/>
                <w:lang w:val="ru-RU"/>
              </w:rPr>
              <w:t>Анатоліївна</w:t>
            </w:r>
            <w:proofErr w:type="spellEnd"/>
          </w:p>
          <w:p w14:paraId="5615A992" w14:textId="78144C12" w:rsidR="00B30291" w:rsidRPr="005A68E3" w:rsidRDefault="005A68E3" w:rsidP="005A68E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5A68E3">
              <w:rPr>
                <w:b w:val="0"/>
                <w:i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5A68E3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5A68E3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A68E3"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 w:rsidRPr="005A68E3">
              <w:rPr>
                <w:b w:val="0"/>
                <w:i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A68E3">
              <w:rPr>
                <w:b w:val="0"/>
                <w:i/>
                <w:sz w:val="24"/>
                <w:szCs w:val="24"/>
                <w:lang w:val="ru-RU"/>
              </w:rPr>
              <w:t>Червоноармійська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22.04.2024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510039024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5A68E3">
        <w:rPr>
          <w:sz w:val="24"/>
          <w:szCs w:val="24"/>
          <w:lang w:val="ru-RU"/>
        </w:rPr>
        <w:t>8000000000:79:009:0003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33009A14" w:rsidR="00B30291" w:rsidRPr="005A68E3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ru-RU"/>
              </w:rPr>
            </w:pPr>
            <w:r w:rsidRPr="005A68E3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5A68E3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5A68E3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5A68E3">
              <w:rPr>
                <w:i/>
                <w:iCs/>
                <w:sz w:val="24"/>
                <w:szCs w:val="24"/>
                <w:lang w:val="ru-RU"/>
              </w:rPr>
              <w:t>Печерський</w:t>
            </w:r>
            <w:proofErr w:type="spellEnd"/>
            <w:r w:rsidRPr="005A68E3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A68E3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5A68E3">
              <w:rPr>
                <w:i/>
                <w:iCs/>
                <w:sz w:val="24"/>
                <w:szCs w:val="24"/>
                <w:lang w:val="ru-RU"/>
              </w:rPr>
              <w:t xml:space="preserve">. Василя Тютюнника, 5 </w:t>
            </w:r>
            <w:r w:rsidR="005A68E3" w:rsidRPr="005A68E3">
              <w:rPr>
                <w:i/>
                <w:iCs/>
                <w:sz w:val="24"/>
                <w:szCs w:val="24"/>
                <w:lang w:val="ru-RU"/>
              </w:rPr>
              <w:br/>
            </w:r>
            <w:r w:rsidRPr="005A68E3">
              <w:rPr>
                <w:i/>
                <w:iCs/>
                <w:sz w:val="24"/>
                <w:szCs w:val="24"/>
                <w:lang w:val="ru-RU"/>
              </w:rPr>
              <w:t>(</w:t>
            </w:r>
            <w:proofErr w:type="spellStart"/>
            <w:r w:rsidRPr="005A68E3">
              <w:rPr>
                <w:i/>
                <w:iCs/>
                <w:sz w:val="24"/>
                <w:szCs w:val="24"/>
                <w:lang w:val="ru-RU"/>
              </w:rPr>
              <w:t>літ</w:t>
            </w:r>
            <w:proofErr w:type="spellEnd"/>
            <w:r w:rsidRPr="005A68E3">
              <w:rPr>
                <w:i/>
                <w:iCs/>
                <w:sz w:val="24"/>
                <w:szCs w:val="24"/>
                <w:lang w:val="ru-RU"/>
              </w:rPr>
              <w:t>. 1-Б)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5A68E3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5A68E3">
              <w:rPr>
                <w:sz w:val="24"/>
                <w:szCs w:val="24"/>
                <w:lang w:val="ru-RU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5A68E3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ru-RU"/>
              </w:rPr>
            </w:pPr>
            <w:r w:rsidRPr="005A68E3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0,0524</w:t>
            </w:r>
            <w:r w:rsidR="00B30291" w:rsidRPr="005A68E3">
              <w:rPr>
                <w:i/>
                <w:iCs/>
                <w:sz w:val="24"/>
                <w:szCs w:val="24"/>
                <w:lang w:val="ru-RU"/>
              </w:rPr>
              <w:t xml:space="preserve"> га</w:t>
            </w:r>
          </w:p>
        </w:tc>
      </w:tr>
      <w:tr w:rsidR="00B30291" w14:paraId="22F8D86A" w14:textId="77777777" w:rsidTr="005A68E3">
        <w:trPr>
          <w:trHeight w:hRule="exact" w:val="464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Pr="005A68E3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5A68E3">
              <w:rPr>
                <w:sz w:val="24"/>
                <w:szCs w:val="24"/>
                <w:lang w:val="ru-RU"/>
              </w:rPr>
              <w:t xml:space="preserve">Вид та </w:t>
            </w:r>
            <w:proofErr w:type="spellStart"/>
            <w:r w:rsidR="00B30291" w:rsidRPr="005A68E3">
              <w:rPr>
                <w:sz w:val="24"/>
                <w:szCs w:val="24"/>
                <w:lang w:val="ru-RU"/>
              </w:rPr>
              <w:t>термін</w:t>
            </w:r>
            <w:proofErr w:type="spellEnd"/>
            <w:r w:rsidR="00B30291" w:rsidRPr="005A68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5A68E3">
              <w:rPr>
                <w:sz w:val="24"/>
                <w:szCs w:val="24"/>
                <w:lang w:val="ru-RU"/>
              </w:rPr>
              <w:t>користування</w:t>
            </w:r>
            <w:proofErr w:type="spellEnd"/>
          </w:p>
          <w:p w14:paraId="32AC0A5E" w14:textId="77777777" w:rsidR="00B30291" w:rsidRPr="005A68E3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</w:p>
          <w:p w14:paraId="0D1696DC" w14:textId="77777777" w:rsidR="00B30291" w:rsidRPr="005A68E3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52DA4D64" w:rsidR="00B30291" w:rsidRPr="00AC6C1F" w:rsidRDefault="00581A44" w:rsidP="007054F4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7054F4">
              <w:rPr>
                <w:i/>
                <w:sz w:val="24"/>
                <w:szCs w:val="24"/>
                <w:lang w:val="uk-UA"/>
              </w:rPr>
              <w:t>о</w:t>
            </w:r>
            <w:r w:rsidR="005A68E3">
              <w:rPr>
                <w:i/>
                <w:sz w:val="24"/>
                <w:szCs w:val="24"/>
                <w:lang w:val="uk-UA"/>
              </w:rPr>
              <w:t>ренда на 10 років</w:t>
            </w:r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5A68E3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0840E3AC" w:rsidR="00B30291" w:rsidRPr="00AC6C1F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5A68E3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5A68E3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5A68E3">
              <w:rPr>
                <w:i/>
                <w:sz w:val="24"/>
                <w:szCs w:val="24"/>
                <w:highlight w:val="white"/>
                <w:lang w:val="ru-RU"/>
              </w:rPr>
              <w:t>житлової</w:t>
            </w:r>
            <w:proofErr w:type="spellEnd"/>
            <w:r w:rsidRPr="005A68E3">
              <w:rPr>
                <w:i/>
                <w:sz w:val="24"/>
                <w:szCs w:val="24"/>
                <w:highlight w:val="white"/>
                <w:lang w:val="ru-RU"/>
              </w:rPr>
              <w:t xml:space="preserve"> та </w:t>
            </w:r>
            <w:proofErr w:type="spellStart"/>
            <w:r w:rsidRPr="005A68E3">
              <w:rPr>
                <w:i/>
                <w:sz w:val="24"/>
                <w:szCs w:val="24"/>
                <w:highlight w:val="white"/>
                <w:lang w:val="ru-RU"/>
              </w:rPr>
              <w:t>громадської</w:t>
            </w:r>
            <w:proofErr w:type="spellEnd"/>
            <w:r w:rsidRPr="005A68E3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5A68E3">
              <w:rPr>
                <w:i/>
                <w:sz w:val="24"/>
                <w:szCs w:val="24"/>
                <w:highlight w:val="white"/>
                <w:lang w:val="ru-RU"/>
              </w:rPr>
              <w:t>забудови</w:t>
            </w:r>
            <w:proofErr w:type="spellEnd"/>
          </w:p>
        </w:tc>
      </w:tr>
      <w:tr w:rsidR="00B30291" w14:paraId="4EEB19B1" w14:textId="77777777" w:rsidTr="005A68E3">
        <w:trPr>
          <w:trHeight w:hRule="exact" w:val="847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6522229" w14:textId="0EA61A13" w:rsidR="00B30291" w:rsidRPr="006A34C6" w:rsidRDefault="00265722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5A68E3">
              <w:rPr>
                <w:i/>
                <w:sz w:val="24"/>
                <w:szCs w:val="24"/>
                <w:highlight w:val="white"/>
                <w:lang w:val="uk-UA"/>
              </w:rPr>
              <w:t>03.07</w:t>
            </w:r>
            <w:r w:rsidRPr="005A68E3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будівель торгівлі</w:t>
            </w:r>
            <w:r w:rsidR="006A34C6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5A68E3" w:rsidRPr="005A68E3">
              <w:rPr>
                <w:rStyle w:val="ac"/>
                <w:sz w:val="24"/>
                <w:szCs w:val="24"/>
                <w:lang w:val="uk-UA"/>
              </w:rPr>
              <w:t>для експлуатації та обслуговування будівель торгівлі</w:t>
            </w:r>
            <w:r w:rsidR="006A34C6">
              <w:rPr>
                <w:i/>
                <w:sz w:val="24"/>
                <w:szCs w:val="24"/>
                <w:lang w:val="uk-UA"/>
              </w:rPr>
              <w:t>)</w:t>
            </w:r>
          </w:p>
          <w:p w14:paraId="47F56579" w14:textId="77777777" w:rsidR="00A318A9" w:rsidRPr="005A68E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C42A00F" w14:textId="77777777" w:rsidR="00A318A9" w:rsidRPr="005A68E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30335C5" w14:textId="77777777" w:rsidR="00A318A9" w:rsidRPr="005A68E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D3283A1" w14:textId="77777777" w:rsidR="00A318A9" w:rsidRPr="005A68E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5F0B91E" w14:textId="77777777" w:rsidR="00A318A9" w:rsidRPr="005A68E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EFA70AA" w14:textId="77777777" w:rsidR="00A318A9" w:rsidRPr="005A68E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C10F82" w14:textId="77777777" w:rsidR="00A318A9" w:rsidRPr="005A68E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A318A9" w:rsidRPr="005A68E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5A68E3">
              <w:rPr>
                <w:sz w:val="24"/>
                <w:szCs w:val="24"/>
                <w:lang w:val="uk-UA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029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06EEA2EA" w:rsidR="00B30291" w:rsidRPr="008F240B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</w:rPr>
            </w:pPr>
            <w:r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2256AE" w:rsidRPr="002256AE">
              <w:rPr>
                <w:rStyle w:val="ac"/>
                <w:b/>
                <w:sz w:val="24"/>
                <w:szCs w:val="24"/>
                <w:lang w:val="ru-RU"/>
              </w:rPr>
              <w:t>7 678</w:t>
            </w:r>
            <w:r w:rsidR="002256AE">
              <w:rPr>
                <w:rStyle w:val="ac"/>
                <w:b/>
                <w:sz w:val="24"/>
                <w:szCs w:val="24"/>
                <w:lang w:val="ru-RU"/>
              </w:rPr>
              <w:t> </w:t>
            </w:r>
            <w:r w:rsidR="002256AE" w:rsidRPr="002256AE">
              <w:rPr>
                <w:rStyle w:val="ac"/>
                <w:b/>
                <w:sz w:val="24"/>
                <w:szCs w:val="24"/>
                <w:lang w:val="ru-RU"/>
              </w:rPr>
              <w:t>525</w:t>
            </w:r>
            <w:r w:rsidR="002256AE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F240B">
              <w:rPr>
                <w:rStyle w:val="ac"/>
                <w:b/>
                <w:sz w:val="24"/>
                <w:szCs w:val="24"/>
              </w:rPr>
              <w:t>грн</w:t>
            </w:r>
            <w:proofErr w:type="spellEnd"/>
            <w:r>
              <w:rPr>
                <w:rStyle w:val="ac"/>
                <w:b/>
                <w:sz w:val="24"/>
                <w:szCs w:val="24"/>
              </w:rPr>
              <w:t xml:space="preserve"> </w:t>
            </w:r>
            <w:r w:rsidR="002256AE" w:rsidRPr="002256AE">
              <w:rPr>
                <w:rStyle w:val="ac"/>
                <w:b/>
                <w:sz w:val="24"/>
                <w:szCs w:val="24"/>
              </w:rPr>
              <w:t>57</w:t>
            </w:r>
            <w:r w:rsidRPr="008F240B">
              <w:rPr>
                <w:rStyle w:val="ac"/>
                <w:b/>
                <w:sz w:val="24"/>
                <w:szCs w:val="24"/>
              </w:rPr>
              <w:t xml:space="preserve"> </w:t>
            </w:r>
            <w:proofErr w:type="spellStart"/>
            <w:r w:rsidRPr="008F240B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  <w:r w:rsidRPr="008F240B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24BB862E" w14:textId="77777777" w:rsidR="005A68E3" w:rsidRDefault="005A68E3" w:rsidP="005A68E3">
      <w:pPr>
        <w:spacing w:after="259" w:line="1" w:lineRule="exact"/>
      </w:pPr>
    </w:p>
    <w:p w14:paraId="49174D61" w14:textId="77777777" w:rsidR="005A68E3" w:rsidRPr="00BB7426" w:rsidRDefault="005A68E3" w:rsidP="005A68E3">
      <w:pPr>
        <w:ind w:firstLine="426"/>
        <w:jc w:val="both"/>
        <w:rPr>
          <w:rFonts w:ascii="Times New Roman" w:eastAsia="Times New Roman" w:hAnsi="Times New Roman" w:cs="Times New Roman"/>
          <w:i/>
          <w:iCs/>
          <w:color w:val="auto"/>
          <w:lang w:eastAsia="en-US" w:bidi="ar-SA"/>
        </w:rPr>
      </w:pPr>
      <w:r w:rsidRPr="00BB742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3. Обґрунтування прийняття рішення.</w:t>
      </w:r>
    </w:p>
    <w:p w14:paraId="1E0064B2" w14:textId="77777777" w:rsidR="005A68E3" w:rsidRPr="00BB7426" w:rsidRDefault="005A68E3" w:rsidP="005A68E3">
      <w:pPr>
        <w:ind w:firstLine="420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BB7426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BB7426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проєкт</w:t>
      </w:r>
      <w:proofErr w:type="spellEnd"/>
      <w:r w:rsidRPr="00BB7426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 рішення Київської міської ради.</w:t>
      </w:r>
    </w:p>
    <w:p w14:paraId="1023CE11" w14:textId="77777777" w:rsidR="005A68E3" w:rsidRPr="00BB7426" w:rsidRDefault="005A68E3" w:rsidP="005A68E3">
      <w:pPr>
        <w:ind w:firstLine="426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</w:p>
    <w:p w14:paraId="48A52E01" w14:textId="77777777" w:rsidR="005A68E3" w:rsidRPr="00BB7426" w:rsidRDefault="005A68E3" w:rsidP="005A68E3">
      <w:pPr>
        <w:ind w:firstLine="426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BB7426">
        <w:rPr>
          <w:rFonts w:ascii="Times New Roman" w:eastAsia="Times New Roman" w:hAnsi="Times New Roman" w:cs="Times New Roman"/>
          <w:b/>
          <w:bCs/>
          <w:iCs/>
          <w:color w:val="auto"/>
          <w:lang w:eastAsia="en-US" w:bidi="ar-SA"/>
        </w:rPr>
        <w:t>4. Мета прийняття рішення.</w:t>
      </w:r>
    </w:p>
    <w:p w14:paraId="03E2AF50" w14:textId="77777777" w:rsidR="005A68E3" w:rsidRPr="00BB7426" w:rsidRDefault="005A68E3" w:rsidP="005A68E3">
      <w:pPr>
        <w:ind w:firstLine="426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BB7426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A6C4676" w14:textId="68F10496" w:rsidR="005A68E3" w:rsidRDefault="005A68E3" w:rsidP="005A68E3">
      <w:pPr>
        <w:ind w:firstLine="426"/>
        <w:jc w:val="both"/>
        <w:rPr>
          <w:rFonts w:ascii="Times New Roman" w:eastAsia="Times New Roman" w:hAnsi="Times New Roman" w:cs="Times New Roman"/>
          <w:i/>
          <w:iCs/>
          <w:color w:val="auto"/>
          <w:lang w:eastAsia="en-US" w:bidi="ar-SA"/>
        </w:rPr>
      </w:pPr>
    </w:p>
    <w:p w14:paraId="0149CBC8" w14:textId="34E180EE" w:rsidR="00B42E8D" w:rsidRDefault="00B42E8D" w:rsidP="005A68E3">
      <w:pPr>
        <w:ind w:firstLine="426"/>
        <w:jc w:val="both"/>
        <w:rPr>
          <w:rFonts w:ascii="Times New Roman" w:eastAsia="Times New Roman" w:hAnsi="Times New Roman" w:cs="Times New Roman"/>
          <w:i/>
          <w:iCs/>
          <w:color w:val="auto"/>
          <w:lang w:eastAsia="en-US" w:bidi="ar-SA"/>
        </w:rPr>
      </w:pPr>
    </w:p>
    <w:p w14:paraId="4A1C01D4" w14:textId="77777777" w:rsidR="00B42E8D" w:rsidRDefault="00B42E8D" w:rsidP="005A68E3">
      <w:pPr>
        <w:ind w:firstLine="426"/>
        <w:jc w:val="both"/>
        <w:rPr>
          <w:rFonts w:ascii="Times New Roman" w:eastAsia="Times New Roman" w:hAnsi="Times New Roman" w:cs="Times New Roman"/>
          <w:i/>
          <w:iCs/>
          <w:color w:val="auto"/>
          <w:lang w:eastAsia="en-US" w:bidi="ar-SA"/>
        </w:rPr>
      </w:pPr>
      <w:bookmarkStart w:id="0" w:name="_GoBack"/>
      <w:bookmarkEnd w:id="0"/>
    </w:p>
    <w:p w14:paraId="321CF29A" w14:textId="77777777" w:rsidR="00B42E8D" w:rsidRDefault="00B42E8D" w:rsidP="005A68E3">
      <w:pPr>
        <w:ind w:firstLine="426"/>
        <w:jc w:val="both"/>
        <w:rPr>
          <w:rFonts w:ascii="Times New Roman" w:eastAsia="Times New Roman" w:hAnsi="Times New Roman" w:cs="Times New Roman"/>
          <w:i/>
          <w:iCs/>
          <w:color w:val="auto"/>
          <w:lang w:eastAsia="en-US" w:bidi="ar-SA"/>
        </w:rPr>
      </w:pPr>
    </w:p>
    <w:p w14:paraId="16D7F1C4" w14:textId="77777777" w:rsidR="005A68E3" w:rsidRPr="00BB7426" w:rsidRDefault="005A68E3" w:rsidP="005A68E3">
      <w:pPr>
        <w:ind w:firstLine="426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BB742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5. Особливі характеристики ділянки.</w:t>
      </w:r>
    </w:p>
    <w:tbl>
      <w:tblPr>
        <w:tblStyle w:val="10"/>
        <w:tblW w:w="9497" w:type="dxa"/>
        <w:tblInd w:w="137" w:type="dxa"/>
        <w:tblLook w:val="04A0" w:firstRow="1" w:lastRow="0" w:firstColumn="1" w:lastColumn="0" w:noHBand="0" w:noVBand="1"/>
      </w:tblPr>
      <w:tblGrid>
        <w:gridCol w:w="3119"/>
        <w:gridCol w:w="6378"/>
      </w:tblGrid>
      <w:tr w:rsidR="005A68E3" w:rsidRPr="00BB7426" w14:paraId="1E92E4FD" w14:textId="77777777" w:rsidTr="00911F6D">
        <w:tc>
          <w:tcPr>
            <w:tcW w:w="3119" w:type="dxa"/>
          </w:tcPr>
          <w:p w14:paraId="756297F5" w14:textId="77777777" w:rsidR="005A68E3" w:rsidRPr="00BB7426" w:rsidRDefault="005A68E3" w:rsidP="00911F6D">
            <w:pPr>
              <w:ind w:left="-113"/>
              <w:rPr>
                <w:rFonts w:ascii="Times New Roman" w:eastAsia="Times New Roman" w:hAnsi="Times New Roman" w:cs="Times New Roman"/>
                <w:iCs/>
                <w:color w:val="auto"/>
                <w:lang w:eastAsia="en-US" w:bidi="ar-SA"/>
              </w:rPr>
            </w:pPr>
            <w:r w:rsidRPr="00BB7426">
              <w:rPr>
                <w:rFonts w:ascii="Times New Roman" w:eastAsia="Times New Roman" w:hAnsi="Times New Roman" w:cs="Times New Roman"/>
                <w:iCs/>
                <w:color w:val="auto"/>
                <w:lang w:eastAsia="en-US" w:bidi="ar-SA"/>
              </w:rPr>
              <w:t xml:space="preserve"> Наявність будівель і споруд   </w:t>
            </w:r>
          </w:p>
          <w:p w14:paraId="626C9534" w14:textId="77777777" w:rsidR="005A68E3" w:rsidRPr="00BB7426" w:rsidRDefault="005A68E3" w:rsidP="00911F6D">
            <w:pPr>
              <w:ind w:left="-113"/>
              <w:rPr>
                <w:rFonts w:ascii="Times New Roman" w:eastAsia="Times New Roman" w:hAnsi="Times New Roman" w:cs="Times New Roman"/>
                <w:iCs/>
                <w:color w:val="auto"/>
                <w:lang w:eastAsia="en-US" w:bidi="ar-SA"/>
              </w:rPr>
            </w:pPr>
            <w:r w:rsidRPr="00BB7426">
              <w:rPr>
                <w:rFonts w:ascii="Times New Roman" w:eastAsia="Times New Roman" w:hAnsi="Times New Roman" w:cs="Times New Roman"/>
                <w:iCs/>
                <w:color w:val="auto"/>
                <w:lang w:eastAsia="en-US" w:bidi="ar-SA"/>
              </w:rPr>
              <w:t xml:space="preserve"> на ділянці:</w:t>
            </w:r>
          </w:p>
        </w:tc>
        <w:tc>
          <w:tcPr>
            <w:tcW w:w="6378" w:type="dxa"/>
          </w:tcPr>
          <w:p w14:paraId="7AA4C7D3" w14:textId="2DD76B08" w:rsidR="005A68E3" w:rsidRPr="00BB7426" w:rsidRDefault="005A68E3" w:rsidP="005A68E3">
            <w:pPr>
              <w:ind w:firstLine="312"/>
              <w:jc w:val="both"/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</w:pPr>
            <w:r w:rsidRPr="00BB7426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На земельній ділянці розташован</w:t>
            </w:r>
            <w:r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а</w:t>
            </w:r>
            <w:r w:rsidRPr="00BB7426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нежитлова будівля </w:t>
            </w:r>
            <w:r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br/>
              <w:t xml:space="preserve">(літ. 1-Б) загальною площею 81,5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. м</w:t>
            </w:r>
            <w:r w:rsidRPr="00BB7426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, як</w:t>
            </w:r>
            <w:r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а</w:t>
            </w:r>
            <w:r w:rsidRPr="00BB7426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 перебува</w:t>
            </w:r>
            <w:r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є </w:t>
            </w:r>
            <w:r w:rsidRPr="00BB7426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у власності ТОВАРИСТВА З ОБМЕЖЕНОЮ ВІДПОВІДАЛЬНІС</w:t>
            </w:r>
            <w:r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Т</w:t>
            </w:r>
            <w:r w:rsidRPr="00BB7426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Ю «</w:t>
            </w:r>
            <w:r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ГУЛІВЕР</w:t>
            </w:r>
            <w:r w:rsidRPr="00BB7426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 (</w:t>
            </w:r>
            <w:r w:rsidRPr="005A68E3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право власності зареєстровано у Державному реєстрі речових прав на нерухоме майно</w:t>
            </w:r>
            <w:r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 </w:t>
            </w:r>
            <w:r w:rsidRPr="005A68E3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17</w:t>
            </w:r>
            <w:r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.09.</w:t>
            </w:r>
            <w:r w:rsidRPr="005A68E3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2021, номер відомостей про речове право 44858211</w:t>
            </w:r>
            <w:r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)</w:t>
            </w:r>
            <w:r w:rsidRPr="00BB7426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 (інформація з Державного реєстру речових прав на нерухоме майно від </w:t>
            </w:r>
            <w:r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08</w:t>
            </w:r>
            <w:r w:rsidRPr="00BB7426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.0</w:t>
            </w:r>
            <w:r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5</w:t>
            </w:r>
            <w:r w:rsidRPr="00BB7426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.2024 № </w:t>
            </w:r>
            <w:r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377672968</w:t>
            </w:r>
            <w:r w:rsidRPr="00BB7426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). </w:t>
            </w:r>
          </w:p>
        </w:tc>
      </w:tr>
      <w:tr w:rsidR="005A68E3" w:rsidRPr="00BB7426" w14:paraId="3F6C5B7B" w14:textId="77777777" w:rsidTr="00911F6D">
        <w:trPr>
          <w:cantSplit/>
          <w:trHeight w:val="339"/>
        </w:trPr>
        <w:tc>
          <w:tcPr>
            <w:tcW w:w="3119" w:type="dxa"/>
          </w:tcPr>
          <w:p w14:paraId="046770CA" w14:textId="77777777" w:rsidR="005A68E3" w:rsidRPr="00BB7426" w:rsidRDefault="005A68E3" w:rsidP="00911F6D">
            <w:pPr>
              <w:tabs>
                <w:tab w:val="left" w:pos="1861"/>
              </w:tabs>
              <w:ind w:left="-113"/>
              <w:rPr>
                <w:rFonts w:ascii="Times New Roman" w:eastAsia="Times New Roman" w:hAnsi="Times New Roman" w:cs="Times New Roman"/>
                <w:iCs/>
                <w:color w:val="auto"/>
                <w:lang w:eastAsia="en-US" w:bidi="ar-SA"/>
              </w:rPr>
            </w:pPr>
            <w:r w:rsidRPr="00BB7426">
              <w:rPr>
                <w:rFonts w:ascii="Times New Roman" w:eastAsia="Times New Roman" w:hAnsi="Times New Roman" w:cs="Times New Roman"/>
                <w:iCs/>
                <w:color w:val="auto"/>
                <w:lang w:eastAsia="en-US" w:bidi="ar-SA"/>
              </w:rPr>
              <w:t xml:space="preserve"> Наявність ДПТ:</w:t>
            </w:r>
          </w:p>
        </w:tc>
        <w:tc>
          <w:tcPr>
            <w:tcW w:w="6378" w:type="dxa"/>
          </w:tcPr>
          <w:p w14:paraId="0F5EB5AD" w14:textId="77777777" w:rsidR="005A68E3" w:rsidRPr="00BB7426" w:rsidRDefault="005A68E3" w:rsidP="00911F6D">
            <w:pPr>
              <w:ind w:firstLine="312"/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23"/>
                <w:szCs w:val="23"/>
              </w:rPr>
            </w:pPr>
            <w:r w:rsidRPr="00BB7426">
              <w:rPr>
                <w:rFonts w:ascii="Times New Roman" w:eastAsia="Times New Roman" w:hAnsi="Times New Roman" w:cs="Times New Roman"/>
                <w:i/>
                <w:color w:val="auto"/>
                <w:sz w:val="23"/>
                <w:szCs w:val="23"/>
              </w:rPr>
              <w:t>Детальний план території відсутній.</w:t>
            </w:r>
          </w:p>
        </w:tc>
      </w:tr>
      <w:tr w:rsidR="005A68E3" w:rsidRPr="00BB7426" w14:paraId="19D689AE" w14:textId="77777777" w:rsidTr="00911F6D">
        <w:trPr>
          <w:cantSplit/>
          <w:trHeight w:val="1516"/>
        </w:trPr>
        <w:tc>
          <w:tcPr>
            <w:tcW w:w="3119" w:type="dxa"/>
          </w:tcPr>
          <w:p w14:paraId="3AFE48EA" w14:textId="77777777" w:rsidR="005A68E3" w:rsidRPr="00BB7426" w:rsidRDefault="005A68E3" w:rsidP="00911F6D">
            <w:pPr>
              <w:ind w:left="-113"/>
              <w:rPr>
                <w:rFonts w:ascii="Times New Roman" w:hAnsi="Times New Roman" w:cs="Times New Roman"/>
              </w:rPr>
            </w:pPr>
            <w:r w:rsidRPr="00BB7426">
              <w:rPr>
                <w:rFonts w:ascii="Times New Roman" w:hAnsi="Times New Roman" w:cs="Times New Roman"/>
              </w:rPr>
              <w:t xml:space="preserve"> Функціональне призначення  </w:t>
            </w:r>
          </w:p>
          <w:p w14:paraId="483FFA92" w14:textId="77777777" w:rsidR="005A68E3" w:rsidRPr="00BB7426" w:rsidRDefault="005A68E3" w:rsidP="00911F6D">
            <w:pPr>
              <w:ind w:left="-113"/>
              <w:rPr>
                <w:rFonts w:ascii="Times New Roman" w:hAnsi="Times New Roman" w:cs="Times New Roman"/>
              </w:rPr>
            </w:pPr>
            <w:r w:rsidRPr="00BB7426">
              <w:rPr>
                <w:rFonts w:ascii="Times New Roman" w:hAnsi="Times New Roman" w:cs="Times New Roman"/>
              </w:rPr>
              <w:t xml:space="preserve"> згідно з Генпланом:</w:t>
            </w:r>
          </w:p>
        </w:tc>
        <w:tc>
          <w:tcPr>
            <w:tcW w:w="6378" w:type="dxa"/>
          </w:tcPr>
          <w:p w14:paraId="597C8A67" w14:textId="143D94ED" w:rsidR="005A68E3" w:rsidRPr="00BB7426" w:rsidRDefault="005A68E3" w:rsidP="007054F4">
            <w:pPr>
              <w:ind w:firstLine="312"/>
              <w:jc w:val="both"/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</w:pPr>
            <w:r w:rsidRPr="00BB7426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Відповідно до Генерального плану міста Києва </w:t>
            </w:r>
            <w:r w:rsidRPr="00BB7426">
              <w:rPr>
                <w:rFonts w:ascii="Times New Roman" w:eastAsia="Times New Roman" w:hAnsi="Times New Roman" w:cs="Times New Roman"/>
                <w:i/>
              </w:rPr>
              <w:t>та проекту планування його приміської зони на період до 2020 року</w:t>
            </w:r>
            <w:r w:rsidRPr="00BB7426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, затвердженого рішенням Київської міської ради від 28.03.2002 № 370/1804, земельна ділянка за функціональним призначенням належить </w:t>
            </w:r>
            <w:r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частково </w:t>
            </w:r>
            <w:r w:rsidR="005F64E5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до </w:t>
            </w:r>
            <w:r w:rsidRPr="00BB7426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території </w:t>
            </w:r>
            <w:r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житлової середньо- та малоповерхової забудови (існуючі) та частково до території вулиць і доріг (</w:t>
            </w:r>
            <w:r w:rsidRPr="00A77B24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витяг з </w:t>
            </w:r>
            <w:r w:rsidR="007054F4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м</w:t>
            </w:r>
            <w:r w:rsidRPr="00A77B24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істобудівного кадастру</w:t>
            </w:r>
            <w:r w:rsidR="007054F4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 </w:t>
            </w:r>
            <w:r w:rsidRPr="00A77B24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21</w:t>
            </w:r>
            <w:r w:rsidRPr="00A77B24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.0</w:t>
            </w:r>
            <w:r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2</w:t>
            </w:r>
            <w:r w:rsidRPr="00A77B24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.202</w:t>
            </w:r>
            <w:r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2 </w:t>
            </w:r>
            <w:r w:rsidRPr="00A77B24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726/0/</w:t>
            </w:r>
            <w:r w:rsidRPr="00A77B24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12-</w:t>
            </w:r>
            <w:r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53</w:t>
            </w:r>
            <w:r w:rsidRPr="00A77B24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/12-03-2</w:t>
            </w:r>
            <w:r w:rsidR="007054F4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2 наданий</w:t>
            </w:r>
            <w:r w:rsidR="007054F4" w:rsidRPr="00A77B24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 </w:t>
            </w:r>
            <w:r w:rsidR="007054F4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Департаментом містобудування та архітектури виконавчого органу Київської міської ради (Київської міської державної адміністрації)</w:t>
            </w:r>
            <w:r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).</w:t>
            </w:r>
          </w:p>
        </w:tc>
      </w:tr>
      <w:tr w:rsidR="005A68E3" w:rsidRPr="00BB7426" w14:paraId="15961637" w14:textId="77777777" w:rsidTr="00911F6D">
        <w:trPr>
          <w:cantSplit/>
          <w:trHeight w:val="581"/>
        </w:trPr>
        <w:tc>
          <w:tcPr>
            <w:tcW w:w="3119" w:type="dxa"/>
          </w:tcPr>
          <w:p w14:paraId="566CA024" w14:textId="77777777" w:rsidR="005A68E3" w:rsidRPr="00BB7426" w:rsidRDefault="005A68E3" w:rsidP="00911F6D">
            <w:pPr>
              <w:ind w:left="-113"/>
              <w:rPr>
                <w:rFonts w:ascii="Times New Roman" w:hAnsi="Times New Roman" w:cs="Times New Roman"/>
              </w:rPr>
            </w:pPr>
            <w:r w:rsidRPr="00BB7426">
              <w:rPr>
                <w:rFonts w:ascii="Times New Roman" w:hAnsi="Times New Roman" w:cs="Times New Roman"/>
              </w:rPr>
              <w:t xml:space="preserve"> Правовий режим:</w:t>
            </w:r>
          </w:p>
        </w:tc>
        <w:tc>
          <w:tcPr>
            <w:tcW w:w="6378" w:type="dxa"/>
          </w:tcPr>
          <w:p w14:paraId="20486D4E" w14:textId="77777777" w:rsidR="005A68E3" w:rsidRPr="00BB7426" w:rsidRDefault="005A68E3" w:rsidP="00911F6D">
            <w:pPr>
              <w:ind w:firstLine="312"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BB7426">
              <w:rPr>
                <w:rFonts w:ascii="Times New Roman" w:hAnsi="Times New Roman" w:cs="Times New Roman"/>
                <w:i/>
                <w:sz w:val="23"/>
                <w:szCs w:val="23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5A68E3" w:rsidRPr="00BB7426" w14:paraId="6D1BE066" w14:textId="77777777" w:rsidTr="00911F6D">
        <w:trPr>
          <w:cantSplit/>
          <w:trHeight w:val="282"/>
        </w:trPr>
        <w:tc>
          <w:tcPr>
            <w:tcW w:w="3119" w:type="dxa"/>
          </w:tcPr>
          <w:p w14:paraId="39DEFD65" w14:textId="77777777" w:rsidR="005A68E3" w:rsidRPr="00BB7426" w:rsidRDefault="005A68E3" w:rsidP="00911F6D">
            <w:pPr>
              <w:ind w:left="-113"/>
              <w:rPr>
                <w:rFonts w:ascii="Times New Roman" w:hAnsi="Times New Roman" w:cs="Times New Roman"/>
              </w:rPr>
            </w:pPr>
            <w:r w:rsidRPr="00BB7426">
              <w:rPr>
                <w:rFonts w:ascii="Times New Roman" w:hAnsi="Times New Roman" w:cs="Times New Roman"/>
              </w:rPr>
              <w:t xml:space="preserve"> Розташування в зеленій зоні:</w:t>
            </w:r>
          </w:p>
        </w:tc>
        <w:tc>
          <w:tcPr>
            <w:tcW w:w="6378" w:type="dxa"/>
          </w:tcPr>
          <w:p w14:paraId="3AABD51F" w14:textId="15FC7F37" w:rsidR="005A68E3" w:rsidRPr="00BB7426" w:rsidRDefault="005A68E3" w:rsidP="005A68E3">
            <w:pPr>
              <w:ind w:firstLine="312"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5A68E3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Земельна ділянка не входить до зеленої зони.</w:t>
            </w:r>
          </w:p>
        </w:tc>
      </w:tr>
      <w:tr w:rsidR="005A68E3" w:rsidRPr="00BB7426" w14:paraId="03FE76E7" w14:textId="77777777" w:rsidTr="00911F6D">
        <w:tc>
          <w:tcPr>
            <w:tcW w:w="3119" w:type="dxa"/>
          </w:tcPr>
          <w:p w14:paraId="617C9699" w14:textId="77777777" w:rsidR="005A68E3" w:rsidRPr="00BB7426" w:rsidRDefault="005A68E3" w:rsidP="00911F6D">
            <w:pPr>
              <w:ind w:left="-113"/>
              <w:rPr>
                <w:rFonts w:ascii="Times New Roman" w:hAnsi="Times New Roman" w:cs="Times New Roman"/>
              </w:rPr>
            </w:pPr>
            <w:r w:rsidRPr="00BB7426">
              <w:rPr>
                <w:rFonts w:ascii="Times New Roman" w:hAnsi="Times New Roman" w:cs="Times New Roman"/>
              </w:rPr>
              <w:t xml:space="preserve"> Інші особливості:</w:t>
            </w:r>
          </w:p>
        </w:tc>
        <w:tc>
          <w:tcPr>
            <w:tcW w:w="6378" w:type="dxa"/>
          </w:tcPr>
          <w:p w14:paraId="3971ECA9" w14:textId="3461F231" w:rsidR="005A68E3" w:rsidRPr="00A77B24" w:rsidRDefault="005A68E3" w:rsidP="00911F6D">
            <w:pPr>
              <w:ind w:firstLine="312"/>
              <w:jc w:val="both"/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  <w:shd w:val="clear" w:color="auto" w:fill="FFFFFF"/>
              </w:rPr>
            </w:pPr>
            <w:r w:rsidRPr="00A77B24"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  <w:shd w:val="clear" w:color="auto" w:fill="FFFFFF"/>
              </w:rPr>
              <w:t xml:space="preserve">Відповідно до листа Міністерства культури та інформаційної політики України </w:t>
            </w:r>
            <w:r w:rsidRPr="005A68E3"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  <w:shd w:val="clear" w:color="auto" w:fill="FFFFFF"/>
              </w:rPr>
              <w:t>від 03</w:t>
            </w:r>
            <w:r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  <w:shd w:val="clear" w:color="auto" w:fill="FFFFFF"/>
              </w:rPr>
              <w:t>.11.</w:t>
            </w:r>
            <w:r w:rsidRPr="005A68E3"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  <w:shd w:val="clear" w:color="auto" w:fill="FFFFFF"/>
              </w:rPr>
              <w:t>2023 № 06/35/9616-23</w:t>
            </w:r>
            <w:r w:rsidRPr="00A77B24"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  <w:shd w:val="clear" w:color="auto" w:fill="FFFFFF"/>
              </w:rPr>
              <w:t xml:space="preserve"> та листа Департаменту охорони культурної спадщини виконавчого органу Київської міської ради (Київської міської державної адміністрації) від </w:t>
            </w:r>
            <w:r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  <w:shd w:val="clear" w:color="auto" w:fill="FFFFFF"/>
              </w:rPr>
              <w:t>13</w:t>
            </w:r>
            <w:r w:rsidRPr="00A77B24"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  <w:shd w:val="clear" w:color="auto" w:fill="FFFFFF"/>
              </w:rPr>
              <w:t>11</w:t>
            </w:r>
            <w:r w:rsidRPr="00A77B24"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  <w:shd w:val="clear" w:color="auto" w:fill="FFFFFF"/>
              </w:rPr>
              <w:t>.202</w:t>
            </w:r>
            <w:r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  <w:shd w:val="clear" w:color="auto" w:fill="FFFFFF"/>
              </w:rPr>
              <w:t>3</w:t>
            </w:r>
            <w:r w:rsidRPr="00A77B24"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  <w:shd w:val="clear" w:color="auto" w:fill="FFFFFF"/>
              </w:rPr>
              <w:t xml:space="preserve"> № 066-</w:t>
            </w:r>
            <w:r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  <w:shd w:val="clear" w:color="auto" w:fill="FFFFFF"/>
              </w:rPr>
              <w:t>4187 з</w:t>
            </w:r>
            <w:r w:rsidRPr="00A77B24"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  <w:shd w:val="clear" w:color="auto" w:fill="FFFFFF"/>
              </w:rPr>
              <w:t>емельна ділянка розташована:</w:t>
            </w:r>
          </w:p>
          <w:p w14:paraId="42358225" w14:textId="410FD37D" w:rsidR="005A68E3" w:rsidRDefault="005A68E3" w:rsidP="00911F6D">
            <w:pPr>
              <w:ind w:firstLine="312"/>
              <w:jc w:val="both"/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  <w:shd w:val="clear" w:color="auto" w:fill="FFFFFF"/>
              </w:rPr>
            </w:pPr>
            <w:r w:rsidRPr="00A77B24"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  <w:shd w:val="clear" w:color="auto" w:fill="FFFFFF"/>
              </w:rPr>
              <w:t>в Центральному історичному ареалі міста Києва;</w:t>
            </w:r>
          </w:p>
          <w:p w14:paraId="72FE6D1B" w14:textId="77777777" w:rsidR="005A68E3" w:rsidRDefault="005A68E3" w:rsidP="00911F6D">
            <w:pPr>
              <w:ind w:firstLine="312"/>
              <w:jc w:val="both"/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  <w:shd w:val="clear" w:color="auto" w:fill="FFFFFF"/>
              </w:rPr>
            </w:pPr>
            <w:r w:rsidRPr="00A77B24"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  <w:shd w:val="clear" w:color="auto" w:fill="FFFFFF"/>
              </w:rPr>
              <w:t xml:space="preserve">- в </w:t>
            </w:r>
            <w:r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  <w:shd w:val="clear" w:color="auto" w:fill="FFFFFF"/>
              </w:rPr>
              <w:t>зоні регулювання забудови ІІ категорії.</w:t>
            </w:r>
          </w:p>
          <w:p w14:paraId="3F0A4FAC" w14:textId="77777777" w:rsidR="002256AE" w:rsidRDefault="005A68E3" w:rsidP="00911F6D">
            <w:pPr>
              <w:ind w:firstLine="312"/>
              <w:jc w:val="both"/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  <w:shd w:val="clear" w:color="auto" w:fill="FFFFFF"/>
              </w:rPr>
              <w:t xml:space="preserve">Частина земельної ділянки площею </w:t>
            </w:r>
            <w:r w:rsidR="002256AE"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  <w:shd w:val="clear" w:color="auto" w:fill="FFFFFF"/>
              </w:rPr>
              <w:t>0,0169 га розташована в межах червоних ліній.</w:t>
            </w:r>
          </w:p>
          <w:p w14:paraId="090E6367" w14:textId="77777777" w:rsidR="005A68E3" w:rsidRPr="00BB7426" w:rsidRDefault="005A68E3" w:rsidP="00911F6D">
            <w:pPr>
              <w:ind w:firstLine="312"/>
              <w:jc w:val="both"/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</w:pPr>
            <w:r w:rsidRPr="00BB7426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Підпунктом 3.1</w:t>
            </w:r>
            <w:r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1</w:t>
            </w:r>
            <w:r w:rsidRPr="00BB7426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 пункту 3 </w:t>
            </w:r>
            <w:proofErr w:type="spellStart"/>
            <w:r w:rsidRPr="00BB7426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проєкту</w:t>
            </w:r>
            <w:proofErr w:type="spellEnd"/>
            <w:r w:rsidRPr="00BB7426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BB7426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Cуду</w:t>
            </w:r>
            <w:proofErr w:type="spellEnd"/>
            <w:r w:rsidRPr="00BB7426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 від 18.06.2020 у справі № 925/449/19,  від 27.01.2021 у справі № 630/269/16, від 10.02.2021 у справі № 200/8930/18) зобов’язати землекористувача сплатити безпідставно збереженні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08081A92" w14:textId="77777777" w:rsidR="005A68E3" w:rsidRPr="00BB7426" w:rsidRDefault="005A68E3" w:rsidP="00911F6D">
            <w:pPr>
              <w:ind w:firstLine="312"/>
              <w:jc w:val="both"/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</w:pPr>
            <w:r w:rsidRPr="00BB7426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9F016B3" w14:textId="77777777" w:rsidR="005A68E3" w:rsidRPr="00BB7426" w:rsidRDefault="005A68E3" w:rsidP="00911F6D">
            <w:pPr>
              <w:shd w:val="clear" w:color="auto" w:fill="FFFFFF"/>
              <w:ind w:firstLine="312"/>
              <w:jc w:val="both"/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</w:pPr>
            <w:r w:rsidRPr="00BB7426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 Зазначене підтверджується, зокрема, рішеннями Верховного Суду від 28.04.2021 у справі № 826/8857/16, </w:t>
            </w:r>
            <w:r w:rsidRPr="00BB7426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lastRenderedPageBreak/>
              <w:t xml:space="preserve">від 17.04.2018 у справі № 826/8107/16, від 16.09.2021 у справі № 826/8847/16. </w:t>
            </w:r>
          </w:p>
          <w:p w14:paraId="4AA3ABB1" w14:textId="77777777" w:rsidR="005A68E3" w:rsidRPr="00BB7426" w:rsidRDefault="005A68E3" w:rsidP="00911F6D">
            <w:pPr>
              <w:ind w:firstLine="312"/>
              <w:jc w:val="both"/>
              <w:rPr>
                <w:rFonts w:ascii="Times New Roman" w:hAnsi="Times New Roman" w:cs="Times New Roman"/>
                <w:i/>
              </w:rPr>
            </w:pPr>
            <w:r w:rsidRPr="00BB7426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 Зважаючи на вказане, цей </w:t>
            </w:r>
            <w:proofErr w:type="spellStart"/>
            <w:r w:rsidRPr="00BB7426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проєкт</w:t>
            </w:r>
            <w:proofErr w:type="spellEnd"/>
            <w:r w:rsidRPr="00BB7426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42427FA" w14:textId="77777777" w:rsidR="005A68E3" w:rsidRPr="00BB7426" w:rsidRDefault="005A68E3" w:rsidP="005A68E3">
      <w:pPr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en-US" w:bidi="ar-SA"/>
        </w:rPr>
      </w:pPr>
    </w:p>
    <w:p w14:paraId="0A1E742C" w14:textId="77777777" w:rsidR="005A68E3" w:rsidRPr="00BB7426" w:rsidRDefault="005A68E3" w:rsidP="005A68E3">
      <w:pPr>
        <w:numPr>
          <w:ilvl w:val="0"/>
          <w:numId w:val="3"/>
        </w:numPr>
        <w:tabs>
          <w:tab w:val="left" w:pos="708"/>
        </w:tabs>
        <w:spacing w:after="40"/>
        <w:ind w:firstLine="400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BB7426">
        <w:rPr>
          <w:rFonts w:ascii="Times New Roman" w:eastAsia="Times New Roman" w:hAnsi="Times New Roman" w:cs="Times New Roman"/>
          <w:b/>
          <w:bCs/>
          <w:iCs/>
          <w:color w:val="auto"/>
          <w:lang w:eastAsia="en-US" w:bidi="ar-SA"/>
        </w:rPr>
        <w:t>Стан нормативно-правової бази у даній сфері правового регулювання.</w:t>
      </w:r>
    </w:p>
    <w:p w14:paraId="4D5B6100" w14:textId="77777777" w:rsidR="005A68E3" w:rsidRPr="00BB7426" w:rsidRDefault="005A68E3" w:rsidP="005A68E3">
      <w:pPr>
        <w:ind w:firstLine="420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BB7426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</w:t>
      </w:r>
      <w:r w:rsidRPr="00BB7426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br/>
        <w:t>від 20.04.2017 № 241/2463.</w:t>
      </w:r>
    </w:p>
    <w:p w14:paraId="45A50C80" w14:textId="77777777" w:rsidR="005A68E3" w:rsidRPr="00BB7426" w:rsidRDefault="005A68E3" w:rsidP="005A68E3">
      <w:pPr>
        <w:ind w:firstLine="420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proofErr w:type="spellStart"/>
      <w:r w:rsidRPr="00BB7426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Проєкт</w:t>
      </w:r>
      <w:proofErr w:type="spellEnd"/>
      <w:r w:rsidRPr="00BB7426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67DD599F" w14:textId="77777777" w:rsidR="005A68E3" w:rsidRPr="00BB7426" w:rsidRDefault="005A68E3" w:rsidP="005A68E3">
      <w:pPr>
        <w:ind w:firstLine="420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proofErr w:type="spellStart"/>
      <w:r w:rsidRPr="00BB7426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Проєкт</w:t>
      </w:r>
      <w:proofErr w:type="spellEnd"/>
      <w:r w:rsidRPr="00BB7426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 рішення не стосується прав і соціальної захищеності осіб з інвалідністю та </w:t>
      </w:r>
      <w:r w:rsidRPr="00BB7426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br/>
        <w:t>не матиме впливу на життєдіяльність цієї категорії.</w:t>
      </w:r>
    </w:p>
    <w:p w14:paraId="31C421C6" w14:textId="77777777" w:rsidR="005A68E3" w:rsidRPr="00BB7426" w:rsidRDefault="005A68E3" w:rsidP="005A68E3">
      <w:pPr>
        <w:ind w:firstLine="420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</w:p>
    <w:p w14:paraId="4C5069D1" w14:textId="77777777" w:rsidR="005A68E3" w:rsidRPr="00BB7426" w:rsidRDefault="005A68E3" w:rsidP="005A68E3">
      <w:pPr>
        <w:numPr>
          <w:ilvl w:val="0"/>
          <w:numId w:val="3"/>
        </w:numPr>
        <w:tabs>
          <w:tab w:val="left" w:pos="728"/>
        </w:tabs>
        <w:spacing w:after="40"/>
        <w:ind w:firstLine="420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BB7426">
        <w:rPr>
          <w:rFonts w:ascii="Times New Roman" w:eastAsia="Times New Roman" w:hAnsi="Times New Roman" w:cs="Times New Roman"/>
          <w:b/>
          <w:bCs/>
          <w:iCs/>
          <w:color w:val="auto"/>
          <w:lang w:eastAsia="en-US" w:bidi="ar-SA"/>
        </w:rPr>
        <w:t>Фінансово-економічне обґрунтування.</w:t>
      </w:r>
    </w:p>
    <w:p w14:paraId="43F85C4E" w14:textId="77777777" w:rsidR="005A68E3" w:rsidRPr="00BB7426" w:rsidRDefault="005A68E3" w:rsidP="005A68E3">
      <w:pPr>
        <w:shd w:val="clear" w:color="auto" w:fill="FFFFFF"/>
        <w:tabs>
          <w:tab w:val="left" w:pos="426"/>
        </w:tabs>
        <w:spacing w:after="40"/>
        <w:ind w:left="400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BB7426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Реалізація рішення не потребує додаткових витрат міського бюджету.</w:t>
      </w:r>
    </w:p>
    <w:p w14:paraId="29F9ECF6" w14:textId="60CA86CA" w:rsidR="005A68E3" w:rsidRPr="00BB7426" w:rsidRDefault="005A68E3" w:rsidP="005A68E3">
      <w:pPr>
        <w:ind w:firstLine="420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BB7426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Відповідно до Податкового кодексу України, Закону України «Про оренду землі» та рішення Київської міської ради від 14.12.2023 № 7531/7572 «Про бюджет міста Києва на 2024 рік» розрахунковий розмір річної орендної плати складатиме: </w:t>
      </w:r>
      <w:r w:rsidR="002256AE" w:rsidRPr="002256AE">
        <w:rPr>
          <w:rFonts w:ascii="Times New Roman" w:eastAsia="Times New Roman" w:hAnsi="Times New Roman" w:cs="Times New Roman"/>
          <w:b/>
          <w:iCs/>
          <w:color w:val="auto"/>
          <w:lang w:eastAsia="en-US" w:bidi="ar-SA"/>
        </w:rPr>
        <w:t>383 926</w:t>
      </w:r>
      <w:r w:rsidRPr="00BB7426">
        <w:rPr>
          <w:rFonts w:ascii="Times New Roman" w:eastAsia="Times New Roman" w:hAnsi="Times New Roman" w:cs="Times New Roman"/>
          <w:b/>
          <w:iCs/>
          <w:color w:val="auto"/>
          <w:lang w:eastAsia="en-US" w:bidi="ar-SA"/>
        </w:rPr>
        <w:t xml:space="preserve"> грн </w:t>
      </w:r>
      <w:r w:rsidR="002256AE" w:rsidRPr="002256AE">
        <w:rPr>
          <w:rFonts w:ascii="Times New Roman" w:eastAsia="Times New Roman" w:hAnsi="Times New Roman" w:cs="Times New Roman"/>
          <w:b/>
          <w:iCs/>
          <w:color w:val="auto"/>
          <w:lang w:eastAsia="en-US" w:bidi="ar-SA"/>
        </w:rPr>
        <w:t>28</w:t>
      </w:r>
      <w:r w:rsidRPr="00BB7426">
        <w:rPr>
          <w:rFonts w:ascii="Times New Roman" w:eastAsia="Times New Roman" w:hAnsi="Times New Roman" w:cs="Times New Roman"/>
          <w:b/>
          <w:iCs/>
          <w:color w:val="auto"/>
          <w:lang w:eastAsia="en-US" w:bidi="ar-SA"/>
        </w:rPr>
        <w:t xml:space="preserve"> коп</w:t>
      </w:r>
      <w:r w:rsidR="005F64E5">
        <w:rPr>
          <w:rFonts w:ascii="Times New Roman" w:eastAsia="Times New Roman" w:hAnsi="Times New Roman" w:cs="Times New Roman"/>
          <w:b/>
          <w:iCs/>
          <w:color w:val="auto"/>
          <w:lang w:eastAsia="en-US" w:bidi="ar-SA"/>
        </w:rPr>
        <w:t>.</w:t>
      </w:r>
      <w:r w:rsidRPr="00BB7426">
        <w:rPr>
          <w:rFonts w:ascii="Times New Roman" w:eastAsia="Times New Roman" w:hAnsi="Times New Roman" w:cs="Times New Roman"/>
          <w:b/>
          <w:iCs/>
          <w:color w:val="auto"/>
          <w:lang w:eastAsia="en-US" w:bidi="ar-SA"/>
        </w:rPr>
        <w:t xml:space="preserve"> (</w:t>
      </w:r>
      <w:r w:rsidR="002256AE">
        <w:rPr>
          <w:rFonts w:ascii="Times New Roman" w:eastAsia="Times New Roman" w:hAnsi="Times New Roman" w:cs="Times New Roman"/>
          <w:b/>
          <w:iCs/>
          <w:color w:val="auto"/>
          <w:lang w:eastAsia="en-US" w:bidi="ar-SA"/>
        </w:rPr>
        <w:t>5</w:t>
      </w:r>
      <w:r w:rsidRPr="00BB7426">
        <w:rPr>
          <w:rFonts w:ascii="Times New Roman" w:eastAsia="Times New Roman" w:hAnsi="Times New Roman" w:cs="Times New Roman"/>
          <w:b/>
          <w:iCs/>
          <w:color w:val="auto"/>
          <w:lang w:eastAsia="en-US" w:bidi="ar-SA"/>
        </w:rPr>
        <w:t> %)</w:t>
      </w:r>
      <w:r w:rsidRPr="00BB7426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.</w:t>
      </w:r>
    </w:p>
    <w:p w14:paraId="74045DEC" w14:textId="77777777" w:rsidR="005A68E3" w:rsidRPr="00BB7426" w:rsidRDefault="005A68E3" w:rsidP="005A68E3">
      <w:pPr>
        <w:tabs>
          <w:tab w:val="left" w:pos="708"/>
        </w:tabs>
        <w:spacing w:after="40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</w:p>
    <w:p w14:paraId="66942EA7" w14:textId="77777777" w:rsidR="005A68E3" w:rsidRPr="00BB7426" w:rsidRDefault="005A68E3" w:rsidP="005A68E3">
      <w:pPr>
        <w:numPr>
          <w:ilvl w:val="0"/>
          <w:numId w:val="3"/>
        </w:numPr>
        <w:tabs>
          <w:tab w:val="left" w:pos="708"/>
        </w:tabs>
        <w:spacing w:after="40"/>
        <w:ind w:firstLine="400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BB7426">
        <w:rPr>
          <w:rFonts w:ascii="Times New Roman" w:eastAsia="Times New Roman" w:hAnsi="Times New Roman" w:cs="Times New Roman"/>
          <w:b/>
          <w:bCs/>
          <w:iCs/>
          <w:color w:val="auto"/>
          <w:lang w:eastAsia="en-US" w:bidi="ar-SA"/>
        </w:rPr>
        <w:t>Прогноз соціально-економічних та інших наслідків прийняття рішення.</w:t>
      </w:r>
    </w:p>
    <w:p w14:paraId="5DCEA9B0" w14:textId="77777777" w:rsidR="005A68E3" w:rsidRPr="00BB7426" w:rsidRDefault="005A68E3" w:rsidP="00D976AD">
      <w:pPr>
        <w:ind w:firstLine="420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BB7426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Наслідками прийняття розробленого </w:t>
      </w:r>
      <w:proofErr w:type="spellStart"/>
      <w:r w:rsidRPr="00BB7426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проєкту</w:t>
      </w:r>
      <w:proofErr w:type="spellEnd"/>
      <w:r w:rsidRPr="00BB7426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5C50A9CA" w14:textId="77777777" w:rsidR="005A68E3" w:rsidRPr="00BB7426" w:rsidRDefault="005A68E3" w:rsidP="005A68E3">
      <w:pPr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14:paraId="1D8E96F5" w14:textId="77777777" w:rsidR="005A68E3" w:rsidRPr="00BB7426" w:rsidRDefault="005A68E3" w:rsidP="005A68E3">
      <w:pPr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lang w:eastAsia="en-US" w:bidi="ar-SA"/>
        </w:rPr>
      </w:pPr>
      <w:r w:rsidRPr="00BB7426"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  <w:t xml:space="preserve">Доповідач: директор Департаменту земельних ресурсів </w:t>
      </w:r>
      <w:r w:rsidRPr="00BB7426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en-US" w:bidi="ar-SA"/>
        </w:rPr>
        <w:t>Валентина ПЕЛИХ.</w:t>
      </w:r>
    </w:p>
    <w:p w14:paraId="0241F00D" w14:textId="77777777" w:rsidR="005A68E3" w:rsidRPr="00BB7426" w:rsidRDefault="005A68E3" w:rsidP="005A68E3">
      <w:pPr>
        <w:rPr>
          <w:rFonts w:ascii="Times New Roman" w:eastAsia="Times New Roman" w:hAnsi="Times New Roman" w:cs="Times New Roman"/>
          <w:iCs/>
          <w:color w:val="auto"/>
          <w:sz w:val="20"/>
          <w:szCs w:val="20"/>
          <w:lang w:eastAsia="en-US" w:bidi="ar-SA"/>
        </w:rPr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A68E3" w:rsidRPr="00BB7426" w14:paraId="40C1AA42" w14:textId="77777777" w:rsidTr="00911F6D">
        <w:trPr>
          <w:trHeight w:val="663"/>
        </w:trPr>
        <w:tc>
          <w:tcPr>
            <w:tcW w:w="4814" w:type="dxa"/>
            <w:hideMark/>
          </w:tcPr>
          <w:p w14:paraId="36A2DB4B" w14:textId="77777777" w:rsidR="005A68E3" w:rsidRPr="00BB7426" w:rsidRDefault="005A68E3" w:rsidP="00911F6D">
            <w:pPr>
              <w:shd w:val="clear" w:color="auto" w:fill="FFFFFF"/>
              <w:spacing w:line="232" w:lineRule="auto"/>
              <w:ind w:hanging="120"/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  <w:p w14:paraId="20C3AB69" w14:textId="77777777" w:rsidR="005A68E3" w:rsidRPr="00BB7426" w:rsidRDefault="005A68E3" w:rsidP="00911F6D">
            <w:pPr>
              <w:shd w:val="clear" w:color="auto" w:fill="FFFFFF"/>
              <w:spacing w:line="232" w:lineRule="auto"/>
              <w:ind w:hanging="120"/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BB7426">
              <w:rPr>
                <w:rFonts w:ascii="Times New Roman" w:eastAsia="Times New Roman" w:hAnsi="Times New Roman" w:cs="Times New Roman"/>
                <w:bCs/>
                <w:color w:val="auto"/>
              </w:rPr>
              <w:t>Директор Департаменту земельних ресурсів</w:t>
            </w:r>
          </w:p>
        </w:tc>
        <w:tc>
          <w:tcPr>
            <w:tcW w:w="4815" w:type="dxa"/>
          </w:tcPr>
          <w:p w14:paraId="0D93997D" w14:textId="77777777" w:rsidR="005A68E3" w:rsidRPr="00BB7426" w:rsidRDefault="005A68E3" w:rsidP="00911F6D">
            <w:pPr>
              <w:spacing w:line="23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  <w:p w14:paraId="727408AE" w14:textId="77777777" w:rsidR="005A68E3" w:rsidRPr="00BB7426" w:rsidRDefault="005A68E3" w:rsidP="00911F6D">
            <w:pPr>
              <w:spacing w:line="232" w:lineRule="auto"/>
              <w:jc w:val="right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BB7426">
              <w:rPr>
                <w:rFonts w:ascii="Times New Roman" w:eastAsia="Times New Roman" w:hAnsi="Times New Roman" w:cs="Times New Roman"/>
                <w:bCs/>
                <w:color w:val="auto"/>
              </w:rPr>
              <w:t>Валентина ПЕЛИХ</w:t>
            </w:r>
          </w:p>
          <w:p w14:paraId="687DE4DC" w14:textId="77777777" w:rsidR="005A68E3" w:rsidRPr="00BB7426" w:rsidRDefault="005A68E3" w:rsidP="00911F6D">
            <w:pPr>
              <w:spacing w:line="232" w:lineRule="auto"/>
              <w:jc w:val="right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</w:tr>
    </w:tbl>
    <w:p w14:paraId="60AD73C0" w14:textId="77777777" w:rsidR="005A68E3" w:rsidRPr="00BB7426" w:rsidRDefault="005A68E3" w:rsidP="005A68E3">
      <w:pPr>
        <w:rPr>
          <w:rFonts w:ascii="Times New Roman" w:eastAsia="Times New Roman" w:hAnsi="Times New Roman" w:cs="Times New Roman"/>
          <w:i/>
          <w:iCs/>
          <w:color w:val="auto"/>
          <w:sz w:val="19"/>
          <w:szCs w:val="19"/>
          <w:lang w:eastAsia="en-US" w:bidi="ar-SA"/>
        </w:rPr>
      </w:pPr>
    </w:p>
    <w:p w14:paraId="793E7B6A" w14:textId="77777777" w:rsidR="005A68E3" w:rsidRPr="00BB7426" w:rsidRDefault="005A68E3" w:rsidP="005A68E3">
      <w:pPr>
        <w:rPr>
          <w:rFonts w:ascii="Times New Roman" w:eastAsia="Times New Roman" w:hAnsi="Times New Roman" w:cs="Times New Roman"/>
          <w:i/>
          <w:iCs/>
          <w:color w:val="auto"/>
          <w:sz w:val="19"/>
          <w:szCs w:val="19"/>
          <w:lang w:eastAsia="en-US" w:bidi="ar-SA"/>
        </w:rPr>
      </w:pPr>
    </w:p>
    <w:p w14:paraId="6D119C93" w14:textId="77777777" w:rsidR="005A68E3" w:rsidRDefault="005A68E3" w:rsidP="005A68E3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3586F254" w14:textId="77777777" w:rsidR="005A68E3" w:rsidRDefault="005A68E3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28E52C81" w14:textId="77777777" w:rsidR="005A68E3" w:rsidRDefault="005A68E3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5CC7BC31" w14:textId="77777777" w:rsidR="005A68E3" w:rsidRDefault="005A68E3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1A743D8A" w14:textId="77777777" w:rsidR="005A68E3" w:rsidRDefault="005A68E3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sectPr w:rsidR="005A68E3" w:rsidSect="00B42E8D">
      <w:headerReference w:type="default" r:id="rId10"/>
      <w:footerReference w:type="default" r:id="rId11"/>
      <w:pgSz w:w="11907" w:h="16839" w:code="9"/>
      <w:pgMar w:top="1134" w:right="567" w:bottom="284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370D1" w14:textId="77777777" w:rsidR="00727661" w:rsidRDefault="00727661">
      <w:r>
        <w:separator/>
      </w:r>
    </w:p>
  </w:endnote>
  <w:endnote w:type="continuationSeparator" w:id="0">
    <w:p w14:paraId="5164DF07" w14:textId="77777777" w:rsidR="00727661" w:rsidRDefault="00727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187EDA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187EDA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187EDA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95DDC" w14:textId="77777777" w:rsidR="00727661" w:rsidRDefault="00727661">
      <w:r>
        <w:separator/>
      </w:r>
    </w:p>
  </w:footnote>
  <w:footnote w:type="continuationSeparator" w:id="0">
    <w:p w14:paraId="2362EAD0" w14:textId="77777777" w:rsidR="00727661" w:rsidRDefault="00727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30399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35CED07" w14:textId="77777777" w:rsidR="005A68E3" w:rsidRDefault="002D265C" w:rsidP="005A68E3">
        <w:pPr>
          <w:pStyle w:val="22"/>
          <w:shd w:val="clear" w:color="auto" w:fill="auto"/>
          <w:spacing w:after="0"/>
          <w:ind w:left="2680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</w:p>
      <w:p w14:paraId="21B8399B" w14:textId="58E5CFAC" w:rsidR="00187EDA" w:rsidRPr="005A68E3" w:rsidRDefault="0012494D" w:rsidP="005A68E3">
        <w:pPr>
          <w:pStyle w:val="22"/>
          <w:shd w:val="clear" w:color="auto" w:fill="auto"/>
          <w:spacing w:after="0"/>
          <w:ind w:left="2680"/>
          <w:rPr>
            <w:i w:val="0"/>
            <w:sz w:val="12"/>
            <w:szCs w:val="12"/>
            <w:lang w:val="ru-RU"/>
          </w:rPr>
        </w:pPr>
        <w:proofErr w:type="spellStart"/>
        <w:r w:rsidRPr="005A68E3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Pr="005A68E3">
          <w:rPr>
            <w:i w:val="0"/>
            <w:sz w:val="12"/>
            <w:szCs w:val="12"/>
            <w:lang w:val="ru-RU"/>
          </w:rPr>
          <w:t xml:space="preserve"> записка № ПЗН-66341</w:t>
        </w:r>
        <w:r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Pr="005A68E3">
          <w:rPr>
            <w:i w:val="0"/>
            <w:sz w:val="12"/>
            <w:szCs w:val="12"/>
            <w:lang w:val="ru-RU"/>
          </w:rPr>
          <w:t>від</w:t>
        </w:r>
        <w:proofErr w:type="spellEnd"/>
        <w:r w:rsidRPr="005A68E3">
          <w:rPr>
            <w:i w:val="0"/>
            <w:sz w:val="12"/>
            <w:szCs w:val="12"/>
            <w:lang w:val="ru-RU"/>
          </w:rPr>
          <w:t xml:space="preserve"> </w:t>
        </w:r>
        <w:r w:rsidR="00855E11" w:rsidRPr="005A68E3">
          <w:rPr>
            <w:i w:val="0"/>
            <w:sz w:val="12"/>
            <w:szCs w:val="12"/>
            <w:lang w:val="ru-RU"/>
          </w:rPr>
          <w:t>08.05.2024</w:t>
        </w:r>
        <w:r w:rsidRPr="005A68E3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5A68E3">
          <w:rPr>
            <w:i w:val="0"/>
            <w:sz w:val="12"/>
            <w:szCs w:val="12"/>
            <w:lang w:val="ru-RU"/>
          </w:rPr>
          <w:t>справи</w:t>
        </w:r>
        <w:proofErr w:type="spellEnd"/>
        <w:r w:rsidRPr="005A68E3">
          <w:rPr>
            <w:i w:val="0"/>
            <w:sz w:val="12"/>
            <w:szCs w:val="12"/>
            <w:lang w:val="ru-RU"/>
          </w:rPr>
          <w:t xml:space="preserve"> 510039024</w:t>
        </w:r>
      </w:p>
      <w:p w14:paraId="3386C57A" w14:textId="1A860663" w:rsidR="00187EDA" w:rsidRPr="00800A09" w:rsidRDefault="0012494D" w:rsidP="005A68E3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42E8D" w:rsidRPr="00B42E8D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187EDA" w:rsidRDefault="00187EDA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2494D"/>
    <w:rsid w:val="001675FB"/>
    <w:rsid w:val="00173F07"/>
    <w:rsid w:val="00174E19"/>
    <w:rsid w:val="00187EDA"/>
    <w:rsid w:val="001A7756"/>
    <w:rsid w:val="001D3A82"/>
    <w:rsid w:val="002256AE"/>
    <w:rsid w:val="002370D1"/>
    <w:rsid w:val="00265722"/>
    <w:rsid w:val="002678BE"/>
    <w:rsid w:val="002C5654"/>
    <w:rsid w:val="002D265C"/>
    <w:rsid w:val="002F6307"/>
    <w:rsid w:val="00311269"/>
    <w:rsid w:val="00346872"/>
    <w:rsid w:val="003A13FE"/>
    <w:rsid w:val="003C3E66"/>
    <w:rsid w:val="00452D5A"/>
    <w:rsid w:val="00463B38"/>
    <w:rsid w:val="00495A67"/>
    <w:rsid w:val="0050652B"/>
    <w:rsid w:val="005740F1"/>
    <w:rsid w:val="00581A44"/>
    <w:rsid w:val="005A68E3"/>
    <w:rsid w:val="005C003C"/>
    <w:rsid w:val="005D5C2D"/>
    <w:rsid w:val="005E2EFF"/>
    <w:rsid w:val="005F64E5"/>
    <w:rsid w:val="0065190A"/>
    <w:rsid w:val="006A34C6"/>
    <w:rsid w:val="007033CD"/>
    <w:rsid w:val="007054F4"/>
    <w:rsid w:val="00706695"/>
    <w:rsid w:val="00725C6A"/>
    <w:rsid w:val="00727661"/>
    <w:rsid w:val="007312B1"/>
    <w:rsid w:val="007C0899"/>
    <w:rsid w:val="007D4A0A"/>
    <w:rsid w:val="007E3A33"/>
    <w:rsid w:val="007F05B6"/>
    <w:rsid w:val="007F1356"/>
    <w:rsid w:val="00820317"/>
    <w:rsid w:val="00855E11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42E8D"/>
    <w:rsid w:val="00B84B97"/>
    <w:rsid w:val="00B96FCD"/>
    <w:rsid w:val="00C04B24"/>
    <w:rsid w:val="00C20204"/>
    <w:rsid w:val="00C5746C"/>
    <w:rsid w:val="00C70FE7"/>
    <w:rsid w:val="00C94FF1"/>
    <w:rsid w:val="00C95681"/>
    <w:rsid w:val="00CA5D01"/>
    <w:rsid w:val="00D27EDF"/>
    <w:rsid w:val="00D57CE8"/>
    <w:rsid w:val="00D659E4"/>
    <w:rsid w:val="00D702BD"/>
    <w:rsid w:val="00D77F52"/>
    <w:rsid w:val="00D85DDE"/>
    <w:rsid w:val="00D976AD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table" w:customStyle="1" w:styleId="10">
    <w:name w:val="Сітка таблиці1"/>
    <w:basedOn w:val="a1"/>
    <w:next w:val="a8"/>
    <w:uiPriority w:val="39"/>
    <w:rsid w:val="005A68E3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8815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5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1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9504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2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96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68EE1-35DC-4F64-BD5E-0EEBA01F4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</Pages>
  <Words>983</Words>
  <Characters>5608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6578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>{"doc_type_id":136,"doc_type_name":"Пояснювальна записка до проєкту рішення про передачу","doc_type_file":"Юр_особа оренда передача.docx"}</cp:keywords>
  <dc:description/>
  <cp:lastModifiedBy>Рабець Максим Миколайович</cp:lastModifiedBy>
  <cp:revision>46</cp:revision>
  <cp:lastPrinted>2024-05-09T10:57:00Z</cp:lastPrinted>
  <dcterms:created xsi:type="dcterms:W3CDTF">2020-11-18T11:16:00Z</dcterms:created>
  <dcterms:modified xsi:type="dcterms:W3CDTF">2024-05-09T10:57:00Z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