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495016295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495016295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4A859E9E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685D3F">
        <w:rPr>
          <w:b/>
          <w:bCs/>
          <w:i w:val="0"/>
          <w:iCs w:val="0"/>
          <w:sz w:val="24"/>
          <w:szCs w:val="24"/>
          <w:lang w:val="ru-RU"/>
        </w:rPr>
        <w:t>ПЗН-61822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685D3F">
        <w:rPr>
          <w:b/>
          <w:bCs/>
          <w:i w:val="0"/>
          <w:sz w:val="24"/>
          <w:szCs w:val="24"/>
          <w:lang w:val="ru-RU"/>
        </w:rPr>
        <w:t>07.02.2024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5419D241" w:rsidR="00AC22F0" w:rsidRDefault="003939AA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bCs/>
          <w:i/>
          <w:sz w:val="24"/>
          <w:szCs w:val="24"/>
        </w:rPr>
      </w:pPr>
      <w:r w:rsidRPr="003939AA">
        <w:rPr>
          <w:b/>
          <w:bCs/>
          <w:i/>
          <w:sz w:val="24"/>
          <w:szCs w:val="24"/>
        </w:rPr>
        <w:t xml:space="preserve">Про надання ТОВАРИСТВУ З ОБМЕЖЕНОЮ ВІДПОВІДАЛЬНІСТЮ «ПРОЕКТНО-БУДІВЕЛЬНА ФІРМА «БУДІВЕЛЬНІ ІНВЕСТИЦІЇ» дозволу на розроблення проєкту землеустрою щодо відведення земельних ділянок у </w:t>
      </w:r>
      <w:r w:rsidRPr="003939AA">
        <w:rPr>
          <w:rStyle w:val="ae"/>
          <w:b/>
          <w:sz w:val="24"/>
          <w:szCs w:val="24"/>
        </w:rPr>
        <w:t>оренду</w:t>
      </w:r>
      <w:r w:rsidRPr="003939AA">
        <w:rPr>
          <w:b/>
          <w:bCs/>
          <w:i/>
          <w:sz w:val="24"/>
          <w:szCs w:val="24"/>
        </w:rPr>
        <w:t xml:space="preserve"> </w:t>
      </w:r>
      <w:r w:rsidRPr="003939AA">
        <w:rPr>
          <w:b/>
          <w:i/>
          <w:sz w:val="24"/>
          <w:szCs w:val="24"/>
        </w:rPr>
        <w:t xml:space="preserve">для розміщення та обслуговування </w:t>
      </w:r>
      <w:r w:rsidR="00FC0B2D" w:rsidRPr="00FC0B2D">
        <w:rPr>
          <w:b/>
          <w:i/>
          <w:sz w:val="24"/>
          <w:szCs w:val="24"/>
        </w:rPr>
        <w:t>лінійних</w:t>
      </w:r>
      <w:r w:rsidR="00FC0B2D">
        <w:rPr>
          <w:b/>
          <w:sz w:val="28"/>
          <w:szCs w:val="28"/>
        </w:rPr>
        <w:t xml:space="preserve"> </w:t>
      </w:r>
      <w:r w:rsidRPr="003939AA">
        <w:rPr>
          <w:b/>
          <w:i/>
          <w:sz w:val="24"/>
          <w:szCs w:val="24"/>
        </w:rPr>
        <w:t xml:space="preserve">об'єктів інженерної та транспортної інфраструктури (заїзди, виїзди) </w:t>
      </w:r>
      <w:r w:rsidRPr="003939AA">
        <w:rPr>
          <w:b/>
          <w:bCs/>
          <w:i/>
          <w:sz w:val="24"/>
          <w:szCs w:val="24"/>
        </w:rPr>
        <w:t xml:space="preserve">на </w:t>
      </w:r>
      <w:proofErr w:type="spellStart"/>
      <w:r w:rsidRPr="003939AA">
        <w:rPr>
          <w:b/>
          <w:bCs/>
          <w:i/>
          <w:sz w:val="24"/>
          <w:szCs w:val="24"/>
        </w:rPr>
        <w:t>просп</w:t>
      </w:r>
      <w:proofErr w:type="spellEnd"/>
      <w:r w:rsidRPr="003939AA">
        <w:rPr>
          <w:b/>
          <w:bCs/>
          <w:i/>
          <w:sz w:val="24"/>
          <w:szCs w:val="24"/>
        </w:rPr>
        <w:t>. Броварському біля станції метро «Чернігівська» у Деснянському районі міста Києва</w:t>
      </w:r>
    </w:p>
    <w:p w14:paraId="48348613" w14:textId="77777777" w:rsidR="003939AA" w:rsidRPr="003939AA" w:rsidRDefault="003939AA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75B5B0C7" w14:textId="77777777" w:rsidR="00466CCC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«ПРОЕКТНО-БУДІВЕЛЬНА ФІРМА </w:t>
            </w:r>
          </w:p>
          <w:p w14:paraId="6DD1B4B2" w14:textId="200EE00A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«БУДІВЕЛЬНІ ІНВЕСТИЦІЇ»</w:t>
            </w:r>
          </w:p>
        </w:tc>
      </w:tr>
      <w:tr w:rsidR="00E94376" w:rsidRPr="0057685E" w14:paraId="771EC876" w14:textId="77777777" w:rsidTr="007F706F">
        <w:trPr>
          <w:cantSplit/>
          <w:trHeight w:val="1248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737E78E0" w:rsidR="007812BA" w:rsidRPr="0057685E" w:rsidRDefault="003B3924" w:rsidP="003939A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7372F3CB" w14:textId="653D7B1F" w:rsidR="003904ED" w:rsidRPr="00C43206" w:rsidRDefault="0071138D" w:rsidP="003904ED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hyperlink r:id="rId10" w:history="1">
              <w:r w:rsidR="003904ED" w:rsidRPr="003904ED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>АКЦІОНЕРНЕ ТОВАРИСТВО «ЗАКРИТИЙ НЕДИВЕРСИФІКОВАНИЙ ВЕНЧУРНИЙ КОРПОРАТИВНИЙ ІНВЕСТИЦІЙНИЙ ФОНД «БРАНКО»</w:t>
              </w:r>
            </w:hyperlink>
          </w:p>
          <w:p w14:paraId="08C13519" w14:textId="03A58C08" w:rsidR="00E94376" w:rsidRPr="0057685E" w:rsidRDefault="003904ED" w:rsidP="00466CCC">
            <w:pPr>
              <w:shd w:val="clear" w:color="auto" w:fill="FFFFFF"/>
              <w:spacing w:line="300" w:lineRule="atLeast"/>
              <w:textAlignment w:val="baseline"/>
              <w:rPr>
                <w:b/>
              </w:rPr>
            </w:pPr>
            <w:r w:rsidRPr="00C4320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місто Київ, вул.</w:t>
            </w:r>
            <w:r w:rsidR="00466CC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C4320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Короленківська</w:t>
            </w:r>
            <w:proofErr w:type="spellEnd"/>
            <w:r w:rsidRPr="00C4320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, </w:t>
            </w:r>
          </w:p>
        </w:tc>
      </w:tr>
      <w:tr w:rsidR="00E94376" w:rsidRPr="0057685E" w14:paraId="0397713C" w14:textId="77777777" w:rsidTr="00466CCC">
        <w:trPr>
          <w:cantSplit/>
          <w:trHeight w:val="687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4A050664" w:rsidR="0045666D" w:rsidRPr="0057685E" w:rsidRDefault="003B3924" w:rsidP="003939AA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223CE872" w14:textId="77777777" w:rsidR="00466CCC" w:rsidRPr="00466CCC" w:rsidRDefault="00466CCC" w:rsidP="00466CCC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</w:pPr>
            <w:r w:rsidRPr="00466CCC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КЕРЗНЕР ОФЕР</w:t>
            </w:r>
          </w:p>
          <w:p w14:paraId="7119BDE8" w14:textId="6830E7AB" w:rsidR="00E94376" w:rsidRPr="0057685E" w:rsidRDefault="00466CCC" w:rsidP="00466CCC">
            <w:pPr>
              <w:shd w:val="clear" w:color="auto" w:fill="FFFFFF"/>
              <w:spacing w:line="300" w:lineRule="atLeast"/>
              <w:textAlignment w:val="baseline"/>
              <w:rPr>
                <w:b/>
                <w:i/>
              </w:rPr>
            </w:pPr>
            <w:r w:rsidRPr="00C4320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1001, місто Київ, вул. Хрещатик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23.01.2024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495016295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39864C87" w14:textId="5A56A3AE" w:rsidR="00466CCC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</w:t>
      </w:r>
      <w:r w:rsidR="002632EF">
        <w:rPr>
          <w:b w:val="0"/>
          <w:sz w:val="24"/>
          <w:szCs w:val="24"/>
        </w:rPr>
        <w:t>і</w:t>
      </w:r>
      <w:r w:rsidRPr="0057685E">
        <w:rPr>
          <w:b w:val="0"/>
          <w:sz w:val="24"/>
          <w:szCs w:val="24"/>
        </w:rPr>
        <w:t xml:space="preserve"> ділянк</w:t>
      </w:r>
      <w:r w:rsidR="002632EF">
        <w:rPr>
          <w:b w:val="0"/>
          <w:sz w:val="24"/>
          <w:szCs w:val="24"/>
        </w:rPr>
        <w:t>и</w:t>
      </w:r>
      <w:r w:rsidRPr="0057685E">
        <w:rPr>
          <w:b w:val="0"/>
          <w:sz w:val="24"/>
          <w:szCs w:val="24"/>
        </w:rPr>
        <w:t xml:space="preserve"> </w:t>
      </w:r>
    </w:p>
    <w:p w14:paraId="680B9352" w14:textId="0A9B83B8" w:rsidR="00080D65" w:rsidRPr="0057685E" w:rsidRDefault="007B72F8" w:rsidP="00466CCC">
      <w:pPr>
        <w:pStyle w:val="a7"/>
        <w:shd w:val="clear" w:color="auto" w:fill="auto"/>
        <w:ind w:left="993" w:hanging="284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(</w:t>
      </w:r>
      <w:r w:rsidR="003939AA">
        <w:rPr>
          <w:b w:val="0"/>
          <w:sz w:val="24"/>
          <w:szCs w:val="24"/>
        </w:rPr>
        <w:t>кадастрові номери</w:t>
      </w:r>
      <w:r w:rsidRPr="0057685E">
        <w:rPr>
          <w:b w:val="0"/>
          <w:sz w:val="24"/>
          <w:szCs w:val="24"/>
        </w:rPr>
        <w:t xml:space="preserve"> </w:t>
      </w:r>
      <w:r w:rsidR="0027157C" w:rsidRPr="0057685E">
        <w:rPr>
          <w:b w:val="0"/>
          <w:sz w:val="24"/>
          <w:szCs w:val="24"/>
        </w:rPr>
        <w:t>8000000000:62:160:0005; 8000000000:62:160:0006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3939AA">
        <w:trPr>
          <w:trHeight w:hRule="exact" w:val="693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4479D3F6" w:rsidR="008A338E" w:rsidRPr="0057685E" w:rsidRDefault="007B72F8" w:rsidP="00466CCC">
            <w:pPr>
              <w:pStyle w:val="a4"/>
              <w:shd w:val="clear" w:color="auto" w:fill="auto"/>
              <w:spacing w:line="233" w:lineRule="auto"/>
              <w:ind w:left="97" w:right="275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Деснянський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на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="0027157C" w:rsidRPr="0057685E">
              <w:rPr>
                <w:i/>
                <w:iCs/>
                <w:sz w:val="24"/>
                <w:szCs w:val="24"/>
              </w:rPr>
              <w:t xml:space="preserve">. Броварському біля станції метро </w:t>
            </w:r>
            <w:r w:rsidR="00466CCC">
              <w:rPr>
                <w:i/>
                <w:iCs/>
                <w:sz w:val="24"/>
                <w:szCs w:val="24"/>
              </w:rPr>
              <w:t>«</w:t>
            </w:r>
            <w:r w:rsidR="0027157C" w:rsidRPr="0057685E">
              <w:rPr>
                <w:i/>
                <w:iCs/>
                <w:sz w:val="24"/>
                <w:szCs w:val="24"/>
              </w:rPr>
              <w:t>Чернігівська</w:t>
            </w:r>
            <w:r w:rsidR="00466CC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8A338E" w:rsidRPr="0057685E" w14:paraId="5B94B40E" w14:textId="77777777" w:rsidTr="00466CCC">
        <w:trPr>
          <w:trHeight w:hRule="exact" w:val="459"/>
        </w:trPr>
        <w:tc>
          <w:tcPr>
            <w:tcW w:w="3293" w:type="dxa"/>
            <w:shd w:val="clear" w:color="auto" w:fill="FFFFFF"/>
          </w:tcPr>
          <w:p w14:paraId="69AA7781" w14:textId="16B2F3A1" w:rsidR="008A338E" w:rsidRPr="0057685E" w:rsidRDefault="003B3924" w:rsidP="00466CC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</w:t>
            </w:r>
            <w:r w:rsidR="00466CCC">
              <w:rPr>
                <w:sz w:val="24"/>
                <w:szCs w:val="24"/>
              </w:rPr>
              <w:t>і</w:t>
            </w:r>
          </w:p>
        </w:tc>
        <w:tc>
          <w:tcPr>
            <w:tcW w:w="6346" w:type="dxa"/>
            <w:shd w:val="clear" w:color="auto" w:fill="FFFFFF"/>
          </w:tcPr>
          <w:p w14:paraId="4BB78C78" w14:textId="325CA737" w:rsidR="008A338E" w:rsidRPr="0057685E" w:rsidRDefault="00726D11" w:rsidP="00466CCC">
            <w:pPr>
              <w:pStyle w:val="a4"/>
              <w:shd w:val="clear" w:color="auto" w:fill="auto"/>
              <w:ind w:left="97" w:right="275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0,11</w:t>
            </w:r>
            <w:r w:rsidR="00466CCC">
              <w:rPr>
                <w:i/>
                <w:iCs/>
                <w:sz w:val="24"/>
                <w:szCs w:val="24"/>
              </w:rPr>
              <w:t>01 га</w:t>
            </w:r>
            <w:r w:rsidRPr="0057685E">
              <w:rPr>
                <w:i/>
                <w:iCs/>
                <w:sz w:val="24"/>
                <w:szCs w:val="24"/>
              </w:rPr>
              <w:t>; 0,1</w:t>
            </w:r>
            <w:r w:rsidR="00466CCC">
              <w:rPr>
                <w:i/>
                <w:iCs/>
                <w:sz w:val="24"/>
                <w:szCs w:val="24"/>
              </w:rPr>
              <w:t>078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7F706F">
        <w:trPr>
          <w:trHeight w:hRule="exact" w:val="564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466CCC">
            <w:pPr>
              <w:pStyle w:val="a4"/>
              <w:shd w:val="clear" w:color="auto" w:fill="auto"/>
              <w:ind w:left="97" w:right="275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FC0B2D">
        <w:trPr>
          <w:trHeight w:hRule="exact" w:val="997"/>
        </w:trPr>
        <w:tc>
          <w:tcPr>
            <w:tcW w:w="3293" w:type="dxa"/>
            <w:shd w:val="clear" w:color="auto" w:fill="FFFFFF"/>
          </w:tcPr>
          <w:p w14:paraId="2C9BDBEE" w14:textId="767C996C" w:rsidR="00CF2418" w:rsidRPr="0057685E" w:rsidRDefault="003B3924" w:rsidP="00EF7AB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7ABD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679B88FA" w:rsidR="00CF2418" w:rsidRPr="0057685E" w:rsidRDefault="00F924EE" w:rsidP="00466CCC">
            <w:pPr>
              <w:pStyle w:val="a4"/>
              <w:shd w:val="clear" w:color="auto" w:fill="auto"/>
              <w:ind w:left="97" w:right="275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 xml:space="preserve">для розміщення та обслуговування </w:t>
            </w:r>
            <w:r w:rsidR="00FC0B2D" w:rsidRPr="00FC0B2D">
              <w:rPr>
                <w:i/>
                <w:sz w:val="24"/>
                <w:szCs w:val="24"/>
              </w:rPr>
              <w:t>лінійних</w:t>
            </w:r>
            <w:r w:rsidR="00FC0B2D">
              <w:rPr>
                <w:b/>
                <w:sz w:val="28"/>
                <w:szCs w:val="28"/>
              </w:rPr>
              <w:t xml:space="preserve"> </w:t>
            </w:r>
            <w:r w:rsidRPr="0057685E">
              <w:rPr>
                <w:i/>
                <w:sz w:val="24"/>
                <w:szCs w:val="24"/>
              </w:rPr>
              <w:t>об'єктів інженерної та транспортної інфраструктури (заїзди, 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7D29FD5B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</w:t>
      </w:r>
      <w:r w:rsidR="0094562A">
        <w:rPr>
          <w:i w:val="0"/>
          <w:sz w:val="24"/>
          <w:szCs w:val="24"/>
        </w:rPr>
        <w:t>ельні ділянки.</w:t>
      </w:r>
    </w:p>
    <w:p w14:paraId="60C40088" w14:textId="140BAC62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1EE0F7A8" w14:textId="261BF980" w:rsidR="007F706F" w:rsidRDefault="007F706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1A3F6B0F" w14:textId="0DFAE3D6" w:rsidR="007F706F" w:rsidRDefault="007F706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D0343DC" w14:textId="28627D4F" w:rsidR="007F706F" w:rsidRDefault="007F706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56DF978" w14:textId="06A4C0B7" w:rsidR="007F706F" w:rsidRDefault="007F706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981F2AF" w14:textId="77777777" w:rsidR="007F706F" w:rsidRPr="00C7476E" w:rsidRDefault="007F706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1BF18E43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466CCC">
        <w:rPr>
          <w:sz w:val="24"/>
          <w:szCs w:val="24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EF5859">
        <w:trPr>
          <w:cantSplit/>
          <w:trHeight w:val="3692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2A68A501" w:rsidR="00622A5B" w:rsidRPr="0057685E" w:rsidRDefault="003B3924" w:rsidP="00466CCC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</w:t>
            </w:r>
            <w:r w:rsidR="00466CCC">
              <w:rPr>
                <w:i w:val="0"/>
                <w:sz w:val="24"/>
                <w:szCs w:val="24"/>
              </w:rPr>
              <w:t>ках</w:t>
            </w:r>
            <w:r w:rsidR="00622A5B" w:rsidRPr="0057685E"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2FCE8E57" w14:textId="5860804A" w:rsidR="00622A5B" w:rsidRPr="007F706F" w:rsidRDefault="00622A5B" w:rsidP="000E23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F706F">
              <w:rPr>
                <w:b w:val="0"/>
                <w:i/>
                <w:sz w:val="24"/>
                <w:szCs w:val="24"/>
              </w:rPr>
              <w:t>Земельн</w:t>
            </w:r>
            <w:r w:rsidR="007F706F" w:rsidRPr="007F706F">
              <w:rPr>
                <w:b w:val="0"/>
                <w:i/>
                <w:sz w:val="24"/>
                <w:szCs w:val="24"/>
              </w:rPr>
              <w:t>і</w:t>
            </w:r>
            <w:r w:rsidRPr="007F706F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7F706F" w:rsidRPr="007F706F">
              <w:rPr>
                <w:b w:val="0"/>
                <w:i/>
                <w:sz w:val="24"/>
                <w:szCs w:val="24"/>
              </w:rPr>
              <w:t>и</w:t>
            </w:r>
            <w:r w:rsidRPr="007F706F">
              <w:rPr>
                <w:b w:val="0"/>
                <w:i/>
                <w:sz w:val="24"/>
                <w:szCs w:val="24"/>
              </w:rPr>
              <w:t xml:space="preserve"> вільн</w:t>
            </w:r>
            <w:r w:rsidR="007F706F" w:rsidRPr="007F706F">
              <w:rPr>
                <w:b w:val="0"/>
                <w:i/>
                <w:sz w:val="24"/>
                <w:szCs w:val="24"/>
              </w:rPr>
              <w:t>і</w:t>
            </w:r>
            <w:r w:rsidRPr="007F706F">
              <w:rPr>
                <w:b w:val="0"/>
                <w:i/>
                <w:sz w:val="24"/>
                <w:szCs w:val="24"/>
              </w:rPr>
              <w:t xml:space="preserve"> від забудови</w:t>
            </w:r>
            <w:r w:rsidR="007F706F" w:rsidRPr="007F706F">
              <w:rPr>
                <w:b w:val="0"/>
                <w:i/>
                <w:sz w:val="24"/>
                <w:szCs w:val="24"/>
              </w:rPr>
              <w:t xml:space="preserve"> та будуть використовуватися для забезпечення під’їзду до основної земельної ділянки площею 1,818 га з кадастровим номером 8000000000:62:160:0007, яка перебуває в оренді </w:t>
            </w:r>
            <w:r w:rsidR="007F706F">
              <w:rPr>
                <w:b w:val="0"/>
                <w:i/>
                <w:sz w:val="24"/>
                <w:szCs w:val="24"/>
              </w:rPr>
              <w:t xml:space="preserve">до 19.12.2028 ТОВ </w:t>
            </w:r>
            <w:r w:rsidR="007F706F" w:rsidRPr="007F706F">
              <w:rPr>
                <w:b w:val="0"/>
                <w:i/>
                <w:sz w:val="24"/>
                <w:szCs w:val="24"/>
              </w:rPr>
              <w:t>«ПРОЕКТНО-БУДІВЕЛЬНА ФІРМА «БУДІВЕЛЬНІ ІНВЕСТИЦІЇ»</w:t>
            </w:r>
            <w:r w:rsidR="007F706F" w:rsidRPr="007F706F">
              <w:rPr>
                <w:b w:val="0"/>
                <w:i/>
                <w:noProof/>
                <w:sz w:val="24"/>
                <w:szCs w:val="24"/>
              </w:rPr>
              <w:t xml:space="preserve"> для </w:t>
            </w:r>
            <w:r w:rsidR="007F706F" w:rsidRPr="007F706F">
              <w:rPr>
                <w:b w:val="0"/>
                <w:i/>
                <w:sz w:val="24"/>
                <w:szCs w:val="24"/>
              </w:rPr>
              <w:t xml:space="preserve">будівництва, експлуатації та обслуговування торговельно-побутового комплексу </w:t>
            </w:r>
            <w:r w:rsidR="007F706F">
              <w:rPr>
                <w:b w:val="0"/>
                <w:i/>
                <w:sz w:val="24"/>
                <w:szCs w:val="24"/>
              </w:rPr>
              <w:t>на підставі р</w:t>
            </w:r>
            <w:r w:rsidR="007F706F" w:rsidRPr="007F706F">
              <w:rPr>
                <w:b w:val="0"/>
                <w:i/>
                <w:noProof/>
                <w:sz w:val="24"/>
                <w:szCs w:val="24"/>
              </w:rPr>
              <w:t>ішення Київської міської ради</w:t>
            </w:r>
            <w:r w:rsidR="007F706F">
              <w:rPr>
                <w:b w:val="0"/>
                <w:i/>
                <w:noProof/>
                <w:sz w:val="24"/>
                <w:szCs w:val="24"/>
              </w:rPr>
              <w:t xml:space="preserve"> </w:t>
            </w:r>
            <w:r w:rsidR="007F706F" w:rsidRPr="007F706F">
              <w:rPr>
                <w:b w:val="0"/>
                <w:i/>
                <w:noProof/>
                <w:sz w:val="24"/>
                <w:szCs w:val="24"/>
              </w:rPr>
              <w:t xml:space="preserve"> від 10.07.2003</w:t>
            </w:r>
            <w:r w:rsidR="000E23DC">
              <w:rPr>
                <w:b w:val="0"/>
                <w:i/>
                <w:noProof/>
                <w:sz w:val="24"/>
                <w:szCs w:val="24"/>
              </w:rPr>
              <w:t xml:space="preserve">                    </w:t>
            </w:r>
            <w:r w:rsidR="007F706F" w:rsidRPr="007F706F">
              <w:rPr>
                <w:b w:val="0"/>
                <w:i/>
                <w:noProof/>
                <w:sz w:val="24"/>
                <w:szCs w:val="24"/>
              </w:rPr>
              <w:t xml:space="preserve"> № 638/798 </w:t>
            </w:r>
            <w:r w:rsidR="00EF5859">
              <w:rPr>
                <w:b w:val="0"/>
                <w:i/>
                <w:sz w:val="24"/>
                <w:szCs w:val="24"/>
              </w:rPr>
              <w:t xml:space="preserve">та </w:t>
            </w:r>
            <w:r w:rsidR="007F706F" w:rsidRPr="007F706F">
              <w:rPr>
                <w:b w:val="0"/>
                <w:i/>
                <w:sz w:val="24"/>
                <w:szCs w:val="24"/>
              </w:rPr>
              <w:t>догов</w:t>
            </w:r>
            <w:r w:rsidR="00EF5859">
              <w:rPr>
                <w:b w:val="0"/>
                <w:i/>
                <w:sz w:val="24"/>
                <w:szCs w:val="24"/>
              </w:rPr>
              <w:t>ору</w:t>
            </w:r>
            <w:r w:rsidR="007F706F" w:rsidRPr="007F706F">
              <w:rPr>
                <w:b w:val="0"/>
                <w:i/>
                <w:sz w:val="24"/>
                <w:szCs w:val="24"/>
              </w:rPr>
              <w:t xml:space="preserve"> оренди земельної ділянки </w:t>
            </w:r>
            <w:r w:rsidR="000E23DC">
              <w:rPr>
                <w:b w:val="0"/>
                <w:i/>
                <w:sz w:val="24"/>
                <w:szCs w:val="24"/>
              </w:rPr>
              <w:t xml:space="preserve">                                 </w:t>
            </w:r>
            <w:r w:rsidR="007F706F" w:rsidRPr="007F706F">
              <w:rPr>
                <w:b w:val="0"/>
                <w:i/>
                <w:sz w:val="24"/>
                <w:szCs w:val="24"/>
              </w:rPr>
              <w:t xml:space="preserve"> від 19.12.2003 № 62-6-00116</w:t>
            </w:r>
            <w:r w:rsidR="00EF5859">
              <w:rPr>
                <w:b w:val="0"/>
                <w:i/>
                <w:sz w:val="24"/>
                <w:szCs w:val="24"/>
              </w:rPr>
              <w:t xml:space="preserve"> (</w:t>
            </w:r>
            <w:r w:rsidR="00EF5859" w:rsidRPr="00EF5859">
              <w:rPr>
                <w:b w:val="0"/>
                <w:i/>
                <w:color w:val="000000" w:themeColor="text1"/>
                <w:sz w:val="24"/>
                <w:szCs w:val="24"/>
              </w:rPr>
              <w:t>право оренди земельної ділянки зареєстровано в Державному реєстрі речових прав на нерухоме</w:t>
            </w:r>
            <w:r w:rsidR="00EF5859" w:rsidRPr="00475F5C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859" w:rsidRPr="00EF5859">
              <w:rPr>
                <w:b w:val="0"/>
                <w:i/>
                <w:color w:val="000000" w:themeColor="text1"/>
                <w:sz w:val="24"/>
                <w:szCs w:val="24"/>
              </w:rPr>
              <w:t>майно 13.12.2021, номер запису про інше речове право</w:t>
            </w:r>
            <w:r w:rsidR="00EF5859" w:rsidRPr="00475F5C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859" w:rsidRPr="00EF5859">
              <w:rPr>
                <w:b w:val="0"/>
                <w:i/>
                <w:color w:val="000000" w:themeColor="text1"/>
                <w:sz w:val="24"/>
                <w:szCs w:val="24"/>
              </w:rPr>
              <w:t>45635853</w:t>
            </w:r>
            <w:r w:rsidR="007F706F" w:rsidRPr="00EF5859">
              <w:rPr>
                <w:b w:val="0"/>
                <w:i/>
                <w:sz w:val="24"/>
                <w:szCs w:val="24"/>
              </w:rPr>
              <w:t>)</w:t>
            </w:r>
            <w:r w:rsidR="00EF5859" w:rsidRPr="00EF585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622A5B" w:rsidRPr="0070402C" w14:paraId="1055C217" w14:textId="77777777" w:rsidTr="00466CCC">
        <w:trPr>
          <w:cantSplit/>
          <w:trHeight w:val="414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43EE6433" w:rsidR="00622A5B" w:rsidRPr="00F336A8" w:rsidRDefault="00622A5B" w:rsidP="00AB540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AB540A">
        <w:trPr>
          <w:cantSplit/>
          <w:trHeight w:val="1397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26E6BCA" w:rsidR="00622A5B" w:rsidRPr="00F336A8" w:rsidRDefault="00622A5B" w:rsidP="00D031D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</w:t>
            </w:r>
            <w:r w:rsidR="00D031DD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D031DD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D031DD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466CCC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466CCC"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622A5B" w:rsidRPr="0070402C" w14:paraId="6CE7BF36" w14:textId="77777777" w:rsidTr="00AB540A">
        <w:trPr>
          <w:cantSplit/>
          <w:trHeight w:val="567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00170870" w:rsidR="00622A5B" w:rsidRPr="0070402C" w:rsidRDefault="0045666D" w:rsidP="00D031D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D031DD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D031DD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</w:t>
            </w:r>
            <w:r w:rsidR="00D031DD">
              <w:rPr>
                <w:rFonts w:ascii="Times New Roman" w:hAnsi="Times New Roman" w:cs="Times New Roman"/>
                <w:i/>
              </w:rPr>
              <w:t>а</w:t>
            </w:r>
            <w:r w:rsidR="00622A5B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AB540A">
        <w:trPr>
          <w:cantSplit/>
          <w:trHeight w:val="406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1593D9F4" w:rsidR="00AD604C" w:rsidRPr="00AD604C" w:rsidRDefault="0045666D" w:rsidP="00AB540A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D031DD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D031DD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D031DD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E23DC" w:rsidRPr="0070402C" w14:paraId="13D35A5F" w14:textId="77777777" w:rsidTr="008D7C6C">
        <w:trPr>
          <w:cantSplit/>
          <w:trHeight w:val="7737"/>
        </w:trPr>
        <w:tc>
          <w:tcPr>
            <w:tcW w:w="3285" w:type="dxa"/>
          </w:tcPr>
          <w:p w14:paraId="53EE2552" w14:textId="77777777" w:rsidR="000E23DC" w:rsidRDefault="000E23DC" w:rsidP="0057685E">
            <w:pPr>
              <w:ind w:left="-105"/>
              <w:rPr>
                <w:rFonts w:ascii="Times New Roman" w:hAnsi="Times New Roman" w:cs="Times New Roman"/>
              </w:rPr>
            </w:pP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  <w:p w14:paraId="300E31C7" w14:textId="721A9FA4" w:rsidR="000E23DC" w:rsidRDefault="000E23DC" w:rsidP="005C3ACF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8" w:type="dxa"/>
          </w:tcPr>
          <w:p w14:paraId="66486BE2" w14:textId="77777777" w:rsidR="000E23DC" w:rsidRPr="005C3ACF" w:rsidRDefault="000E23DC" w:rsidP="005C3AC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3AC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Земельні ділянки розташовані в межах червоних ліній.</w:t>
            </w:r>
          </w:p>
          <w:p w14:paraId="035FBD15" w14:textId="67561FB6" w:rsidR="000E23DC" w:rsidRDefault="000E23DC" w:rsidP="005C3A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5C3ACF">
              <w:rPr>
                <w:rFonts w:ascii="Times New Roman" w:hAnsi="Times New Roman" w:cs="Times New Roman"/>
                <w:i/>
              </w:rPr>
              <w:t xml:space="preserve">Пунктом 59 рішення </w:t>
            </w:r>
            <w:r w:rsidRPr="005C3ACF">
              <w:rPr>
                <w:rFonts w:ascii="Times New Roman" w:hAnsi="Times New Roman" w:cs="Times New Roman"/>
                <w:i/>
                <w:noProof/>
              </w:rPr>
              <w:t xml:space="preserve">Київської міської ради  </w:t>
            </w:r>
            <w:r w:rsidRPr="005C3ACF">
              <w:rPr>
                <w:rFonts w:ascii="Times New Roman" w:hAnsi="Times New Roman" w:cs="Times New Roman"/>
                <w:i/>
              </w:rPr>
              <w:t>від 10.07.2003 № 638/798 ТОВ «ПРОЕКТНО-БУДІВЕЛЬНА ФІРМА «БУДІВЕЛЬНІ ІНВЕСТИЦІЇ»</w:t>
            </w:r>
            <w:r w:rsidRPr="005C3A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5C3ACF">
              <w:rPr>
                <w:rFonts w:ascii="Times New Roman" w:hAnsi="Times New Roman" w:cs="Times New Roman"/>
                <w:i/>
              </w:rPr>
              <w:t xml:space="preserve">передані в оренду на 5 років земельні ділянки площею </w:t>
            </w:r>
            <w:r w:rsidRPr="005C3ACF">
              <w:rPr>
                <w:rStyle w:val="ae"/>
                <w:rFonts w:ascii="Times New Roman" w:hAnsi="Times New Roman" w:cs="Times New Roman"/>
                <w:i w:val="0"/>
              </w:rPr>
              <w:t>0,1101 га (</w:t>
            </w:r>
            <w:r w:rsidRPr="005C3ACF">
              <w:rPr>
                <w:rFonts w:ascii="Times New Roman" w:hAnsi="Times New Roman" w:cs="Times New Roman"/>
                <w:i/>
              </w:rPr>
              <w:t xml:space="preserve">кадастровий номер </w:t>
            </w:r>
            <w:r w:rsidRPr="005C3ACF">
              <w:rPr>
                <w:rFonts w:ascii="Times New Roman" w:hAnsi="Times New Roman" w:cs="Times New Roman"/>
                <w:i/>
                <w:iCs/>
              </w:rPr>
              <w:t>8000000000:62:160:0005</w:t>
            </w:r>
            <w:r w:rsidRPr="005C3ACF">
              <w:rPr>
                <w:rFonts w:ascii="Times New Roman" w:hAnsi="Times New Roman" w:cs="Times New Roman"/>
                <w:i/>
              </w:rPr>
              <w:t>)</w:t>
            </w:r>
            <w:r w:rsidRPr="005C3ACF">
              <w:rPr>
                <w:rStyle w:val="ae"/>
                <w:rFonts w:ascii="Times New Roman" w:hAnsi="Times New Roman" w:cs="Times New Roman"/>
                <w:i w:val="0"/>
              </w:rPr>
              <w:t xml:space="preserve"> та </w:t>
            </w:r>
            <w:r w:rsidRPr="005C3ACF">
              <w:rPr>
                <w:rFonts w:ascii="Times New Roman" w:hAnsi="Times New Roman" w:cs="Times New Roman"/>
                <w:i/>
              </w:rPr>
              <w:t xml:space="preserve">площею </w:t>
            </w:r>
            <w:r w:rsidRPr="005C3ACF">
              <w:rPr>
                <w:rStyle w:val="ae"/>
                <w:rFonts w:ascii="Times New Roman" w:hAnsi="Times New Roman" w:cs="Times New Roman"/>
                <w:i w:val="0"/>
              </w:rPr>
              <w:t>0,1078 га (</w:t>
            </w:r>
            <w:r w:rsidRPr="005C3ACF">
              <w:rPr>
                <w:rFonts w:ascii="Times New Roman" w:hAnsi="Times New Roman" w:cs="Times New Roman"/>
                <w:i/>
              </w:rPr>
              <w:t xml:space="preserve">кадастровий номер </w:t>
            </w:r>
            <w:r w:rsidRPr="005C3ACF">
              <w:rPr>
                <w:rFonts w:ascii="Times New Roman" w:hAnsi="Times New Roman" w:cs="Times New Roman"/>
                <w:i/>
                <w:iCs/>
              </w:rPr>
              <w:t>8000000000:62:160:0006</w:t>
            </w:r>
            <w:r w:rsidRPr="005C3ACF">
              <w:rPr>
                <w:rFonts w:ascii="Times New Roman" w:hAnsi="Times New Roman" w:cs="Times New Roman"/>
                <w:i/>
              </w:rPr>
              <w:t xml:space="preserve">) для будівництва, експлуатації та обслуговування торговельно-побутового комплексу на </w:t>
            </w:r>
            <w:proofErr w:type="spellStart"/>
            <w:r w:rsidRPr="005C3ACF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Pr="005C3ACF">
              <w:rPr>
                <w:rFonts w:ascii="Times New Roman" w:hAnsi="Times New Roman" w:cs="Times New Roman"/>
                <w:i/>
              </w:rPr>
              <w:t>. Броварському біля станції метро «Чернігівська» у Деснянському районі м. Києва (договір оренди земельних ділянок від 19.12.2003 № 62-6-00117, термін дії якого до 19.12.2008).</w:t>
            </w:r>
          </w:p>
          <w:p w14:paraId="579A0747" w14:textId="21A0EEF0" w:rsidR="000E23DC" w:rsidRDefault="000E23DC" w:rsidP="005C3ACF">
            <w:pPr>
              <w:widowControl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C3ACF">
              <w:rPr>
                <w:rFonts w:ascii="Times New Roman" w:hAnsi="Times New Roman" w:cs="Times New Roman"/>
                <w:i/>
              </w:rPr>
              <w:t xml:space="preserve">Рішенням </w:t>
            </w:r>
            <w:r w:rsidRPr="005C3ACF">
              <w:rPr>
                <w:rFonts w:ascii="Times New Roman" w:hAnsi="Times New Roman" w:cs="Times New Roman"/>
                <w:i/>
                <w:noProof/>
              </w:rPr>
              <w:t xml:space="preserve">Київської міської ради </w:t>
            </w:r>
            <w:r w:rsidRPr="005C3ACF">
              <w:rPr>
                <w:rFonts w:ascii="Times New Roman" w:hAnsi="Times New Roman" w:cs="Times New Roman"/>
                <w:i/>
              </w:rPr>
              <w:t>від 02.04.2009 № 205/1261 поновлено на 5 років з 20.12.2008 договір оренди земельних ділянок від 19.12.2003 № 62-6-00117 (додаткова угода                   від 16.07.2009 № 62-6-00524).</w:t>
            </w:r>
          </w:p>
          <w:p w14:paraId="598353EC" w14:textId="77777777" w:rsidR="000E23DC" w:rsidRPr="00AD604C" w:rsidRDefault="000E23DC" w:rsidP="005C3ACF">
            <w:pPr>
              <w:widowControl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C3ACF">
              <w:rPr>
                <w:rFonts w:ascii="Times New Roman" w:hAnsi="Times New Roman" w:cs="Times New Roman"/>
                <w:i/>
              </w:rPr>
              <w:t xml:space="preserve">Рішенням </w:t>
            </w:r>
            <w:r w:rsidRPr="005C3ACF">
              <w:rPr>
                <w:rFonts w:ascii="Times New Roman" w:hAnsi="Times New Roman" w:cs="Times New Roman"/>
                <w:i/>
                <w:noProof/>
              </w:rPr>
              <w:t xml:space="preserve">Київської міської ради </w:t>
            </w:r>
            <w:r w:rsidRPr="005C3ACF">
              <w:rPr>
                <w:rFonts w:ascii="Times New Roman" w:hAnsi="Times New Roman" w:cs="Times New Roman"/>
                <w:i/>
              </w:rPr>
              <w:t>від 11.03.2021 № 557/598 поновлено на 5 років вищезазначений договір та укладено договір про укладення договору оренди земельної ділянки на новий строк від 04.10.2021 № 927.</w:t>
            </w:r>
          </w:p>
          <w:p w14:paraId="2B987BD5" w14:textId="1E377B33" w:rsidR="000E23DC" w:rsidRPr="00AD604C" w:rsidRDefault="000E23DC" w:rsidP="000E23DC">
            <w:pPr>
              <w:widowControl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C3ACF">
              <w:rPr>
                <w:rFonts w:ascii="Times New Roman" w:hAnsi="Times New Roman" w:cs="Times New Roman"/>
                <w:i/>
              </w:rPr>
              <w:t>Постановою Касаційного господарського суду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у складі Верховного Суду </w:t>
            </w:r>
            <w:r w:rsidRPr="005C3ACF">
              <w:rPr>
                <w:rFonts w:ascii="Times New Roman" w:hAnsi="Times New Roman" w:cs="Times New Roman"/>
                <w:i/>
              </w:rPr>
              <w:t xml:space="preserve">від 20.09.2023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</w:t>
            </w:r>
            <w:r w:rsidRPr="005C3ACF">
              <w:rPr>
                <w:rFonts w:ascii="Times New Roman" w:hAnsi="Times New Roman" w:cs="Times New Roman"/>
                <w:i/>
              </w:rPr>
              <w:t>№ 910/3453/22  витребувано з володіння Товариства з обмеженою відповідальністю «Проектно-будівельна фірма «Будівельні інвестиції» на користь територіальної громади в особі Київради земельні ділянки з кадастровими номерами: 8000000000:62:160:0005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C3ACF">
              <w:rPr>
                <w:rFonts w:ascii="Times New Roman" w:hAnsi="Times New Roman" w:cs="Times New Roman"/>
                <w:i/>
              </w:rPr>
              <w:t>та 8000000000:62:160:0006.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17CC8F70" w:rsidR="00622A5B" w:rsidRPr="0057685E" w:rsidRDefault="003B3924" w:rsidP="00EF4287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368" w:type="dxa"/>
          </w:tcPr>
          <w:p w14:paraId="090E9F84" w14:textId="47AB627F" w:rsidR="000E23DC" w:rsidRDefault="000E23DC" w:rsidP="00EF42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3ACF">
              <w:rPr>
                <w:rFonts w:ascii="Times New Roman" w:hAnsi="Times New Roman" w:cs="Times New Roman"/>
                <w:i/>
              </w:rPr>
              <w:t xml:space="preserve">Окрім того, </w:t>
            </w:r>
            <w:r w:rsidR="00A06B3D">
              <w:rPr>
                <w:rFonts w:ascii="Times New Roman" w:hAnsi="Times New Roman" w:cs="Times New Roman"/>
                <w:i/>
              </w:rPr>
              <w:t xml:space="preserve">в зазначеній постанові </w:t>
            </w:r>
            <w:r w:rsidRPr="005C3ACF">
              <w:rPr>
                <w:rFonts w:ascii="Times New Roman" w:hAnsi="Times New Roman" w:cs="Times New Roman"/>
                <w:i/>
              </w:rPr>
              <w:t>суд дійшов до висновку про нікчемність договору  про укладення договору оренди земельної ділянки на новий строк від 04.10.2021 № 927.</w:t>
            </w:r>
          </w:p>
          <w:p w14:paraId="0336EA7E" w14:textId="77777777" w:rsidR="003755C2" w:rsidRPr="00AD604C" w:rsidRDefault="003755C2" w:rsidP="003755C2">
            <w:pPr>
              <w:pStyle w:val="af"/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4A0978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4A0978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 дозволу або про відмову у наданні дозволу на розроблення проєкту землеустрою щодо відведення земельної ділянки</w:t>
            </w:r>
            <w:r w:rsidRPr="004A0978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4EFFDA" w14:textId="77777777" w:rsidR="004F35D0" w:rsidRDefault="00EF4287" w:rsidP="00EF42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5D0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4F35D0">
              <w:rPr>
                <w:rFonts w:ascii="Times New Roman" w:hAnsi="Times New Roman" w:cs="Times New Roman"/>
                <w:i/>
              </w:rPr>
              <w:t>від 17.04.2018 у справі № 826/8107/16, від 16.09.2021 у справі № 826/8847/16.</w:t>
            </w:r>
          </w:p>
          <w:p w14:paraId="4FDC9525" w14:textId="32136EF2" w:rsidR="003755C2" w:rsidRPr="0070402C" w:rsidRDefault="003755C2" w:rsidP="00EF42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0978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5FA678D9" w:rsidR="0053038D" w:rsidRDefault="00EF4287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 xml:space="preserve">Проект рішення </w:t>
      </w:r>
      <w:r w:rsidR="0053038D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56CD025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 w:rsidR="007174A1">
        <w:rPr>
          <w:i w:val="0"/>
          <w:sz w:val="24"/>
          <w:szCs w:val="24"/>
        </w:rPr>
        <w:t>ува</w:t>
      </w:r>
      <w:r w:rsidRPr="00CF2418">
        <w:rPr>
          <w:i w:val="0"/>
          <w:sz w:val="24"/>
          <w:szCs w:val="24"/>
        </w:rPr>
        <w:t>ння земельн</w:t>
      </w:r>
      <w:r w:rsidR="007174A1">
        <w:rPr>
          <w:i w:val="0"/>
          <w:sz w:val="24"/>
          <w:szCs w:val="24"/>
        </w:rPr>
        <w:t xml:space="preserve">ими </w:t>
      </w:r>
      <w:r w:rsidRPr="00CF2418">
        <w:rPr>
          <w:i w:val="0"/>
          <w:sz w:val="24"/>
          <w:szCs w:val="24"/>
        </w:rPr>
        <w:t>ділянк</w:t>
      </w:r>
      <w:r w:rsidR="007174A1">
        <w:rPr>
          <w:i w:val="0"/>
          <w:sz w:val="24"/>
          <w:szCs w:val="24"/>
        </w:rPr>
        <w:t>ам</w:t>
      </w:r>
      <w:r w:rsidRPr="00CF2418">
        <w:rPr>
          <w:i w:val="0"/>
          <w:sz w:val="24"/>
          <w:szCs w:val="24"/>
        </w:rPr>
        <w:t>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685D3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BE47C8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CD03" w14:textId="77777777" w:rsidR="00843120" w:rsidRDefault="00843120">
      <w:r>
        <w:separator/>
      </w:r>
    </w:p>
  </w:endnote>
  <w:endnote w:type="continuationSeparator" w:id="0">
    <w:p w14:paraId="7300F672" w14:textId="77777777" w:rsidR="00843120" w:rsidRDefault="008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540F" w14:textId="77777777" w:rsidR="00843120" w:rsidRDefault="00843120"/>
  </w:footnote>
  <w:footnote w:type="continuationSeparator" w:id="0">
    <w:p w14:paraId="4D107C6B" w14:textId="77777777" w:rsidR="00843120" w:rsidRDefault="00843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475F5C">
          <w:rPr>
            <w:i w:val="0"/>
            <w:sz w:val="12"/>
            <w:szCs w:val="12"/>
            <w:lang w:val="ru-RU"/>
          </w:rPr>
          <w:t>ПЗН-61822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475F5C">
          <w:rPr>
            <w:i w:val="0"/>
            <w:sz w:val="12"/>
            <w:szCs w:val="12"/>
            <w:lang w:val="ru-RU"/>
          </w:rPr>
          <w:t>07.02.2024</w:t>
        </w:r>
        <w:r w:rsidR="0070323B" w:rsidRPr="00475F5C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495016295</w:t>
        </w:r>
      </w:p>
      <w:p w14:paraId="3796BF5B" w14:textId="1A836602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47C8" w:rsidRPr="00BE47C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4736">
    <w:abstractNumId w:val="0"/>
  </w:num>
  <w:num w:numId="2" w16cid:durableId="30127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D701E"/>
    <w:rsid w:val="000E23DC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632E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15838"/>
    <w:rsid w:val="00322FB2"/>
    <w:rsid w:val="00332AAB"/>
    <w:rsid w:val="00333098"/>
    <w:rsid w:val="00334A85"/>
    <w:rsid w:val="00334E6B"/>
    <w:rsid w:val="003755C2"/>
    <w:rsid w:val="003904ED"/>
    <w:rsid w:val="003939AA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66CCC"/>
    <w:rsid w:val="00475F5C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29A"/>
    <w:rsid w:val="00535A83"/>
    <w:rsid w:val="00535FA2"/>
    <w:rsid w:val="005366B9"/>
    <w:rsid w:val="005372FB"/>
    <w:rsid w:val="00543C2B"/>
    <w:rsid w:val="00547FD8"/>
    <w:rsid w:val="0057685E"/>
    <w:rsid w:val="005C3ACF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85D3F"/>
    <w:rsid w:val="006941D6"/>
    <w:rsid w:val="006A5E72"/>
    <w:rsid w:val="006B1368"/>
    <w:rsid w:val="006C63B6"/>
    <w:rsid w:val="0070323B"/>
    <w:rsid w:val="007047E9"/>
    <w:rsid w:val="0071138D"/>
    <w:rsid w:val="00711FD8"/>
    <w:rsid w:val="007174A1"/>
    <w:rsid w:val="00726D11"/>
    <w:rsid w:val="00736754"/>
    <w:rsid w:val="0075670D"/>
    <w:rsid w:val="0076023B"/>
    <w:rsid w:val="00762B42"/>
    <w:rsid w:val="007812BA"/>
    <w:rsid w:val="007B5D0A"/>
    <w:rsid w:val="007B72F8"/>
    <w:rsid w:val="007B7701"/>
    <w:rsid w:val="007C296C"/>
    <w:rsid w:val="007F706F"/>
    <w:rsid w:val="00800A09"/>
    <w:rsid w:val="00810671"/>
    <w:rsid w:val="00811F23"/>
    <w:rsid w:val="008146F4"/>
    <w:rsid w:val="00823CCF"/>
    <w:rsid w:val="00843120"/>
    <w:rsid w:val="008524A0"/>
    <w:rsid w:val="008534CD"/>
    <w:rsid w:val="00864724"/>
    <w:rsid w:val="00875524"/>
    <w:rsid w:val="008A319F"/>
    <w:rsid w:val="008A338E"/>
    <w:rsid w:val="008A60AD"/>
    <w:rsid w:val="008B3AE5"/>
    <w:rsid w:val="00932BDC"/>
    <w:rsid w:val="0094562A"/>
    <w:rsid w:val="00947406"/>
    <w:rsid w:val="00954BCD"/>
    <w:rsid w:val="00985ACE"/>
    <w:rsid w:val="00986FEF"/>
    <w:rsid w:val="0099634F"/>
    <w:rsid w:val="009A1066"/>
    <w:rsid w:val="009B2BE1"/>
    <w:rsid w:val="009F0D03"/>
    <w:rsid w:val="00A06B3D"/>
    <w:rsid w:val="00A276F2"/>
    <w:rsid w:val="00A30924"/>
    <w:rsid w:val="00A3157B"/>
    <w:rsid w:val="00A660AC"/>
    <w:rsid w:val="00AB540A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E47C8"/>
    <w:rsid w:val="00BF0CF7"/>
    <w:rsid w:val="00BF14CC"/>
    <w:rsid w:val="00BF6ECA"/>
    <w:rsid w:val="00C133A7"/>
    <w:rsid w:val="00C15FC3"/>
    <w:rsid w:val="00C36B69"/>
    <w:rsid w:val="00C44597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31DD"/>
    <w:rsid w:val="00D05E3B"/>
    <w:rsid w:val="00D07462"/>
    <w:rsid w:val="00D07F02"/>
    <w:rsid w:val="00D2185A"/>
    <w:rsid w:val="00D23E18"/>
    <w:rsid w:val="00D2458C"/>
    <w:rsid w:val="00D40637"/>
    <w:rsid w:val="00D43C78"/>
    <w:rsid w:val="00D62804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526A5"/>
    <w:rsid w:val="00E751C2"/>
    <w:rsid w:val="00E90218"/>
    <w:rsid w:val="00E94376"/>
    <w:rsid w:val="00E95507"/>
    <w:rsid w:val="00EA0415"/>
    <w:rsid w:val="00ED3563"/>
    <w:rsid w:val="00EE567C"/>
    <w:rsid w:val="00EF1366"/>
    <w:rsid w:val="00EF4287"/>
    <w:rsid w:val="00EF5859"/>
    <w:rsid w:val="00EF7ABD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61.15.4\Protect\&#1059;&#1087;&#1088;%20&#1079;&#1077;&#1084;&#1083;&#1077;&#1091;&#1089;&#1090;&#1088;&#1086;&#1102;\&#1042;&#1110;&#1076;&#1076;&#1110;&#1083;%20&#1044;&#1077;&#1089;&#1085;_&#1044;&#1085;&#1110;&#1087;&#1088;_&#1044;&#1072;&#1088;&#1085;\&#1083;&#1080;&#1089;&#1090;&#1080;%202019-2022\&#1051;&#1080;&#1089;&#1090;&#1080;%20%20&#1044;&#1077;&#1089;&#1085;&#1103;&#1085;&#1089;&#1100;&#1082;&#1080;&#1081;\&#1086;&#1087;&#1088;&#1072;&#1094;&#1102;&#1074;&#1072;&#1085;&#1085;&#1103;%20&#1074;%20&#1057;&#1048;&#1057;&#1058;&#1045;&#1052;&#1030;\&#1056;&#1110;&#1096;&#1077;&#1085;&#1085;&#1103;%20&#1087;&#1086;%20&#1085;&#1086;&#1074;&#1086;&#1084;&#1091;%20&#1054;&#1056;&#1043;&#1040;&#1053;&#1030;&#1047;&#1040;&#1062;&#1030;&#1031;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43681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6762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2024-03-14T10:44:00Z</cp:lastPrinted>
  <dcterms:created xsi:type="dcterms:W3CDTF">2024-03-28T13:35:00Z</dcterms:created>
  <dcterms:modified xsi:type="dcterms:W3CDTF">2024-03-28T13:35:00Z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2024-03-28T13:35:25Z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4e2d9c72-e8ea-4a6d-bc96-20acea577e4f</vt:lpwstr>
  </property>
  <property fmtid="{D5CDD505-2E9C-101B-9397-08002B2CF9AE}" pid="8" name="MSIP_Label_defa4170-0d19-0005-0004-bc88714345d2_ContentBits">
    <vt:lpwstr>0</vt:lpwstr>
  </property>
</Properties>
</file>